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6E4" w:rsidRDefault="006576E4" w:rsidP="006576E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id-ID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  <w:lang w:val="id-ID"/>
        </w:rPr>
        <w:t>LAMPIRAN</w:t>
      </w:r>
    </w:p>
    <w:p w:rsidR="006576E4" w:rsidRDefault="006576E4" w:rsidP="006576E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id-ID"/>
        </w:rPr>
      </w:pPr>
    </w:p>
    <w:p w:rsidR="006576E4" w:rsidRPr="00AE56F8" w:rsidRDefault="006576E4" w:rsidP="006576E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hAnsi="Times New Roman"/>
          <w:color w:val="000000"/>
          <w:sz w:val="24"/>
          <w:szCs w:val="24"/>
        </w:rPr>
        <w:t>Analisis Trend Pajak Kabupaten Kota Seluruh Indonesia Tahun Anggaran 2007-201</w:t>
      </w: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>2</w:t>
      </w:r>
    </w:p>
    <w:tbl>
      <w:tblPr>
        <w:tblW w:w="6000" w:type="dxa"/>
        <w:jc w:val="center"/>
        <w:tblLook w:val="04A0" w:firstRow="1" w:lastRow="0" w:firstColumn="1" w:lastColumn="0" w:noHBand="0" w:noVBand="1"/>
      </w:tblPr>
      <w:tblGrid>
        <w:gridCol w:w="1056"/>
        <w:gridCol w:w="2020"/>
        <w:gridCol w:w="720"/>
        <w:gridCol w:w="1656"/>
        <w:gridCol w:w="800"/>
      </w:tblGrid>
      <w:tr w:rsidR="006576E4" w:rsidRPr="00AE56F8" w:rsidTr="004C2B06">
        <w:trPr>
          <w:trHeight w:val="300"/>
          <w:jc w:val="center"/>
        </w:trPr>
        <w:tc>
          <w:tcPr>
            <w:tcW w:w="8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TAHUN</w:t>
            </w:r>
          </w:p>
        </w:tc>
        <w:tc>
          <w:tcPr>
            <w:tcW w:w="2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Realisasi penerimaan Pajak (Y)</w:t>
            </w:r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X</w:t>
            </w:r>
          </w:p>
        </w:tc>
        <w:tc>
          <w:tcPr>
            <w:tcW w:w="1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XY</w:t>
            </w:r>
          </w:p>
        </w:tc>
        <w:tc>
          <w:tcPr>
            <w:tcW w:w="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X2</w:t>
            </w:r>
          </w:p>
        </w:tc>
      </w:tr>
      <w:tr w:rsidR="006576E4" w:rsidRPr="00AE56F8" w:rsidTr="004C2B06">
        <w:trPr>
          <w:trHeight w:val="315"/>
          <w:jc w:val="center"/>
        </w:trPr>
        <w:tc>
          <w:tcPr>
            <w:tcW w:w="8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2007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5380379942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-26901899710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25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2008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6686430135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-20059290405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9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2009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7458537044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-7458537044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2010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8711056255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8711056255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2011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15983344717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47950034151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9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2012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22050755049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110253775245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25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Jumlah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66270503142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112495138492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70</w:t>
            </w:r>
          </w:p>
        </w:tc>
      </w:tr>
    </w:tbl>
    <w:p w:rsidR="006576E4" w:rsidRPr="00AE56F8" w:rsidRDefault="006576E4" w:rsidP="006576E4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ab/>
      </w:r>
    </w:p>
    <w:p w:rsidR="006576E4" w:rsidRPr="00AE56F8" w:rsidRDefault="006576E4" w:rsidP="006576E4">
      <w:pPr>
        <w:pStyle w:val="ListParagraph"/>
        <w:tabs>
          <w:tab w:val="left" w:pos="1815"/>
        </w:tabs>
        <w:spacing w:line="360" w:lineRule="auto"/>
        <w:ind w:left="1080"/>
        <w:jc w:val="both"/>
        <w:rPr>
          <w:rFonts w:ascii="Times New Roman" w:eastAsiaTheme="minorEastAsia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α = </w:t>
      </w:r>
      <w:r w:rsidRPr="00AE56F8">
        <w:rPr>
          <w:rFonts w:ascii="Times New Roman" w:hAnsi="Times New Roman"/>
          <w:color w:val="000000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∈y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n</m:t>
            </m:r>
          </m:den>
        </m:f>
      </m:oMath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=</w:t>
      </w:r>
      <w:r w:rsidRPr="00AE56F8">
        <w:rPr>
          <w:rFonts w:ascii="Times New Roman" w:eastAsiaTheme="minorEastAsia" w:hAnsi="Times New Roman"/>
          <w:color w:val="000000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  <w:lang w:val="id-ID" w:eastAsia="id-ID"/>
              </w:rPr>
              <m:t>66270503142</m:t>
            </m:r>
          </m:num>
          <m:den>
            <m:r>
              <w:rPr>
                <w:rFonts w:ascii="Cambria Math" w:eastAsiaTheme="minorEastAsia" w:hAnsi="Cambria Math"/>
                <w:color w:val="000000"/>
                <w:sz w:val="24"/>
                <w:szCs w:val="24"/>
              </w:rPr>
              <m:t>6</m:t>
            </m:r>
          </m:den>
        </m:f>
      </m:oMath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 xml:space="preserve"> =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 xml:space="preserve">11.045.083.857 </w:t>
      </w:r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 xml:space="preserve">         </w:t>
      </w:r>
    </w:p>
    <w:p w:rsidR="006576E4" w:rsidRPr="00AE56F8" w:rsidRDefault="006576E4" w:rsidP="006576E4">
      <w:pPr>
        <w:pStyle w:val="ListParagraph"/>
        <w:tabs>
          <w:tab w:val="left" w:pos="1815"/>
        </w:tabs>
        <w:spacing w:line="360" w:lineRule="auto"/>
        <w:ind w:left="1080"/>
        <w:jc w:val="both"/>
        <w:rPr>
          <w:rFonts w:ascii="Times New Roman" w:eastAsiaTheme="minorEastAsia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eastAsiaTheme="minorEastAsia" w:hAnsi="Times New Roman"/>
          <w:color w:val="000000"/>
          <w:sz w:val="24"/>
          <w:szCs w:val="24"/>
        </w:rPr>
        <w:t xml:space="preserve">b = </w:t>
      </w:r>
      <m:oMath>
        <m:f>
          <m:fPr>
            <m:ctrlPr>
              <w:rPr>
                <w:rFonts w:ascii="Cambria Math" w:eastAsiaTheme="minorEastAsia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color w:val="000000"/>
                <w:sz w:val="24"/>
                <w:szCs w:val="24"/>
              </w:rPr>
              <m:t>∈xy</m:t>
            </m:r>
          </m:num>
          <m:den>
            <m:r>
              <w:rPr>
                <w:rFonts w:ascii="Cambria Math" w:eastAsiaTheme="minorEastAsia" w:hAnsi="Cambria Math"/>
                <w:color w:val="000000"/>
                <w:sz w:val="24"/>
                <w:szCs w:val="24"/>
              </w:rPr>
              <m:t>n</m:t>
            </m:r>
          </m:den>
        </m:f>
      </m:oMath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 xml:space="preserve"> =</w:t>
      </w:r>
      <m:oMath>
        <m:f>
          <m:fPr>
            <m:ctrlPr>
              <w:rPr>
                <w:rFonts w:ascii="Cambria Math" w:eastAsiaTheme="minorEastAsia" w:hAnsi="Cambria Math"/>
                <w:i/>
                <w:color w:val="000000"/>
                <w:sz w:val="24"/>
                <w:szCs w:val="24"/>
                <w:lang w:val="id-ID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  <w:lang w:val="id-ID" w:eastAsia="id-ID"/>
              </w:rPr>
              <m:t>112495138492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  <w:lang w:val="id-ID" w:eastAsia="id-ID"/>
              </w:rPr>
              <m:t>70</m:t>
            </m:r>
          </m:den>
        </m:f>
      </m:oMath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 xml:space="preserve"> = 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>1.607.073.407</w:t>
      </w: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                  Y = α + bx</w:t>
      </w: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ab/>
      </w: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                  Hasil perhitungan analisis  </w:t>
      </w:r>
      <w:r w:rsidRPr="00AE56F8">
        <w:rPr>
          <w:rFonts w:ascii="Times New Roman" w:hAnsi="Times New Roman"/>
          <w:i/>
          <w:color w:val="000000"/>
          <w:sz w:val="24"/>
          <w:szCs w:val="24"/>
          <w:lang w:val="id-ID"/>
        </w:rPr>
        <w:t>trend</w:t>
      </w: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sumber pajak :</w:t>
      </w: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 w:eastAsia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                 Y’ (2016) = 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 xml:space="preserve">11.045.083.857 </w:t>
      </w:r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>+ (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 xml:space="preserve">1.607.073.407).(13) = </w:t>
      </w:r>
      <w:r w:rsidRPr="006F5E07">
        <w:rPr>
          <w:rFonts w:ascii="Times New Roman" w:hAnsi="Times New Roman"/>
          <w:color w:val="000000"/>
          <w:sz w:val="24"/>
          <w:szCs w:val="24"/>
          <w:lang w:val="id-ID" w:eastAsia="id-ID"/>
        </w:rPr>
        <w:t>31.937.038.148</w:t>
      </w: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 w:eastAsia="id-ID"/>
        </w:rPr>
      </w:pPr>
      <w:r>
        <w:rPr>
          <w:rFonts w:ascii="Times New Roman" w:hAnsi="Times New Roman"/>
          <w:color w:val="000000"/>
          <w:sz w:val="24"/>
          <w:szCs w:val="24"/>
          <w:lang w:val="id-ID" w:eastAsia="id-ID"/>
        </w:rPr>
        <w:t xml:space="preserve">                 </w:t>
      </w: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Y’ (2017) = 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 xml:space="preserve">11.045.083.857 </w:t>
      </w:r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>+ (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>1.607.073.407).(15) =</w:t>
      </w:r>
      <w:r>
        <w:rPr>
          <w:rFonts w:ascii="Times New Roman" w:hAnsi="Times New Roman"/>
          <w:color w:val="000000"/>
          <w:sz w:val="24"/>
          <w:szCs w:val="24"/>
          <w:lang w:val="id-ID" w:eastAsia="id-ID"/>
        </w:rPr>
        <w:t xml:space="preserve"> </w:t>
      </w:r>
      <w:r w:rsidRPr="006F5E07">
        <w:rPr>
          <w:rFonts w:ascii="Times New Roman" w:hAnsi="Times New Roman"/>
          <w:color w:val="000000"/>
          <w:sz w:val="24"/>
          <w:szCs w:val="24"/>
          <w:lang w:val="id-ID" w:eastAsia="id-ID"/>
        </w:rPr>
        <w:t>35.151.184.962</w:t>
      </w: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                  Y’ (2018) = 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 xml:space="preserve">11.045.083.857 </w:t>
      </w:r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>+ (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>1.607.073.407).(17) =</w:t>
      </w:r>
      <w:r w:rsidRPr="006F5E07">
        <w:rPr>
          <w:rFonts w:ascii="Times New Roman" w:hAnsi="Times New Roman"/>
          <w:color w:val="000000"/>
          <w:sz w:val="24"/>
          <w:szCs w:val="24"/>
          <w:lang w:val="id-ID" w:eastAsia="id-ID"/>
        </w:rPr>
        <w:t>38.365.331.776</w:t>
      </w: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AE56F8">
        <w:rPr>
          <w:rFonts w:ascii="Times New Roman" w:hAnsi="Times New Roman"/>
          <w:color w:val="000000"/>
          <w:sz w:val="24"/>
          <w:szCs w:val="24"/>
        </w:rPr>
        <w:lastRenderedPageBreak/>
        <w:t>Analisis Trend Retribusi Kabupaten Kota Seluruh Indonesia</w:t>
      </w: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hAnsi="Times New Roman"/>
          <w:color w:val="000000"/>
          <w:sz w:val="24"/>
          <w:szCs w:val="24"/>
        </w:rPr>
        <w:t>Tahun Anggaran 2007-201</w:t>
      </w: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>2</w:t>
      </w:r>
    </w:p>
    <w:tbl>
      <w:tblPr>
        <w:tblW w:w="6100" w:type="dxa"/>
        <w:jc w:val="center"/>
        <w:tblLook w:val="04A0" w:firstRow="1" w:lastRow="0" w:firstColumn="1" w:lastColumn="0" w:noHBand="0" w:noVBand="1"/>
      </w:tblPr>
      <w:tblGrid>
        <w:gridCol w:w="980"/>
        <w:gridCol w:w="2080"/>
        <w:gridCol w:w="840"/>
        <w:gridCol w:w="1540"/>
        <w:gridCol w:w="660"/>
      </w:tblGrid>
      <w:tr w:rsidR="006576E4" w:rsidRPr="00AE56F8" w:rsidTr="004C2B06">
        <w:trPr>
          <w:trHeight w:val="300"/>
          <w:jc w:val="center"/>
        </w:trPr>
        <w:tc>
          <w:tcPr>
            <w:tcW w:w="9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Tahun</w:t>
            </w:r>
          </w:p>
        </w:tc>
        <w:tc>
          <w:tcPr>
            <w:tcW w:w="20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Realisasi Penerimaan Retribusi (Y)</w:t>
            </w:r>
          </w:p>
        </w:tc>
        <w:tc>
          <w:tcPr>
            <w:tcW w:w="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X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XY</w:t>
            </w:r>
          </w:p>
        </w:tc>
        <w:tc>
          <w:tcPr>
            <w:tcW w:w="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X2</w:t>
            </w:r>
          </w:p>
        </w:tc>
      </w:tr>
      <w:tr w:rsidR="006576E4" w:rsidRPr="00AE56F8" w:rsidTr="004C2B06">
        <w:trPr>
          <w:trHeight w:val="315"/>
          <w:jc w:val="center"/>
        </w:trPr>
        <w:tc>
          <w:tcPr>
            <w:tcW w:w="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0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2007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sz w:val="24"/>
                <w:szCs w:val="24"/>
                <w:lang w:val="id-ID" w:eastAsia="id-ID"/>
              </w:rPr>
              <w:t>5388033569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-26940167845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25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sz w:val="24"/>
                <w:szCs w:val="24"/>
                <w:lang w:val="id-ID" w:eastAsia="id-ID"/>
              </w:rPr>
              <w:t>6151199970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-18453599910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9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sz w:val="24"/>
                <w:szCs w:val="24"/>
                <w:lang w:val="id-ID" w:eastAsia="id-ID"/>
              </w:rPr>
              <w:t>6206761426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-6206761426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sz w:val="24"/>
                <w:szCs w:val="24"/>
                <w:lang w:val="id-ID" w:eastAsia="id-ID"/>
              </w:rPr>
              <w:t>6260523509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6260523509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sz w:val="24"/>
                <w:szCs w:val="24"/>
                <w:lang w:val="id-ID" w:eastAsia="id-ID"/>
              </w:rPr>
              <w:t>6582330785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19746992355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9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sz w:val="24"/>
                <w:szCs w:val="24"/>
                <w:lang w:val="id-ID" w:eastAsia="id-ID"/>
              </w:rPr>
              <w:t>7090331555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35451657775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25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Jumlah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37679180814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9858644458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70</w:t>
            </w:r>
          </w:p>
        </w:tc>
      </w:tr>
    </w:tbl>
    <w:p w:rsidR="006576E4" w:rsidRPr="00AE56F8" w:rsidRDefault="006576E4" w:rsidP="006576E4">
      <w:pPr>
        <w:pStyle w:val="ListParagraph"/>
        <w:tabs>
          <w:tab w:val="left" w:pos="1815"/>
        </w:tabs>
        <w:spacing w:line="360" w:lineRule="auto"/>
        <w:ind w:left="1080"/>
        <w:jc w:val="both"/>
        <w:rPr>
          <w:rFonts w:ascii="Times New Roman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tabs>
          <w:tab w:val="left" w:pos="1815"/>
        </w:tabs>
        <w:spacing w:line="360" w:lineRule="auto"/>
        <w:ind w:left="1080"/>
        <w:jc w:val="both"/>
        <w:rPr>
          <w:rFonts w:ascii="Times New Roman" w:eastAsiaTheme="minorEastAsia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α = </w:t>
      </w:r>
      <w:r w:rsidRPr="00AE56F8">
        <w:rPr>
          <w:rFonts w:ascii="Times New Roman" w:hAnsi="Times New Roman"/>
          <w:color w:val="000000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∈y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n</m:t>
            </m:r>
          </m:den>
        </m:f>
      </m:oMath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=</w:t>
      </w:r>
      <w:r w:rsidRPr="00AE56F8">
        <w:rPr>
          <w:rFonts w:ascii="Times New Roman" w:eastAsiaTheme="minorEastAsia" w:hAnsi="Times New Roman"/>
          <w:color w:val="000000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  <w:lang w:val="id-ID" w:eastAsia="id-ID"/>
              </w:rPr>
              <m:t>37679180814</m:t>
            </m:r>
          </m:num>
          <m:den>
            <m:r>
              <w:rPr>
                <w:rFonts w:ascii="Cambria Math" w:eastAsiaTheme="minorEastAsia" w:hAnsi="Cambria Math"/>
                <w:color w:val="000000"/>
                <w:sz w:val="24"/>
                <w:szCs w:val="24"/>
              </w:rPr>
              <m:t>6</m:t>
            </m:r>
          </m:den>
        </m:f>
      </m:oMath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 xml:space="preserve"> = </w:t>
      </w:r>
      <w:r w:rsidRPr="006F5E07">
        <w:rPr>
          <w:rFonts w:ascii="Times New Roman" w:hAnsi="Times New Roman"/>
          <w:color w:val="000000"/>
          <w:sz w:val="24"/>
          <w:szCs w:val="24"/>
          <w:lang w:val="id-ID" w:eastAsia="id-ID"/>
        </w:rPr>
        <w:t>6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>.</w:t>
      </w:r>
      <w:r w:rsidRPr="006F5E07">
        <w:rPr>
          <w:rFonts w:ascii="Times New Roman" w:hAnsi="Times New Roman"/>
          <w:color w:val="000000"/>
          <w:sz w:val="24"/>
          <w:szCs w:val="24"/>
          <w:lang w:val="id-ID" w:eastAsia="id-ID"/>
        </w:rPr>
        <w:t>279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>.</w:t>
      </w:r>
      <w:r w:rsidRPr="006F5E07">
        <w:rPr>
          <w:rFonts w:ascii="Times New Roman" w:hAnsi="Times New Roman"/>
          <w:color w:val="000000"/>
          <w:sz w:val="24"/>
          <w:szCs w:val="24"/>
          <w:lang w:val="id-ID" w:eastAsia="id-ID"/>
        </w:rPr>
        <w:t>863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>.</w:t>
      </w:r>
      <w:r w:rsidRPr="006F5E07">
        <w:rPr>
          <w:rFonts w:ascii="Times New Roman" w:hAnsi="Times New Roman"/>
          <w:color w:val="000000"/>
          <w:sz w:val="24"/>
          <w:szCs w:val="24"/>
          <w:lang w:val="id-ID" w:eastAsia="id-ID"/>
        </w:rPr>
        <w:t>469</w:t>
      </w:r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 xml:space="preserve"> </w:t>
      </w:r>
    </w:p>
    <w:p w:rsidR="006576E4" w:rsidRPr="00AE56F8" w:rsidRDefault="006576E4" w:rsidP="006576E4">
      <w:pPr>
        <w:pStyle w:val="ListParagraph"/>
        <w:tabs>
          <w:tab w:val="left" w:pos="1815"/>
        </w:tabs>
        <w:spacing w:line="360" w:lineRule="auto"/>
        <w:ind w:left="1080"/>
        <w:jc w:val="both"/>
        <w:rPr>
          <w:rFonts w:ascii="Times New Roman" w:eastAsiaTheme="minorEastAsia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eastAsiaTheme="minorEastAsia" w:hAnsi="Times New Roman"/>
          <w:color w:val="000000"/>
          <w:sz w:val="24"/>
          <w:szCs w:val="24"/>
        </w:rPr>
        <w:t xml:space="preserve">b = </w:t>
      </w:r>
      <m:oMath>
        <m:f>
          <m:fPr>
            <m:ctrlPr>
              <w:rPr>
                <w:rFonts w:ascii="Cambria Math" w:eastAsiaTheme="minorEastAsia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color w:val="000000"/>
                <w:sz w:val="24"/>
                <w:szCs w:val="24"/>
              </w:rPr>
              <m:t>∈xy</m:t>
            </m:r>
          </m:num>
          <m:den>
            <m:r>
              <w:rPr>
                <w:rFonts w:ascii="Cambria Math" w:eastAsiaTheme="minorEastAsia" w:hAnsi="Cambria Math"/>
                <w:color w:val="000000"/>
                <w:sz w:val="24"/>
                <w:szCs w:val="24"/>
              </w:rPr>
              <m:t>n</m:t>
            </m:r>
          </m:den>
        </m:f>
      </m:oMath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 xml:space="preserve"> =</w:t>
      </w:r>
      <m:oMath>
        <m:f>
          <m:fPr>
            <m:ctrlPr>
              <w:rPr>
                <w:rFonts w:ascii="Cambria Math" w:eastAsiaTheme="minorEastAsia" w:hAnsi="Cambria Math"/>
                <w:i/>
                <w:color w:val="000000"/>
                <w:sz w:val="24"/>
                <w:szCs w:val="24"/>
                <w:lang w:val="id-ID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  <w:lang w:val="id-ID" w:eastAsia="id-ID"/>
              </w:rPr>
              <m:t>9858644458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  <w:lang w:val="id-ID" w:eastAsia="id-ID"/>
              </w:rPr>
              <m:t>70</m:t>
            </m:r>
          </m:den>
        </m:f>
      </m:oMath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 xml:space="preserve">     = </w:t>
      </w:r>
      <w:r w:rsidRPr="006F5E07">
        <w:rPr>
          <w:rFonts w:ascii="Times New Roman" w:hAnsi="Times New Roman"/>
          <w:color w:val="000000"/>
          <w:sz w:val="24"/>
          <w:szCs w:val="24"/>
          <w:lang w:val="id-ID" w:eastAsia="id-ID"/>
        </w:rPr>
        <w:t>140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>.</w:t>
      </w:r>
      <w:r w:rsidRPr="006F5E07">
        <w:rPr>
          <w:rFonts w:ascii="Times New Roman" w:hAnsi="Times New Roman"/>
          <w:color w:val="000000"/>
          <w:sz w:val="24"/>
          <w:szCs w:val="24"/>
          <w:lang w:val="id-ID" w:eastAsia="id-ID"/>
        </w:rPr>
        <w:t>837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>.</w:t>
      </w:r>
      <w:r w:rsidRPr="006F5E07">
        <w:rPr>
          <w:rFonts w:ascii="Times New Roman" w:hAnsi="Times New Roman"/>
          <w:color w:val="000000"/>
          <w:sz w:val="24"/>
          <w:szCs w:val="24"/>
          <w:lang w:val="id-ID" w:eastAsia="id-ID"/>
        </w:rPr>
        <w:t>778</w:t>
      </w: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                  Y = α + bx</w:t>
      </w: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ab/>
      </w: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                  Hasil perhitungan analisis  </w:t>
      </w:r>
      <w:r w:rsidRPr="00AE56F8">
        <w:rPr>
          <w:rFonts w:ascii="Times New Roman" w:hAnsi="Times New Roman"/>
          <w:i/>
          <w:color w:val="000000"/>
          <w:sz w:val="24"/>
          <w:szCs w:val="24"/>
          <w:lang w:val="id-ID"/>
        </w:rPr>
        <w:t>trend</w:t>
      </w: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sumber retribusi :</w:t>
      </w:r>
    </w:p>
    <w:p w:rsidR="006576E4" w:rsidRPr="00AE56F8" w:rsidRDefault="006576E4" w:rsidP="006576E4">
      <w:pPr>
        <w:tabs>
          <w:tab w:val="left" w:pos="1815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id-ID" w:eastAsia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                Y’ (2016) = 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>6.279.863.469</w:t>
      </w:r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 xml:space="preserve"> + (</w:t>
      </w:r>
      <w:r w:rsidRPr="006F5E07">
        <w:rPr>
          <w:rFonts w:ascii="Times New Roman" w:hAnsi="Times New Roman"/>
          <w:color w:val="000000"/>
          <w:sz w:val="24"/>
          <w:szCs w:val="24"/>
          <w:lang w:val="id-ID" w:eastAsia="id-ID"/>
        </w:rPr>
        <w:t>140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>.</w:t>
      </w:r>
      <w:r w:rsidRPr="006F5E07">
        <w:rPr>
          <w:rFonts w:ascii="Times New Roman" w:hAnsi="Times New Roman"/>
          <w:color w:val="000000"/>
          <w:sz w:val="24"/>
          <w:szCs w:val="24"/>
          <w:lang w:val="id-ID" w:eastAsia="id-ID"/>
        </w:rPr>
        <w:t>837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>.</w:t>
      </w:r>
      <w:r w:rsidRPr="006F5E07">
        <w:rPr>
          <w:rFonts w:ascii="Times New Roman" w:hAnsi="Times New Roman"/>
          <w:color w:val="000000"/>
          <w:sz w:val="24"/>
          <w:szCs w:val="24"/>
          <w:lang w:val="id-ID" w:eastAsia="id-ID"/>
        </w:rPr>
        <w:t>778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 xml:space="preserve">).(13) = </w:t>
      </w:r>
      <w:r w:rsidRPr="000B1CC5">
        <w:rPr>
          <w:rFonts w:ascii="Times New Roman" w:hAnsi="Times New Roman"/>
          <w:color w:val="000000"/>
          <w:sz w:val="24"/>
          <w:szCs w:val="24"/>
          <w:lang w:val="id-ID" w:eastAsia="id-ID"/>
        </w:rPr>
        <w:t>8.110.754.583</w:t>
      </w:r>
    </w:p>
    <w:p w:rsidR="006576E4" w:rsidRPr="00AE56F8" w:rsidRDefault="006576E4" w:rsidP="006576E4">
      <w:pPr>
        <w:tabs>
          <w:tab w:val="left" w:pos="1815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id-ID" w:eastAsia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 xml:space="preserve">                      </w:t>
      </w: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Y’ (2017) = 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>6.279.863.469</w:t>
      </w:r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 xml:space="preserve"> + (</w:t>
      </w:r>
      <w:r w:rsidRPr="006F5E07">
        <w:rPr>
          <w:rFonts w:ascii="Times New Roman" w:hAnsi="Times New Roman"/>
          <w:color w:val="000000"/>
          <w:sz w:val="24"/>
          <w:szCs w:val="24"/>
          <w:lang w:val="id-ID" w:eastAsia="id-ID"/>
        </w:rPr>
        <w:t>140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>.</w:t>
      </w:r>
      <w:r w:rsidRPr="006F5E07">
        <w:rPr>
          <w:rFonts w:ascii="Times New Roman" w:hAnsi="Times New Roman"/>
          <w:color w:val="000000"/>
          <w:sz w:val="24"/>
          <w:szCs w:val="24"/>
          <w:lang w:val="id-ID" w:eastAsia="id-ID"/>
        </w:rPr>
        <w:t>837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>.</w:t>
      </w:r>
      <w:r w:rsidRPr="006F5E07">
        <w:rPr>
          <w:rFonts w:ascii="Times New Roman" w:hAnsi="Times New Roman"/>
          <w:color w:val="000000"/>
          <w:sz w:val="24"/>
          <w:szCs w:val="24"/>
          <w:lang w:val="id-ID" w:eastAsia="id-ID"/>
        </w:rPr>
        <w:t>778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 xml:space="preserve">).(15) = </w:t>
      </w:r>
      <w:r w:rsidRPr="000B1CC5">
        <w:rPr>
          <w:rFonts w:ascii="Times New Roman" w:hAnsi="Times New Roman"/>
          <w:color w:val="000000"/>
          <w:sz w:val="24"/>
          <w:szCs w:val="24"/>
          <w:lang w:val="id-ID" w:eastAsia="id-ID"/>
        </w:rPr>
        <w:t>8.392.430.139</w:t>
      </w:r>
    </w:p>
    <w:p w:rsidR="006576E4" w:rsidRPr="00AE56F8" w:rsidRDefault="006576E4" w:rsidP="006576E4">
      <w:pPr>
        <w:tabs>
          <w:tab w:val="left" w:pos="1815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                 Y’ (2018) = 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>6.279.863.469</w:t>
      </w:r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 xml:space="preserve"> + (</w:t>
      </w:r>
      <w:r w:rsidRPr="006F5E07">
        <w:rPr>
          <w:rFonts w:ascii="Times New Roman" w:hAnsi="Times New Roman"/>
          <w:color w:val="000000"/>
          <w:sz w:val="24"/>
          <w:szCs w:val="24"/>
          <w:lang w:val="id-ID" w:eastAsia="id-ID"/>
        </w:rPr>
        <w:t>140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>.</w:t>
      </w:r>
      <w:r w:rsidRPr="006F5E07">
        <w:rPr>
          <w:rFonts w:ascii="Times New Roman" w:hAnsi="Times New Roman"/>
          <w:color w:val="000000"/>
          <w:sz w:val="24"/>
          <w:szCs w:val="24"/>
          <w:lang w:val="id-ID" w:eastAsia="id-ID"/>
        </w:rPr>
        <w:t>837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>.</w:t>
      </w:r>
      <w:r w:rsidRPr="006F5E07">
        <w:rPr>
          <w:rFonts w:ascii="Times New Roman" w:hAnsi="Times New Roman"/>
          <w:color w:val="000000"/>
          <w:sz w:val="24"/>
          <w:szCs w:val="24"/>
          <w:lang w:val="id-ID" w:eastAsia="id-ID"/>
        </w:rPr>
        <w:t>778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 xml:space="preserve">).(17) = </w:t>
      </w:r>
      <w:r w:rsidRPr="000B1CC5">
        <w:rPr>
          <w:rFonts w:ascii="Times New Roman" w:hAnsi="Times New Roman"/>
          <w:color w:val="000000"/>
          <w:sz w:val="24"/>
          <w:szCs w:val="24"/>
          <w:lang w:val="id-ID" w:eastAsia="id-ID"/>
        </w:rPr>
        <w:t>8.674.105.695</w:t>
      </w: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AE56F8">
        <w:rPr>
          <w:rFonts w:ascii="Times New Roman" w:hAnsi="Times New Roman"/>
          <w:color w:val="000000"/>
          <w:sz w:val="24"/>
          <w:szCs w:val="24"/>
        </w:rPr>
        <w:lastRenderedPageBreak/>
        <w:t>Analisis Trend BUMD Kabupaten Kota Seluruh Indonesia</w:t>
      </w: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hAnsi="Times New Roman"/>
          <w:color w:val="000000"/>
          <w:sz w:val="24"/>
          <w:szCs w:val="24"/>
        </w:rPr>
        <w:t xml:space="preserve"> Tahun Anggaran 2007-201</w:t>
      </w: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>2</w:t>
      </w:r>
    </w:p>
    <w:tbl>
      <w:tblPr>
        <w:tblW w:w="6000" w:type="dxa"/>
        <w:jc w:val="center"/>
        <w:tblLook w:val="04A0" w:firstRow="1" w:lastRow="0" w:firstColumn="1" w:lastColumn="0" w:noHBand="0" w:noVBand="1"/>
      </w:tblPr>
      <w:tblGrid>
        <w:gridCol w:w="1056"/>
        <w:gridCol w:w="2020"/>
        <w:gridCol w:w="720"/>
        <w:gridCol w:w="1640"/>
        <w:gridCol w:w="800"/>
      </w:tblGrid>
      <w:tr w:rsidR="006576E4" w:rsidRPr="00AE56F8" w:rsidTr="004C2B06">
        <w:trPr>
          <w:trHeight w:val="315"/>
          <w:jc w:val="center"/>
        </w:trPr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TAHUN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BUMD (Y)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X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XY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X2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2007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sz w:val="24"/>
                <w:szCs w:val="24"/>
                <w:lang w:val="id-ID" w:eastAsia="id-ID"/>
              </w:rPr>
              <w:t>1121808607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-5609043035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25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2008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sz w:val="24"/>
                <w:szCs w:val="24"/>
                <w:lang w:val="id-ID" w:eastAsia="id-ID"/>
              </w:rPr>
              <w:t>1754244946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-5262734838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9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2009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sz w:val="24"/>
                <w:szCs w:val="24"/>
                <w:lang w:val="id-ID" w:eastAsia="id-ID"/>
              </w:rPr>
              <w:t>1802190505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-1802190505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2010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sz w:val="24"/>
                <w:szCs w:val="24"/>
                <w:lang w:val="id-ID" w:eastAsia="id-ID"/>
              </w:rPr>
              <w:t>2045499592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2045499592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2011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sz w:val="24"/>
                <w:szCs w:val="24"/>
                <w:lang w:val="id-ID" w:eastAsia="id-ID"/>
              </w:rPr>
              <w:t>2458440926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7375322778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9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2012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sz w:val="24"/>
                <w:szCs w:val="24"/>
                <w:lang w:val="id-ID" w:eastAsia="id-ID"/>
              </w:rPr>
              <w:t>2620637549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13103187745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25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Jumlah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sz w:val="24"/>
                <w:szCs w:val="24"/>
                <w:lang w:val="id-ID" w:eastAsia="id-ID"/>
              </w:rPr>
              <w:t>11802822125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9850041737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70</w:t>
            </w:r>
          </w:p>
        </w:tc>
      </w:tr>
    </w:tbl>
    <w:p w:rsidR="006576E4" w:rsidRPr="00AE56F8" w:rsidRDefault="006576E4" w:rsidP="006576E4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tabs>
          <w:tab w:val="left" w:pos="1815"/>
        </w:tabs>
        <w:spacing w:line="360" w:lineRule="auto"/>
        <w:ind w:left="1080"/>
        <w:jc w:val="both"/>
        <w:rPr>
          <w:rFonts w:ascii="Times New Roman" w:eastAsiaTheme="minorEastAsia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α = </w:t>
      </w:r>
      <w:r w:rsidRPr="00AE56F8">
        <w:rPr>
          <w:rFonts w:ascii="Times New Roman" w:hAnsi="Times New Roman"/>
          <w:color w:val="000000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∈y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n</m:t>
            </m:r>
          </m:den>
        </m:f>
      </m:oMath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=</w:t>
      </w:r>
      <w:r w:rsidRPr="00AE56F8">
        <w:rPr>
          <w:rFonts w:ascii="Times New Roman" w:eastAsiaTheme="minorEastAsia" w:hAnsi="Times New Roman"/>
          <w:color w:val="000000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id-ID" w:eastAsia="id-ID"/>
              </w:rPr>
              <m:t>11802822125</m:t>
            </m:r>
          </m:num>
          <m:den>
            <m:r>
              <w:rPr>
                <w:rFonts w:ascii="Cambria Math" w:eastAsiaTheme="minorEastAsia" w:hAnsi="Cambria Math"/>
                <w:color w:val="000000"/>
                <w:sz w:val="24"/>
                <w:szCs w:val="24"/>
              </w:rPr>
              <m:t>6</m:t>
            </m:r>
          </m:den>
        </m:f>
      </m:oMath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 xml:space="preserve"> = </w:t>
      </w:r>
      <w:r w:rsidRPr="000B1CC5">
        <w:rPr>
          <w:rFonts w:ascii="Times New Roman" w:hAnsi="Times New Roman"/>
          <w:color w:val="000000"/>
          <w:sz w:val="24"/>
          <w:szCs w:val="24"/>
          <w:lang w:val="id-ID" w:eastAsia="id-ID"/>
        </w:rPr>
        <w:t>1.967.137.021</w:t>
      </w:r>
    </w:p>
    <w:p w:rsidR="006576E4" w:rsidRPr="00AE56F8" w:rsidRDefault="006576E4" w:rsidP="006576E4">
      <w:pPr>
        <w:pStyle w:val="ListParagraph"/>
        <w:tabs>
          <w:tab w:val="left" w:pos="1815"/>
        </w:tabs>
        <w:spacing w:line="360" w:lineRule="auto"/>
        <w:ind w:left="1080"/>
        <w:jc w:val="both"/>
        <w:rPr>
          <w:rFonts w:ascii="Times New Roman" w:eastAsiaTheme="minorEastAsia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eastAsiaTheme="minorEastAsia" w:hAnsi="Times New Roman"/>
          <w:color w:val="000000"/>
          <w:sz w:val="24"/>
          <w:szCs w:val="24"/>
        </w:rPr>
        <w:t xml:space="preserve">b = </w:t>
      </w:r>
      <m:oMath>
        <m:f>
          <m:fPr>
            <m:ctrlPr>
              <w:rPr>
                <w:rFonts w:ascii="Cambria Math" w:eastAsiaTheme="minorEastAsia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color w:val="000000"/>
                <w:sz w:val="24"/>
                <w:szCs w:val="24"/>
              </w:rPr>
              <m:t>∈xy</m:t>
            </m:r>
          </m:num>
          <m:den>
            <m:r>
              <w:rPr>
                <w:rFonts w:ascii="Cambria Math" w:eastAsiaTheme="minorEastAsia" w:hAnsi="Cambria Math"/>
                <w:color w:val="000000"/>
                <w:sz w:val="24"/>
                <w:szCs w:val="24"/>
              </w:rPr>
              <m:t>n</m:t>
            </m:r>
          </m:den>
        </m:f>
      </m:oMath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 xml:space="preserve"> =</w:t>
      </w:r>
      <m:oMath>
        <m:f>
          <m:fPr>
            <m:ctrlPr>
              <w:rPr>
                <w:rFonts w:ascii="Cambria Math" w:eastAsiaTheme="minorEastAsia" w:hAnsi="Cambria Math"/>
                <w:i/>
                <w:color w:val="000000"/>
                <w:sz w:val="24"/>
                <w:szCs w:val="24"/>
                <w:lang w:val="id-ID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  <w:lang w:val="id-ID" w:eastAsia="id-ID"/>
              </w:rPr>
              <m:t xml:space="preserve"> 9850041737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  <w:lang w:val="id-ID" w:eastAsia="id-ID"/>
              </w:rPr>
              <m:t>70</m:t>
            </m:r>
          </m:den>
        </m:f>
      </m:oMath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 xml:space="preserve">     = </w:t>
      </w:r>
      <w:r w:rsidRPr="000B1CC5">
        <w:rPr>
          <w:rFonts w:ascii="Times New Roman" w:hAnsi="Times New Roman"/>
          <w:color w:val="000000"/>
          <w:sz w:val="24"/>
          <w:szCs w:val="24"/>
          <w:lang w:val="id-ID" w:eastAsia="id-ID"/>
        </w:rPr>
        <w:t>140.714.882</w:t>
      </w: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                  Y = α + bx</w:t>
      </w: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ab/>
      </w: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                  Hasil perhitungan analisis  </w:t>
      </w:r>
      <w:r w:rsidRPr="00AE56F8">
        <w:rPr>
          <w:rFonts w:ascii="Times New Roman" w:hAnsi="Times New Roman"/>
          <w:i/>
          <w:color w:val="000000"/>
          <w:sz w:val="24"/>
          <w:szCs w:val="24"/>
          <w:lang w:val="id-ID"/>
        </w:rPr>
        <w:t>trend</w:t>
      </w: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sumber BUMD :</w:t>
      </w: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 w:eastAsia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                  Y’ (2016) = 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>1.967.137.021</w:t>
      </w:r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>+ (</w:t>
      </w:r>
      <w:r w:rsidRPr="000B1CC5">
        <w:rPr>
          <w:rFonts w:ascii="Times New Roman" w:hAnsi="Times New Roman"/>
          <w:color w:val="000000"/>
          <w:sz w:val="24"/>
          <w:szCs w:val="24"/>
          <w:lang w:val="id-ID" w:eastAsia="id-ID"/>
        </w:rPr>
        <w:t>140.714.882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 xml:space="preserve">).(13) = </w:t>
      </w:r>
      <w:r w:rsidRPr="000B1CC5">
        <w:rPr>
          <w:rFonts w:ascii="Times New Roman" w:hAnsi="Times New Roman"/>
          <w:color w:val="000000"/>
          <w:sz w:val="24"/>
          <w:szCs w:val="24"/>
          <w:lang w:val="id-ID" w:eastAsia="id-ID"/>
        </w:rPr>
        <w:t>3.796.430.486</w:t>
      </w: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 w:eastAsia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                  Y’ (2017) = 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>1.967.137.021</w:t>
      </w:r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>+ (</w:t>
      </w:r>
      <w:r w:rsidRPr="000B1CC5">
        <w:rPr>
          <w:rFonts w:ascii="Times New Roman" w:hAnsi="Times New Roman"/>
          <w:color w:val="000000"/>
          <w:sz w:val="24"/>
          <w:szCs w:val="24"/>
          <w:lang w:val="id-ID" w:eastAsia="id-ID"/>
        </w:rPr>
        <w:t>140.714.882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 xml:space="preserve">).(15) = </w:t>
      </w:r>
      <w:r w:rsidRPr="000B1CC5">
        <w:rPr>
          <w:rFonts w:ascii="Times New Roman" w:hAnsi="Times New Roman"/>
          <w:color w:val="000000"/>
          <w:sz w:val="24"/>
          <w:szCs w:val="24"/>
          <w:lang w:val="id-ID" w:eastAsia="id-ID"/>
        </w:rPr>
        <w:t>4.077.860.250</w:t>
      </w: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                  Y’ (2018) = 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>1.967.137.021</w:t>
      </w:r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>+ (</w:t>
      </w:r>
      <w:r w:rsidRPr="000B1CC5">
        <w:rPr>
          <w:rFonts w:ascii="Times New Roman" w:hAnsi="Times New Roman"/>
          <w:color w:val="000000"/>
          <w:sz w:val="24"/>
          <w:szCs w:val="24"/>
          <w:lang w:val="id-ID" w:eastAsia="id-ID"/>
        </w:rPr>
        <w:t>140.714.882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 xml:space="preserve">).(17) = </w:t>
      </w:r>
      <w:r w:rsidRPr="000B1CC5">
        <w:rPr>
          <w:rFonts w:ascii="Times New Roman" w:hAnsi="Times New Roman"/>
          <w:color w:val="000000"/>
          <w:sz w:val="24"/>
          <w:szCs w:val="24"/>
          <w:lang w:val="id-ID" w:eastAsia="id-ID"/>
        </w:rPr>
        <w:t>4.359.290.014</w:t>
      </w:r>
    </w:p>
    <w:p w:rsidR="006576E4" w:rsidRPr="00AE56F8" w:rsidRDefault="006576E4" w:rsidP="006576E4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AE56F8">
        <w:rPr>
          <w:rFonts w:ascii="Times New Roman" w:hAnsi="Times New Roman"/>
          <w:color w:val="000000"/>
          <w:sz w:val="24"/>
          <w:szCs w:val="24"/>
        </w:rPr>
        <w:lastRenderedPageBreak/>
        <w:t>Analisis Trend Lain-lain PAD yang sah Kabupaten Kota</w:t>
      </w:r>
    </w:p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hAnsi="Times New Roman"/>
          <w:color w:val="000000"/>
          <w:sz w:val="24"/>
          <w:szCs w:val="24"/>
        </w:rPr>
        <w:t xml:space="preserve"> Seluruh Indonesia Tahun Anggaran 2007-201</w:t>
      </w: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>2</w:t>
      </w:r>
    </w:p>
    <w:tbl>
      <w:tblPr>
        <w:tblW w:w="6100" w:type="dxa"/>
        <w:jc w:val="center"/>
        <w:tblLook w:val="04A0" w:firstRow="1" w:lastRow="0" w:firstColumn="1" w:lastColumn="0" w:noHBand="0" w:noVBand="1"/>
      </w:tblPr>
      <w:tblGrid>
        <w:gridCol w:w="1056"/>
        <w:gridCol w:w="2004"/>
        <w:gridCol w:w="840"/>
        <w:gridCol w:w="1540"/>
        <w:gridCol w:w="660"/>
      </w:tblGrid>
      <w:tr w:rsidR="006576E4" w:rsidRPr="00AE56F8" w:rsidTr="004C2B06">
        <w:trPr>
          <w:trHeight w:val="315"/>
          <w:jc w:val="center"/>
        </w:trPr>
        <w:tc>
          <w:tcPr>
            <w:tcW w:w="9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TAHUN</w:t>
            </w:r>
          </w:p>
        </w:tc>
        <w:tc>
          <w:tcPr>
            <w:tcW w:w="20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lain2 PAD yg sah (Y)</w:t>
            </w:r>
          </w:p>
        </w:tc>
        <w:tc>
          <w:tcPr>
            <w:tcW w:w="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X</w:t>
            </w:r>
          </w:p>
        </w:tc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XY</w:t>
            </w:r>
          </w:p>
        </w:tc>
        <w:tc>
          <w:tcPr>
            <w:tcW w:w="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X2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0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2007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sz w:val="24"/>
                <w:szCs w:val="24"/>
                <w:lang w:val="id-ID" w:eastAsia="id-ID"/>
              </w:rPr>
              <w:t>4554624957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-22773124785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25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sz w:val="24"/>
                <w:szCs w:val="24"/>
                <w:lang w:val="id-ID" w:eastAsia="id-ID"/>
              </w:rPr>
              <w:t>5651703523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-16955110569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9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sz w:val="24"/>
                <w:szCs w:val="24"/>
                <w:lang w:val="id-ID" w:eastAsia="id-ID"/>
              </w:rPr>
              <w:t>6652311376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-6652311376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sz w:val="24"/>
                <w:szCs w:val="24"/>
                <w:lang w:val="id-ID" w:eastAsia="id-ID"/>
              </w:rPr>
              <w:t>7538294782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7538294782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sz w:val="24"/>
                <w:szCs w:val="24"/>
                <w:lang w:val="id-ID" w:eastAsia="id-ID"/>
              </w:rPr>
              <w:t>9890038732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29670116196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9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2012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sz w:val="24"/>
                <w:szCs w:val="24"/>
                <w:lang w:val="id-ID" w:eastAsia="id-ID"/>
              </w:rPr>
              <w:t>13779247331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68896236655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25</w:t>
            </w:r>
          </w:p>
        </w:tc>
      </w:tr>
      <w:tr w:rsidR="006576E4" w:rsidRPr="00AE56F8" w:rsidTr="004C2B06">
        <w:trPr>
          <w:trHeight w:val="330"/>
          <w:jc w:val="center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Jumlah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sz w:val="24"/>
                <w:szCs w:val="24"/>
                <w:lang w:val="id-ID" w:eastAsia="id-ID"/>
              </w:rPr>
              <w:t>48.066.220.701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59724100903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76E4" w:rsidRPr="00AE56F8" w:rsidRDefault="006576E4" w:rsidP="004C2B0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</w:pPr>
            <w:r w:rsidRPr="00AE56F8">
              <w:rPr>
                <w:rFonts w:ascii="Times New Roman" w:hAnsi="Times New Roman"/>
                <w:color w:val="000000"/>
                <w:sz w:val="24"/>
                <w:szCs w:val="24"/>
                <w:lang w:val="id-ID" w:eastAsia="id-ID"/>
              </w:rPr>
              <w:t>70</w:t>
            </w:r>
          </w:p>
        </w:tc>
      </w:tr>
    </w:tbl>
    <w:p w:rsidR="006576E4" w:rsidRPr="00AE56F8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  <w:lang w:val="id-ID"/>
        </w:rPr>
      </w:pPr>
    </w:p>
    <w:p w:rsidR="006576E4" w:rsidRPr="00AE56F8" w:rsidRDefault="006576E4" w:rsidP="006576E4">
      <w:pPr>
        <w:pStyle w:val="ListParagraph"/>
        <w:tabs>
          <w:tab w:val="left" w:pos="1815"/>
        </w:tabs>
        <w:spacing w:line="360" w:lineRule="auto"/>
        <w:ind w:left="1080"/>
        <w:jc w:val="both"/>
        <w:rPr>
          <w:rFonts w:ascii="Times New Roman" w:hAnsi="Times New Roman"/>
          <w:color w:val="000000"/>
          <w:sz w:val="24"/>
          <w:szCs w:val="24"/>
          <w:lang w:val="id-ID" w:eastAsia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α = </w:t>
      </w:r>
      <w:r w:rsidRPr="00AE56F8">
        <w:rPr>
          <w:rFonts w:ascii="Times New Roman" w:hAnsi="Times New Roman"/>
          <w:color w:val="000000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∈y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n</m:t>
            </m:r>
          </m:den>
        </m:f>
      </m:oMath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=</w:t>
      </w:r>
      <w:r w:rsidRPr="00AE56F8">
        <w:rPr>
          <w:rFonts w:ascii="Times New Roman" w:eastAsiaTheme="minorEastAsia" w:hAnsi="Times New Roman"/>
          <w:color w:val="000000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id-ID" w:eastAsia="id-ID"/>
              </w:rPr>
              <m:t>48.066.220.701</m:t>
            </m:r>
          </m:num>
          <m:den>
            <m:r>
              <w:rPr>
                <w:rFonts w:ascii="Cambria Math" w:eastAsiaTheme="minorEastAsia" w:hAnsi="Cambria Math"/>
                <w:color w:val="000000"/>
                <w:sz w:val="24"/>
                <w:szCs w:val="24"/>
              </w:rPr>
              <m:t>6</m:t>
            </m:r>
          </m:den>
        </m:f>
      </m:oMath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 xml:space="preserve">      = </w:t>
      </w:r>
      <w:r w:rsidRPr="00BC6853">
        <w:rPr>
          <w:rFonts w:ascii="Times New Roman" w:hAnsi="Times New Roman"/>
          <w:color w:val="000000"/>
          <w:sz w:val="24"/>
          <w:szCs w:val="24"/>
          <w:lang w:val="id-ID" w:eastAsia="id-ID"/>
        </w:rPr>
        <w:t>8.011.036.784</w:t>
      </w:r>
    </w:p>
    <w:p w:rsidR="006576E4" w:rsidRPr="00AE56F8" w:rsidRDefault="006576E4" w:rsidP="006576E4">
      <w:pPr>
        <w:pStyle w:val="ListParagraph"/>
        <w:tabs>
          <w:tab w:val="left" w:pos="1815"/>
        </w:tabs>
        <w:spacing w:line="360" w:lineRule="auto"/>
        <w:ind w:left="1080"/>
        <w:jc w:val="both"/>
        <w:rPr>
          <w:rFonts w:ascii="Times New Roman" w:eastAsiaTheme="minorEastAsia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eastAsiaTheme="minorEastAsia" w:hAnsi="Times New Roman"/>
          <w:color w:val="000000"/>
          <w:sz w:val="24"/>
          <w:szCs w:val="24"/>
        </w:rPr>
        <w:t xml:space="preserve">b = </w:t>
      </w:r>
      <m:oMath>
        <m:f>
          <m:fPr>
            <m:ctrlPr>
              <w:rPr>
                <w:rFonts w:ascii="Cambria Math" w:eastAsiaTheme="minorEastAsia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color w:val="000000"/>
                <w:sz w:val="24"/>
                <w:szCs w:val="24"/>
              </w:rPr>
              <m:t>∈xy</m:t>
            </m:r>
          </m:num>
          <m:den>
            <m:r>
              <w:rPr>
                <w:rFonts w:ascii="Cambria Math" w:eastAsiaTheme="minorEastAsia" w:hAnsi="Cambria Math"/>
                <w:color w:val="000000"/>
                <w:sz w:val="24"/>
                <w:szCs w:val="24"/>
              </w:rPr>
              <m:t>n</m:t>
            </m:r>
          </m:den>
        </m:f>
      </m:oMath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 xml:space="preserve"> =</w:t>
      </w:r>
      <m:oMath>
        <m:f>
          <m:fPr>
            <m:ctrlPr>
              <w:rPr>
                <w:rFonts w:ascii="Cambria Math" w:eastAsiaTheme="minorEastAsia" w:hAnsi="Cambria Math"/>
                <w:i/>
                <w:color w:val="000000"/>
                <w:sz w:val="24"/>
                <w:szCs w:val="24"/>
                <w:lang w:val="id-ID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  <w:lang w:val="id-ID" w:eastAsia="id-ID"/>
              </w:rPr>
              <m:t xml:space="preserve"> 59724100903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  <w:lang w:val="id-ID" w:eastAsia="id-ID"/>
              </w:rPr>
              <m:t>70</m:t>
            </m:r>
          </m:den>
        </m:f>
      </m:oMath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 xml:space="preserve">     = </w:t>
      </w:r>
      <w:r w:rsidRPr="00BC6853">
        <w:rPr>
          <w:rFonts w:ascii="Times New Roman" w:hAnsi="Times New Roman"/>
          <w:color w:val="000000"/>
          <w:sz w:val="24"/>
          <w:szCs w:val="24"/>
          <w:lang w:val="id-ID" w:eastAsia="id-ID"/>
        </w:rPr>
        <w:t>853.201.441</w:t>
      </w: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                  Y = α + bx</w:t>
      </w: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ab/>
      </w: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                  Hasil perhitungan analisis  </w:t>
      </w:r>
      <w:r w:rsidRPr="00AE56F8">
        <w:rPr>
          <w:rFonts w:ascii="Times New Roman" w:hAnsi="Times New Roman"/>
          <w:i/>
          <w:color w:val="000000"/>
          <w:sz w:val="24"/>
          <w:szCs w:val="24"/>
          <w:lang w:val="id-ID"/>
        </w:rPr>
        <w:t>trend</w:t>
      </w: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sumber lain-lain PAD yang sah :</w:t>
      </w: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 w:eastAsia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                  Y’ (2016) = </w:t>
      </w:r>
      <w:r w:rsidRPr="00BC6853">
        <w:rPr>
          <w:rFonts w:ascii="Times New Roman" w:hAnsi="Times New Roman"/>
          <w:color w:val="000000"/>
          <w:sz w:val="24"/>
          <w:szCs w:val="24"/>
          <w:lang w:val="id-ID" w:eastAsia="id-ID"/>
        </w:rPr>
        <w:t>8.011.036.784</w:t>
      </w:r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>+ (</w:t>
      </w:r>
      <w:r w:rsidRPr="00BC6853">
        <w:rPr>
          <w:rFonts w:ascii="Times New Roman" w:hAnsi="Times New Roman"/>
          <w:color w:val="000000"/>
          <w:sz w:val="24"/>
          <w:szCs w:val="24"/>
          <w:lang w:val="id-ID" w:eastAsia="id-ID"/>
        </w:rPr>
        <w:t>853.201.441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>).(13) =</w:t>
      </w:r>
      <w:r w:rsidRPr="00BC6853">
        <w:rPr>
          <w:rFonts w:ascii="Times New Roman" w:hAnsi="Times New Roman"/>
          <w:color w:val="000000"/>
          <w:sz w:val="24"/>
          <w:szCs w:val="24"/>
          <w:lang w:val="id-ID" w:eastAsia="id-ID"/>
        </w:rPr>
        <w:t>19.102.655.523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 xml:space="preserve"> </w:t>
      </w: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 w:eastAsia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                  Y’ (2017) = </w:t>
      </w:r>
      <w:r w:rsidRPr="00BC6853">
        <w:rPr>
          <w:rFonts w:ascii="Times New Roman" w:hAnsi="Times New Roman"/>
          <w:color w:val="000000"/>
          <w:sz w:val="24"/>
          <w:szCs w:val="24"/>
          <w:lang w:val="id-ID" w:eastAsia="id-ID"/>
        </w:rPr>
        <w:t>8.011.036.784</w:t>
      </w:r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>+ (</w:t>
      </w:r>
      <w:r w:rsidRPr="00BC6853">
        <w:rPr>
          <w:rFonts w:ascii="Times New Roman" w:hAnsi="Times New Roman"/>
          <w:color w:val="000000"/>
          <w:sz w:val="24"/>
          <w:szCs w:val="24"/>
          <w:lang w:val="id-ID" w:eastAsia="id-ID"/>
        </w:rPr>
        <w:t>853.201.441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 xml:space="preserve">).(15) = </w:t>
      </w:r>
      <w:r w:rsidRPr="00BC6853">
        <w:rPr>
          <w:rFonts w:ascii="Times New Roman" w:hAnsi="Times New Roman"/>
          <w:color w:val="000000"/>
          <w:sz w:val="24"/>
          <w:szCs w:val="24"/>
          <w:lang w:val="id-ID" w:eastAsia="id-ID"/>
        </w:rPr>
        <w:t>20.809.058.406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 xml:space="preserve"> </w:t>
      </w:r>
    </w:p>
    <w:p w:rsidR="006576E4" w:rsidRPr="00AE56F8" w:rsidRDefault="006576E4" w:rsidP="006576E4">
      <w:pPr>
        <w:tabs>
          <w:tab w:val="left" w:pos="2629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  <w:r w:rsidRPr="00AE56F8">
        <w:rPr>
          <w:rFonts w:ascii="Times New Roman" w:hAnsi="Times New Roman"/>
          <w:color w:val="000000"/>
          <w:sz w:val="24"/>
          <w:szCs w:val="24"/>
          <w:lang w:val="id-ID"/>
        </w:rPr>
        <w:t xml:space="preserve">                   Y’ (2018) =</w:t>
      </w:r>
      <w:r w:rsidRPr="00BC6853">
        <w:rPr>
          <w:rFonts w:ascii="Times New Roman" w:hAnsi="Times New Roman"/>
          <w:color w:val="000000"/>
          <w:sz w:val="24"/>
          <w:szCs w:val="24"/>
          <w:lang w:val="id-ID" w:eastAsia="id-ID"/>
        </w:rPr>
        <w:t>8.011.036.784</w:t>
      </w:r>
      <w:r w:rsidRPr="00AE56F8">
        <w:rPr>
          <w:rFonts w:ascii="Times New Roman" w:eastAsiaTheme="minorEastAsia" w:hAnsi="Times New Roman"/>
          <w:color w:val="000000"/>
          <w:sz w:val="24"/>
          <w:szCs w:val="24"/>
          <w:lang w:val="id-ID"/>
        </w:rPr>
        <w:t>+ (</w:t>
      </w:r>
      <w:r w:rsidRPr="00BC6853">
        <w:rPr>
          <w:rFonts w:ascii="Times New Roman" w:hAnsi="Times New Roman"/>
          <w:color w:val="000000"/>
          <w:sz w:val="24"/>
          <w:szCs w:val="24"/>
          <w:lang w:val="id-ID" w:eastAsia="id-ID"/>
        </w:rPr>
        <w:t>853.201.441</w:t>
      </w:r>
      <w:r w:rsidRPr="00AE56F8">
        <w:rPr>
          <w:rFonts w:ascii="Times New Roman" w:hAnsi="Times New Roman"/>
          <w:color w:val="000000"/>
          <w:sz w:val="24"/>
          <w:szCs w:val="24"/>
          <w:lang w:val="id-ID" w:eastAsia="id-ID"/>
        </w:rPr>
        <w:t xml:space="preserve">).(17) = </w:t>
      </w:r>
      <w:r w:rsidRPr="00BC6853">
        <w:rPr>
          <w:rFonts w:ascii="Times New Roman" w:hAnsi="Times New Roman"/>
          <w:color w:val="000000"/>
          <w:sz w:val="24"/>
          <w:szCs w:val="24"/>
          <w:lang w:val="id-ID" w:eastAsia="id-ID"/>
        </w:rPr>
        <w:t>22.515.461.289</w:t>
      </w:r>
    </w:p>
    <w:p w:rsidR="006576E4" w:rsidRDefault="006576E4" w:rsidP="006576E4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</w:p>
    <w:p w:rsidR="006576E4" w:rsidRDefault="006576E4" w:rsidP="006576E4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  <w:lang w:val="id-ID"/>
        </w:rPr>
      </w:pPr>
    </w:p>
    <w:p w:rsidR="006576E4" w:rsidRPr="00A561B6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576E4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576E4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576E4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576E4" w:rsidRDefault="006576E4" w:rsidP="006576E4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576E4" w:rsidRDefault="006576E4" w:rsidP="006576E4"/>
    <w:p w:rsidR="006576E4" w:rsidRDefault="006576E4" w:rsidP="006576E4"/>
    <w:p w:rsidR="006576E4" w:rsidRDefault="006576E4" w:rsidP="006576E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id-ID"/>
        </w:rPr>
      </w:pPr>
    </w:p>
    <w:p w:rsidR="006576E4" w:rsidRPr="00574519" w:rsidRDefault="006576E4" w:rsidP="006576E4">
      <w:pPr>
        <w:spacing w:line="480" w:lineRule="auto"/>
        <w:jc w:val="both"/>
        <w:rPr>
          <w:rFonts w:ascii="Times New Roman" w:hAnsi="Times New Roman"/>
          <w:b/>
          <w:sz w:val="28"/>
          <w:szCs w:val="28"/>
          <w:lang w:val="id-ID"/>
        </w:rPr>
      </w:pPr>
    </w:p>
    <w:sectPr w:rsidR="006576E4" w:rsidRPr="00574519" w:rsidSect="00AE56F8">
      <w:footerReference w:type="even" r:id="rId4"/>
      <w:footerReference w:type="default" r:id="rId5"/>
      <w:pgSz w:w="11906" w:h="16838"/>
      <w:pgMar w:top="2268" w:right="1701" w:bottom="1701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15797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80C0B" w:rsidRDefault="001C49D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50</w:t>
        </w:r>
        <w:r>
          <w:rPr>
            <w:noProof/>
          </w:rPr>
          <w:fldChar w:fldCharType="end"/>
        </w:r>
      </w:p>
    </w:sdtContent>
  </w:sdt>
  <w:p w:rsidR="00A80C0B" w:rsidRDefault="001C49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944569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80C0B" w:rsidRDefault="001C49D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80C0B" w:rsidRDefault="001C49DF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6E4"/>
    <w:rsid w:val="001C49DF"/>
    <w:rsid w:val="006576E4"/>
    <w:rsid w:val="007D09B6"/>
    <w:rsid w:val="00F40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5F4814-5EB9-46D1-9FBD-3B77C584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76E4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76E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576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6E4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2019-04-21T16:31:00Z</dcterms:created>
  <dcterms:modified xsi:type="dcterms:W3CDTF">2019-04-21T16:31:00Z</dcterms:modified>
</cp:coreProperties>
</file>