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1591E" w14:textId="4E2DF12D" w:rsidR="00201BC0" w:rsidRPr="0029475A" w:rsidRDefault="00421C24" w:rsidP="004C5FC2">
      <w:pPr>
        <w:spacing w:line="360" w:lineRule="auto"/>
        <w:jc w:val="right"/>
        <w:rPr>
          <w:rFonts w:ascii="Times New Roman" w:hAnsi="Times New Roman" w:cs="Times New Roman"/>
          <w:b/>
          <w:i/>
        </w:rPr>
      </w:pPr>
      <w:r w:rsidRPr="0029475A">
        <w:rPr>
          <w:rFonts w:ascii="Times New Roman" w:hAnsi="Times New Roman" w:cs="Times New Roman"/>
          <w:b/>
          <w:i/>
        </w:rPr>
        <w:t>LAPORAN KASUS</w:t>
      </w:r>
    </w:p>
    <w:p w14:paraId="65A127CE" w14:textId="77777777" w:rsidR="00201BC0" w:rsidRPr="0029475A" w:rsidRDefault="00201BC0" w:rsidP="004C5FC2">
      <w:pPr>
        <w:spacing w:line="360" w:lineRule="auto"/>
        <w:jc w:val="both"/>
        <w:rPr>
          <w:rFonts w:ascii="Times New Roman" w:hAnsi="Times New Roman" w:cs="Times New Roman"/>
          <w:b/>
        </w:rPr>
      </w:pPr>
    </w:p>
    <w:p w14:paraId="7280FE32" w14:textId="4361B82F" w:rsidR="00201BC0" w:rsidRPr="00421C24" w:rsidRDefault="00201BC0" w:rsidP="00421C24">
      <w:pPr>
        <w:spacing w:after="120"/>
        <w:jc w:val="both"/>
        <w:rPr>
          <w:rFonts w:ascii="Times New Roman" w:hAnsi="Times New Roman" w:cs="Times New Roman"/>
          <w:b/>
          <w:sz w:val="28"/>
          <w:szCs w:val="28"/>
        </w:rPr>
      </w:pPr>
      <w:r w:rsidRPr="00421C24">
        <w:rPr>
          <w:rFonts w:ascii="Times New Roman" w:hAnsi="Times New Roman" w:cs="Times New Roman"/>
          <w:b/>
          <w:sz w:val="28"/>
          <w:szCs w:val="28"/>
        </w:rPr>
        <w:t xml:space="preserve">Pengukuran </w:t>
      </w:r>
      <w:r w:rsidRPr="00421C24">
        <w:rPr>
          <w:rFonts w:ascii="Times New Roman" w:hAnsi="Times New Roman" w:cs="Times New Roman"/>
          <w:b/>
          <w:i/>
          <w:sz w:val="28"/>
          <w:szCs w:val="28"/>
        </w:rPr>
        <w:t>Optical Nerve Sheath Diameter</w:t>
      </w:r>
      <w:r w:rsidRPr="00421C24">
        <w:rPr>
          <w:rFonts w:ascii="Times New Roman" w:hAnsi="Times New Roman" w:cs="Times New Roman"/>
          <w:b/>
          <w:sz w:val="28"/>
          <w:szCs w:val="28"/>
        </w:rPr>
        <w:t xml:space="preserve"> (ONSD) untuk Monitoring Tekanan Intrakranial (TIK) di Unit Perawatan Intensif (UPI)</w:t>
      </w:r>
    </w:p>
    <w:p w14:paraId="17AEBDC3" w14:textId="1373C8AE" w:rsidR="00201BC0" w:rsidRPr="00421C24" w:rsidRDefault="00201BC0" w:rsidP="00421C24">
      <w:pPr>
        <w:spacing w:after="200"/>
        <w:jc w:val="both"/>
        <w:rPr>
          <w:rFonts w:ascii="Times New Roman" w:hAnsi="Times New Roman" w:cs="Times New Roman"/>
          <w:b/>
          <w:sz w:val="26"/>
          <w:szCs w:val="26"/>
        </w:rPr>
      </w:pPr>
      <w:r w:rsidRPr="00421C24">
        <w:rPr>
          <w:rFonts w:ascii="Times New Roman" w:hAnsi="Times New Roman" w:cs="Times New Roman"/>
          <w:b/>
          <w:i/>
          <w:sz w:val="26"/>
          <w:szCs w:val="26"/>
        </w:rPr>
        <w:t>Optical Nerve Sheath Diameter (ONSD) measurement for Intracranial Pressure Monitoring in Intensive Care Unit</w:t>
      </w:r>
      <w:r w:rsidR="00593EE9" w:rsidRPr="00421C24">
        <w:rPr>
          <w:rFonts w:ascii="Times New Roman" w:hAnsi="Times New Roman" w:cs="Times New Roman"/>
          <w:b/>
          <w:i/>
          <w:sz w:val="26"/>
          <w:szCs w:val="26"/>
        </w:rPr>
        <w:t xml:space="preserve"> (ICU)</w:t>
      </w:r>
    </w:p>
    <w:p w14:paraId="16E3CBE7" w14:textId="1CB55CBC" w:rsidR="00201BC0" w:rsidRPr="0029475A" w:rsidRDefault="00201BC0" w:rsidP="00421C24">
      <w:pPr>
        <w:spacing w:after="200" w:line="360" w:lineRule="auto"/>
        <w:jc w:val="both"/>
        <w:rPr>
          <w:rFonts w:ascii="Times New Roman" w:hAnsi="Times New Roman" w:cs="Times New Roman"/>
          <w:i/>
        </w:rPr>
      </w:pPr>
      <w:r w:rsidRPr="0029475A">
        <w:rPr>
          <w:rFonts w:ascii="Times New Roman" w:hAnsi="Times New Roman" w:cs="Times New Roman"/>
          <w:i/>
        </w:rPr>
        <w:t>Muhammad Husni Thamrin*, Prananda Surya Airlangga**</w:t>
      </w:r>
    </w:p>
    <w:p w14:paraId="3C1214D1" w14:textId="05631963" w:rsidR="00201BC0" w:rsidRPr="00421C24" w:rsidRDefault="00201BC0" w:rsidP="00421C24">
      <w:pPr>
        <w:jc w:val="both"/>
        <w:rPr>
          <w:rFonts w:ascii="Times New Roman" w:hAnsi="Times New Roman" w:cs="Times New Roman"/>
          <w:sz w:val="16"/>
          <w:szCs w:val="16"/>
        </w:rPr>
      </w:pPr>
      <w:r w:rsidRPr="00421C24">
        <w:rPr>
          <w:rFonts w:ascii="Times New Roman" w:hAnsi="Times New Roman" w:cs="Times New Roman"/>
          <w:sz w:val="16"/>
          <w:szCs w:val="16"/>
        </w:rPr>
        <w:t xml:space="preserve">*Dokter anestesi divisi </w:t>
      </w:r>
      <w:r w:rsidRPr="00421C24">
        <w:rPr>
          <w:rFonts w:ascii="Times New Roman" w:hAnsi="Times New Roman" w:cs="Times New Roman"/>
          <w:i/>
          <w:sz w:val="16"/>
          <w:szCs w:val="16"/>
        </w:rPr>
        <w:t>Intensive care Unit</w:t>
      </w:r>
      <w:r w:rsidRPr="00421C24">
        <w:rPr>
          <w:rFonts w:ascii="Times New Roman" w:hAnsi="Times New Roman" w:cs="Times New Roman"/>
          <w:sz w:val="16"/>
          <w:szCs w:val="16"/>
        </w:rPr>
        <w:t xml:space="preserve"> RSUD DR. Moewardi Jawa Tengah, Peserta Program Pendidikan Dokter Spesialis- Sub Spesialis Konsultan Iintensive care Fakultas Kedokteran Universitas </w:t>
      </w:r>
      <w:proofErr w:type="gramStart"/>
      <w:r w:rsidRPr="00421C24">
        <w:rPr>
          <w:rFonts w:ascii="Times New Roman" w:hAnsi="Times New Roman" w:cs="Times New Roman"/>
          <w:sz w:val="16"/>
          <w:szCs w:val="16"/>
        </w:rPr>
        <w:t>Airlangga  -</w:t>
      </w:r>
      <w:proofErr w:type="gramEnd"/>
      <w:r w:rsidRPr="00421C24">
        <w:rPr>
          <w:rFonts w:ascii="Times New Roman" w:hAnsi="Times New Roman" w:cs="Times New Roman"/>
          <w:sz w:val="16"/>
          <w:szCs w:val="16"/>
        </w:rPr>
        <w:t xml:space="preserve"> RSUD DR. Soetomo Surabaya</w:t>
      </w:r>
    </w:p>
    <w:p w14:paraId="09E3DB5C" w14:textId="68BFE371" w:rsidR="00201BC0" w:rsidRPr="00421C24" w:rsidRDefault="00201BC0" w:rsidP="00421C24">
      <w:pPr>
        <w:spacing w:after="120"/>
        <w:jc w:val="both"/>
        <w:rPr>
          <w:rFonts w:ascii="Times New Roman" w:hAnsi="Times New Roman" w:cs="Times New Roman"/>
          <w:sz w:val="16"/>
          <w:szCs w:val="16"/>
        </w:rPr>
      </w:pPr>
      <w:r w:rsidRPr="00421C24">
        <w:rPr>
          <w:rFonts w:ascii="Times New Roman" w:hAnsi="Times New Roman" w:cs="Times New Roman"/>
          <w:sz w:val="16"/>
          <w:szCs w:val="16"/>
        </w:rPr>
        <w:t xml:space="preserve">**Dokter anestesi divisi Emergency/ Trauma Intesnive care Unit dan Kepala Program Studi Pendidikan Konsultan Intensive Care Fakultas Kedokteran Universitas Airlangga – RSUD DR. Soetomo Surabaya. </w:t>
      </w:r>
    </w:p>
    <w:p w14:paraId="2192233F" w14:textId="5860C880" w:rsidR="00B76360" w:rsidRPr="0029475A" w:rsidRDefault="00421C24" w:rsidP="004C5FC2">
      <w:pPr>
        <w:spacing w:before="120" w:after="360" w:line="360" w:lineRule="auto"/>
        <w:jc w:val="both"/>
        <w:rPr>
          <w:rFonts w:ascii="Times New Roman" w:hAnsi="Times New Roman" w:cs="Times New Roman"/>
          <w:i/>
          <w:sz w:val="16"/>
          <w:szCs w:val="16"/>
        </w:rPr>
      </w:pPr>
      <w:r>
        <w:rPr>
          <w:rFonts w:ascii="Wingdings" w:hAnsi="Wingdings"/>
          <w:i/>
          <w:iCs/>
        </w:rPr>
        <w:t></w:t>
      </w:r>
      <w:r>
        <w:rPr>
          <w:rFonts w:ascii="Wingdings" w:hAnsi="Wingdings"/>
          <w:i/>
          <w:iCs/>
        </w:rPr>
        <w:t></w:t>
      </w:r>
      <w:r w:rsidR="00B76360" w:rsidRPr="0029475A">
        <w:rPr>
          <w:rFonts w:ascii="Times New Roman" w:hAnsi="Times New Roman" w:cs="Times New Roman"/>
          <w:sz w:val="16"/>
          <w:szCs w:val="16"/>
        </w:rPr>
        <w:t xml:space="preserve">Korespondensi: </w:t>
      </w:r>
      <w:hyperlink r:id="rId9" w:history="1">
        <w:r w:rsidR="00B76360" w:rsidRPr="0029475A">
          <w:rPr>
            <w:rStyle w:val="Hyperlink"/>
            <w:rFonts w:ascii="Times New Roman" w:hAnsi="Times New Roman" w:cs="Times New Roman"/>
            <w:i/>
            <w:sz w:val="16"/>
            <w:szCs w:val="16"/>
          </w:rPr>
          <w:t>husnianestesi@gmail.com</w:t>
        </w:r>
      </w:hyperlink>
      <w:r w:rsidR="00B76360" w:rsidRPr="0029475A">
        <w:rPr>
          <w:rFonts w:ascii="Times New Roman" w:hAnsi="Times New Roman" w:cs="Times New Roman"/>
          <w:i/>
          <w:sz w:val="16"/>
          <w:szCs w:val="16"/>
        </w:rPr>
        <w:t xml:space="preserve">; </w:t>
      </w:r>
      <w:hyperlink r:id="rId10" w:history="1">
        <w:r w:rsidR="00B76360" w:rsidRPr="0029475A">
          <w:rPr>
            <w:rStyle w:val="Hyperlink"/>
            <w:rFonts w:ascii="Times New Roman" w:hAnsi="Times New Roman" w:cs="Times New Roman"/>
            <w:i/>
            <w:sz w:val="16"/>
            <w:szCs w:val="16"/>
          </w:rPr>
          <w:t>prananda@yahoo.com</w:t>
        </w:r>
      </w:hyperlink>
      <w:r w:rsidR="00B76360" w:rsidRPr="0029475A">
        <w:rPr>
          <w:rFonts w:ascii="Times New Roman" w:hAnsi="Times New Roman" w:cs="Times New Roman"/>
          <w:i/>
          <w:sz w:val="16"/>
          <w:szCs w:val="16"/>
        </w:rPr>
        <w:t xml:space="preserve"> </w:t>
      </w:r>
    </w:p>
    <w:p w14:paraId="7D67CED9" w14:textId="77777777" w:rsidR="00B76360" w:rsidRPr="0029475A" w:rsidRDefault="00B76360" w:rsidP="004C5FC2">
      <w:pPr>
        <w:spacing w:line="360" w:lineRule="auto"/>
        <w:rPr>
          <w:rFonts w:ascii="Times New Roman" w:hAnsi="Times New Roman" w:cs="Times New Roman"/>
          <w:b/>
          <w:i/>
        </w:rPr>
      </w:pPr>
      <w:r w:rsidRPr="0029475A">
        <w:rPr>
          <w:rFonts w:ascii="Times New Roman" w:hAnsi="Times New Roman" w:cs="Times New Roman"/>
          <w:b/>
          <w:i/>
        </w:rPr>
        <w:t>Abstract</w:t>
      </w:r>
    </w:p>
    <w:p w14:paraId="12775172" w14:textId="77777777" w:rsidR="00B76360" w:rsidRPr="0029475A" w:rsidRDefault="00B76360" w:rsidP="004C5FC2">
      <w:pPr>
        <w:spacing w:line="360" w:lineRule="auto"/>
        <w:rPr>
          <w:rFonts w:ascii="Times New Roman" w:hAnsi="Times New Roman" w:cs="Times New Roman"/>
          <w:b/>
          <w:i/>
        </w:rPr>
      </w:pPr>
      <w:r w:rsidRPr="0029475A">
        <w:rPr>
          <w:rFonts w:ascii="Times New Roman" w:hAnsi="Times New Roman" w:cs="Times New Roman"/>
          <w:b/>
          <w:i/>
        </w:rPr>
        <w:t>Background and aim</w:t>
      </w:r>
    </w:p>
    <w:p w14:paraId="067C4A93" w14:textId="570457ED" w:rsidR="00B76360" w:rsidRPr="0029475A" w:rsidRDefault="00B76360" w:rsidP="004C5F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i/>
          <w:color w:val="212121"/>
          <w:lang w:val="en"/>
        </w:rPr>
      </w:pPr>
      <w:r w:rsidRPr="0029475A">
        <w:rPr>
          <w:rFonts w:ascii="Times New Roman" w:hAnsi="Times New Roman" w:cs="Times New Roman"/>
          <w:i/>
          <w:color w:val="212121"/>
          <w:lang w:val="en"/>
        </w:rPr>
        <w:t xml:space="preserve">An increase in intracranial pressure (ICP) is an emergency in the neurological system and can cause </w:t>
      </w:r>
      <w:proofErr w:type="gramStart"/>
      <w:r w:rsidRPr="0029475A">
        <w:rPr>
          <w:rFonts w:ascii="Times New Roman" w:hAnsi="Times New Roman" w:cs="Times New Roman"/>
          <w:i/>
          <w:color w:val="212121"/>
          <w:lang w:val="en"/>
        </w:rPr>
        <w:t>death,</w:t>
      </w:r>
      <w:proofErr w:type="gramEnd"/>
      <w:r w:rsidRPr="0029475A">
        <w:rPr>
          <w:rFonts w:ascii="Times New Roman" w:hAnsi="Times New Roman" w:cs="Times New Roman"/>
          <w:i/>
          <w:color w:val="212121"/>
          <w:lang w:val="en"/>
        </w:rPr>
        <w:t xml:space="preserve"> </w:t>
      </w:r>
      <w:r w:rsidR="00D94565">
        <w:rPr>
          <w:rFonts w:ascii="Times New Roman" w:hAnsi="Times New Roman" w:cs="Times New Roman"/>
          <w:i/>
          <w:color w:val="212121"/>
          <w:lang w:val="en"/>
        </w:rPr>
        <w:t>this may</w:t>
      </w:r>
      <w:r w:rsidRPr="0029475A">
        <w:rPr>
          <w:rFonts w:ascii="Times New Roman" w:hAnsi="Times New Roman" w:cs="Times New Roman"/>
          <w:i/>
          <w:color w:val="212121"/>
          <w:lang w:val="en"/>
        </w:rPr>
        <w:t xml:space="preserve"> be caused by malignancy in the head, closed head trauma, disruption of cerebro spinal fluid flow (CSF), blockage of the main and idiopathic venous sinus. Various studies have shown that monitoring ICP can improve the quality and survival of patients who experience increased ICP. Non-invasive methods of measuring ICP are still rare in Indonesia </w:t>
      </w:r>
      <w:r w:rsidR="00D94565">
        <w:rPr>
          <w:rFonts w:ascii="Times New Roman" w:hAnsi="Times New Roman" w:cs="Times New Roman"/>
          <w:i/>
          <w:color w:val="212121"/>
          <w:lang w:val="en"/>
        </w:rPr>
        <w:t>although they</w:t>
      </w:r>
      <w:r w:rsidRPr="0029475A">
        <w:rPr>
          <w:rFonts w:ascii="Times New Roman" w:hAnsi="Times New Roman" w:cs="Times New Roman"/>
          <w:i/>
          <w:color w:val="212121"/>
          <w:lang w:val="en"/>
        </w:rPr>
        <w:t xml:space="preserve"> have a great benefit for the management of patients in the ICU.</w:t>
      </w:r>
    </w:p>
    <w:p w14:paraId="694599CE" w14:textId="77777777" w:rsidR="00B76360" w:rsidRPr="0029475A" w:rsidRDefault="00B76360" w:rsidP="004C5F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i/>
          <w:color w:val="212121"/>
          <w:lang w:val="en"/>
        </w:rPr>
      </w:pPr>
      <w:r w:rsidRPr="0029475A">
        <w:rPr>
          <w:rFonts w:ascii="Times New Roman" w:hAnsi="Times New Roman" w:cs="Times New Roman"/>
          <w:b/>
          <w:i/>
          <w:color w:val="212121"/>
          <w:lang w:val="en"/>
        </w:rPr>
        <w:t>Case Presentastion</w:t>
      </w:r>
    </w:p>
    <w:p w14:paraId="2E2A5AB7" w14:textId="35C77BF1" w:rsidR="00B76360" w:rsidRPr="0029475A" w:rsidRDefault="00223A8B" w:rsidP="004C5FC2">
      <w:pPr>
        <w:pStyle w:val="HTMLPreformatted"/>
        <w:shd w:val="clear" w:color="auto" w:fill="FFFFFF"/>
        <w:spacing w:line="360" w:lineRule="auto"/>
        <w:jc w:val="both"/>
        <w:rPr>
          <w:rFonts w:ascii="Times New Roman" w:hAnsi="Times New Roman" w:cs="Times New Roman"/>
          <w:i/>
          <w:color w:val="212121"/>
          <w:sz w:val="24"/>
          <w:szCs w:val="24"/>
        </w:rPr>
      </w:pPr>
      <w:r>
        <w:rPr>
          <w:rFonts w:ascii="Times New Roman" w:hAnsi="Times New Roman" w:cs="Times New Roman"/>
          <w:i/>
          <w:color w:val="212121"/>
          <w:sz w:val="24"/>
          <w:szCs w:val="24"/>
          <w:lang w:val="en"/>
        </w:rPr>
        <w:t>We report a case series from the ICU o</w:t>
      </w:r>
      <w:r w:rsidR="006A3857">
        <w:rPr>
          <w:rFonts w:ascii="Times New Roman" w:hAnsi="Times New Roman" w:cs="Times New Roman"/>
          <w:i/>
          <w:color w:val="212121"/>
          <w:sz w:val="24"/>
          <w:szCs w:val="24"/>
          <w:lang w:val="en"/>
        </w:rPr>
        <w:t>f Dr</w:t>
      </w:r>
      <w:r>
        <w:rPr>
          <w:rFonts w:ascii="Times New Roman" w:hAnsi="Times New Roman" w:cs="Times New Roman"/>
          <w:i/>
          <w:color w:val="212121"/>
          <w:sz w:val="24"/>
          <w:szCs w:val="24"/>
          <w:lang w:val="en"/>
        </w:rPr>
        <w:t xml:space="preserve"> Moewardi General Hospital, Central Java. The first patient was a 54 years old, male with severe head trauma, temporal regional intra cranial hemorrhage (ICH) and cerebral edema receiving conservative therapy from neurosurgery department. The second patient was a 52 years old, </w:t>
      </w:r>
      <w:r w:rsidR="00041F7F">
        <w:rPr>
          <w:rFonts w:ascii="Times New Roman" w:hAnsi="Times New Roman" w:cs="Times New Roman"/>
          <w:i/>
          <w:color w:val="212121"/>
          <w:sz w:val="24"/>
          <w:szCs w:val="24"/>
          <w:lang w:val="en"/>
        </w:rPr>
        <w:t>female with severe head trauma, frontotemporo pariental region subdural hemorrhage (SDH), right temporo parietal region ICH and cerebral edema. The third patient was a 44 years old, female experiencing a traffic accident with head trauma, right temporo parietal region</w:t>
      </w:r>
      <w:r w:rsidR="002A65F8">
        <w:rPr>
          <w:rFonts w:ascii="Times New Roman" w:hAnsi="Times New Roman" w:cs="Times New Roman"/>
          <w:i/>
          <w:color w:val="212121"/>
          <w:sz w:val="24"/>
          <w:szCs w:val="24"/>
          <w:lang w:val="en"/>
        </w:rPr>
        <w:t xml:space="preserve"> Extra Dural Hemorrhage (EDH), right clavicle closed fracture, an</w:t>
      </w:r>
      <w:r w:rsidR="006A3857">
        <w:rPr>
          <w:rFonts w:ascii="Times New Roman" w:hAnsi="Times New Roman" w:cs="Times New Roman"/>
          <w:i/>
          <w:color w:val="212121"/>
          <w:sz w:val="24"/>
          <w:szCs w:val="24"/>
          <w:lang w:val="en"/>
        </w:rPr>
        <w:t>d received EDH evacuation cranio</w:t>
      </w:r>
      <w:r w:rsidR="002A65F8">
        <w:rPr>
          <w:rFonts w:ascii="Times New Roman" w:hAnsi="Times New Roman" w:cs="Times New Roman"/>
          <w:i/>
          <w:color w:val="212121"/>
          <w:sz w:val="24"/>
          <w:szCs w:val="24"/>
          <w:lang w:val="en"/>
        </w:rPr>
        <w:t>tomy. The fourth patient was a 45 years old, male with hemorrhagic stroke and post-op ICH evacuation crani</w:t>
      </w:r>
      <w:r w:rsidR="006A3857">
        <w:rPr>
          <w:rFonts w:ascii="Times New Roman" w:hAnsi="Times New Roman" w:cs="Times New Roman"/>
          <w:i/>
          <w:color w:val="212121"/>
          <w:sz w:val="24"/>
          <w:szCs w:val="24"/>
          <w:lang w:val="en"/>
        </w:rPr>
        <w:t>otomy. We perfor</w:t>
      </w:r>
      <w:r w:rsidR="002A65F8">
        <w:rPr>
          <w:rFonts w:ascii="Times New Roman" w:hAnsi="Times New Roman" w:cs="Times New Roman"/>
          <w:i/>
          <w:color w:val="212121"/>
          <w:sz w:val="24"/>
          <w:szCs w:val="24"/>
          <w:lang w:val="en"/>
        </w:rPr>
        <w:t xml:space="preserve">med optical nerve sheath diameter (ONSD) </w:t>
      </w:r>
      <w:r w:rsidR="002A65F8">
        <w:rPr>
          <w:rFonts w:ascii="Times New Roman" w:hAnsi="Times New Roman" w:cs="Times New Roman"/>
          <w:i/>
          <w:color w:val="212121"/>
          <w:sz w:val="24"/>
          <w:szCs w:val="24"/>
          <w:lang w:val="en"/>
        </w:rPr>
        <w:lastRenderedPageBreak/>
        <w:t>measurements on both eyeballs of those patients. We assumed ONSD&gt; 5 mm as increased ICP (&gt;20mmHg) and the therapy in ICU was adjusted to the result of the measurement.</w:t>
      </w:r>
    </w:p>
    <w:p w14:paraId="19533BAF" w14:textId="2A3EF8AD" w:rsidR="00B76360" w:rsidRPr="0029475A" w:rsidRDefault="005C4E25" w:rsidP="004C5FC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i/>
          <w:color w:val="212121"/>
        </w:rPr>
      </w:pPr>
      <w:r w:rsidRPr="0029475A">
        <w:rPr>
          <w:rFonts w:ascii="Times New Roman" w:hAnsi="Times New Roman" w:cs="Times New Roman"/>
          <w:b/>
          <w:i/>
          <w:color w:val="212121"/>
        </w:rPr>
        <w:t>Summary</w:t>
      </w:r>
    </w:p>
    <w:p w14:paraId="1B90B625" w14:textId="79B75AF5" w:rsidR="00B76360" w:rsidRPr="008941B8" w:rsidRDefault="005B0DDD" w:rsidP="008941B8">
      <w:pPr>
        <w:pStyle w:val="HTMLPreformatted"/>
        <w:shd w:val="clear" w:color="auto" w:fill="FFFFFF"/>
        <w:spacing w:line="360" w:lineRule="auto"/>
        <w:jc w:val="both"/>
        <w:rPr>
          <w:rFonts w:ascii="Times New Roman" w:hAnsi="Times New Roman" w:cs="Times New Roman"/>
          <w:i/>
          <w:color w:val="212121"/>
        </w:rPr>
      </w:pPr>
      <w:r>
        <w:rPr>
          <w:rFonts w:ascii="Times New Roman" w:hAnsi="Times New Roman" w:cs="Times New Roman"/>
          <w:i/>
          <w:color w:val="212121"/>
          <w:sz w:val="24"/>
          <w:szCs w:val="24"/>
          <w:lang w:val="en"/>
        </w:rPr>
        <w:t>Optic nerve sheath diameter measurement is a good non invasive procedure to measure ICP in ICU setting. However further study is needed regarding the outcome accuracy among examiners and it’s benefit in the early phase head trauma in patients admitted to resuscitation room or who are at risk of developing ICP</w:t>
      </w:r>
      <w:r w:rsidR="00B76360" w:rsidRPr="0029475A">
        <w:rPr>
          <w:rFonts w:ascii="Times New Roman" w:hAnsi="Times New Roman" w:cs="Times New Roman"/>
          <w:i/>
          <w:color w:val="212121"/>
          <w:lang w:val="en"/>
        </w:rPr>
        <w:t>.</w:t>
      </w:r>
    </w:p>
    <w:p w14:paraId="6C0CC903" w14:textId="348D6594" w:rsidR="00B76360" w:rsidRPr="008941B8" w:rsidRDefault="00B76360" w:rsidP="008941B8">
      <w:pPr>
        <w:pStyle w:val="HTMLPreformatted"/>
        <w:shd w:val="clear" w:color="auto" w:fill="FFFFFF"/>
        <w:spacing w:line="360" w:lineRule="auto"/>
        <w:jc w:val="both"/>
        <w:rPr>
          <w:rFonts w:ascii="Times New Roman" w:hAnsi="Times New Roman" w:cs="Times New Roman"/>
          <w:i/>
          <w:color w:val="212121"/>
          <w:sz w:val="24"/>
          <w:szCs w:val="24"/>
        </w:rPr>
      </w:pPr>
      <w:r w:rsidRPr="0029475A">
        <w:rPr>
          <w:rFonts w:ascii="Times New Roman" w:hAnsi="Times New Roman" w:cs="Times New Roman"/>
          <w:i/>
          <w:color w:val="212121"/>
          <w:sz w:val="24"/>
          <w:szCs w:val="24"/>
          <w:lang w:val="en"/>
        </w:rPr>
        <w:t>Abbreviation: ICP: intracranial pressure; LCS: cerebro spinal liquor; ICU: intensive care unit; ICH: intra cerebral hemorrhagic; SDH: sub dural hemorrhagic; EDH: hemorrhagic epidural; ONSD: optical nerve sheath diameter</w:t>
      </w:r>
    </w:p>
    <w:p w14:paraId="41887838" w14:textId="77777777" w:rsidR="00B76360" w:rsidRPr="0029475A" w:rsidRDefault="00B76360" w:rsidP="004C5FC2">
      <w:pPr>
        <w:spacing w:after="120" w:line="360" w:lineRule="auto"/>
        <w:jc w:val="both"/>
        <w:rPr>
          <w:rFonts w:ascii="Times New Roman" w:hAnsi="Times New Roman" w:cs="Times New Roman"/>
          <w:i/>
        </w:rPr>
      </w:pPr>
      <w:r w:rsidRPr="0029475A">
        <w:rPr>
          <w:rFonts w:ascii="Times New Roman" w:hAnsi="Times New Roman" w:cs="Times New Roman"/>
          <w:i/>
          <w:color w:val="212121"/>
          <w:lang w:val="en"/>
        </w:rPr>
        <w:t>Keywords: increased intracranial pressure; brain herniation; closed head injury, ICP monitoring, ophthalmic sonography</w:t>
      </w:r>
    </w:p>
    <w:p w14:paraId="6DBC96B0" w14:textId="77777777" w:rsidR="00411394" w:rsidRDefault="00411394" w:rsidP="004C5FC2">
      <w:pPr>
        <w:spacing w:line="360" w:lineRule="auto"/>
        <w:rPr>
          <w:rFonts w:ascii="Times New Roman" w:hAnsi="Times New Roman" w:cs="Times New Roman"/>
          <w:b/>
          <w:i/>
        </w:rPr>
      </w:pPr>
    </w:p>
    <w:p w14:paraId="76EDCA35" w14:textId="77777777" w:rsidR="00411394" w:rsidRDefault="00411394" w:rsidP="004C5FC2">
      <w:pPr>
        <w:spacing w:line="360" w:lineRule="auto"/>
        <w:rPr>
          <w:rFonts w:ascii="Times New Roman" w:hAnsi="Times New Roman" w:cs="Times New Roman"/>
          <w:b/>
          <w:i/>
        </w:rPr>
      </w:pPr>
    </w:p>
    <w:p w14:paraId="1B733F3A" w14:textId="77777777" w:rsidR="00411394" w:rsidRDefault="00411394" w:rsidP="004C5FC2">
      <w:pPr>
        <w:spacing w:line="360" w:lineRule="auto"/>
        <w:rPr>
          <w:rFonts w:ascii="Times New Roman" w:hAnsi="Times New Roman" w:cs="Times New Roman"/>
          <w:b/>
          <w:i/>
        </w:rPr>
      </w:pPr>
    </w:p>
    <w:p w14:paraId="2F4D642C" w14:textId="77777777" w:rsidR="00411394" w:rsidRDefault="00411394" w:rsidP="004C5FC2">
      <w:pPr>
        <w:spacing w:line="360" w:lineRule="auto"/>
        <w:rPr>
          <w:rFonts w:ascii="Times New Roman" w:hAnsi="Times New Roman" w:cs="Times New Roman"/>
          <w:b/>
          <w:i/>
        </w:rPr>
      </w:pPr>
    </w:p>
    <w:p w14:paraId="4708A621" w14:textId="77777777" w:rsidR="00411394" w:rsidRDefault="00411394" w:rsidP="004C5FC2">
      <w:pPr>
        <w:spacing w:line="360" w:lineRule="auto"/>
        <w:rPr>
          <w:rFonts w:ascii="Times New Roman" w:hAnsi="Times New Roman" w:cs="Times New Roman"/>
          <w:b/>
          <w:i/>
        </w:rPr>
      </w:pPr>
    </w:p>
    <w:p w14:paraId="31DA1808" w14:textId="77777777" w:rsidR="00411394" w:rsidRDefault="00411394" w:rsidP="004C5FC2">
      <w:pPr>
        <w:spacing w:line="360" w:lineRule="auto"/>
        <w:rPr>
          <w:rFonts w:ascii="Times New Roman" w:hAnsi="Times New Roman" w:cs="Times New Roman"/>
          <w:b/>
          <w:i/>
        </w:rPr>
      </w:pPr>
    </w:p>
    <w:p w14:paraId="16D8AECB" w14:textId="77777777" w:rsidR="00411394" w:rsidRDefault="00411394" w:rsidP="004C5FC2">
      <w:pPr>
        <w:spacing w:line="360" w:lineRule="auto"/>
        <w:rPr>
          <w:rFonts w:ascii="Times New Roman" w:hAnsi="Times New Roman" w:cs="Times New Roman"/>
          <w:b/>
          <w:i/>
        </w:rPr>
      </w:pPr>
    </w:p>
    <w:p w14:paraId="11B66AF4" w14:textId="77777777" w:rsidR="00411394" w:rsidRDefault="00411394" w:rsidP="004C5FC2">
      <w:pPr>
        <w:spacing w:line="360" w:lineRule="auto"/>
        <w:rPr>
          <w:rFonts w:ascii="Times New Roman" w:hAnsi="Times New Roman" w:cs="Times New Roman"/>
          <w:b/>
          <w:i/>
        </w:rPr>
      </w:pPr>
    </w:p>
    <w:p w14:paraId="1E31D7E0" w14:textId="77777777" w:rsidR="00411394" w:rsidRDefault="00411394" w:rsidP="004C5FC2">
      <w:pPr>
        <w:spacing w:line="360" w:lineRule="auto"/>
        <w:rPr>
          <w:rFonts w:ascii="Times New Roman" w:hAnsi="Times New Roman" w:cs="Times New Roman"/>
          <w:b/>
          <w:i/>
        </w:rPr>
      </w:pPr>
    </w:p>
    <w:p w14:paraId="79337FEB" w14:textId="77777777" w:rsidR="00411394" w:rsidRDefault="00411394" w:rsidP="004C5FC2">
      <w:pPr>
        <w:spacing w:line="360" w:lineRule="auto"/>
        <w:rPr>
          <w:rFonts w:ascii="Times New Roman" w:hAnsi="Times New Roman" w:cs="Times New Roman"/>
          <w:b/>
          <w:i/>
        </w:rPr>
      </w:pPr>
    </w:p>
    <w:p w14:paraId="47BF4884" w14:textId="77777777" w:rsidR="00411394" w:rsidRDefault="00411394" w:rsidP="004C5FC2">
      <w:pPr>
        <w:spacing w:line="360" w:lineRule="auto"/>
        <w:rPr>
          <w:rFonts w:ascii="Times New Roman" w:hAnsi="Times New Roman" w:cs="Times New Roman"/>
          <w:b/>
          <w:i/>
        </w:rPr>
      </w:pPr>
    </w:p>
    <w:p w14:paraId="104DCA3F" w14:textId="77777777" w:rsidR="00411394" w:rsidRDefault="00411394" w:rsidP="004C5FC2">
      <w:pPr>
        <w:spacing w:line="360" w:lineRule="auto"/>
        <w:rPr>
          <w:rFonts w:ascii="Times New Roman" w:hAnsi="Times New Roman" w:cs="Times New Roman"/>
          <w:b/>
          <w:i/>
        </w:rPr>
      </w:pPr>
    </w:p>
    <w:p w14:paraId="135481A5" w14:textId="77777777" w:rsidR="00411394" w:rsidRDefault="00411394" w:rsidP="004C5FC2">
      <w:pPr>
        <w:spacing w:line="360" w:lineRule="auto"/>
        <w:rPr>
          <w:rFonts w:ascii="Times New Roman" w:hAnsi="Times New Roman" w:cs="Times New Roman"/>
          <w:b/>
          <w:i/>
        </w:rPr>
      </w:pPr>
    </w:p>
    <w:p w14:paraId="2BFE579B" w14:textId="77777777" w:rsidR="00411394" w:rsidRDefault="00411394" w:rsidP="004C5FC2">
      <w:pPr>
        <w:spacing w:line="360" w:lineRule="auto"/>
        <w:rPr>
          <w:rFonts w:ascii="Times New Roman" w:hAnsi="Times New Roman" w:cs="Times New Roman"/>
          <w:b/>
          <w:i/>
        </w:rPr>
      </w:pPr>
    </w:p>
    <w:p w14:paraId="5773A5C8" w14:textId="77777777" w:rsidR="00411394" w:rsidRDefault="00411394" w:rsidP="004C5FC2">
      <w:pPr>
        <w:spacing w:line="360" w:lineRule="auto"/>
        <w:rPr>
          <w:rFonts w:ascii="Times New Roman" w:hAnsi="Times New Roman" w:cs="Times New Roman"/>
          <w:b/>
          <w:i/>
        </w:rPr>
      </w:pPr>
    </w:p>
    <w:p w14:paraId="0AABC6A5" w14:textId="77777777" w:rsidR="00411394" w:rsidRDefault="00411394" w:rsidP="004C5FC2">
      <w:pPr>
        <w:spacing w:line="360" w:lineRule="auto"/>
        <w:rPr>
          <w:rFonts w:ascii="Times New Roman" w:hAnsi="Times New Roman" w:cs="Times New Roman"/>
          <w:b/>
          <w:i/>
        </w:rPr>
      </w:pPr>
    </w:p>
    <w:p w14:paraId="7AF06B60" w14:textId="77777777" w:rsidR="00411394" w:rsidRDefault="00411394" w:rsidP="004C5FC2">
      <w:pPr>
        <w:spacing w:line="360" w:lineRule="auto"/>
        <w:rPr>
          <w:rFonts w:ascii="Times New Roman" w:hAnsi="Times New Roman" w:cs="Times New Roman"/>
          <w:b/>
          <w:i/>
        </w:rPr>
      </w:pPr>
    </w:p>
    <w:p w14:paraId="74542DFE" w14:textId="77777777" w:rsidR="00411394" w:rsidRDefault="00411394" w:rsidP="004C5FC2">
      <w:pPr>
        <w:spacing w:line="360" w:lineRule="auto"/>
        <w:rPr>
          <w:rFonts w:ascii="Times New Roman" w:hAnsi="Times New Roman" w:cs="Times New Roman"/>
          <w:b/>
          <w:i/>
        </w:rPr>
      </w:pPr>
    </w:p>
    <w:p w14:paraId="5C756DAC" w14:textId="77777777" w:rsidR="00411394" w:rsidRDefault="00411394" w:rsidP="004C5FC2">
      <w:pPr>
        <w:spacing w:line="360" w:lineRule="auto"/>
        <w:rPr>
          <w:rFonts w:ascii="Times New Roman" w:hAnsi="Times New Roman" w:cs="Times New Roman"/>
          <w:b/>
          <w:i/>
        </w:rPr>
      </w:pPr>
    </w:p>
    <w:p w14:paraId="2D65903B" w14:textId="77777777" w:rsidR="00411394" w:rsidRDefault="00411394" w:rsidP="004C5FC2">
      <w:pPr>
        <w:spacing w:line="360" w:lineRule="auto"/>
        <w:rPr>
          <w:rFonts w:ascii="Times New Roman" w:hAnsi="Times New Roman" w:cs="Times New Roman"/>
          <w:b/>
          <w:i/>
        </w:rPr>
      </w:pPr>
    </w:p>
    <w:p w14:paraId="1C577486" w14:textId="59D8CD00" w:rsidR="006B3835" w:rsidRPr="0029475A" w:rsidRDefault="008941B8" w:rsidP="004C5FC2">
      <w:pPr>
        <w:spacing w:line="360" w:lineRule="auto"/>
        <w:rPr>
          <w:rFonts w:ascii="Times New Roman" w:hAnsi="Times New Roman" w:cs="Times New Roman"/>
          <w:b/>
          <w:i/>
        </w:rPr>
      </w:pPr>
      <w:r w:rsidRPr="0029475A">
        <w:rPr>
          <w:rFonts w:ascii="Times New Roman" w:hAnsi="Times New Roman" w:cs="Times New Roman"/>
          <w:b/>
          <w:i/>
        </w:rPr>
        <w:lastRenderedPageBreak/>
        <w:t>ABSTRAK</w:t>
      </w:r>
    </w:p>
    <w:p w14:paraId="621DF824" w14:textId="77777777" w:rsidR="006B3835" w:rsidRPr="0029475A" w:rsidRDefault="006B3835" w:rsidP="004C5FC2">
      <w:pPr>
        <w:spacing w:line="360" w:lineRule="auto"/>
        <w:jc w:val="both"/>
        <w:rPr>
          <w:rFonts w:ascii="Times New Roman" w:hAnsi="Times New Roman" w:cs="Times New Roman"/>
          <w:b/>
          <w:i/>
        </w:rPr>
      </w:pPr>
      <w:r w:rsidRPr="0029475A">
        <w:rPr>
          <w:rFonts w:ascii="Times New Roman" w:hAnsi="Times New Roman" w:cs="Times New Roman"/>
          <w:b/>
          <w:i/>
        </w:rPr>
        <w:t>Latar Belakang dan tujuan</w:t>
      </w:r>
    </w:p>
    <w:p w14:paraId="32C57783" w14:textId="77777777" w:rsidR="006B3835" w:rsidRPr="0029475A" w:rsidRDefault="006B3835" w:rsidP="004C5FC2">
      <w:pPr>
        <w:spacing w:line="360" w:lineRule="auto"/>
        <w:jc w:val="both"/>
        <w:rPr>
          <w:rFonts w:ascii="Times New Roman" w:hAnsi="Times New Roman" w:cs="Times New Roman"/>
          <w:i/>
        </w:rPr>
      </w:pPr>
      <w:r w:rsidRPr="0029475A">
        <w:rPr>
          <w:rFonts w:ascii="Times New Roman" w:hAnsi="Times New Roman" w:cs="Times New Roman"/>
          <w:i/>
        </w:rPr>
        <w:t xml:space="preserve">Peningkatan tekanan intrakranial (TIK) adalah kegawatan pada sistem neurologis dan dapat menyebabkan kematian, yang dapat diakibatkan oleh proses keganasan di dalam kepala, trauma kepala tertutup, gangguan aliran likuor cerebro spinal (LCS), sumbatan pada sinus venosus utama dan idiopatik. </w:t>
      </w:r>
      <w:proofErr w:type="gramStart"/>
      <w:r w:rsidRPr="0029475A">
        <w:rPr>
          <w:rFonts w:ascii="Times New Roman" w:hAnsi="Times New Roman" w:cs="Times New Roman"/>
          <w:i/>
        </w:rPr>
        <w:t>Berbagai penelitian menunjukkan bahwa memonitoring TIK dapat meningkatkan kualitas dan ketahanan hidup pasien-pasien yang mengalami peningkatan TIK.</w:t>
      </w:r>
      <w:proofErr w:type="gramEnd"/>
      <w:r w:rsidRPr="0029475A">
        <w:rPr>
          <w:rFonts w:ascii="Times New Roman" w:hAnsi="Times New Roman" w:cs="Times New Roman"/>
          <w:i/>
        </w:rPr>
        <w:t xml:space="preserve"> </w:t>
      </w:r>
      <w:proofErr w:type="gramStart"/>
      <w:r w:rsidRPr="0029475A">
        <w:rPr>
          <w:rFonts w:ascii="Times New Roman" w:hAnsi="Times New Roman" w:cs="Times New Roman"/>
          <w:i/>
        </w:rPr>
        <w:t>Metode pengukuran TIK non invasif masih jarang dilakukan di Indonesia dan memiliki nilai manfaat yang besar bagi penatalaksanaan pasien di ICU.</w:t>
      </w:r>
      <w:proofErr w:type="gramEnd"/>
    </w:p>
    <w:p w14:paraId="5C86AEC9" w14:textId="77777777" w:rsidR="006B3835" w:rsidRPr="0029475A" w:rsidRDefault="006B3835" w:rsidP="004C5FC2">
      <w:pPr>
        <w:spacing w:line="360" w:lineRule="auto"/>
        <w:jc w:val="both"/>
        <w:rPr>
          <w:rFonts w:ascii="Times New Roman" w:hAnsi="Times New Roman" w:cs="Times New Roman"/>
          <w:b/>
          <w:i/>
        </w:rPr>
      </w:pPr>
      <w:r w:rsidRPr="0029475A">
        <w:rPr>
          <w:rFonts w:ascii="Times New Roman" w:hAnsi="Times New Roman" w:cs="Times New Roman"/>
          <w:b/>
          <w:i/>
        </w:rPr>
        <w:t>Presentasi Kasus</w:t>
      </w:r>
    </w:p>
    <w:p w14:paraId="2F7EA6C6" w14:textId="561FBE4E" w:rsidR="008941B8" w:rsidRPr="0029475A" w:rsidRDefault="006B3835" w:rsidP="004C5FC2">
      <w:pPr>
        <w:spacing w:line="360" w:lineRule="auto"/>
        <w:jc w:val="both"/>
        <w:rPr>
          <w:rFonts w:ascii="Times New Roman" w:hAnsi="Times New Roman" w:cs="Times New Roman"/>
          <w:i/>
        </w:rPr>
      </w:pPr>
      <w:r w:rsidRPr="0029475A">
        <w:rPr>
          <w:rFonts w:ascii="Times New Roman" w:hAnsi="Times New Roman" w:cs="Times New Roman"/>
          <w:i/>
        </w:rPr>
        <w:t xml:space="preserve">Kami menampilkan empat kasus dari ICU kami di RSUD DR. Moewardi Jawa Tengah: laki-laki, 54 tahun dengan trauma kepala berat, ICH regio temporal dan edema cerebri, terapi konservatif dari departemen bedah saraf; wanita 52 tahun, mengalami trauma kepala berat, SDH regio frontotempororo parietal, ICH regio temporo parietal dextra dan edema cerebri; wanita 44 tahun, mengalami kecelakaan lalu lintas, trauma kepala dengan EDH regio parieto temporal dextra, closed fracture clavicula dextra dan dilakukan craniotomy  evakuasi EDH; laki-laki 45 tahun dengan stroke hemoragik, post op craniotomy evakuasi ICH. </w:t>
      </w:r>
      <w:proofErr w:type="gramStart"/>
      <w:r w:rsidRPr="0029475A">
        <w:rPr>
          <w:rFonts w:ascii="Times New Roman" w:hAnsi="Times New Roman" w:cs="Times New Roman"/>
          <w:i/>
        </w:rPr>
        <w:t>Pada keempat pasien diatas kami lakukan pengukuran ONSD pada kedua bola mata dengan hasil yang berbeda-beda.</w:t>
      </w:r>
      <w:proofErr w:type="gramEnd"/>
      <w:r w:rsidRPr="0029475A">
        <w:rPr>
          <w:rFonts w:ascii="Times New Roman" w:hAnsi="Times New Roman" w:cs="Times New Roman"/>
          <w:i/>
        </w:rPr>
        <w:t xml:space="preserve"> </w:t>
      </w:r>
      <w:proofErr w:type="gramStart"/>
      <w:r w:rsidRPr="0029475A">
        <w:rPr>
          <w:rFonts w:ascii="Times New Roman" w:hAnsi="Times New Roman" w:cs="Times New Roman"/>
          <w:i/>
        </w:rPr>
        <w:t>ONSD &gt; 5 mm kami anggap pasien mengalami peningkatan TIK, TIK &gt; 20 mmHg, dan terapi di ICU disesuaikan dengan hasil ini untuk menurunkan TIK nya.</w:t>
      </w:r>
      <w:proofErr w:type="gramEnd"/>
    </w:p>
    <w:p w14:paraId="424CCE65" w14:textId="654A4FBC" w:rsidR="006B3835" w:rsidRPr="0029475A" w:rsidRDefault="005C4E25" w:rsidP="004C5FC2">
      <w:pPr>
        <w:spacing w:line="360" w:lineRule="auto"/>
        <w:jc w:val="both"/>
        <w:rPr>
          <w:rFonts w:ascii="Times New Roman" w:hAnsi="Times New Roman" w:cs="Times New Roman"/>
          <w:b/>
          <w:i/>
        </w:rPr>
      </w:pPr>
      <w:r w:rsidRPr="0029475A">
        <w:rPr>
          <w:rFonts w:ascii="Times New Roman" w:hAnsi="Times New Roman" w:cs="Times New Roman"/>
          <w:b/>
          <w:i/>
        </w:rPr>
        <w:t>Ringkasan</w:t>
      </w:r>
    </w:p>
    <w:p w14:paraId="0E5FB0DE" w14:textId="28D0C2C3" w:rsidR="006B3835" w:rsidRPr="0029475A" w:rsidRDefault="006B3835" w:rsidP="004C5FC2">
      <w:pPr>
        <w:spacing w:line="360" w:lineRule="auto"/>
        <w:jc w:val="both"/>
        <w:rPr>
          <w:rFonts w:ascii="Times New Roman" w:hAnsi="Times New Roman" w:cs="Times New Roman"/>
          <w:i/>
        </w:rPr>
      </w:pPr>
      <w:proofErr w:type="gramStart"/>
      <w:r w:rsidRPr="0029475A">
        <w:rPr>
          <w:rFonts w:ascii="Times New Roman" w:hAnsi="Times New Roman" w:cs="Times New Roman"/>
          <w:i/>
        </w:rPr>
        <w:t>Ini adalah laporan pertama di unit perawatan intensif kami berkenaan dengan metode pengukuran TIK non invasif.</w:t>
      </w:r>
      <w:proofErr w:type="gramEnd"/>
      <w:r w:rsidRPr="0029475A">
        <w:rPr>
          <w:rFonts w:ascii="Times New Roman" w:hAnsi="Times New Roman" w:cs="Times New Roman"/>
          <w:i/>
        </w:rPr>
        <w:t xml:space="preserve"> </w:t>
      </w:r>
      <w:proofErr w:type="gramStart"/>
      <w:r w:rsidRPr="0029475A">
        <w:rPr>
          <w:rFonts w:ascii="Times New Roman" w:hAnsi="Times New Roman" w:cs="Times New Roman"/>
          <w:i/>
        </w:rPr>
        <w:t>Diperlukan penelitian prospektif mengenai akurasi hasil antara pemeriksa, dan kegunaannya pada fase awal pasien trauma kepala (di ruang resusitasi) atau pasien yang beresiko mengalami peningkatan TIK.</w:t>
      </w:r>
      <w:proofErr w:type="gramEnd"/>
    </w:p>
    <w:p w14:paraId="0E15A93D" w14:textId="6BCC7B98" w:rsidR="006B3835" w:rsidRPr="0029475A" w:rsidRDefault="006B3835" w:rsidP="004C5FC2">
      <w:pPr>
        <w:spacing w:line="360" w:lineRule="auto"/>
        <w:jc w:val="both"/>
        <w:rPr>
          <w:rFonts w:ascii="Times New Roman" w:hAnsi="Times New Roman" w:cs="Times New Roman"/>
          <w:i/>
        </w:rPr>
      </w:pPr>
      <w:r w:rsidRPr="0029475A">
        <w:rPr>
          <w:rFonts w:ascii="Times New Roman" w:hAnsi="Times New Roman" w:cs="Times New Roman"/>
          <w:i/>
        </w:rPr>
        <w:t>Singkatan: TIK: tekanan intrakranial; LCS: liquor cerebro spinal; ICU: intensive care unit; ICH: intra cerebral hemorrhagic; SDH: sub dural hemorrhagik; EDH: epidural hemorrhagik; ONSD: optical nerve sheath diameter</w:t>
      </w:r>
    </w:p>
    <w:p w14:paraId="65C5CE1C" w14:textId="7EFAF502" w:rsidR="008941B8" w:rsidRPr="000B5BBC" w:rsidRDefault="006B3835" w:rsidP="004C5FC2">
      <w:pPr>
        <w:spacing w:line="360" w:lineRule="auto"/>
        <w:jc w:val="both"/>
        <w:rPr>
          <w:rFonts w:ascii="Times New Roman" w:hAnsi="Times New Roman" w:cs="Times New Roman"/>
          <w:i/>
        </w:rPr>
      </w:pPr>
      <w:r w:rsidRPr="0029475A">
        <w:rPr>
          <w:rFonts w:ascii="Times New Roman" w:hAnsi="Times New Roman" w:cs="Times New Roman"/>
          <w:i/>
        </w:rPr>
        <w:t>Kata Kunci: peningkatan tekanan intrakranial; herniasi otak; trauma kepala tertutup, monitoring TIK, opthalmic sonography</w:t>
      </w:r>
      <w:r w:rsidR="00E1422F">
        <w:rPr>
          <w:rFonts w:ascii="Times New Roman" w:hAnsi="Times New Roman" w:cs="Times New Roman"/>
          <w:i/>
        </w:rPr>
        <w:t>.</w:t>
      </w:r>
    </w:p>
    <w:p w14:paraId="2B381B5C" w14:textId="77777777" w:rsidR="000B5BBC" w:rsidRDefault="000B5BBC" w:rsidP="000B5BBC">
      <w:pPr>
        <w:spacing w:before="120"/>
        <w:jc w:val="both"/>
        <w:rPr>
          <w:rFonts w:ascii="Times New Roman" w:hAnsi="Times New Roman" w:cs="Times New Roman"/>
          <w:b/>
          <w:sz w:val="4"/>
          <w:szCs w:val="4"/>
        </w:rPr>
      </w:pPr>
    </w:p>
    <w:p w14:paraId="4CC532E5" w14:textId="77777777" w:rsidR="003A455F" w:rsidRDefault="003A455F" w:rsidP="000B5BBC">
      <w:pPr>
        <w:spacing w:before="120"/>
        <w:jc w:val="both"/>
        <w:rPr>
          <w:rFonts w:ascii="Times New Roman" w:hAnsi="Times New Roman" w:cs="Times New Roman"/>
          <w:b/>
          <w:sz w:val="4"/>
          <w:szCs w:val="4"/>
        </w:rPr>
      </w:pPr>
    </w:p>
    <w:p w14:paraId="2786A301" w14:textId="77777777" w:rsidR="00B65CE8" w:rsidRPr="000B5BBC" w:rsidRDefault="00B65CE8" w:rsidP="000B5BBC">
      <w:pPr>
        <w:spacing w:before="120"/>
        <w:jc w:val="both"/>
        <w:rPr>
          <w:rFonts w:ascii="Times New Roman" w:hAnsi="Times New Roman" w:cs="Times New Roman"/>
          <w:b/>
          <w:sz w:val="4"/>
          <w:szCs w:val="4"/>
        </w:rPr>
        <w:sectPr w:rsidR="00B65CE8" w:rsidRPr="000B5BBC" w:rsidSect="004C5FC2">
          <w:headerReference w:type="default" r:id="rId11"/>
          <w:footerReference w:type="even" r:id="rId12"/>
          <w:footerReference w:type="default" r:id="rId13"/>
          <w:pgSz w:w="11900" w:h="16840" w:code="9"/>
          <w:pgMar w:top="1701" w:right="1418" w:bottom="1701" w:left="1701" w:header="709" w:footer="709" w:gutter="0"/>
          <w:cols w:space="708"/>
          <w:docGrid w:linePitch="360"/>
        </w:sectPr>
      </w:pPr>
    </w:p>
    <w:p w14:paraId="693A3927" w14:textId="662C81EE" w:rsidR="003B2CCA" w:rsidRPr="0029475A" w:rsidRDefault="00FB53DF" w:rsidP="007B5F45">
      <w:pPr>
        <w:spacing w:before="120" w:line="276" w:lineRule="auto"/>
        <w:jc w:val="both"/>
        <w:rPr>
          <w:rFonts w:ascii="Times New Roman" w:hAnsi="Times New Roman" w:cs="Times New Roman"/>
          <w:b/>
        </w:rPr>
      </w:pPr>
      <w:r w:rsidRPr="0029475A">
        <w:rPr>
          <w:rFonts w:ascii="Times New Roman" w:hAnsi="Times New Roman" w:cs="Times New Roman"/>
          <w:b/>
        </w:rPr>
        <w:lastRenderedPageBreak/>
        <w:t>PENDAHULUAN</w:t>
      </w:r>
    </w:p>
    <w:p w14:paraId="26915D53" w14:textId="13F8B91C" w:rsidR="00DC241A" w:rsidRPr="0029475A" w:rsidRDefault="003B2CCA" w:rsidP="008941B8">
      <w:pPr>
        <w:spacing w:after="120" w:line="276" w:lineRule="auto"/>
        <w:ind w:firstLine="720"/>
        <w:jc w:val="both"/>
        <w:rPr>
          <w:rFonts w:ascii="Times New Roman" w:hAnsi="Times New Roman" w:cs="Times New Roman"/>
        </w:rPr>
      </w:pPr>
      <w:r w:rsidRPr="0029475A">
        <w:rPr>
          <w:rFonts w:ascii="Times New Roman" w:hAnsi="Times New Roman" w:cs="Times New Roman"/>
        </w:rPr>
        <w:t>Peningkatan tekanan intrakranial (TIK) adalah kegawatan neurologis dan dapat menyebabkan kematian, yang dapat diakibatkan oleh proses keganasan di dalam kepala, trauma kepala t</w:t>
      </w:r>
      <w:r w:rsidR="00780A66" w:rsidRPr="0029475A">
        <w:rPr>
          <w:rFonts w:ascii="Times New Roman" w:hAnsi="Times New Roman" w:cs="Times New Roman"/>
        </w:rPr>
        <w:t>ertutup, gangguan aliran likuor cerebro spinal (LCS</w:t>
      </w:r>
      <w:r w:rsidR="008806CE" w:rsidRPr="0029475A">
        <w:rPr>
          <w:rFonts w:ascii="Times New Roman" w:hAnsi="Times New Roman" w:cs="Times New Roman"/>
        </w:rPr>
        <w:t>)</w:t>
      </w:r>
      <w:r w:rsidRPr="0029475A">
        <w:rPr>
          <w:rFonts w:ascii="Times New Roman" w:hAnsi="Times New Roman" w:cs="Times New Roman"/>
        </w:rPr>
        <w:t>, sumbatan pada sinus venosus utama dan idiopatik</w:t>
      </w:r>
      <w:r w:rsidRPr="0029475A">
        <w:rPr>
          <w:rFonts w:ascii="Times New Roman" w:hAnsi="Times New Roman" w:cs="Times New Roman"/>
          <w:vertAlign w:val="superscript"/>
        </w:rPr>
        <w:t>1</w:t>
      </w:r>
      <w:r w:rsidRPr="0029475A">
        <w:rPr>
          <w:rFonts w:ascii="Times New Roman" w:hAnsi="Times New Roman" w:cs="Times New Roman"/>
        </w:rPr>
        <w:t>.</w:t>
      </w:r>
      <w:r w:rsidR="00C811DE" w:rsidRPr="0029475A">
        <w:rPr>
          <w:rFonts w:ascii="Times New Roman" w:hAnsi="Times New Roman" w:cs="Times New Roman"/>
        </w:rPr>
        <w:t xml:space="preserve"> </w:t>
      </w:r>
      <w:proofErr w:type="gramStart"/>
      <w:r w:rsidR="00C811DE" w:rsidRPr="0029475A">
        <w:rPr>
          <w:rFonts w:ascii="Times New Roman" w:hAnsi="Times New Roman" w:cs="Times New Roman"/>
        </w:rPr>
        <w:t xml:space="preserve">Pada pasien trauma otak penting sekali mengetahui tekanan intrakranial dengan mempertahankannya tetap rendah dan menjaga </w:t>
      </w:r>
      <w:r w:rsidR="00C811DE" w:rsidRPr="0029475A">
        <w:rPr>
          <w:rFonts w:ascii="Times New Roman" w:hAnsi="Times New Roman" w:cs="Times New Roman"/>
          <w:i/>
        </w:rPr>
        <w:t>cerebral perfusion pressure</w:t>
      </w:r>
      <w:r w:rsidR="00C811DE" w:rsidRPr="0029475A">
        <w:rPr>
          <w:rFonts w:ascii="Times New Roman" w:hAnsi="Times New Roman" w:cs="Times New Roman"/>
        </w:rPr>
        <w:t xml:space="preserve"> (CPP) agar otak mendapatkan aliran darah yang cukup.</w:t>
      </w:r>
      <w:proofErr w:type="gramEnd"/>
      <w:r w:rsidR="00C811DE" w:rsidRPr="0029475A">
        <w:rPr>
          <w:rFonts w:ascii="Times New Roman" w:hAnsi="Times New Roman" w:cs="Times New Roman"/>
        </w:rPr>
        <w:t xml:space="preserve"> Ada beberapa metode dalam mengukur  tekanan intrakranial seperti </w:t>
      </w:r>
      <w:r w:rsidR="00C811DE" w:rsidRPr="0029475A">
        <w:rPr>
          <w:rFonts w:ascii="Times New Roman" w:hAnsi="Times New Roman" w:cs="Times New Roman"/>
          <w:i/>
        </w:rPr>
        <w:t>CT-Scan, MRI</w:t>
      </w:r>
      <w:r w:rsidR="00C811DE" w:rsidRPr="0029475A">
        <w:rPr>
          <w:rFonts w:ascii="Times New Roman" w:hAnsi="Times New Roman" w:cs="Times New Roman"/>
        </w:rPr>
        <w:t xml:space="preserve">, tekanan intrakranial intraventrikel lateralis, dan lumbal pungsi, namun metode tersebut berkaitan dengan tindakan yang invasif, paparan radiasi, </w:t>
      </w:r>
      <w:r w:rsidR="00881518" w:rsidRPr="0029475A">
        <w:rPr>
          <w:rFonts w:ascii="Times New Roman" w:hAnsi="Times New Roman" w:cs="Times New Roman"/>
        </w:rPr>
        <w:t xml:space="preserve">biaya yang </w:t>
      </w:r>
      <w:r w:rsidR="00C811DE" w:rsidRPr="0029475A">
        <w:rPr>
          <w:rFonts w:ascii="Times New Roman" w:hAnsi="Times New Roman" w:cs="Times New Roman"/>
        </w:rPr>
        <w:t xml:space="preserve">mahal untuk dilakukan dan pada beberapa daerah di Indonesia belum memiliki alat-alat tersebut. Ada metode </w:t>
      </w:r>
      <w:proofErr w:type="gramStart"/>
      <w:r w:rsidR="00C811DE" w:rsidRPr="0029475A">
        <w:rPr>
          <w:rFonts w:ascii="Times New Roman" w:hAnsi="Times New Roman" w:cs="Times New Roman"/>
        </w:rPr>
        <w:t>lain</w:t>
      </w:r>
      <w:proofErr w:type="gramEnd"/>
      <w:r w:rsidR="00C811DE" w:rsidRPr="0029475A">
        <w:rPr>
          <w:rFonts w:ascii="Times New Roman" w:hAnsi="Times New Roman" w:cs="Times New Roman"/>
        </w:rPr>
        <w:t xml:space="preserve"> yang tidak invasif, minimal paparan radiasinya dan dapat dilakukan dengan cepat </w:t>
      </w:r>
      <w:r w:rsidR="00881518" w:rsidRPr="0029475A">
        <w:rPr>
          <w:rFonts w:ascii="Times New Roman" w:hAnsi="Times New Roman" w:cs="Times New Roman"/>
        </w:rPr>
        <w:t xml:space="preserve">disamping pasien </w:t>
      </w:r>
      <w:r w:rsidR="00C811DE" w:rsidRPr="0029475A">
        <w:rPr>
          <w:rFonts w:ascii="Times New Roman" w:hAnsi="Times New Roman" w:cs="Times New Roman"/>
        </w:rPr>
        <w:t xml:space="preserve">yaitu pengukuran diameter </w:t>
      </w:r>
      <w:r w:rsidR="00C811DE" w:rsidRPr="0029475A">
        <w:rPr>
          <w:rFonts w:ascii="Times New Roman" w:hAnsi="Times New Roman" w:cs="Times New Roman"/>
          <w:i/>
        </w:rPr>
        <w:t>optic nerve sheath</w:t>
      </w:r>
      <w:r w:rsidR="00C811DE" w:rsidRPr="0029475A">
        <w:rPr>
          <w:rFonts w:ascii="Times New Roman" w:hAnsi="Times New Roman" w:cs="Times New Roman"/>
        </w:rPr>
        <w:t xml:space="preserve"> (ONSD) menggunakan ultrasonografi. Saraf</w:t>
      </w:r>
      <w:r w:rsidR="007B5EF8" w:rsidRPr="0029475A">
        <w:rPr>
          <w:rFonts w:ascii="Times New Roman" w:hAnsi="Times New Roman" w:cs="Times New Roman"/>
        </w:rPr>
        <w:t xml:space="preserve"> optikus (Nervus-II) dibungkus</w:t>
      </w:r>
      <w:r w:rsidR="00C811DE" w:rsidRPr="0029475A">
        <w:rPr>
          <w:rFonts w:ascii="Times New Roman" w:hAnsi="Times New Roman" w:cs="Times New Roman"/>
        </w:rPr>
        <w:t xml:space="preserve"> oleh</w:t>
      </w:r>
      <w:r w:rsidR="007B5EF8" w:rsidRPr="0029475A">
        <w:rPr>
          <w:rFonts w:ascii="Times New Roman" w:hAnsi="Times New Roman" w:cs="Times New Roman"/>
        </w:rPr>
        <w:t xml:space="preserve"> </w:t>
      </w:r>
      <w:proofErr w:type="gramStart"/>
      <w:r w:rsidR="007B5EF8" w:rsidRPr="0029475A">
        <w:rPr>
          <w:rFonts w:ascii="Times New Roman" w:hAnsi="Times New Roman" w:cs="Times New Roman"/>
        </w:rPr>
        <w:t>selubung  yang</w:t>
      </w:r>
      <w:proofErr w:type="gramEnd"/>
      <w:r w:rsidR="007B5EF8" w:rsidRPr="0029475A">
        <w:rPr>
          <w:rFonts w:ascii="Times New Roman" w:hAnsi="Times New Roman" w:cs="Times New Roman"/>
        </w:rPr>
        <w:t xml:space="preserve"> berasal dari meningens dan memanjang sampai ke bola mata</w:t>
      </w:r>
      <w:r w:rsidR="007B5EF8" w:rsidRPr="0029475A">
        <w:rPr>
          <w:rFonts w:ascii="Times New Roman" w:hAnsi="Times New Roman" w:cs="Times New Roman"/>
          <w:vertAlign w:val="superscript"/>
        </w:rPr>
        <w:t>2</w:t>
      </w:r>
      <w:r w:rsidR="007B5EF8" w:rsidRPr="0029475A">
        <w:rPr>
          <w:rFonts w:ascii="Times New Roman" w:hAnsi="Times New Roman" w:cs="Times New Roman"/>
        </w:rPr>
        <w:t>.</w:t>
      </w:r>
      <w:r w:rsidR="00C811DE" w:rsidRPr="0029475A">
        <w:rPr>
          <w:rFonts w:ascii="Times New Roman" w:hAnsi="Times New Roman" w:cs="Times New Roman"/>
        </w:rPr>
        <w:t xml:space="preserve"> </w:t>
      </w:r>
      <w:r w:rsidR="00C811DE" w:rsidRPr="0029475A">
        <w:rPr>
          <w:rFonts w:ascii="Times New Roman" w:hAnsi="Times New Roman" w:cs="Times New Roman"/>
          <w:i/>
        </w:rPr>
        <w:t xml:space="preserve"> </w:t>
      </w:r>
      <w:r w:rsidR="008806CE" w:rsidRPr="0029475A">
        <w:rPr>
          <w:rFonts w:ascii="Times New Roman" w:hAnsi="Times New Roman" w:cs="Times New Roman"/>
        </w:rPr>
        <w:t xml:space="preserve">Komunikasi </w:t>
      </w:r>
      <w:r w:rsidR="00780A66" w:rsidRPr="0029475A">
        <w:rPr>
          <w:rFonts w:ascii="Times New Roman" w:hAnsi="Times New Roman" w:cs="Times New Roman"/>
        </w:rPr>
        <w:t xml:space="preserve">antara mening di dalam kranium dengan selaput mening yang menyelubungi bola mata memungkinkan perpindahan LCS dan perubahan tekanan didalam kranium </w:t>
      </w:r>
      <w:proofErr w:type="gramStart"/>
      <w:r w:rsidR="00780A66" w:rsidRPr="0029475A">
        <w:rPr>
          <w:rFonts w:ascii="Times New Roman" w:hAnsi="Times New Roman" w:cs="Times New Roman"/>
        </w:rPr>
        <w:t>akan</w:t>
      </w:r>
      <w:proofErr w:type="gramEnd"/>
      <w:r w:rsidR="00780A66" w:rsidRPr="0029475A">
        <w:rPr>
          <w:rFonts w:ascii="Times New Roman" w:hAnsi="Times New Roman" w:cs="Times New Roman"/>
        </w:rPr>
        <w:t xml:space="preserve"> sama dengan ruang </w:t>
      </w:r>
      <w:r w:rsidR="00780A66" w:rsidRPr="0029475A">
        <w:rPr>
          <w:rFonts w:ascii="Times New Roman" w:hAnsi="Times New Roman" w:cs="Times New Roman"/>
          <w:i/>
        </w:rPr>
        <w:t>subarachnoid</w:t>
      </w:r>
      <w:r w:rsidR="004C5C04" w:rsidRPr="0029475A">
        <w:rPr>
          <w:rFonts w:ascii="Times New Roman" w:hAnsi="Times New Roman" w:cs="Times New Roman"/>
        </w:rPr>
        <w:t xml:space="preserve"> di dalam bola mata</w:t>
      </w:r>
      <w:r w:rsidR="004C5C04" w:rsidRPr="0029475A">
        <w:rPr>
          <w:rFonts w:ascii="Times New Roman" w:hAnsi="Times New Roman" w:cs="Times New Roman"/>
          <w:vertAlign w:val="superscript"/>
        </w:rPr>
        <w:t>3</w:t>
      </w:r>
      <w:r w:rsidR="004C5C04" w:rsidRPr="0029475A">
        <w:rPr>
          <w:rFonts w:ascii="Times New Roman" w:hAnsi="Times New Roman" w:cs="Times New Roman"/>
        </w:rPr>
        <w:t>.</w:t>
      </w:r>
      <w:r w:rsidR="00780A66" w:rsidRPr="0029475A">
        <w:rPr>
          <w:rFonts w:ascii="Times New Roman" w:hAnsi="Times New Roman" w:cs="Times New Roman"/>
        </w:rPr>
        <w:t xml:space="preserve"> </w:t>
      </w:r>
      <w:r w:rsidR="00386114" w:rsidRPr="0029475A">
        <w:rPr>
          <w:rFonts w:ascii="Times New Roman" w:hAnsi="Times New Roman" w:cs="Times New Roman"/>
        </w:rPr>
        <w:t>Pada kasus serial kali ini kami akan memaparkan kegunaan pengukuran ONSD pada pasien traum</w:t>
      </w:r>
      <w:r w:rsidR="009A2FF0" w:rsidRPr="0029475A">
        <w:rPr>
          <w:rFonts w:ascii="Times New Roman" w:hAnsi="Times New Roman" w:cs="Times New Roman"/>
        </w:rPr>
        <w:t>a otak dan pasien pasca operasi kraniotomi</w:t>
      </w:r>
      <w:r w:rsidR="00724052" w:rsidRPr="0029475A">
        <w:rPr>
          <w:rFonts w:ascii="Times New Roman" w:hAnsi="Times New Roman" w:cs="Times New Roman"/>
        </w:rPr>
        <w:t xml:space="preserve"> di ICU RSUD DR. Moewardi</w:t>
      </w:r>
      <w:r w:rsidR="00386114" w:rsidRPr="0029475A">
        <w:rPr>
          <w:rFonts w:ascii="Times New Roman" w:hAnsi="Times New Roman" w:cs="Times New Roman"/>
        </w:rPr>
        <w:t xml:space="preserve"> yang dicurigai mengalami peningkatan tekanan intrakranial serta </w:t>
      </w:r>
      <w:r w:rsidR="00386114" w:rsidRPr="0029475A">
        <w:rPr>
          <w:rFonts w:ascii="Times New Roman" w:hAnsi="Times New Roman" w:cs="Times New Roman"/>
        </w:rPr>
        <w:lastRenderedPageBreak/>
        <w:t xml:space="preserve">langkah-langkah yang kami lakukan dalam mengatasi peningkatan intrakranialnya, serta kegunaannya dalam memprediksi kematian, keberhasilan penyapihan ventilasi mekanik. </w:t>
      </w:r>
    </w:p>
    <w:p w14:paraId="214D2830" w14:textId="5AB14F6B" w:rsidR="00386114" w:rsidRPr="0029475A" w:rsidRDefault="00386114" w:rsidP="008941B8">
      <w:pPr>
        <w:spacing w:line="276" w:lineRule="auto"/>
        <w:jc w:val="both"/>
        <w:rPr>
          <w:rFonts w:ascii="Times New Roman" w:hAnsi="Times New Roman" w:cs="Times New Roman"/>
          <w:b/>
        </w:rPr>
      </w:pPr>
      <w:r w:rsidRPr="0029475A">
        <w:rPr>
          <w:rFonts w:ascii="Times New Roman" w:hAnsi="Times New Roman" w:cs="Times New Roman"/>
          <w:b/>
        </w:rPr>
        <w:t>Metode Pengukuran ONSD</w:t>
      </w:r>
    </w:p>
    <w:p w14:paraId="0C0BF3F4" w14:textId="34265FBA" w:rsidR="00D64925" w:rsidRDefault="003B244F" w:rsidP="008941B8">
      <w:pPr>
        <w:spacing w:line="276" w:lineRule="auto"/>
        <w:ind w:firstLine="720"/>
        <w:jc w:val="both"/>
        <w:rPr>
          <w:rFonts w:ascii="Times New Roman" w:hAnsi="Times New Roman" w:cs="Times New Roman"/>
          <w:noProof/>
          <w:lang w:val="en-US"/>
        </w:rPr>
      </w:pPr>
      <w:r w:rsidRPr="0029475A">
        <w:rPr>
          <w:rFonts w:ascii="Times New Roman" w:hAnsi="Times New Roman" w:cs="Times New Roman"/>
        </w:rPr>
        <w:t xml:space="preserve">Pengukuran menggunakan transduser </w:t>
      </w:r>
      <w:r w:rsidR="00A100C0" w:rsidRPr="0029475A">
        <w:rPr>
          <w:rFonts w:ascii="Times New Roman" w:hAnsi="Times New Roman" w:cs="Times New Roman"/>
          <w:i/>
        </w:rPr>
        <w:t xml:space="preserve">ultrasonography </w:t>
      </w:r>
      <w:r w:rsidR="00A100C0" w:rsidRPr="0029475A">
        <w:rPr>
          <w:rFonts w:ascii="Times New Roman" w:hAnsi="Times New Roman" w:cs="Times New Roman"/>
        </w:rPr>
        <w:t>(</w:t>
      </w:r>
      <w:r w:rsidRPr="0029475A">
        <w:rPr>
          <w:rFonts w:ascii="Times New Roman" w:hAnsi="Times New Roman" w:cs="Times New Roman"/>
        </w:rPr>
        <w:t>USG</w:t>
      </w:r>
      <w:r w:rsidR="00A100C0" w:rsidRPr="0029475A">
        <w:rPr>
          <w:rFonts w:ascii="Times New Roman" w:hAnsi="Times New Roman" w:cs="Times New Roman"/>
        </w:rPr>
        <w:t>)</w:t>
      </w:r>
      <w:r w:rsidRPr="0029475A">
        <w:rPr>
          <w:rFonts w:ascii="Times New Roman" w:hAnsi="Times New Roman" w:cs="Times New Roman"/>
        </w:rPr>
        <w:t xml:space="preserve"> linear dengan frekwensi tinggi (&gt; 7.5 Mhz) menggunaka</w:t>
      </w:r>
      <w:r w:rsidR="00A100C0" w:rsidRPr="0029475A">
        <w:rPr>
          <w:rFonts w:ascii="Times New Roman" w:hAnsi="Times New Roman" w:cs="Times New Roman"/>
        </w:rPr>
        <w:t>n</w:t>
      </w:r>
      <w:r w:rsidRPr="0029475A">
        <w:rPr>
          <w:rFonts w:ascii="Times New Roman" w:hAnsi="Times New Roman" w:cs="Times New Roman"/>
        </w:rPr>
        <w:t xml:space="preserve"> pengaturan “small parts” atau “superficial” yang ada di mesin USG</w:t>
      </w:r>
      <w:r w:rsidR="00A100C0" w:rsidRPr="0029475A">
        <w:rPr>
          <w:rFonts w:ascii="Times New Roman" w:hAnsi="Times New Roman" w:cs="Times New Roman"/>
        </w:rPr>
        <w:t xml:space="preserve"> (GE-Logic V-5</w:t>
      </w:r>
      <w:r w:rsidR="00A100C0" w:rsidRPr="0029475A">
        <w:rPr>
          <w:rFonts w:ascii="Times New Roman" w:hAnsi="Times New Roman" w:cs="Times New Roman"/>
          <w:vertAlign w:val="superscript"/>
        </w:rPr>
        <w:t>TM</w:t>
      </w:r>
      <w:r w:rsidR="00A100C0" w:rsidRPr="0029475A">
        <w:rPr>
          <w:rFonts w:ascii="Times New Roman" w:hAnsi="Times New Roman" w:cs="Times New Roman"/>
        </w:rPr>
        <w:t>)</w:t>
      </w:r>
      <w:r w:rsidRPr="0029475A">
        <w:rPr>
          <w:rFonts w:ascii="Times New Roman" w:hAnsi="Times New Roman" w:cs="Times New Roman"/>
        </w:rPr>
        <w:t xml:space="preserve">. </w:t>
      </w:r>
      <w:proofErr w:type="gramStart"/>
      <w:r w:rsidRPr="0029475A">
        <w:rPr>
          <w:rFonts w:ascii="Times New Roman" w:hAnsi="Times New Roman" w:cs="Times New Roman"/>
        </w:rPr>
        <w:t xml:space="preserve">Pasien diposisikan </w:t>
      </w:r>
      <w:r w:rsidRPr="0029475A">
        <w:rPr>
          <w:rFonts w:ascii="Times New Roman" w:hAnsi="Times New Roman" w:cs="Times New Roman"/>
          <w:i/>
        </w:rPr>
        <w:t xml:space="preserve">supine </w:t>
      </w:r>
      <w:r w:rsidRPr="0029475A">
        <w:rPr>
          <w:rFonts w:ascii="Times New Roman" w:hAnsi="Times New Roman" w:cs="Times New Roman"/>
        </w:rPr>
        <w:t>dengan posisi kepala netral dan kedua mata tertutup.</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 xml:space="preserve">Untuk alasan sterilitas pada pengukuran, pemeriksa dapat melakukan salah satu metoda yaitu melapisi kelopak mata dengan penutup akses vena transparan atau memungkus transduser USG dengan </w:t>
      </w:r>
      <w:r w:rsidR="00A100C0" w:rsidRPr="0029475A">
        <w:rPr>
          <w:rFonts w:ascii="Times New Roman" w:hAnsi="Times New Roman" w:cs="Times New Roman"/>
        </w:rPr>
        <w:t>pelapis setril dan menggunakan j</w:t>
      </w:r>
      <w:r w:rsidRPr="0029475A">
        <w:rPr>
          <w:rFonts w:ascii="Times New Roman" w:hAnsi="Times New Roman" w:cs="Times New Roman"/>
        </w:rPr>
        <w:t>el steril.</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Berikan jel yang cukup pada transduser yang cukup untuk menghindari penekanan pada bola mata yang berlebihan.</w:t>
      </w:r>
      <w:proofErr w:type="gramEnd"/>
      <w:r w:rsidRPr="0029475A">
        <w:rPr>
          <w:rFonts w:ascii="Times New Roman" w:hAnsi="Times New Roman" w:cs="Times New Roman"/>
        </w:rPr>
        <w:t xml:space="preserve"> Kedalaman scan diatur</w:t>
      </w:r>
      <w:r w:rsidR="0090474B" w:rsidRPr="0029475A">
        <w:rPr>
          <w:rFonts w:ascii="Times New Roman" w:hAnsi="Times New Roman" w:cs="Times New Roman"/>
        </w:rPr>
        <w:t xml:space="preserve"> 5-8 cm, kemudian letakkan transduser perlahan diatas kelopak mata atas dalam posisi scan aksial (marker transduser pada sisi </w:t>
      </w:r>
      <w:r w:rsidR="0090474B" w:rsidRPr="0029475A">
        <w:rPr>
          <w:rFonts w:ascii="Times New Roman" w:hAnsi="Times New Roman" w:cs="Times New Roman"/>
          <w:i/>
        </w:rPr>
        <w:t>medial canthus</w:t>
      </w:r>
      <w:r w:rsidR="0090474B" w:rsidRPr="0029475A">
        <w:rPr>
          <w:rFonts w:ascii="Times New Roman" w:hAnsi="Times New Roman" w:cs="Times New Roman"/>
        </w:rPr>
        <w:t xml:space="preserve"> pada scan bola mata kiri, dan sisi </w:t>
      </w:r>
      <w:r w:rsidR="0090474B" w:rsidRPr="0029475A">
        <w:rPr>
          <w:rFonts w:ascii="Times New Roman" w:hAnsi="Times New Roman" w:cs="Times New Roman"/>
          <w:i/>
        </w:rPr>
        <w:t xml:space="preserve">canthus lateral </w:t>
      </w:r>
      <w:r w:rsidR="0090474B" w:rsidRPr="0029475A">
        <w:rPr>
          <w:rFonts w:ascii="Times New Roman" w:hAnsi="Times New Roman" w:cs="Times New Roman"/>
        </w:rPr>
        <w:t xml:space="preserve">pada scan bola mata kanan). Gambaran sonografik </w:t>
      </w:r>
      <w:proofErr w:type="gramStart"/>
      <w:r w:rsidR="0090474B" w:rsidRPr="0029475A">
        <w:rPr>
          <w:rFonts w:ascii="Times New Roman" w:hAnsi="Times New Roman" w:cs="Times New Roman"/>
        </w:rPr>
        <w:t>akan</w:t>
      </w:r>
      <w:proofErr w:type="gramEnd"/>
      <w:r w:rsidR="0090474B" w:rsidRPr="0029475A">
        <w:rPr>
          <w:rFonts w:ascii="Times New Roman" w:hAnsi="Times New Roman" w:cs="Times New Roman"/>
        </w:rPr>
        <w:t xml:space="preserve"> menampilkan potongan melintang dari bola mata</w:t>
      </w:r>
      <w:r w:rsidR="008A1BD8" w:rsidRPr="0029475A">
        <w:rPr>
          <w:rFonts w:ascii="Times New Roman" w:hAnsi="Times New Roman" w:cs="Times New Roman"/>
        </w:rPr>
        <w:t xml:space="preserve"> dan struktur </w:t>
      </w:r>
      <w:r w:rsidR="00A100C0" w:rsidRPr="0029475A">
        <w:rPr>
          <w:rFonts w:ascii="Times New Roman" w:hAnsi="Times New Roman" w:cs="Times New Roman"/>
        </w:rPr>
        <w:t>area retrobulbar (lihat gambar 1</w:t>
      </w:r>
      <w:r w:rsidR="008A1BD8" w:rsidRPr="0029475A">
        <w:rPr>
          <w:rFonts w:ascii="Times New Roman" w:hAnsi="Times New Roman" w:cs="Times New Roman"/>
        </w:rPr>
        <w:t xml:space="preserve">). Struktur bola mata bagian anterior didominasi oleh rongga vitreous yang </w:t>
      </w:r>
      <w:r w:rsidR="008A1BD8" w:rsidRPr="0029475A">
        <w:rPr>
          <w:rFonts w:ascii="Times New Roman" w:hAnsi="Times New Roman" w:cs="Times New Roman"/>
          <w:i/>
        </w:rPr>
        <w:t>anechoic</w:t>
      </w:r>
      <w:r w:rsidR="008A1BD8" w:rsidRPr="0029475A">
        <w:rPr>
          <w:rFonts w:ascii="Times New Roman" w:hAnsi="Times New Roman" w:cs="Times New Roman"/>
        </w:rPr>
        <w:t xml:space="preserve">, pada bagian posterior </w:t>
      </w:r>
      <w:proofErr w:type="gramStart"/>
      <w:r w:rsidR="008A1BD8" w:rsidRPr="0029475A">
        <w:rPr>
          <w:rFonts w:ascii="Times New Roman" w:hAnsi="Times New Roman" w:cs="Times New Roman"/>
        </w:rPr>
        <w:t>akan</w:t>
      </w:r>
      <w:proofErr w:type="gramEnd"/>
      <w:r w:rsidR="008A1BD8" w:rsidRPr="0029475A">
        <w:rPr>
          <w:rFonts w:ascii="Times New Roman" w:hAnsi="Times New Roman" w:cs="Times New Roman"/>
        </w:rPr>
        <w:t xml:space="preserve"> tampak papilla yang </w:t>
      </w:r>
      <w:r w:rsidR="008A1BD8" w:rsidRPr="0029475A">
        <w:rPr>
          <w:rFonts w:ascii="Times New Roman" w:hAnsi="Times New Roman" w:cs="Times New Roman"/>
          <w:i/>
        </w:rPr>
        <w:t>echogenic</w:t>
      </w:r>
      <w:r w:rsidR="008A1BD8" w:rsidRPr="0029475A">
        <w:rPr>
          <w:rFonts w:ascii="Times New Roman" w:hAnsi="Times New Roman" w:cs="Times New Roman"/>
        </w:rPr>
        <w:t xml:space="preserve">. Untuk mendapatkan lokasi ONSD maka scan difokuskan pada bagian retrobulbar, sesuaikan </w:t>
      </w:r>
      <w:r w:rsidR="008A1BD8" w:rsidRPr="0029475A">
        <w:rPr>
          <w:rFonts w:ascii="Times New Roman" w:hAnsi="Times New Roman" w:cs="Times New Roman"/>
          <w:i/>
        </w:rPr>
        <w:t>focus</w:t>
      </w:r>
      <w:r w:rsidR="008A1BD8" w:rsidRPr="0029475A">
        <w:rPr>
          <w:rFonts w:ascii="Times New Roman" w:hAnsi="Times New Roman" w:cs="Times New Roman"/>
        </w:rPr>
        <w:t xml:space="preserve"> dan </w:t>
      </w:r>
      <w:r w:rsidR="008A1BD8" w:rsidRPr="0029475A">
        <w:rPr>
          <w:rFonts w:ascii="Times New Roman" w:hAnsi="Times New Roman" w:cs="Times New Roman"/>
          <w:i/>
        </w:rPr>
        <w:t>gain</w:t>
      </w:r>
      <w:r w:rsidR="008A1BD8" w:rsidRPr="0029475A">
        <w:rPr>
          <w:rFonts w:ascii="Times New Roman" w:hAnsi="Times New Roman" w:cs="Times New Roman"/>
        </w:rPr>
        <w:t xml:space="preserve"> untuk mendapatkan kontras yang optimal antara lemak retrobulbar yang </w:t>
      </w:r>
      <w:proofErr w:type="gramStart"/>
      <w:r w:rsidR="008A1BD8" w:rsidRPr="0029475A">
        <w:rPr>
          <w:rFonts w:ascii="Times New Roman" w:hAnsi="Times New Roman" w:cs="Times New Roman"/>
          <w:i/>
        </w:rPr>
        <w:t>echogenic</w:t>
      </w:r>
      <w:r w:rsidR="008A1BD8" w:rsidRPr="0029475A">
        <w:rPr>
          <w:rFonts w:ascii="Times New Roman" w:hAnsi="Times New Roman" w:cs="Times New Roman"/>
        </w:rPr>
        <w:t xml:space="preserve"> </w:t>
      </w:r>
      <w:r w:rsidRPr="0029475A">
        <w:rPr>
          <w:rFonts w:ascii="Times New Roman" w:hAnsi="Times New Roman" w:cs="Times New Roman"/>
        </w:rPr>
        <w:t xml:space="preserve"> </w:t>
      </w:r>
      <w:r w:rsidR="008A1BD8" w:rsidRPr="0029475A">
        <w:rPr>
          <w:rFonts w:ascii="Times New Roman" w:hAnsi="Times New Roman" w:cs="Times New Roman"/>
        </w:rPr>
        <w:t>dengan</w:t>
      </w:r>
      <w:proofErr w:type="gramEnd"/>
      <w:r w:rsidR="008A1BD8" w:rsidRPr="0029475A">
        <w:rPr>
          <w:rFonts w:ascii="Times New Roman" w:hAnsi="Times New Roman" w:cs="Times New Roman"/>
        </w:rPr>
        <w:t xml:space="preserve"> komplek nervus optikus yang </w:t>
      </w:r>
      <w:r w:rsidR="008A1BD8" w:rsidRPr="0029475A">
        <w:rPr>
          <w:rFonts w:ascii="Times New Roman" w:hAnsi="Times New Roman" w:cs="Times New Roman"/>
          <w:i/>
        </w:rPr>
        <w:t>hypoechoic</w:t>
      </w:r>
      <w:r w:rsidR="008A1BD8" w:rsidRPr="0029475A">
        <w:rPr>
          <w:rFonts w:ascii="Times New Roman" w:hAnsi="Times New Roman" w:cs="Times New Roman"/>
        </w:rPr>
        <w:t>.</w:t>
      </w:r>
      <w:r w:rsidR="00E846D1" w:rsidRPr="0029475A">
        <w:rPr>
          <w:rFonts w:ascii="Times New Roman" w:hAnsi="Times New Roman" w:cs="Times New Roman"/>
        </w:rPr>
        <w:t xml:space="preserve"> Struktur </w:t>
      </w:r>
      <w:proofErr w:type="gramStart"/>
      <w:r w:rsidR="00E846D1" w:rsidRPr="0029475A">
        <w:rPr>
          <w:rFonts w:ascii="Times New Roman" w:hAnsi="Times New Roman" w:cs="Times New Roman"/>
          <w:i/>
        </w:rPr>
        <w:t xml:space="preserve">sheath </w:t>
      </w:r>
      <w:r w:rsidR="00E846D1" w:rsidRPr="0029475A">
        <w:rPr>
          <w:rFonts w:ascii="Times New Roman" w:hAnsi="Times New Roman" w:cs="Times New Roman"/>
        </w:rPr>
        <w:t xml:space="preserve"> dari</w:t>
      </w:r>
      <w:proofErr w:type="gramEnd"/>
      <w:r w:rsidR="00E846D1" w:rsidRPr="0029475A">
        <w:rPr>
          <w:rFonts w:ascii="Times New Roman" w:hAnsi="Times New Roman" w:cs="Times New Roman"/>
        </w:rPr>
        <w:t xml:space="preserve"> nervus optikus adalah </w:t>
      </w:r>
      <w:r w:rsidR="00E846D1" w:rsidRPr="0029475A">
        <w:rPr>
          <w:rFonts w:ascii="Times New Roman" w:hAnsi="Times New Roman" w:cs="Times New Roman"/>
        </w:rPr>
        <w:lastRenderedPageBreak/>
        <w:t xml:space="preserve">gambaran </w:t>
      </w:r>
      <w:r w:rsidR="00E846D1" w:rsidRPr="0029475A">
        <w:rPr>
          <w:rFonts w:ascii="Times New Roman" w:hAnsi="Times New Roman" w:cs="Times New Roman"/>
          <w:i/>
        </w:rPr>
        <w:t xml:space="preserve">hypoechoic </w:t>
      </w:r>
      <w:r w:rsidR="00E846D1" w:rsidRPr="0029475A">
        <w:rPr>
          <w:rFonts w:ascii="Times New Roman" w:hAnsi="Times New Roman" w:cs="Times New Roman"/>
        </w:rPr>
        <w:t xml:space="preserve">yang berada diluar nervus optikus dan berjalan paralel dengannya. </w:t>
      </w:r>
      <w:proofErr w:type="gramStart"/>
      <w:r w:rsidR="00E846D1" w:rsidRPr="0029475A">
        <w:rPr>
          <w:rFonts w:ascii="Times New Roman" w:hAnsi="Times New Roman" w:cs="Times New Roman"/>
        </w:rPr>
        <w:t>Pengukuran dilakukan pada jarak 3 mm dari pangkal nervus optikus (buat garis vertikal dari pangkal N-II ke bawah sejauh 3 mm</w:t>
      </w:r>
      <w:r w:rsidR="00D64925" w:rsidRPr="0029475A">
        <w:rPr>
          <w:rFonts w:ascii="Times New Roman" w:hAnsi="Times New Roman" w:cs="Times New Roman"/>
        </w:rPr>
        <w:t>/ garis 1</w:t>
      </w:r>
      <w:r w:rsidR="00E846D1" w:rsidRPr="0029475A">
        <w:rPr>
          <w:rFonts w:ascii="Times New Roman" w:hAnsi="Times New Roman" w:cs="Times New Roman"/>
        </w:rPr>
        <w:t>).</w:t>
      </w:r>
      <w:proofErr w:type="gramEnd"/>
      <w:r w:rsidR="00E846D1" w:rsidRPr="0029475A">
        <w:rPr>
          <w:rFonts w:ascii="Times New Roman" w:hAnsi="Times New Roman" w:cs="Times New Roman"/>
        </w:rPr>
        <w:t xml:space="preserve"> Kemudian tarik garis </w:t>
      </w:r>
      <w:r w:rsidR="00D64925" w:rsidRPr="0029475A">
        <w:rPr>
          <w:rFonts w:ascii="Times New Roman" w:hAnsi="Times New Roman" w:cs="Times New Roman"/>
        </w:rPr>
        <w:t xml:space="preserve">tegak lurus </w:t>
      </w:r>
      <w:proofErr w:type="gramStart"/>
      <w:r w:rsidR="00D64925" w:rsidRPr="0029475A">
        <w:rPr>
          <w:rFonts w:ascii="Times New Roman" w:hAnsi="Times New Roman" w:cs="Times New Roman"/>
        </w:rPr>
        <w:t xml:space="preserve">dengan </w:t>
      </w:r>
      <w:r w:rsidR="00E846D1" w:rsidRPr="0029475A">
        <w:rPr>
          <w:rFonts w:ascii="Times New Roman" w:hAnsi="Times New Roman" w:cs="Times New Roman"/>
        </w:rPr>
        <w:t xml:space="preserve"> garis</w:t>
      </w:r>
      <w:proofErr w:type="gramEnd"/>
      <w:r w:rsidR="00E846D1" w:rsidRPr="0029475A">
        <w:rPr>
          <w:rFonts w:ascii="Times New Roman" w:hAnsi="Times New Roman" w:cs="Times New Roman"/>
        </w:rPr>
        <w:t xml:space="preserve"> vertikal tadi dari kedua tepi </w:t>
      </w:r>
      <w:r w:rsidR="00E846D1" w:rsidRPr="0029475A">
        <w:rPr>
          <w:rFonts w:ascii="Times New Roman" w:hAnsi="Times New Roman" w:cs="Times New Roman"/>
          <w:i/>
        </w:rPr>
        <w:t>sheath</w:t>
      </w:r>
      <w:r w:rsidR="00D64925" w:rsidRPr="0029475A">
        <w:rPr>
          <w:rFonts w:ascii="Times New Roman" w:hAnsi="Times New Roman" w:cs="Times New Roman"/>
        </w:rPr>
        <w:t xml:space="preserve"> (garis 2). </w:t>
      </w:r>
      <w:proofErr w:type="gramStart"/>
      <w:r w:rsidR="00D64925" w:rsidRPr="0029475A">
        <w:rPr>
          <w:rFonts w:ascii="Times New Roman" w:hAnsi="Times New Roman" w:cs="Times New Roman"/>
        </w:rPr>
        <w:t>ONSD a</w:t>
      </w:r>
      <w:r w:rsidR="00AE7A2E" w:rsidRPr="0029475A">
        <w:rPr>
          <w:rFonts w:ascii="Times New Roman" w:hAnsi="Times New Roman" w:cs="Times New Roman"/>
        </w:rPr>
        <w:t>dalah panjang garis 2 dalam sat</w:t>
      </w:r>
      <w:r w:rsidR="00A0770D" w:rsidRPr="0029475A">
        <w:rPr>
          <w:rFonts w:ascii="Times New Roman" w:hAnsi="Times New Roman" w:cs="Times New Roman"/>
        </w:rPr>
        <w:t>u</w:t>
      </w:r>
      <w:r w:rsidR="00AE7A2E" w:rsidRPr="0029475A">
        <w:rPr>
          <w:rFonts w:ascii="Times New Roman" w:hAnsi="Times New Roman" w:cs="Times New Roman"/>
        </w:rPr>
        <w:t>a</w:t>
      </w:r>
      <w:r w:rsidR="00D64925" w:rsidRPr="0029475A">
        <w:rPr>
          <w:rFonts w:ascii="Times New Roman" w:hAnsi="Times New Roman" w:cs="Times New Roman"/>
        </w:rPr>
        <w:t>n milimeter</w:t>
      </w:r>
      <w:r w:rsidR="00606766" w:rsidRPr="0029475A">
        <w:rPr>
          <w:rFonts w:ascii="Times New Roman" w:hAnsi="Times New Roman" w:cs="Times New Roman"/>
          <w:vertAlign w:val="superscript"/>
        </w:rPr>
        <w:t>4</w:t>
      </w:r>
      <w:r w:rsidR="00D64925" w:rsidRPr="0029475A">
        <w:rPr>
          <w:rFonts w:ascii="Times New Roman" w:hAnsi="Times New Roman" w:cs="Times New Roman"/>
        </w:rPr>
        <w:t>.</w:t>
      </w:r>
      <w:proofErr w:type="gramEnd"/>
      <w:r w:rsidR="000441F2" w:rsidRPr="000441F2">
        <w:rPr>
          <w:rFonts w:ascii="Times New Roman" w:hAnsi="Times New Roman" w:cs="Times New Roman"/>
          <w:noProof/>
          <w:lang w:val="en-US"/>
        </w:rPr>
        <w:t xml:space="preserve"> </w:t>
      </w:r>
    </w:p>
    <w:p w14:paraId="0BF67C05" w14:textId="77777777" w:rsidR="00AF0FC2" w:rsidRPr="0029475A" w:rsidRDefault="00AF0FC2" w:rsidP="008941B8">
      <w:pPr>
        <w:spacing w:line="276" w:lineRule="auto"/>
        <w:ind w:firstLine="720"/>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tblGrid>
      <w:tr w:rsidR="00D64925" w:rsidRPr="0029475A" w14:paraId="6DDBD300" w14:textId="77777777" w:rsidTr="0019130E">
        <w:tc>
          <w:tcPr>
            <w:tcW w:w="8516" w:type="dxa"/>
          </w:tcPr>
          <w:p w14:paraId="08ABEC9F" w14:textId="39A8674D" w:rsidR="00D64925" w:rsidRPr="0029475A" w:rsidRDefault="000441F2" w:rsidP="00B65CE8">
            <w:pPr>
              <w:spacing w:after="120" w:line="276" w:lineRule="auto"/>
              <w:jc w:val="center"/>
              <w:rPr>
                <w:rFonts w:ascii="Times New Roman" w:hAnsi="Times New Roman" w:cs="Times New Roman"/>
              </w:rPr>
            </w:pPr>
            <w:r w:rsidRPr="0029475A">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544455D6" wp14:editId="695B61C1">
                      <wp:simplePos x="0" y="0"/>
                      <wp:positionH relativeFrom="column">
                        <wp:posOffset>1235709</wp:posOffset>
                      </wp:positionH>
                      <wp:positionV relativeFrom="paragraph">
                        <wp:posOffset>1359319</wp:posOffset>
                      </wp:positionV>
                      <wp:extent cx="242432" cy="68384"/>
                      <wp:effectExtent l="125095" t="8255" r="92710" b="54610"/>
                      <wp:wrapNone/>
                      <wp:docPr id="13" name="Rounded Rectangle 13"/>
                      <wp:cNvGraphicFramePr/>
                      <a:graphic xmlns:a="http://schemas.openxmlformats.org/drawingml/2006/main">
                        <a:graphicData uri="http://schemas.microsoft.com/office/word/2010/wordprocessingShape">
                          <wps:wsp>
                            <wps:cNvSpPr/>
                            <wps:spPr>
                              <a:xfrm rot="18716976">
                                <a:off x="0" y="0"/>
                                <a:ext cx="242432" cy="68384"/>
                              </a:xfrm>
                              <a:prstGeom prst="roundRect">
                                <a:avLst/>
                              </a:prstGeom>
                              <a:blipFill>
                                <a:blip r:embed="rId14"/>
                                <a:tile tx="0" ty="0" sx="100000" sy="100000" flip="none" algn="tl"/>
                              </a:blip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6" style="position:absolute;margin-left:97.3pt;margin-top:107.05pt;width:19.1pt;height:5.4pt;rotation:-314903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PF53JAgAADgYAAA4AAABkcnMvZTJvRG9jLnhtbKxUWWsbMRB+L/Q/&#10;CL0367VdxzFZB5OQEgiJSVLyLGslW6CrI/nqr+9Ie8SkgUDpPiwzmvub4/LqYDTZCQjK2YqWZwNK&#10;hOWuVnZd0Z8vt9+mlITIbM20s6KiRxHo1fzrl8u9n4mh2zhdCyDoxIbZ3ld0E6OfFUXgG2FYOHNe&#10;WBRKB4ZFZGFd1MD26N3oYjgYTIq9g9qD4yIEfL1phHSe/UspeHyUMohIdEUxt5j/kP+r9C/ml2y2&#10;BuY3irdpsH/IwjBlMWjv6oZFRrag/nJlFAcXnIxn3JnCSam4yDVgNeXgXTXPG+ZFrgXBCb6HKfw/&#10;t/xhtwSiauzdiBLLDPboyW1tLWryhOgxu9aCoAyB2vswQ/1nv4SWC0imqg8SDAGH6JbT83JycT7J&#10;YGB55JCxPvZYi0MkHB+H4+F4NKSEo2gyHU3HKULRuEouPYT4QzhDElFRSDmlhLJjtrsPsdHv9JLN&#10;Sit/q7Tu6BYwbPfnY9W04sbxrRE2NrMFQrOIgx02ygdKYCbMSiBUcFeXzeREhejEpsaYiyQBuXKQ&#10;Ppx8fOpoiclV1OIWUML0Grcl6rbm07y1Tdlbl+poKkwvRcK+QTtT8ahF0tP2SUhsX4qZkcmLI641&#10;kB3DkWecYzU5WcQ2ayczic57w9Hnhq1+MhV5qXrj4efGvUWO7GzsjY2yDj5yoPuUZaPfIdDUnSBY&#10;ufqIk5uHLiHt+a3CSblnIS4Z4A7jI96l+Ig/qd2+oq6lKNk4+P3Re9LHWUEpJXu8CRUNv7YMsGH6&#10;zuLSXZTjcToimRl/Px8iA6eS1anEbs21wx6UObtMJv2oO1KCM694vhYpKoqY5Ri7ojxCx1zH5lbh&#10;AeRischqeDg8i/f22fOu62kJXg6vDHy7LhHX7MF194PN3i1Mo5v6Yd1iG51UeZvecG3xxqOTl7I9&#10;kOmqnfJZ6+2Mz/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V03iUOAAAAALAQAA&#10;DwAAAGRycy9kb3ducmV2LnhtbEyPy07DMBBF90j8gzVI7KidFEVpiFMVJFjBog8JsXOSyQPicRS7&#10;bfr3TFewu6M5unMmX892ECecfO9IQ7RQIJAqV/fUajjsXx9SED4Yqs3gCDVc0MO6uL3JTVa7M23x&#10;tAut4BLymdHQhTBmUvqqQ2v8wo1IvGvcZE3gcWplPZkzl9tBxkol0pqe+EJnRnzpsPrZHa2GZ/X9&#10;sV+VUVI120Ozoc+398tXrPX93bx5AhFwDn8wXPVZHQp2Kt2Rai8GDbFKl4xeg3oEwUQcrSIQJYdl&#10;moAscvn/h+IXAAD//wMAUEsDBAoAAAAAAAAAIQDuTyChexoAAHsaAAAVAAAAZHJzL21lZGlhL2lt&#10;YWdlMS5qcGVn/9j/4AAQSkZJRgABAQEASwBLAAD/4wMLTVNPIFBhbGV0dGUgZF5XdWNUd2thfHRs&#10;iH93inJgjXlrkoV8lH9xlYyFoIRvoJCFoop6opaOqpB+qpuTrJaIrKKctZ+TtaWct5uEu6yjvqaX&#10;vrGsyLatybCdyr651cG23MzF7N/aPDcwWlFHZGRhZ1lOZ1xRamNca2pna1RBb11Ob2JWcGZgcGtl&#10;cWVZc3FrdWphdW1ld2FUeGZZeXZxenFoel5GfG1hfWpcf3NrgHFjgHhxgHx3gWZTgX98hHlzhWtY&#10;hXBhhnRlhnVshnlrh311h4B6iXlyioWAi3Vmi3lqjG5YjHxxjH50jIF0jIF8jnJdjomEj3ptkHhm&#10;kYJ4kYR7kYZ+ko2Jk3Vfk350k39uk4B1lH1tlImClnlklnxmloJ2loV9lod/l4R2l4Z4mIp+mIuE&#10;mI+JmYBtmZaTnIV0nId4nI+InX5pnYJunYuBnol5not7npKLnpaPn5CDoId2oI6AoY+IoZaPoZuX&#10;ooBkooRvoot/opKKo4p3o5CCpZWNpZePpZuVppSGp4dvp456p46Bp5GAp5KHqIt5qJ+aqZaMqZuR&#10;qZyYqaShqpSFqpiOq4ptrZaLrZeFrZuTrZ2VrpSBrpiNrpqMrpyNr5F+r5+Wr6WgsauospaBspmH&#10;sp+Us5Bys5uQs6GZs6Ses6ejtJ2JtJ2QtKCTtKOXtKedtZiBt6GUt6OYt6ijt6unuJ+RuKebuK+r&#10;up6Huqynu5h6u6GRu6SWu6igu6ugu7OwvKiZva+pvqyjv62lwJ+DwKudwLCqwaaUwa+jwbSvxLu5&#10;xauXxayfxa+gxbGpxqeQxrKjxrOqxri0xsC/x7euyLWsyLu1ysG9y7SizK6YzLuyzbitzb+4zsK/&#10;0byw0cC30rWg0sO708W/08jE1ryt18Cy2MS52M3J2cnB3cW23cvC3tDJ4NTP4su94tjW5dDFFxYQ&#10;6NfQ6N/e79nN8uDX9Ofk/fXzLCokNTUvP0A8QjguRkM9S0Q7TExGVEU3VFFLVkxDVlVPWlpWXE9E&#10;XVVMYFpSYl9aY1NF/9sAQwALCAgKCAcLCgkKDQwLDREcEhEPDxEiGRoUHCkkKyooJCcnLTJANy0w&#10;PTAnJzhMOT1DRUhJSCs2T1VORlRAR0hF/9sAQwEMDQ0RDxEhEhIhRS4nLkVFRUVFRUVFRUVFRUVF&#10;RUVFRUVFRUVFRUVFRUVFRUVFRUVFRUVFRUVFRUVFRUVFRUVF/8AAEQgAgACAAwEiAAIRAQMRAf/E&#10;ABkAAQEBAQEBAAAAAAAAAAAAAAIBAwAEBf/EADIQAAICAQMEAgECBQMFAQAAAAECAxEhABIxBBNB&#10;USJhMnGBFCNCkbEzUqFigsHR4ST/xAAWAQEBAQAAAAAAAAAAAAAAAAAAAQP/xAAWEQEBAQAAAAAA&#10;AAAAAAAAAAAAARH/2gAMAwEAAhEDEQA/APoDu9QpRCy2BIshUNtYNgMKBIzzQN/elGy/xk5n7ioA&#10;QI7CkqeLNWQLAHsE2SBesg6hY2IRZI95iWT4GVgcsMHwefQBzd6jyxxIjSyFArFJFVaEeBbEEHNE&#10;ANdUDzrFsRHZ5DSLQIaO1QFQTkePQAwKB83rRDEvUl4keXqJI1B2Jd5O3kcZatda9Ka6hkR5qVvj&#10;uAYjnfwQcfoFoVjQEjN1QCLA0YuOWQMFINHgAZ5Ayb+R0AoL1OyQxJ3ISgO49wgZu7xkkVk4vWph&#10;ZX7dBAa7hQ4I2/0g3uJIbB8+cHXMJIy6yBTIxZGCsSwv40SPQGT5vP2JU2dUxnB3STL2RtBCyrnc&#10;bHJFE8UD91oEW/jLicFsgmEMHEZ/pu6N0BR/X9uiN2CZHVdxIZASwPg58H/x4OL3lkePqT25IQV2&#10;MPy8rfixnH73qATGSJTMquiXIdtgkDAAOCf+DR0UemlhHRyxdyVobpGk6g2PibGc/E2L9Efrq7Y5&#10;pN0FE7hIoX+tQAfitZzsNWCdv1roWLO5CgK6I/e7YkWNaIUDGPJ48jjSkg7nUmR413SqtF6ZpFss&#10;oBHkHN+iMnVRHb4w7AqsUHdjRbVgxBFWfd4/841QA3SyQwxh3tFZSDtC8mxWRtyAKs5HGoGjeSPC&#10;ygBXpiCpO07WNk1Z4IN8c1rkiQARxld5T5xJvDMQ12Sp5Gcckm/GoLW6No5yFnNEzhTtJ9D5ZNbh&#10;RPBHnVDIs8swgdpApGBuxXFcjAuv/esIDCQsHcaUdSxoyMSHPsGqo0OMc861MYU31PTkjuEtNGSG&#10;NrRrN0SvHon70BQ0zowbqBvaFzECQKVWFAC7xYJPBHy1e87omyMjZaAIy29ixXI8ggD9xelA8bBN&#10;iSQsnyljLrbDaaIF5qgP08aMM0cnTwgTKInQiTbgIubokYzg4HOgsc4e0isgMDuXg+v1GMg+L5ut&#10;WOdp4hJL1I2SpjYwdCBd1YtbyTzVeNHvo0u5e4nZv4xkNvOTbY+/f1ngc8Zi6ESO3bpQqJERIzWR&#10;YqvNWaGd/wBaDmaUOk8gAFRx7NhKAC2FEHihWT8jquT0sw2zsF2yEoXAwQQCKr4i6qj4rAOqyooi&#10;jASMXcSr8TWM2Bi/vj/Hdl5O6Y0YOyCmChvdjc2D5NH1Q8nVBVHQopQR9NDDsRSFYkjlgc3eMcUT&#10;m61EKdO/UpFGinqCu8KpKGhV3+gOQSeD9apnk6jqJUeKJfiwcbxuIAv5E0QDgba4K1YukJpUWlSZ&#10;p1UBY6BVRurA+iK5xgedSDtrN1Hc77B7MW4uSqgWSD6Y3nQ3yR9yhaugkRuEcGjvYmtvIIGTXjGq&#10;sW/pmSXuAoKG1sMRg4rcrec/tWi3beAiaRCGtRbUwO6iCOASbFn15GitiVM4JjUjp2+TbmUl2UfH&#10;0RRxZ/zWsOkigiml2buoklFs5QkKy4YA3Wdo+hV17bySd4Rv1HH+kBJuZSpO7keqO1cUa1G6uYdQ&#10;jTpH07yrW9AWRara5a7o2KzfJ50Renk2PG8sCQMy8GT8VvFj0Bwfr7rUjRYncuHTp2h/mCVmVQVI&#10;2uAAKobhyMae0f6HUxxPMxKyPGT/ADBkWAcVnNfXB10kZXrgZE6hZIXvtiQbixG0sF9mz9HHrVCi&#10;aDurHPt7DOQCH3CRt1g7fQwQR8vPGsIA4h6hHiDJdFpOGcKMBmHxBqvNUc51somPXRBm2yKGUrKd&#10;wVyLFkirFqOPJIOqUaWA3C7ERMjR18VtgLDGvIP1xqAqUlJbqYVjFDuOgARRVMCeaBOQcGtRmUus&#10;kpEWwhOy0gVlBai+AQxoV+/s6kK3NPIzyMm1fj1AVVjNAliT+Q5bzWSOMXpmRo1XYyDcXdgbQ4rm&#10;+LsVzYvzkFJ3Iu+oNwkM8tqwQFRkY8Uar6vm9ZlmWFWb+WqFFMKhaazYBuv+nIOf3OrCemgkZY4z&#10;AUUFbJUEmiVv3gGrJr9tGFj2pDJLLOJZ1kRmJuwBkAcZz+91oFQeUlYJI5IiwJsGMC6NgEV+IN+L&#10;GTxrsGQzzqrH4y7F+KrYxuUZHBAA+zqtUYQyd05YWqFu41A7sD6vGORnGs+oDJJEFmdjM57TFV2M&#10;Re0FwfjVsaPIJzxoGWMZAZgXUEFFIUA5AO0VZoADyLN6YaJeoeOJESZAUNkq7YwR5Ncf9vJs6MzR&#10;98wr2BuTdSIT3DkgWT52nFGqBo1pSo8h2rt7UhJalu2NGtvm/J8YxnQFXl/h/wCZGYpQoQv297Og&#10;BFUSPNUf82NVWHUEyxkMsqlX3rW+hVrnj/OjIxCHqC7TbyCLINDnHBG0buReNbRLNN3WPTxxiYgB&#10;nZgAooHfYK2aoc+K41RyADpEZZzMVHxDVtLVdEChf17FayuZ+maQqUkbcWKsGCgt5Bwbv6FVnWKy&#10;wvNFFMOoMofesZfaGXwSbNCiLu8j9RraR3EMrdRLEDIu1yW2sVqrs16sVnH9gidqZDvklYqXjjlc&#10;VfHyU5IUsRj7NY1FZ2mx0rb5n2BpHp4gpwQQSQCLwPfu9ISPP3QZd0cW2oXv+TYpeKBahef7Z1BM&#10;nTtteeKVGCBnZAo3gEXjPg3x+Iz7gJjiZdhcymNz1Apxt23YRsDjx/8ANciwgYi2dsSqUXJciipN&#10;WQDdgGjWR71pHKrSd3pds0jqDGVYgAFTxxyOSfAx71eoRIOiLKjbbU3YCkbqAI5AsUAAb/voCuBs&#10;kWXuyq0bl2O8AMKYrebOQQfIvRIICr3HD9P/AC1mlA7j5O7Odx/6aF0TYrXdQZwvbBjV0BCDtse3&#10;XOLx8iq2TZP1nW0xknO0RsBGaLJbbP8Adk/iQQRQJv3R1QERmS3DPEFLuihf5hP9J/Y83581rvkO&#10;n3xM0JVq+ADulDkgivIoex+2gz1vO0HcSoDm1BryPXIr7/bUVEYp3UhdlBIKou4izkYsZBGDXHOo&#10;HsdBEQzkAkRRAAbX8k4JAt1Jx7oasqFYpBtZgotVjCsGsUaIIuwT9DFcaKsen6lQ80bzmLvKsJAL&#10;NX5Kpsmjj2BnGi8Maxnp3CMwUxhFYJg1dEG6vgXRNfR0DkcB3WI9PFsAlWNISwAB2qADyaoXjzXB&#10;10rOe5CZVXqYVUswYkK3Hxq7IWjV8n9tcZN8keyRifwDopRmkugpGSALAI83zzqqN1SRkQoFBEYY&#10;swINFeOCSSCDx5AxqiID2g6LExAfYEYCNWr5AHG7IyT6Pk6DBZJHkHUIJ3P9Bvcp/LJGKoAY8A4q&#10;tKTaE/ierMcjyfJgh4bigBnH1xetInmUNIFRxHXyLUScfEX+NYwOayb4gFP1ELxyNIqtaPI0YPcs&#10;YaiKJxf7C/tFXljLDsmxtZNxY7h+VEXk0fGN1cZ1mItkTsZN8pAPbNF4xVCqqrqib4/5hdFWJpNz&#10;zldxUAsrDKlaNYALYyeDzWgbiedR2XkikUVhLZXuyoNH5BR58j0c3u//AKdkBVWChU2BgSR8vlf4&#10;iiMZyfvRXtPJ2Yi6zRoEUWSVjweQbBOKavd2NWdSVm6cvJ+SyrGlFaBOQ11fArkZNVqhMo/iTI5l&#10;YqgQogyPN7eSRm14q9AR/MozF0YEmRV3bQbG7HHsj99d1Tr1KvJFJGpZhuZqIRsZIwSOAAfJ/vYw&#10;JI3j6SZVJcSgKSQKr8PWKNEZNgnioOhkYW8oVWKhu1CLXwFU2cEAgUKFk5864hH6xJ1hd5thWgWj&#10;bapvaT+JYfKya81XJD9TGyzAyyu/T2DRJ9sAQo5Gcc4+8oq5UrPBUqzFbDEI3yJDV4sX944F1oK3&#10;UNG/cHbXcQv47TvBBUiqHsHizXBsEsYDLKiSRQSE2BHnJb/bxxmya/ubUisOqjRZZImjGAq7DJig&#10;QCSaxm/25OnNIyu6FVndos7De5SathzR+XxPP1q4MpvnE6iOOVgL2SnCCvkd1YJA90aHAGt4xJE+&#10;HEvbID73p2u6s343G6zxrMMIwG7syCNbZ2Umi4oVeD/jxxnQaCXvh5owO7UjSED4gDbZOBX9ybIA&#10;GTqCw1F2SrqkYRPzOw7RYIUHNfjg1YA96Jih3uZCGRCXZWcjYd2bo0D9VgV70mVWjAURBjLwLp2A&#10;3AqB5o4X7vjJk8inp/4mNds0a7ixT4ocEoKFE4v360HNO8gZeniO/ftYRSABfTKf08VgePOtH6Zw&#10;YenJaX4HuhtyK4blgOfR8Z596r3PsCyCPtEtvkRSHo3earIJsUcc6yK9jpVjRtkcMgMRIaQLIWa2&#10;uxuBB/a+NAWYRQPtdmkchnYHY7yAfM37oWAByM1jXoEnZAWHuYlpi5KlWxZNYIH0f141kVdulLQQ&#10;sVgDKEoPNdlWYY3HknmvfGZL1cMmyWSMBWC1bG68bqyMqbIwdBe48bN1UckcFEB+7RWUjlaHyPki&#10;zgqca5WhcAoyy2UR3jBDNR+qNY/4I02aT+PkeBY4TLSSMq5q2baK8jgC8WdGoZjJFtR5YgP5TDcy&#10;lgaYGhQBB/fNaDlUp086Riz3O5Zc8g1QxQU5JHIv6z00kKuDUspbCu24IhAAGfYXbnzms6m7YvTS&#10;7JDAr7RGGDKuADai/wATQsE3n91BG8SwGIOihO0mT8YlBvOABZzeTtxoHIsDdMyC4HaMhpXQ2jYp&#10;icMRyf8AcRWdCTqJAkTLtkeVO5HtcgECjYJF2G8ZNfvrMRxMP9EohvlCSGoEk3WDkWbHgXp7xBF1&#10;HZMjvvaeRVFbKFEmzya8c+BnQdH1FSW0ZVglzhFJBW/jbH7J/e9VAqiOUk2oWRFJWm24UZyor9PO&#10;lumZn6VYZpnlUKxHxDEkiyST6HIIBI8G9ZdNSzPGIemMkS1LG5LSNkEOD4NUbzmhWgsXaE0PTskY&#10;ZVBJQkFcbs8Aqec8V+2ifn0UZkQfKomBO5U5pbIom2FcWG8nAcUCujRp0ksjdSWkeJzasdxO7byM&#10;i78fGuNc5l3xJGqTohDIpalKkFrDMfiAB54saoWxmkjeORmjQbIu2DI20DIBv2AL8cedTb2iCBtI&#10;UhXRbuqI+qBPgc586jVPIkskVnBVzETTMCfFZrwMgi9SHc024vIrR7CkKLYWyMuV4zkAZ4JOQdBy&#10;q/c6iXthy1RNJRIjFGxTYFHmuLHnXL2i0ixnqXj3sGR4z/MrBIHlbJPN/wBtFnRGeKTdYdUR+0WQ&#10;rdjJ+JYi/wBKwbGtQWeESxq80Yh3RzB97Ag/GryT6seLNVqAyXN2qg6du0EOx23xS3agGjfxG4Xm&#10;hjm9ISsZVjhkeaZbDUbXwtlj6Nkm/RzYGs+kBSEyytI8qrue6DhCRVBAKvIOMnxpERv1HUM0YlKx&#10;KzRAqtoBasDfkBTmiduOL0HSrI8zQq8xKRrINsgrnaVujdZ8XY8DGuBEjkQlJOpaQq+9Qd20WDV4&#10;pWH7gkag2t0qNGyrOjmQIhD9l927Pu6OT7zmtIx/xRdI/gQAokFMoQAkKDz4FgWbuvuiCSOJY2je&#10;KCJG2CR/iNuQP0G44xwf3IUlYYFHeMjjaux/GdyiwDRyeQRjA1p0zxyIvUxskj8KFSmdTdILqsg0&#10;DfJ96rSy1KDMsTEMu0PupRj8gflzeMGvFaASOjQkRRv8XtIxHvTeBZu8ff8AbOgs0MfVykEmNnJK&#10;Rqd0VLtoMeVA8EZsnnTkChXCCMtE+65SJFK0oIUGgpJxV43Uea1qDLArblUyPdiRwVsYoDkAiiAc&#10;451B5y3chXpZIu44BmWVlqIshFDHFEnBGCL862+cx2ToO7KwcCSgqHkDPJs3+167fUgjilIIYAsz&#10;7hdZz4XAr1rN0jgcxs6M0iK8kmAHB4UqTgV5JH5ccgUJ4plkklaEsgshWFPER8cD+lTR/Wj96Dt0&#10;zKJZpI0bKggFdq2aDWcMbIx6886cUc4aE/zQzygspUBrK3uZM4occG7HGukDRxrIzLbHtxVQJF5A&#10;Pus5PquL1A0BjZmqYwkgeApA5KjyLG26s1zrKAtFO6LHG5mRpAiit5FBiyk5yVX6216tLEAULs0N&#10;E7IWQqAck0BRN5scV/xKMUcMabHWJn2NIgKAYoKfJAPGCSRnQWNp1gWCICTpwpKyI2xbDZJxQIID&#10;fqD+mumdOhlSFt3TySAu6su5hZssWF8sCCTdHXShpHLSOsXSgKDch3IwNAHGQCaLV48+TCziCGJq&#10;kKVLI1jaCbIWjXIIP/cLIOgbRJ0nbM0j7WokRst8mwP9xzRzXritZ9R025p4erUbJ12dpnCg7SV+&#10;RXk3QvFY+xqp0ygyb2lCMSpjnC74gaNX6Feh/flOTAzlEaJ1JjmDhmko4T+o1k+v1zqiMx6qJj/D&#10;hArFVBLJRBv5Fc3dH3dacA+cKJGOnGO7GjUy2OfWPNZO0DRkbqZJC8M0nxCd2JaYyiwCQSOAGsjn&#10;GNSbesJSd41kiItypI81argXf/2tQZSvLD08ruN7qwJSbMakEAbRglaqjXKnXplEh62YxR0IaAQf&#10;iKoE+yN2M8ZP6l4zHE+6MdREFVSqNSIjCqqrbJOPX6UUyhJBGu9lKq67pRIDgUo90N1Uf1PGgCBY&#10;xGIOmcRo1CSOyoFn5Nd2D6PseNSGjH1G6KeIuyhGSg7USbqytYrHg+NScylUkVkaWNyq7NpA2t/S&#10;azXP1xyda9QZlqROnmk3l2iBLNWT+PGQaNXWeT5AW79UQ7LVxrsAFMtHcOaLkiwKwBWu6jpoxAyt&#10;0jRCWW2BJN7QaOf69vIsYxrk3GbpZC7OsY7kgJsxAnBI9EA/YJ/XWcfYj7yiMQyBBJK7AUjAbg12&#10;Q3JXcOT68UaqW6nqh1jOyvKP6WDKTVEXkZFih4vJ8CKaSJXgkWBFjO102KyEVZKt5Auv1NVQOqWM&#10;jmMyM7NUsTFV2spFBQfDAgHNDNcDWgndBEFRgjNSg2THJz8iL5Nm7AN+tBkk6yWQ/dQOU7r2Qw4I&#10;IORlSeL5540qJ+blG6aMujlnoWAdosc2effNAjSVpZp3lSMXaxu6MsbgbgCCB+WcChi+dZNaNNLH&#10;3F2yPI7Bb22cULzQ4A9jNnUGlvO7SBS5RT24QMWy0VAAJKUTXq71GlI6NGQxPGwTtKZCflgKAaBJ&#10;yMgVXOudGidoyj9OkZBIljrxuRVo5JJOP/euTbEkH8NIIiDsRgLsH+lPAIwSfrQdFHHPK8vUCPsK&#10;rO8IGxiM1ur8Qf7ijxoxjtQwpJ1Ut53dwnec2ikA3g0BmvPnUmEa9MGETOkiVuKs3bUk5wSbNkY9&#10;cVrR2WAM1LGGcIyFQzMQAAQ3qgTd0fWL0BKb+njKyEq6EKHHyRRYK8WNwsexpGNJoyJAVjMwpZEG&#10;wA2LurI5zxfnm5EGdlKhll7V96SyGtiAQAduawB4F3zrPqWgl6R9svbeJe5JJeVXdg2TVc19/wBt&#10;AlidnhfaqIqIoSNK+IDWlYpTxZ+vAGtoEkalCslscOArNd4o5vByM/WjKkVzB7jcgqWnH4kEmtx5&#10;DY58Mc6DqXZ+4vzQLt3bSwHlhg0SPX78aokRYdLGXljELsxJkCRtRBpgt0GO0cc8nRDCdYeoaWVU&#10;6hgIo7xuXjHkteT6Feb1oogWMQxSRdqRXkChxk4thfoEDGTqhpQjzGR0SOIrvQfkOSRWTZIBK2eM&#10;GzoP/9lQSwECLQAUAAYACAAAACEAihU/mAwBAAAVAgAAEwAAAAAAAAAAAAAAAAAAAAAAW0NvbnRl&#10;bnRfVHlwZXNdLnhtbFBLAQItABQABgAIAAAAIQA4/SH/1gAAAJQBAAALAAAAAAAAAAAAAAAAAD0B&#10;AABfcmVscy8ucmVsc1BLAQItABQABgAIAAAAIQAxjxedyQIAAA4GAAAOAAAAAAAAAAAAAAAAADwC&#10;AABkcnMvZTJvRG9jLnhtbFBLAQItABQABgAIAAAAIQBYYLMbugAAACIBAAAZAAAAAAAAAAAAAAAA&#10;ADEFAABkcnMvX3JlbHMvZTJvRG9jLnhtbC5yZWxzUEsBAi0AFAAGAAgAAAAhAFdN4lDgAAAACwEA&#10;AA8AAAAAAAAAAAAAAAAAIgYAAGRycy9kb3ducmV2LnhtbFBLAQItAAoAAAAAAAAAIQDuTyChexoA&#10;AHsaAAAVAAAAAAAAAAAAAAAAAC8HAABkcnMvbWVkaWEvaW1hZ2UxLmpwZWdQSwUGAAAAAAYABgB9&#10;AQAA3SEAAAAA&#10;" stroked="f">
                      <v:fill r:id="rId15" o:title="" recolor="t" rotate="t" type="tile"/>
                      <v:shadow on="t" color="black" opacity="22937f" origin=",.5" offset="0,.63889mm"/>
                    </v:roundrect>
                  </w:pict>
                </mc:Fallback>
              </mc:AlternateContent>
            </w:r>
            <w:r w:rsidRPr="0029475A">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372BF45D" wp14:editId="0BA6347A">
                      <wp:simplePos x="0" y="0"/>
                      <wp:positionH relativeFrom="column">
                        <wp:posOffset>1523257</wp:posOffset>
                      </wp:positionH>
                      <wp:positionV relativeFrom="paragraph">
                        <wp:posOffset>1136040</wp:posOffset>
                      </wp:positionV>
                      <wp:extent cx="128650" cy="70388"/>
                      <wp:effectExtent l="86360" t="27940" r="34290" b="72390"/>
                      <wp:wrapNone/>
                      <wp:docPr id="18" name="Rounded Rectangle 18"/>
                      <wp:cNvGraphicFramePr/>
                      <a:graphic xmlns:a="http://schemas.openxmlformats.org/drawingml/2006/main">
                        <a:graphicData uri="http://schemas.microsoft.com/office/word/2010/wordprocessingShape">
                          <wps:wsp>
                            <wps:cNvSpPr/>
                            <wps:spPr>
                              <a:xfrm rot="18716976">
                                <a:off x="0" y="0"/>
                                <a:ext cx="128650" cy="70388"/>
                              </a:xfrm>
                              <a:prstGeom prst="roundRect">
                                <a:avLst/>
                              </a:prstGeom>
                              <a:blipFill>
                                <a:blip r:embed="rId14"/>
                                <a:tile tx="0" ty="0" sx="100000" sy="100000" flip="none" algn="tl"/>
                              </a:blip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119.95pt;margin-top:89.45pt;width:10.15pt;height:5.55pt;rotation:-3149031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Bxg32AgAA+gUAAA4AAABkcnMvZTJvRG9jLnhtbKxU2WobMRR9L/Qf&#10;hN6bsR0vickkmJiUQEhDkpJnWaPxCDSSKslL+vU9VzNO3AUKpfMw3EW6uufc5eJq3xq2VSFqZ0s+&#10;PBlwpqx0lbbrkn99vvl0xllMwlbCOKtK/qoiv7r8+OFi5+dq5BpnKhUYgtg43/mSNyn5eVFE2ahW&#10;xBPnlYWzdqEVCWpYF1UQO0RvTTEaDKbFzoXKBydVjLAuOye/zPHrWsn0pa6jSsyUHLml/A/5v6J/&#10;cXkh5usgfKNln4b4hyxaoS0efQu1FEmwTdC/hWq1DC66Op1I1xaurrVUGQPQDAe/oHlqhFcZC8iJ&#10;/o2m+P/CyvvtQ2C6Qu1QKSta1OjRbWylKvYI9oRdG8XgA1E7H+c4/+QfQq9FiIR6X4eWBQd2h2ez&#10;4fR8Ns1kAB7bZ65f37hW+8QkjMPR2XSCiki4ZoPTs/xC0YWikD7E9Fm5lpFQ8kA5UUI5sNjexYQc&#10;cP5wju6sjPY32piD3BOGcv+9rbpSLJ3ctMqmrreCMiKhsWOjfeQszFW7UqAq3FbDrnOSBjupw5gy&#10;SBYJ3IA+dD5MB7lGciW3mALOhFljWpKhIMBwnLexbFfy88loAm4EbtTIAWLr8XC068NlmUKmwjpC&#10;jDgdFUsRG7YV6PbojK76B4wlv8rzAOZIcZukwlNT7djKbMKjQPRxl3SlifDRaUZQabA3yR7gQYlf&#10;dGpyX1JFKVAM69W1Cd2jFAHAyS6Mb0RnPZ2QscPaH8+433LI2lF6BbVa11wkrVz1ii7NDUasenmj&#10;0RV3IqYHETCvMGIHpS/41caBP9dLnDUufP+Tnc6jL+DlbIf5B2HfNiKgOObWYsDOh+MxwqasjCez&#10;EcE/9qyOPXbTXjuQPszZZZHOJ3MQ6+DaF6yqBb0Kl7ASb5ecytgr1wk6XFh2Ui0WWcaS8CLd2Scv&#10;KTjxSg3/vH8RwfejkTBS9+6wK0D8z8PRnaWb1i02ydU6T847ryCfFCyYXIZ+GdIGO9bzqfeVffkD&#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0Y3uruIAAAALAQAADwAAAGRycy9kb3du&#10;cmV2LnhtbEyPy07DMBBF90j8gzVI7KjTkIQ2xKkKEqzoog8JdeckkwfE4yh22/TvGVawnLlHd85k&#10;q8n04oyj6ywpmM8CEEilrTpqFBz2bw8LEM5rqnRvCRVc0cEqv73JdFrZC23xvPON4BJyqVbQej+k&#10;UrqyRaPdzA5InNV2NNrzODayGvWFy00vwyBIpNEd8YVWD/jaYvm9OxkFL8HXZr8s5klZbw/1mj7f&#10;P67HUKn7u2n9DMLj5P9g+NVndcjZqbAnqpzoFYRRFDPKwVP0CIKJMI4TEAVvllECMs/k/x/yHwAA&#10;AP//AwBQSwMECgAAAAAAAAAhAO5PIKF7GgAAexoAABUAAABkcnMvbWVkaWEvaW1hZ2UxLmpwZWf/&#10;2P/gABBKRklGAAEBAQBLAEsAAP/jAwtNU08gUGFsZXR0ZSBkXld1Y1R3a2F8dGyIf3eKcmCNeWuS&#10;hXyUf3GVjIWghG+gkIWiinqilo6qkH6qm5Osloisopy1n5O1pZy3m4S7rKO+ppe+sazItq3JsJ3K&#10;vrnVwbbczMXs39o8NzBaUUdkZGFnWU5nXFFqY1xramdrVEFvXU5vYlZwZmBwa2VxZVlzcWt1amF1&#10;bWV3YVR4Zll5dnF6cWh6XkZ8bWF9alx/c2uAcWOAeHGAfHeBZlOBf3yEeXOFa1iFcGGGdGWGdWyG&#10;eWuHfXWHgHqJeXKKhYCLdWaLeWqMbliMfHGMfnSMgXSMgXyOcl2OiYSPem2QeGaRgniRhHuRhn6S&#10;jYmTdV+TfnSTf26TgHWUfW2UiYKWeWSWfGaWgnaWhX2Wh3+XhHaXhniYin6Yi4SYj4mZgG2ZlpOc&#10;hXSch3icj4idfmmdgm6di4GeiXmei3uekouelo+fkIOgh3agjoChj4ihlo+hm5eigGSihG+ii3+i&#10;koqjinejkIKllY2ll4+lm5WmlIanh2+njnqnjoGnkYCnkoeoi3mon5qploypm5GpnJippKGqlIWq&#10;mI6rim2tloutl4Wtm5OtnZWulIGumI2umoyunI2vkX6vn5avpaCxq6iyloGymYeyn5SzkHKzm5Cz&#10;oZmzpJ6zp6O0nYm0nZC0oJO0o5e0p521mIG3oZS3o5i3qKO3q6e4n5G4p5u4r6u6noe6rKe7mHq7&#10;oZG7pJa7qKC7q6C7s7C8qJm9r6m+rKO/raXAn4PAq53AsKrBppTBr6PBtK/Eu7nFq5fFrJ/Fr6DF&#10;sanGp5DGsqPGs6rGuLTGwL/Ht67ItazIu7XKwb3LtKLMrpjMu7LNuK3Nv7jOwr/RvLDRwLfStaDS&#10;w7vTxb/TyMTWvK3XwLLYxLnYzcnZycHdxbbdy8Le0Mng1M/iy73i2Nbl0MUXFhDo19Do397v2c3y&#10;4Nf05+T99fMsKiQ1NS8/QDxCOC5GQz1LRDtMTEZURTdUUUtWTENWVU9aWlZcT0RdVUxgWlJiX1pj&#10;U0X/2wBDAAsICAoIBwsKCQoNDAsNERwSEQ8PESIZGhQcKSQrKigkJyctMkA3LTA9MCcnOEw5PUNF&#10;SElIKzZPVU5GVEBHSEX/2wBDAQwNDREPESESEiFFLicuRUVFRUVFRUVFRUVFRUVFRUVFRUVFRUVF&#10;RUVFRUVFRUVFRUVFRUVFRUVFRUVFRUVFRUX/wAARCACAAIADASIAAhEBAxEB/8QAGQABAQEBAQEA&#10;AAAAAAAAAAAAAgEDAAQF/8QAMhAAAgIBAwQCAQIFAwUBAAAAAQIDESEAEjEEE0FRImEycYEUI0KR&#10;sTNSoWKCwdHhJP/EABYBAQEBAAAAAAAAAAAAAAAAAAABA//EABYRAQEBAAAAAAAAAAAAAAAAAAAB&#10;Ef/aAAwDAQACEQMRAD8A+gO71ClELLYEiyFQ21g2AwoEjPNA396UbL/GTmfuKgBAjsKSp4s1ZAsA&#10;ewTZIF6yDqFjYhFkj3mJZPgZWBywwfB59AHN3qPLHEiNLIUCsUkVVoR4FsQQc0QA11QPOsWxEdnk&#10;NItAho7VAVBOR49ADAoHzetEMS9SXiR5eokjUHYl3k7eRxlq11r0prqGRHmpW+O4BiOd/BBx+gWh&#10;WNASM3VAIsDRi45ZAwUg0eABnkDJv5HQCgvU7JDEnchKA7j3CBm7vGSRWTi9amFlft0EBruFDgjb&#10;/SDe4khsHz5wdcwkjLrIFMjFkYKxLC/jRI9AZPm8/YlTZ1TGcHdJMvZG0ELKudxsckUTxQP3WgRb&#10;+MuJwWyCYQwcRn+m7o3QFH9f26I3YJkdV3EhkBLA+Dnwf/Hg4veWR4+pPbkhBXYw/Lyt+LGcfveo&#10;BMZIlMyq6Jch22CQMAA4J/4NHRR6aWEdHLF3JWhukaTqDY+JsZz8TYv0R+urtjmk3QUTuEihf61A&#10;B+K1nOw1YJ2/WuhYs7kKAroj97tiRY1ohQMY8njyONKSDudSZHjXdKq0XpmkWyygEeQc36IydVEd&#10;vjDsCqxQd2NFtWDEEVZ93j/zjVADdLJDDGHe0VlIO0LybFZG3IAqzkcagaN5I8LKAFemIKk7TtY2&#10;TVngg3xzWuSJABHGV3lPnEm8MxDXZKnkZxySb8agtbo2jnIWc0TOFO0n0Plk1uFE8EedUMizyzCB&#10;2kCkYG7FcVyMC6/96wgMJCwdxpR1LGjIxIc+waqjQ4xzzrUxhTfU9OSO4S00ZIY2tGs3RK8eifvQ&#10;FDTOjBuoG9oXMQJApVYUALvFgk8EfLV7zuibIyNloAjLb2LFcjyCAP3F6UDxsE2JJCyfKWMutsNp&#10;ogXmqA/TxowzRydPCBMoidCJNuAi5uiRjODgc6Cxzh7SKyAwO5eD6/UYyD4vm61Y52niEkvUjZKm&#10;NjB0IF3Vi1vJPNV40e+jS7l7idm/jGQ285Ntj79/WeBzxmLoRI7dulCokREjNZFiq81ZoZ3/AFoO&#10;ZpQ6TyAAVHHs2EoALYUQeKFZPyOq5PSzDbOwXbIShcDBBAIqviLqqPisA6rKiiKMBIxdxKvxNYzY&#10;GL++P8d2Xk7pjRg7IKYKG92NzYPk0fVDydUFUdCilBH00MOxFIViSOWBzd4xxRObrUQp079SkUaK&#10;eoK7wqkoaFXf6A5BJ4P1qmeTqOolR4ol+LBxvG4gC/kTRAOBtrgrVi6QmlRaVJmnVQFjoFVG6sD6&#10;IrnGB51IO2s3UdzvsHsxbi5KqBZIPpjedDfJH3KFq6CRG4RwaO9ia28ggZNeMaqxb+mZJe4CgobW&#10;wxGDityt5z+1aLdt4CJpEIa1FtTA7qII4BJsWfXkaK2JUzgmNSOnb5NuZSXZR8fRFHFn/Naw6SKC&#10;KaXZu6iSUWzlCQrLhgDdZ2j6FXXtvJJ3hG/Ucf6QEm5lKk7uR6o7VxRrUbq5h1CNOkfTvKtb0BZF&#10;qtrlrujYrN8nnRF6eTY8bywJAzLwZPxW8WPQHB+vutSNFidy4dOnaH+YJWZVBUja4AAqhuHIxp7R&#10;/odTHE8zErI8ZP8AMGRYBxWc19cHXSRleuBkTqFkhe+2JBuLEbSwX2bP0cetUKJoO6sc+3sM5AIf&#10;cJG3WDt9DBBHy88awgDiHqEeIMl0Wk4ZwowGYfEGq81RznWyiY9dEGbbIoZSsp3BXIsWSKsWo48k&#10;g6pRpYDcLsREyNHXxW2AsMa8g/XGoCpSUluphWMUO46ABFFUwJ5oE5Bwa1GZS6ySkRbCE7LSBWUF&#10;qL4BDGhX7+zqQrc08jPIybV+PUBVWM0CWJP5DlvNZI4xemZGjVdjINxd2BtDiub4uxXNi/OQUnci&#10;76g3CQzy2rBAVGRjxRqvq+b1mWZYVZv5aoUUwqFprNgG6/6cg5/c6sJ6aCRljjMBRQVslQSaJW/e&#10;Aasmv20YWPakMkss4lnWRGYm7AGQBxnP73WgVB5SVgkjkiLAmwYwLo2ARX4g34sZPGuwZDPOqsfj&#10;LsX4qtjG5RkcEAD7Oq1RhDJ3TlhaoW7jUDuwPq8Y5Gcaz6gMkkQWZ2MzntMVXYxF7QXB+NWxo8gn&#10;PGgZYxkBmBdQQUUhQDkA7RVmgAPIs3phol6h44kRJkBQ2SrtjBHk1x/28mzozNH3zCvYG5N1IhPc&#10;OSBZPnacUaoGjWlKjyHau3tSElqW7Y0a2+b8nxjGdAVeX+H/AJkZilChC/b3s6AEVRI81R/zY1VY&#10;dQTLGQyyqVfetb6FWueP86MjEIeoLtNvIIsg0OccEbRu5F41tEs03dY9PHGJiAGdmACigd9grZqh&#10;z4rjVHIAOkRlnMxUfENW0tV0QKF/XsVrK5n6ZpCpSRtxYqwYKC3kHBu/oVWdYrLC80UUw6gyh96x&#10;l9oZfBJs0KIu7yP1GtpHcQyt1EsQMi7XJbaxWquzXqxWcf2CJ2pkO+SVipeOOVxV8fJTkhSxGPs1&#10;jUVnabHStvmfYGkeniCnBBBJAIvA9+70hI8/dBl3Rxbahe/5Nil4oFqF5/tnUEydO2154pUYIGdk&#10;CjeAReM+DfH4jPuAmOJl2FzKY3PUCnG3bdhGwOPH/wA1yLCBiLZ2xKpRclyKKk1ZAN2AaNZHvWkc&#10;qtJ3el2zSOoMZViAAVPHHI5J8DHvV6hEg6IsqNttTdgKRuoAjkCxQABv++gK4GyRZe7KrRuXY7wA&#10;wpit5s5BB8i9EggKvccP0/8ALWaUDuPk7s53H/poXRNitd1BnC9sGNXQEIO2x7dc4vHyKrZNk/Wd&#10;bTGSc7RGwEZoslts/wB2T+JBBFAm/dHVARGZLcM8QUu6KF/mE/0n9jzfnzWu+Q6ffEzQlWr4AO6U&#10;OSCK8ih7H7aDPW87QdxKgObUGvI9civv9tRURindSF2UEgqi7iLORixkEYNcc6gex0ERDOQCRFEA&#10;BtfyTgkC3UnHuhqyoVikG1mCi1WMKwaxRogi7BP0MVxoqx6fqVDzRvOYu8qwkAs1fkqmyaOPYGca&#10;LwxrGencIzBTGEVgmDV0Qbq+BdE19HQORwHdYj08WwCVY0hLAAHaoAPJqhePNcHXSs57kJlVephV&#10;SzBiQrcfGrshaNXyf21xk3yR7JGJ/AOilGaS6CkZIAsAjzfPOqo3VJGRCgUERhizAg0V44JJIIPH&#10;kDGqIgPaDosTEB9gRgI1avkAcbsjJPo+ToMFkkeQdQgnc/0G9yn8skYqgBjwDiq0pNoT+J6sxyPJ&#10;8mCHhuKAGcfXF60ieZQ0gVHEdfItRJx8Rf41jA5rJviAU/UQvHI0iq1o8jRg9yxhqIonF/sL+0Ve&#10;WMsOybG1k3FjuH5UReTR8Y3VxnWYi2ROxk3ykA9s0XjFUKqquqJvj/mF0VYmk3POV3FQCysMqVo1&#10;gAtjJ4PNaBuJ51HZeSKRRWEtle7Kg0fkFHnyPRze7/8Ap2QFVYKFTYGBJHy+V/iKIxnJ+9Fe08nZ&#10;iLrNGgRRZJWPB5BsE4pq93Y1Z1JWbpy8n5LKsaUVoE5DXV8CuRk1WqEyj+JMjmViqBCiDI83t5JG&#10;bXir0BH8yjMXRgSZFXdtBsbsceyP313VOvUq8kUkalmG5mohGxkjBI4AB8n+9jAkjePpJlUlxKAp&#10;JAqvw9Yo0Rk2CeKg6GRhbyhVYqG7UItfAVTZwQCBQoWTnzriEfrEnWF3m2FaBaNtqm9pP4lh8rJr&#10;zVckP1MbLMDLK79PYNEn2wBCjkZxzj7yirlSs8FSrMVsMQjfIkNXixf3jgXWgrdQ0b9wdtdxC/jt&#10;O8EFSKoeweLNcGwSxgMsqJJFBITYEeclv9vHGbJr+5tSKw6qNFlkiaMYCrsMmKBAJJrGb/bk6c0j&#10;K7oVWd2izsN7lJq2HNH5fE8/Wrgym+cTqI45WAvZKcIK+R3VgkD3RocAa3jEkT4cS9sgPvena7qz&#10;fjcbrPGswwjAbuzII1tnZSaLihV4P+PHGdBoJe+HmjA7tSNIQPiANtk4Ff3JsgAZOoLDUXZKuqRh&#10;E/M7DtFghQc1+ODVgD3omKHe5kIZEJdlZyNh3ZujQP1WBXvSZVaMBREGMvAunYDcCoHmjhfu+MmT&#10;yKen/iY12zRruLFPihwSgoUTi/frQc07yBl6eI79+1hFIAF9Mp/TxWB4860fpnBh6clpfge6G3Ir&#10;huWA59Hxnn3qvc+wLII+0S2+RFIejd5qsgmxRxzrIr2OlWNG2RwyAxEhpAshZra7G4EH9r40BZhF&#10;A+12aRyGdgdjvIB8zfuhYAHIzWNegSdkBYe5iWmLkqVbFk1ggfR/XjWRV26UtBCxWAMoSg812VZh&#10;jceSea98ZkvVwybJZIwFYLVsbrxurIypsjB0F7jxs3VRyRwUQH7tFZSOVofI+SLOCpxrlaFwCjLL&#10;ZRHeMEM1H6o1j/gjTZpP4+R4FjhMtJIyrmrZtoryOALxZ0ahmMkW1HliA/lMNzKWBpgaFAEH981o&#10;OVSnTzpGLPc7llzyDVDFBTkkci/rPTSQq4NSylsK7bgiEAAZ9hdufOazqbti9NLskMCvtEYYMq4A&#10;NqL/ABNCwTef3UEbxLAYg6KE7SZPxiUG84AFnN5O3GgciwN0zILgdoyGldDaNimJwxHJ/wBxFZ0J&#10;OokCRMu2R5U7ke1yAQKNgkXYbxk1++sxHEw/0SiG+UJIagSTdYORZseBenvEEXUdkyO+9p5FUVso&#10;USbPJrxz4GdB0fUVJbRlWCXOEUkFb+Nsfsn971UCqI5STahZEUlabbhRnKiv086W6ZmfpVhmmeVQ&#10;rEfEMSSLJJPocggEjwb1l01LM8Yh6YyRLUsbktI2QQ4Pg1RvOaFaCxdoTQ9OyRhlUElCQVxuzwCp&#10;5zxX7aJ+fRRmRB8qiYE7lTmlsiibYVxYbycBxQK6NGnSSyN1JaR4nNqx3E7tvIyLvx8a41zmXfEk&#10;apOiEMilqUqQWsMx+IAHnixqhbGaSN45GaNBsi7YMjbQMgG/YAvxx51NvaIIG0hSFdFu6oj6oE+B&#10;znzqNU8iSyRWcFXMRNMwJ8VmvAyCL1IdzTbi8itHsKQothbIy5XjOQBngk5B0HKr9zqJe2HLVE0l&#10;EiMUbFNgUea4sedcvaLSLGepePewZHjP8ysEgeVsk83/AG0WdEZ4pN1h1RH7RZCt2Mn4liL/AErB&#10;sa1BZ4RLGrzRiHdHMH3sCD8avJPqx4s1WoDJc3aqDp27QQ7HbfFLdqAaN/EbheaGOb0hKxlWOGR5&#10;plsNRtfC2WPo2Sb9HNgaz6QFITLK0jyqu57oOEJFUEAq8g4yfGkRG/UdQzRiUrErNECq2gFqwN+Q&#10;FOaJ244vQdKsjzNCrzEpGsg2yCudpW6N1nxdjwMa4ESORCUk6lpCr71B3bRYNXilYfuCRqDa3So0&#10;bKs6OZAiEP2X3bs+7o5PvOa0jH/FF0j+BACiQUyhACQoPPgWBZu6+6IJI4ljaN4oIkbYJH+I25A/&#10;QbjjHB/chSVhgUd4yONq7H8Z3KLANHJ5BGMDWnTPHIi9TGySPwoVKZ1N0guqyDQN8n3qtLLUoMyx&#10;MQy7Q+6lGPyB+XN4wa8VoBI6NCRFG/xe0jEe9N4Fm7x9/wBs6CzQx9XKQSY2ckpGp3RUu2gx5UDw&#10;RmyedOQKFcIIy0T7rlIkUrSghQaCknFXjdR5rWoMsCtuVTI92JHBWxigOQCKIBzjnUHnLdyFelki&#10;7jgGZZWWoiyEUMcUScEYIvzrb5zHZOg7srBwJKCoeQM8mzf7Xrt9SCOKUghgCzPuF1nPhcCvWs3S&#10;OBzGzozSIrySYAcHhSpOBXkkflxyBQnimWSSVoSyCyFYU8RHxwP6VNH9aP3oO3TMolmkjRsqCAV2&#10;rZoNZwxsjHrzzpxRzhoT/NDPKCylQGsre5kzihxwbsca6QNHGsjMtse3FVAkXkA+6zk+q4vUDQGN&#10;mapjCSB4CkDkqPIsbbqzXOsoC0U7oscbmZGkCKK3kUGLKTnJVfrbXq0sQBQuzQ0TshZCoByTQFE3&#10;mxxX/EoxRwxpsdYmfY0iAoBigp8kA8YJJGdBY2nWBYIgJOnCkrIjbFsNknFAggN+oP6a6Z06GVIW&#10;3dPJIC7qy7mFmyxYXywIJN0ddKGkctI6xdKAoNyHcjA0AcZAJotXjz5MLOIIYmqQpUsjWNoJshaN&#10;cgg/9wsg6BtEnSdszSPtaiRGy3ybA/3HNHNeuK1n1HTbmnh6tRsnXZ2mcKDtJX5FeTdC8Vj7GqnT&#10;KDJvaUIxKmOcLviBo1foV6H9+U5MDOURonUmOYOGaSjhP6jWT6/XOqIzHqomP8OECsVUEslEG/kV&#10;zd0fd1pwD5wokY6cY7saNTLY59Y81k7QNGRupkkLwzSfEJ3YlpjKLAJBI4AayOcY1Jt6wlJ3jWSI&#10;i3KkjzVquBd//a1BlK8sPTyu43urAlJsxqQQBtGCVqqNcqdemUSHrZjFHQhoBB+IqgT7I3Yzxk/q&#10;XjMcT7ox1EQVVKo1IiMKqqtsk49fpRTKEkEa72UqrrulEgOBSj3Q3VR/U8aAIFjEYg6ZxGjUJI7K&#10;gWfk13YPo+x41IaMfUbop4i7KEZKDtRJurK1iseD41JzKVSRWRpY3Krs2kDa39JrNc/XHJ1r1BmW&#10;pE6eaTeXaIEs1ZP48ZBo1dZ5PkBbv1RDstXGuwAUy0dw5ouSLArAFa7qOmjEDK3SNEJZbYEk3tBo&#10;5/r28ixjGuTcZulkLs6xjuSAmzECcEj0QD9gn9dZx9iPvKIxDIEEkrsBSMBuDXZDcldw5PrxRqpb&#10;qeqHWM7K8o/pYMpNUReRkWKHi8nwIppIleCRYEWM7XTYrIRVkq3kC6/U1VA6pYyOYzIzs1SxMVXa&#10;ykUFB8MCAc0M1wNaCd0EQVGCM1KDZMcnPyIvk2bsA360GSTrJZD91A5TuvZDDggg5GVJ4vnnjSon&#10;5uUbpoy6OWehYB2ixzZ5980CNJWlmneVIxdrG7oyxuBuAIIH5ZwKGL51k1o00sfcXbI8jsFvbZxQ&#10;vNDgD2M2dQaW87tIFLlFPbhAxbLRUAAkpRNervUaUjo0ZDE8bBO0pkJ+WAoBoEnIyBVc650aJ2jK&#10;P06RkEiWOvG5FWjkkk4/965NsSQfw0giIOxGAuwf6U8AjBJ+tB0Ucc8ry9QI+wqs7wgbGIzW6vxB&#10;/uKPGjGO1DCknVS3nd3Cd5zaKQDeDQGa8+dSYRr0wYRM6SJW4qzdtSTnBJs2Rj1xWtHZYAzUsYZw&#10;jIVDMxAABDeqBN3R9YvQEpv6eMrISroQocfJFFgrxY3Cx7GkY0mjIkBWMzClkQbADYu6sjnPF+eb&#10;kQZ2UqGWXtX3pLIa2IBAB25rAHgXfOs+paCXpH2y9t4l7kkl5Vd2DZNVzX3/AG0CWJ2eF9qoioih&#10;I0r4gNaVilPFn68Aa2gSRqUKyWxw4Cs13ijm8HIz9aMqRXMHuNyCpacfiQSa3HkNjnwxzoOpdn7i&#10;/NAu3dtLAeWGDRI9fvxqiRFh0sZeWMQuzEmQJG1EGmC3QY7RxzydEMJ1h6hpZVTqGAijvG5eMeS1&#10;5PoV5vWiiBYxDFJF2pFeQKHGTi2F+gQMZOqGlCPMZHRI4iu9B+Q5JFZNkgErZ4wbOg//2VBLAQIt&#10;ABQABgAIAAAAIQCKFT+YDAEAABUCAAATAAAAAAAAAAAAAAAAAAAAAABbQ29udGVudF9UeXBlc10u&#10;eG1sUEsBAi0AFAAGAAgAAAAhADj9If/WAAAAlAEAAAsAAAAAAAAAAAAAAAAAPQEAAF9yZWxzLy5y&#10;ZWxzUEsBAi0AFAAGAAgAAAAhABXBxg32AgAA+gUAAA4AAAAAAAAAAAAAAAAAPAIAAGRycy9lMm9E&#10;b2MueG1sUEsBAi0AFAAGAAgAAAAhAFhgsxu6AAAAIgEAABkAAAAAAAAAAAAAAAAAXgUAAGRycy9f&#10;cmVscy9lMm9Eb2MueG1sLnJlbHNQSwECLQAUAAYACAAAACEA0Y3uruIAAAALAQAADwAAAAAAAAAA&#10;AAAAAABPBgAAZHJzL2Rvd25yZXYueG1sUEsBAi0ACgAAAAAAAAAhAO5PIKF7GgAAexoAABUAAAAA&#10;AAAAAAAAAAAAXgcAAGRycy9tZWRpYS9pbWFnZTEuanBlZ1BLBQYAAAAABgAGAH0BAAAMIgAAAAA=&#10;" stroked="f">
                      <v:fill r:id="rId15" o:title="" recolor="t" rotate="t" type="tile"/>
                      <v:shadow on="t" color="black" opacity="22937f" origin=",.5" offset="0,.63889mm"/>
                    </v:roundrect>
                  </w:pict>
                </mc:Fallback>
              </mc:AlternateContent>
            </w:r>
            <w:r w:rsidR="003A455F" w:rsidRPr="0029475A">
              <w:rPr>
                <w:rFonts w:ascii="Times New Roman" w:hAnsi="Times New Roman" w:cs="Times New Roman"/>
                <w:noProof/>
                <w:lang w:val="en-US"/>
              </w:rPr>
              <w:drawing>
                <wp:inline distT="0" distB="0" distL="0" distR="0" wp14:anchorId="0C8FC23A" wp14:editId="021AE8F7">
                  <wp:extent cx="2592029" cy="1944022"/>
                  <wp:effectExtent l="0" t="0" r="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1-19 10.59.08.jpg"/>
                          <pic:cNvPicPr/>
                        </pic:nvPicPr>
                        <pic:blipFill>
                          <a:blip r:embed="rId16">
                            <a:extLst>
                              <a:ext uri="{28A0092B-C50C-407E-A947-70E740481C1C}">
                                <a14:useLocalDpi xmlns:a14="http://schemas.microsoft.com/office/drawing/2010/main" val="0"/>
                              </a:ext>
                            </a:extLst>
                          </a:blip>
                          <a:stretch>
                            <a:fillRect/>
                          </a:stretch>
                        </pic:blipFill>
                        <pic:spPr>
                          <a:xfrm>
                            <a:off x="0" y="0"/>
                            <a:ext cx="2592492" cy="1944369"/>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2"/>
            </w:tblGrid>
            <w:tr w:rsidR="00D64925" w:rsidRPr="0029475A" w14:paraId="61AE1E69" w14:textId="77777777" w:rsidTr="00A0770D">
              <w:tc>
                <w:tcPr>
                  <w:tcW w:w="8285" w:type="dxa"/>
                </w:tcPr>
                <w:p w14:paraId="34E21E38" w14:textId="6149B4FB" w:rsidR="00D64925" w:rsidRPr="00B65CE8" w:rsidRDefault="00A0770D" w:rsidP="008941B8">
                  <w:pPr>
                    <w:spacing w:line="276" w:lineRule="auto"/>
                    <w:jc w:val="center"/>
                    <w:rPr>
                      <w:rFonts w:ascii="Times New Roman" w:hAnsi="Times New Roman" w:cs="Times New Roman"/>
                      <w:sz w:val="20"/>
                      <w:szCs w:val="20"/>
                    </w:rPr>
                  </w:pPr>
                  <w:r w:rsidRPr="00B65CE8">
                    <w:rPr>
                      <w:rFonts w:ascii="Times New Roman" w:hAnsi="Times New Roman" w:cs="Times New Roman"/>
                      <w:sz w:val="20"/>
                      <w:szCs w:val="20"/>
                    </w:rPr>
                    <w:t xml:space="preserve">Gambar 1. Contoh tampilan </w:t>
                  </w:r>
                  <w:r w:rsidR="00A100C0" w:rsidRPr="00B65CE8">
                    <w:rPr>
                      <w:rFonts w:ascii="Times New Roman" w:hAnsi="Times New Roman" w:cs="Times New Roman"/>
                      <w:sz w:val="20"/>
                      <w:szCs w:val="20"/>
                    </w:rPr>
                    <w:t xml:space="preserve">pengukuran </w:t>
                  </w:r>
                  <w:r w:rsidRPr="00B65CE8">
                    <w:rPr>
                      <w:rFonts w:ascii="Times New Roman" w:hAnsi="Times New Roman" w:cs="Times New Roman"/>
                      <w:sz w:val="20"/>
                      <w:szCs w:val="20"/>
                    </w:rPr>
                    <w:t>ONSD</w:t>
                  </w:r>
                </w:p>
              </w:tc>
            </w:tr>
          </w:tbl>
          <w:p w14:paraId="6BB730E6" w14:textId="40B8B2B0" w:rsidR="00D64925" w:rsidRPr="0029475A" w:rsidRDefault="00D64925" w:rsidP="008941B8">
            <w:pPr>
              <w:spacing w:line="276" w:lineRule="auto"/>
              <w:jc w:val="center"/>
              <w:rPr>
                <w:rFonts w:ascii="Times New Roman" w:hAnsi="Times New Roman" w:cs="Times New Roman"/>
              </w:rPr>
            </w:pPr>
          </w:p>
        </w:tc>
      </w:tr>
    </w:tbl>
    <w:p w14:paraId="37F75C06" w14:textId="77777777" w:rsidR="0019130E" w:rsidRPr="0029475A" w:rsidRDefault="0019130E" w:rsidP="008941B8">
      <w:pPr>
        <w:spacing w:line="276" w:lineRule="auto"/>
        <w:jc w:val="both"/>
        <w:rPr>
          <w:rFonts w:ascii="Times New Roman" w:hAnsi="Times New Roman" w:cs="Times New Roman"/>
        </w:rPr>
      </w:pPr>
    </w:p>
    <w:p w14:paraId="303D4A9D" w14:textId="2469B696" w:rsidR="003B244F" w:rsidRPr="0029475A" w:rsidRDefault="00AA2B48" w:rsidP="008941B8">
      <w:pPr>
        <w:spacing w:line="276" w:lineRule="auto"/>
        <w:jc w:val="both"/>
        <w:rPr>
          <w:rFonts w:ascii="Times New Roman" w:hAnsi="Times New Roman" w:cs="Times New Roman"/>
          <w:b/>
        </w:rPr>
      </w:pPr>
      <w:r w:rsidRPr="0029475A">
        <w:rPr>
          <w:rFonts w:ascii="Times New Roman" w:hAnsi="Times New Roman" w:cs="Times New Roman"/>
          <w:b/>
        </w:rPr>
        <w:t>Sonografi Nervus Optikus Untuk Evaluasi Non-Invasif TIK</w:t>
      </w:r>
    </w:p>
    <w:p w14:paraId="06D20B91" w14:textId="42F60852" w:rsidR="00852C45" w:rsidRPr="0029475A" w:rsidRDefault="00AA2B48" w:rsidP="008941B8">
      <w:pPr>
        <w:spacing w:after="120" w:line="276" w:lineRule="auto"/>
        <w:jc w:val="both"/>
        <w:rPr>
          <w:rFonts w:ascii="Times New Roman" w:hAnsi="Times New Roman" w:cs="Times New Roman"/>
        </w:rPr>
      </w:pPr>
      <w:r w:rsidRPr="0029475A">
        <w:rPr>
          <w:rFonts w:ascii="Times New Roman" w:hAnsi="Times New Roman" w:cs="Times New Roman"/>
        </w:rPr>
        <w:tab/>
        <w:t xml:space="preserve">Nilai batas atas ONSD yang disarankan oleh beberapa hasil penelitian adalah 4.5 mm untuk </w:t>
      </w:r>
      <w:proofErr w:type="gramStart"/>
      <w:r w:rsidRPr="0029475A">
        <w:rPr>
          <w:rFonts w:ascii="Times New Roman" w:hAnsi="Times New Roman" w:cs="Times New Roman"/>
        </w:rPr>
        <w:t>usia</w:t>
      </w:r>
      <w:proofErr w:type="gramEnd"/>
      <w:r w:rsidRPr="0029475A">
        <w:rPr>
          <w:rFonts w:ascii="Times New Roman" w:hAnsi="Times New Roman" w:cs="Times New Roman"/>
        </w:rPr>
        <w:t xml:space="preserve"> &lt; 1 tahun dan 5.0 mm untuk usia &gt; 1 tahun. </w:t>
      </w:r>
      <w:proofErr w:type="gramStart"/>
      <w:r w:rsidRPr="0029475A">
        <w:rPr>
          <w:rFonts w:ascii="Times New Roman" w:hAnsi="Times New Roman" w:cs="Times New Roman"/>
        </w:rPr>
        <w:t>Pada penelitian yang membandingkan ONSD dan monitor TIK invasif menyarankan bahwa TIK &gt; 20 mmHg didapatka</w:t>
      </w:r>
      <w:r w:rsidR="006E68FE" w:rsidRPr="0029475A">
        <w:rPr>
          <w:rFonts w:ascii="Times New Roman" w:hAnsi="Times New Roman" w:cs="Times New Roman"/>
        </w:rPr>
        <w:t>n pada ONSD 5.7-6.0 mm dan nilai</w:t>
      </w:r>
      <w:r w:rsidRPr="0029475A">
        <w:rPr>
          <w:rFonts w:ascii="Times New Roman" w:hAnsi="Times New Roman" w:cs="Times New Roman"/>
        </w:rPr>
        <w:t xml:space="preserve"> ONSD melebihi nilai tersebut menandakan adanya peningktan TIK.</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Sensitifitas dan spesifisitas ONSD dari beberapa penelitian berkisar antara 87-95% dan 79-100%</w:t>
      </w:r>
      <w:r w:rsidRPr="0029475A">
        <w:rPr>
          <w:rFonts w:ascii="Times New Roman" w:hAnsi="Times New Roman" w:cs="Times New Roman"/>
          <w:vertAlign w:val="superscript"/>
        </w:rPr>
        <w:t>5</w:t>
      </w:r>
      <w:r w:rsidRPr="0029475A">
        <w:rPr>
          <w:rFonts w:ascii="Times New Roman" w:hAnsi="Times New Roman" w:cs="Times New Roman"/>
        </w:rPr>
        <w:t>.</w:t>
      </w:r>
      <w:proofErr w:type="gramEnd"/>
    </w:p>
    <w:p w14:paraId="537E5403" w14:textId="3069E0BD" w:rsidR="0070102B" w:rsidRPr="00B65CE8" w:rsidRDefault="0070102B" w:rsidP="00B65CE8">
      <w:pPr>
        <w:spacing w:after="120" w:line="276" w:lineRule="auto"/>
        <w:jc w:val="both"/>
        <w:rPr>
          <w:rFonts w:ascii="Times New Roman" w:hAnsi="Times New Roman" w:cs="Times New Roman"/>
          <w:b/>
        </w:rPr>
      </w:pPr>
      <w:proofErr w:type="gramStart"/>
      <w:r w:rsidRPr="00B65CE8">
        <w:rPr>
          <w:rFonts w:ascii="Times New Roman" w:hAnsi="Times New Roman" w:cs="Times New Roman"/>
          <w:b/>
        </w:rPr>
        <w:t>Kasus #1.</w:t>
      </w:r>
      <w:proofErr w:type="gramEnd"/>
    </w:p>
    <w:p w14:paraId="69D86D5A" w14:textId="0618BF6B" w:rsidR="005610E8" w:rsidRPr="0029475A" w:rsidRDefault="005610E8" w:rsidP="008941B8">
      <w:pPr>
        <w:spacing w:line="276" w:lineRule="auto"/>
        <w:jc w:val="both"/>
        <w:rPr>
          <w:rFonts w:ascii="Times New Roman" w:hAnsi="Times New Roman" w:cs="Times New Roman"/>
        </w:rPr>
      </w:pPr>
      <w:r w:rsidRPr="0029475A">
        <w:rPr>
          <w:rFonts w:ascii="Times New Roman" w:hAnsi="Times New Roman" w:cs="Times New Roman"/>
        </w:rPr>
        <w:t xml:space="preserve">Warga setempat menemukan pasien laki-laki 54 tahun, menggunakan helm standar, dalam posisi terbaring dan tidak sadarkan </w:t>
      </w:r>
      <w:r w:rsidRPr="0029475A">
        <w:rPr>
          <w:rFonts w:ascii="Times New Roman" w:hAnsi="Times New Roman" w:cs="Times New Roman"/>
        </w:rPr>
        <w:lastRenderedPageBreak/>
        <w:t xml:space="preserve">diri setelah mengalami kecelakan motor melawan motor dari arah berlawanan. </w:t>
      </w:r>
      <w:proofErr w:type="gramStart"/>
      <w:r w:rsidRPr="0029475A">
        <w:rPr>
          <w:rFonts w:ascii="Times New Roman" w:hAnsi="Times New Roman" w:cs="Times New Roman"/>
        </w:rPr>
        <w:t>Ia</w:t>
      </w:r>
      <w:proofErr w:type="gramEnd"/>
      <w:r w:rsidRPr="0029475A">
        <w:rPr>
          <w:rFonts w:ascii="Times New Roman" w:hAnsi="Times New Roman" w:cs="Times New Roman"/>
        </w:rPr>
        <w:t xml:space="preserve"> dibawa ke instalasi gawat darurat</w:t>
      </w:r>
      <w:r w:rsidR="00A65F60" w:rsidRPr="0029475A">
        <w:rPr>
          <w:rFonts w:ascii="Times New Roman" w:hAnsi="Times New Roman" w:cs="Times New Roman"/>
        </w:rPr>
        <w:t xml:space="preserve"> (IGD) RS rujukan tersier pusat trauma menggunakan kendaraan warga setempat. </w:t>
      </w:r>
      <w:r w:rsidR="00D13A2D" w:rsidRPr="0029475A">
        <w:rPr>
          <w:rFonts w:ascii="Times New Roman" w:hAnsi="Times New Roman" w:cs="Times New Roman"/>
        </w:rPr>
        <w:t xml:space="preserve"> </w:t>
      </w:r>
      <w:proofErr w:type="gramStart"/>
      <w:r w:rsidR="00D13A2D" w:rsidRPr="0029475A">
        <w:rPr>
          <w:rFonts w:ascii="Times New Roman" w:hAnsi="Times New Roman" w:cs="Times New Roman"/>
        </w:rPr>
        <w:t>Pemeriksaan fisik menunjukkan pasien GCS E1V2M3, pupil aniisokor 4mm/2mm, dengan reflek cahaya minimal, reflek kornea negatif pada kedua mata, hematoma kranium regio parietal.</w:t>
      </w:r>
      <w:proofErr w:type="gramEnd"/>
      <w:r w:rsidR="00D13A2D" w:rsidRPr="0029475A">
        <w:rPr>
          <w:rFonts w:ascii="Times New Roman" w:hAnsi="Times New Roman" w:cs="Times New Roman"/>
        </w:rPr>
        <w:t xml:space="preserve"> </w:t>
      </w:r>
      <w:proofErr w:type="gramStart"/>
      <w:r w:rsidR="00D13A2D" w:rsidRPr="0029475A">
        <w:rPr>
          <w:rFonts w:ascii="Times New Roman" w:hAnsi="Times New Roman" w:cs="Times New Roman"/>
        </w:rPr>
        <w:t xml:space="preserve">Tidak didapatkan braill hematoma, </w:t>
      </w:r>
      <w:r w:rsidR="00D13A2D" w:rsidRPr="0029475A">
        <w:rPr>
          <w:rFonts w:ascii="Times New Roman" w:hAnsi="Times New Roman" w:cs="Times New Roman"/>
          <w:i/>
        </w:rPr>
        <w:t>otorrhea</w:t>
      </w:r>
      <w:r w:rsidR="00D13A2D" w:rsidRPr="0029475A">
        <w:rPr>
          <w:rFonts w:ascii="Times New Roman" w:hAnsi="Times New Roman" w:cs="Times New Roman"/>
        </w:rPr>
        <w:t xml:space="preserve"> atau </w:t>
      </w:r>
      <w:r w:rsidR="00D13A2D" w:rsidRPr="0029475A">
        <w:rPr>
          <w:rFonts w:ascii="Times New Roman" w:hAnsi="Times New Roman" w:cs="Times New Roman"/>
          <w:i/>
        </w:rPr>
        <w:t>rhinorrhea</w:t>
      </w:r>
      <w:r w:rsidR="00D13A2D" w:rsidRPr="0029475A">
        <w:rPr>
          <w:rFonts w:ascii="Times New Roman" w:hAnsi="Times New Roman" w:cs="Times New Roman"/>
        </w:rPr>
        <w:t>.</w:t>
      </w:r>
      <w:proofErr w:type="gramEnd"/>
      <w:r w:rsidR="00D13A2D" w:rsidRPr="0029475A">
        <w:rPr>
          <w:rFonts w:ascii="Times New Roman" w:hAnsi="Times New Roman" w:cs="Times New Roman"/>
        </w:rPr>
        <w:t xml:space="preserve"> CT scan kepala menunjukkan </w:t>
      </w:r>
      <w:r w:rsidR="00D13A2D" w:rsidRPr="0029475A">
        <w:rPr>
          <w:rFonts w:ascii="Times New Roman" w:hAnsi="Times New Roman" w:cs="Times New Roman"/>
          <w:i/>
        </w:rPr>
        <w:t>I</w:t>
      </w:r>
      <w:r w:rsidR="00DD50AF" w:rsidRPr="0029475A">
        <w:rPr>
          <w:rFonts w:ascii="Times New Roman" w:hAnsi="Times New Roman" w:cs="Times New Roman"/>
          <w:i/>
        </w:rPr>
        <w:t>ntra cerebral hematoma (I</w:t>
      </w:r>
      <w:r w:rsidR="00D13A2D" w:rsidRPr="0029475A">
        <w:rPr>
          <w:rFonts w:ascii="Times New Roman" w:hAnsi="Times New Roman" w:cs="Times New Roman"/>
          <w:i/>
        </w:rPr>
        <w:t>CH</w:t>
      </w:r>
      <w:r w:rsidR="00DD50AF" w:rsidRPr="0029475A">
        <w:rPr>
          <w:rFonts w:ascii="Times New Roman" w:hAnsi="Times New Roman" w:cs="Times New Roman"/>
          <w:i/>
        </w:rPr>
        <w:t>)</w:t>
      </w:r>
      <w:r w:rsidR="00D13A2D" w:rsidRPr="0029475A">
        <w:rPr>
          <w:rFonts w:ascii="Times New Roman" w:hAnsi="Times New Roman" w:cs="Times New Roman"/>
          <w:i/>
        </w:rPr>
        <w:t xml:space="preserve"> di regio temporal </w:t>
      </w:r>
      <w:r w:rsidR="00DD50AF" w:rsidRPr="0029475A">
        <w:rPr>
          <w:rFonts w:ascii="Times New Roman" w:hAnsi="Times New Roman" w:cs="Times New Roman"/>
        </w:rPr>
        <w:t>dan</w:t>
      </w:r>
      <w:r w:rsidR="00DD50AF" w:rsidRPr="0029475A">
        <w:rPr>
          <w:rFonts w:ascii="Times New Roman" w:hAnsi="Times New Roman" w:cs="Times New Roman"/>
          <w:i/>
        </w:rPr>
        <w:t xml:space="preserve"> edema cerebri </w:t>
      </w:r>
      <w:r w:rsidR="0019130E" w:rsidRPr="0029475A">
        <w:rPr>
          <w:rFonts w:ascii="Times New Roman" w:hAnsi="Times New Roman" w:cs="Times New Roman"/>
        </w:rPr>
        <w:t>(gambar 2</w:t>
      </w:r>
      <w:r w:rsidR="00D13A2D" w:rsidRPr="0029475A">
        <w:rPr>
          <w:rFonts w:ascii="Times New Roman" w:hAnsi="Times New Roman" w:cs="Times New Roman"/>
        </w:rPr>
        <w:t>)</w:t>
      </w:r>
      <w:r w:rsidR="00DD50AF" w:rsidRPr="0029475A">
        <w:rPr>
          <w:rFonts w:ascii="Times New Roman" w:hAnsi="Times New Roman" w:cs="Times New Roman"/>
        </w:rPr>
        <w:t xml:space="preserve"> expertise departemen radiologis adalah </w:t>
      </w:r>
    </w:p>
    <w:p w14:paraId="5EFD75C9" w14:textId="332B23F7" w:rsidR="00DD50AF" w:rsidRPr="0029475A" w:rsidRDefault="00DD50AF" w:rsidP="008941B8">
      <w:pPr>
        <w:spacing w:line="276" w:lineRule="auto"/>
        <w:jc w:val="both"/>
        <w:rPr>
          <w:rFonts w:ascii="Times New Roman" w:hAnsi="Times New Roman" w:cs="Times New Roman"/>
        </w:rPr>
      </w:pPr>
      <w:proofErr w:type="gramStart"/>
      <w:r w:rsidRPr="0029475A">
        <w:rPr>
          <w:rFonts w:ascii="Times New Roman" w:hAnsi="Times New Roman" w:cs="Times New Roman"/>
        </w:rPr>
        <w:t>Dilakukan resusitasi jalan napas, bantuan ventilasi dan manajemen trauma kepala standar pada pasien ini di ruang resusitasi.</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Terapi seger</w:t>
      </w:r>
      <w:r w:rsidR="004473C6" w:rsidRPr="0029475A">
        <w:rPr>
          <w:rFonts w:ascii="Times New Roman" w:hAnsi="Times New Roman" w:cs="Times New Roman"/>
        </w:rPr>
        <w:t xml:space="preserve">a untuk mencegah herniasi dengan infus manitol 1.5 g/kg berat badan </w:t>
      </w:r>
      <w:r w:rsidR="0019130E" w:rsidRPr="0029475A">
        <w:rPr>
          <w:rFonts w:ascii="Times New Roman" w:hAnsi="Times New Roman" w:cs="Times New Roman"/>
        </w:rPr>
        <w:t xml:space="preserve">intravena </w:t>
      </w:r>
      <w:r w:rsidR="004473C6" w:rsidRPr="0029475A">
        <w:rPr>
          <w:rFonts w:ascii="Times New Roman" w:hAnsi="Times New Roman" w:cs="Times New Roman"/>
        </w:rPr>
        <w:t>diberikan dalam 30 menit, dan diberikan setiap 8 jam.</w:t>
      </w:r>
      <w:proofErr w:type="gramEnd"/>
      <w:r w:rsidR="004473C6" w:rsidRPr="0029475A">
        <w:rPr>
          <w:rFonts w:ascii="Times New Roman" w:hAnsi="Times New Roman" w:cs="Times New Roman"/>
        </w:rPr>
        <w:t xml:space="preserve"> </w:t>
      </w:r>
      <w:proofErr w:type="gramStart"/>
      <w:r w:rsidRPr="0029475A">
        <w:rPr>
          <w:rFonts w:ascii="Times New Roman" w:hAnsi="Times New Roman" w:cs="Times New Roman"/>
        </w:rPr>
        <w:t>Tindakan dari bedah syaraf adalah konservatif, mengingat prognosis pasien yang kurang baik.</w:t>
      </w:r>
      <w:proofErr w:type="gramEnd"/>
      <w:r w:rsidR="004473C6" w:rsidRPr="0029475A">
        <w:rPr>
          <w:rFonts w:ascii="Times New Roman" w:hAnsi="Times New Roman" w:cs="Times New Roman"/>
        </w:rPr>
        <w:t xml:space="preserve"> </w:t>
      </w:r>
      <w:proofErr w:type="gramStart"/>
      <w:r w:rsidR="004473C6" w:rsidRPr="0029475A">
        <w:rPr>
          <w:rFonts w:ascii="Times New Roman" w:hAnsi="Times New Roman" w:cs="Times New Roman"/>
        </w:rPr>
        <w:t>Kemudian pasien dibawa ke unit perawatan intensif (ICU)</w:t>
      </w:r>
      <w:r w:rsidR="00BE0DD8" w:rsidRPr="0029475A">
        <w:rPr>
          <w:rFonts w:ascii="Times New Roman" w:hAnsi="Times New Roman" w:cs="Times New Roman"/>
        </w:rPr>
        <w:t>.</w:t>
      </w:r>
      <w:proofErr w:type="gramEnd"/>
      <w:r w:rsidR="00BE0DD8" w:rsidRPr="0029475A">
        <w:rPr>
          <w:rFonts w:ascii="Times New Roman" w:hAnsi="Times New Roman" w:cs="Times New Roman"/>
        </w:rPr>
        <w:t xml:space="preserve"> Di ICU pasien tetap terpasang </w:t>
      </w:r>
      <w:r w:rsidR="00BE0DD8" w:rsidRPr="0029475A">
        <w:rPr>
          <w:rFonts w:ascii="Times New Roman" w:hAnsi="Times New Roman" w:cs="Times New Roman"/>
          <w:i/>
        </w:rPr>
        <w:t xml:space="preserve">endotracheal </w:t>
      </w:r>
      <w:proofErr w:type="gramStart"/>
      <w:r w:rsidR="00BE0DD8" w:rsidRPr="0029475A">
        <w:rPr>
          <w:rFonts w:ascii="Times New Roman" w:hAnsi="Times New Roman" w:cs="Times New Roman"/>
          <w:i/>
        </w:rPr>
        <w:t xml:space="preserve">tube </w:t>
      </w:r>
      <w:r w:rsidR="00BE0DD8" w:rsidRPr="0029475A">
        <w:rPr>
          <w:rFonts w:ascii="Times New Roman" w:hAnsi="Times New Roman" w:cs="Times New Roman"/>
        </w:rPr>
        <w:t xml:space="preserve"> (</w:t>
      </w:r>
      <w:proofErr w:type="gramEnd"/>
      <w:r w:rsidR="00BE0DD8" w:rsidRPr="0029475A">
        <w:rPr>
          <w:rFonts w:ascii="Times New Roman" w:hAnsi="Times New Roman" w:cs="Times New Roman"/>
        </w:rPr>
        <w:t xml:space="preserve">ETT) ukuran internal diameter 7.5 </w:t>
      </w:r>
      <w:r w:rsidR="004B5852" w:rsidRPr="0029475A">
        <w:rPr>
          <w:rFonts w:ascii="Times New Roman" w:hAnsi="Times New Roman" w:cs="Times New Roman"/>
        </w:rPr>
        <w:t xml:space="preserve">mm, kedalaman 21 cm, dengan ventilasi mekanik mode SIMV, reta 16/menit, volum tidal 400 ml, pressure support 7 cmH2O, FiO2 35%, PEEP 5 cmH2O dan menghasilkan saturasi 98% dan analisa gas darah sampel arteri : pH 7.577; BE 9.9; PCO2 34.1 mmHg; PO2 95.1 mmHg; HCO3 32.1; saturasi </w:t>
      </w:r>
      <w:r w:rsidR="0044689C" w:rsidRPr="0029475A">
        <w:rPr>
          <w:rFonts w:ascii="Times New Roman" w:hAnsi="Times New Roman" w:cs="Times New Roman"/>
        </w:rPr>
        <w:t>O2 98.3% dan laktat arteri 3.50.</w:t>
      </w:r>
    </w:p>
    <w:p w14:paraId="082C7302" w14:textId="11670A90" w:rsidR="0044689C" w:rsidRPr="0029475A" w:rsidRDefault="0044689C"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Perfusi tangan hangat, kering, merah, laju denyut jantung 113/menit, tekanan darah non invasif 151/99 mmHg.</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Pasien terpasang kateter urin dengan produksi 70 ml/jam, bising usus positif dengan abdomen teraba supel</w:t>
      </w:r>
      <w:r w:rsidR="00B02BC3" w:rsidRPr="0029475A">
        <w:rPr>
          <w:rFonts w:ascii="Times New Roman" w:hAnsi="Times New Roman" w:cs="Times New Roman"/>
        </w:rPr>
        <w:t>.</w:t>
      </w:r>
      <w:proofErr w:type="gramEnd"/>
      <w:r w:rsidR="00B02BC3" w:rsidRPr="0029475A">
        <w:rPr>
          <w:rFonts w:ascii="Times New Roman" w:hAnsi="Times New Roman" w:cs="Times New Roman"/>
        </w:rPr>
        <w:t xml:space="preserve"> </w:t>
      </w:r>
    </w:p>
    <w:p w14:paraId="2124874B" w14:textId="4992979B" w:rsidR="00B02BC3" w:rsidRPr="0029475A" w:rsidRDefault="00B02BC3" w:rsidP="008941B8">
      <w:pPr>
        <w:spacing w:line="276" w:lineRule="auto"/>
        <w:jc w:val="both"/>
        <w:rPr>
          <w:rFonts w:ascii="Times New Roman" w:hAnsi="Times New Roman" w:cs="Times New Roman"/>
        </w:rPr>
      </w:pPr>
      <w:r w:rsidRPr="0029475A">
        <w:rPr>
          <w:rFonts w:ascii="Times New Roman" w:hAnsi="Times New Roman" w:cs="Times New Roman"/>
        </w:rPr>
        <w:lastRenderedPageBreak/>
        <w:t>Kami melakukan pemeriksaan ONSD pada pasien ini dengan hasil ONSD mata kanan = 7.0 mm, ONSD mat</w:t>
      </w:r>
      <w:r w:rsidR="0019130E" w:rsidRPr="0029475A">
        <w:rPr>
          <w:rFonts w:ascii="Times New Roman" w:hAnsi="Times New Roman" w:cs="Times New Roman"/>
        </w:rPr>
        <w:t>a kiri = 6.2 mm (gambar 3</w:t>
      </w:r>
      <w:r w:rsidR="00DF4473" w:rsidRPr="0029475A">
        <w:rPr>
          <w:rFonts w:ascii="Times New Roman" w:hAnsi="Times New Roman" w:cs="Times New Roman"/>
        </w:rPr>
        <w:t>).</w:t>
      </w:r>
    </w:p>
    <w:p w14:paraId="5CC21787" w14:textId="06FBAB50" w:rsidR="00B25382" w:rsidRPr="0029475A" w:rsidRDefault="00B02BC3" w:rsidP="00AF0FC2">
      <w:pPr>
        <w:spacing w:line="276" w:lineRule="auto"/>
        <w:jc w:val="both"/>
        <w:rPr>
          <w:rFonts w:ascii="Times New Roman" w:hAnsi="Times New Roman" w:cs="Times New Roman"/>
        </w:rPr>
      </w:pPr>
      <w:r w:rsidRPr="0029475A">
        <w:rPr>
          <w:rFonts w:ascii="Times New Roman" w:hAnsi="Times New Roman" w:cs="Times New Roman"/>
        </w:rPr>
        <w:t xml:space="preserve">Terapi di ICU untuk mengurangi peningkatan TIK pada pasien ini adalah </w:t>
      </w:r>
      <w:r w:rsidR="00DF4473" w:rsidRPr="0029475A">
        <w:rPr>
          <w:rFonts w:ascii="Times New Roman" w:hAnsi="Times New Roman" w:cs="Times New Roman"/>
        </w:rPr>
        <w:t>Head up 30 derajat, diet sonde 200ml tiap 4 jam, infus NaCl 0.9% 40 ml/jam, analgetik paracetamol iv 1 gram tiap 8 jam, ranitidin 50 mg per 8 jam dan totilac 100 ml/ 8 jam. Namun kondisi terus memburuk dalam perawatan di ICU berikutnya dan pasien meninggal pada hari ke 2 perawatan di ICU</w:t>
      </w:r>
    </w:p>
    <w:p w14:paraId="5263CD27" w14:textId="38621FA2" w:rsidR="00B25382" w:rsidRPr="0029475A" w:rsidRDefault="00B25382" w:rsidP="00B65CE8">
      <w:pPr>
        <w:pStyle w:val="Heading2"/>
        <w:spacing w:after="120"/>
        <w:jc w:val="center"/>
      </w:pPr>
      <w:r w:rsidRPr="00C672CC">
        <w:rPr>
          <w:noProof/>
          <w:lang w:val="en-US"/>
        </w:rPr>
        <w:drawing>
          <wp:inline distT="0" distB="0" distL="0" distR="0" wp14:anchorId="6725ADFA" wp14:editId="555021EB">
            <wp:extent cx="2193132" cy="2924175"/>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cstate="print">
                      <a:extLst>
                        <a:ext uri="{28A0092B-C50C-407E-A947-70E740481C1C}">
                          <a14:useLocalDpi xmlns:a14="http://schemas.microsoft.com/office/drawing/2010/main" val="0"/>
                        </a:ext>
                      </a:extLst>
                    </a:blip>
                    <a:srcRect/>
                    <a:stretch/>
                  </pic:blipFill>
                  <pic:spPr>
                    <a:xfrm>
                      <a:off x="0" y="0"/>
                      <a:ext cx="2193132" cy="2924175"/>
                    </a:xfrm>
                    <a:prstGeom prst="rect">
                      <a:avLst/>
                    </a:prstGeom>
                    <a:ln>
                      <a:noFill/>
                    </a:ln>
                  </pic:spPr>
                </pic:pic>
              </a:graphicData>
            </a:graphic>
          </wp:inline>
        </w:drawing>
      </w:r>
    </w:p>
    <w:p w14:paraId="34FE50FE" w14:textId="78EE8580" w:rsidR="00DF4473" w:rsidRPr="00BF3D65" w:rsidRDefault="0019130E" w:rsidP="008941B8">
      <w:pPr>
        <w:spacing w:after="240" w:line="276" w:lineRule="auto"/>
        <w:jc w:val="center"/>
        <w:rPr>
          <w:rFonts w:ascii="Times New Roman" w:hAnsi="Times New Roman" w:cs="Times New Roman"/>
          <w:sz w:val="20"/>
          <w:szCs w:val="20"/>
        </w:rPr>
      </w:pPr>
      <w:proofErr w:type="gramStart"/>
      <w:r w:rsidRPr="00BF3D65">
        <w:rPr>
          <w:rFonts w:ascii="Times New Roman" w:hAnsi="Times New Roman" w:cs="Times New Roman"/>
          <w:sz w:val="20"/>
          <w:szCs w:val="20"/>
        </w:rPr>
        <w:t>Gambar 2</w:t>
      </w:r>
      <w:r w:rsidR="00DF4473" w:rsidRPr="00BF3D65">
        <w:rPr>
          <w:rFonts w:ascii="Times New Roman" w:hAnsi="Times New Roman" w:cs="Times New Roman"/>
          <w:sz w:val="20"/>
          <w:szCs w:val="20"/>
        </w:rPr>
        <w:t>.</w:t>
      </w:r>
      <w:proofErr w:type="gramEnd"/>
      <w:r w:rsidR="00DF4473" w:rsidRPr="00BF3D65">
        <w:rPr>
          <w:rFonts w:ascii="Times New Roman" w:hAnsi="Times New Roman" w:cs="Times New Roman"/>
          <w:sz w:val="20"/>
          <w:szCs w:val="20"/>
        </w:rPr>
        <w:t xml:space="preserve"> MSCT kepala menunjukkan ICH di regio temporoparietal kiri dan Edema cerebri</w:t>
      </w:r>
    </w:p>
    <w:p w14:paraId="1A423427" w14:textId="53CD16D7" w:rsidR="00BF3D65" w:rsidRDefault="000C7659" w:rsidP="008941B8">
      <w:pPr>
        <w:spacing w:after="240" w:line="276" w:lineRule="auto"/>
        <w:jc w:val="cente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9504" behindDoc="0" locked="0" layoutInCell="1" allowOverlap="1" wp14:anchorId="5F8D5566" wp14:editId="6A94220B">
                <wp:simplePos x="0" y="0"/>
                <wp:positionH relativeFrom="column">
                  <wp:posOffset>118362</wp:posOffset>
                </wp:positionH>
                <wp:positionV relativeFrom="paragraph">
                  <wp:posOffset>168910</wp:posOffset>
                </wp:positionV>
                <wp:extent cx="301925" cy="250166"/>
                <wp:effectExtent l="0" t="0" r="0" b="36195"/>
                <wp:wrapNone/>
                <wp:docPr id="22" name="Rectangle 22"/>
                <wp:cNvGraphicFramePr/>
                <a:graphic xmlns:a="http://schemas.openxmlformats.org/drawingml/2006/main">
                  <a:graphicData uri="http://schemas.microsoft.com/office/word/2010/wordprocessingShape">
                    <wps:wsp>
                      <wps:cNvSpPr/>
                      <wps:spPr>
                        <a:xfrm>
                          <a:off x="0" y="0"/>
                          <a:ext cx="301925" cy="250166"/>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027141C" w14:textId="3E761DDF" w:rsidR="000C7659" w:rsidRPr="000C7659" w:rsidRDefault="000C7659" w:rsidP="000C7659">
                            <w:pPr>
                              <w:jc w:val="center"/>
                              <w:rPr>
                                <w:b/>
                              </w:rPr>
                            </w:pPr>
                            <w:proofErr w:type="gramStart"/>
                            <w:r w:rsidRPr="000C7659">
                              <w:rPr>
                                <w:b/>
                              </w:rP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left:0;text-align:left;margin-left:9.3pt;margin-top:13.3pt;width:23.75pt;height:19.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A9QcgIAAEUFAAAOAAAAZHJzL2Uyb0RvYy54bWysVNtO3DAQfa/Uf7D8XrIJl0JEFq1AVJUQ&#10;IKDi2evYu5Ecjzv2brL9+o6dbKAUCanqS+K5zxyf8flF3xq2VegbsBXPD2acKSuhbuyq4j+err+c&#10;cuaDsLUwYFXFd8rzi/nnT+edK1UBazC1QkZJrC87V/F1CK7MMi/XqhX+AJyyZNSArQgk4iqrUXSU&#10;vTVZMZudZB1g7RCk8p60V4ORz1N+rZUMd1p7FZipOPUW0hfTdxm/2fxclCsUbt3IsQ3xD120orFU&#10;dEp1JYJgG2z+StU2EsGDDgcS2gy0bqRKM9A0+ezNNI9r4VSahcDxboLJ/7+08nZ7j6ypK14UnFnR&#10;0h09EGrCroxipCOAOudL8nt09zhKno5x2l5jG/80B+sTqLsJVNUHJkl5OMvPimPOJJmK41l+chJz&#10;Zi/BDn34pqBl8VBxpOoJSrG98WFw3bvEWhauG2NIL0pj/1BQzqjJYr9Dh+kUdkYN3g9K06jUU54K&#10;JJKpS4NsK4geQkplQz52Zyx5xzBN1abAw48DR/8YqhIBp+Di4+ApIlUGG6bgtrGA7yUwU8t68N8j&#10;MMwdIQj9sh9vbgn1ji4cYdgE7+R1Q7DfCB/uBRL1aUloncMdfbSBruIwnjhbA/56Tx/9iZFk5ayj&#10;Vaq4/7kRqDgz3y1x9Sw/Ooq7l4Sj468FCfjasnxtsZv2Eug6cno4nEzH6B/M/qgR2mfa+kWsSiZh&#10;JdWuuAy4Fy7DsOL0bki1WCQ32jcnwo19dHJPgEirp/5ZoBu5F4i0t7BfO1G+oeDgG6/GwmITQDeJ&#10;nxHiAdcRetrVxPDxXYmPwWs5eb28fvPfAAAA//8DAFBLAwQUAAYACAAAACEANs4cydoAAAAHAQAA&#10;DwAAAGRycy9kb3ducmV2LnhtbEyOwU7DMBBE70j8g7VI3KjTHKw2xKkAqZU4IKD0AzbxNkmJ7ch2&#10;m/D3bE9wGo1mNPPKzWwHcaEQe+80LBcZCHKNN71rNRy+tg8rEDGhMzh4Rxp+KMKmur0psTB+cp90&#10;2adW8IiLBWroUhoLKWPTkcW48CM5zo4+WExsQytNwInH7SDzLFPSYu/4ocORXjpqvvdnq4Hwefc+&#10;tdu30wHX+en1GNYfu1rr+7v56RFEojn9leGKz+hQMVPtz85EMbBfKW5qyBUr50otQdRXzUBWpfzP&#10;X/0CAAD//wMAUEsBAi0AFAAGAAgAAAAhALaDOJL+AAAA4QEAABMAAAAAAAAAAAAAAAAAAAAAAFtD&#10;b250ZW50X1R5cGVzXS54bWxQSwECLQAUAAYACAAAACEAOP0h/9YAAACUAQAACwAAAAAAAAAAAAAA&#10;AAAvAQAAX3JlbHMvLnJlbHNQSwECLQAUAAYACAAAACEAkDAPUHICAABFBQAADgAAAAAAAAAAAAAA&#10;AAAuAgAAZHJzL2Uyb0RvYy54bWxQSwECLQAUAAYACAAAACEANs4cydoAAAAHAQAADwAAAAAAAAAA&#10;AAAAAADMBAAAZHJzL2Rvd25yZXYueG1sUEsFBgAAAAAEAAQA8wAAANMFAAAAAA==&#10;" filled="f" stroked="f">
                <v:shadow on="t" color="black" opacity="22937f" origin=",.5" offset="0,.63889mm"/>
                <v:textbox>
                  <w:txbxContent>
                    <w:p w14:paraId="6027141C" w14:textId="3E761DDF" w:rsidR="000C7659" w:rsidRPr="000C7659" w:rsidRDefault="000C7659" w:rsidP="000C7659">
                      <w:pPr>
                        <w:jc w:val="center"/>
                        <w:rPr>
                          <w:b/>
                        </w:rPr>
                      </w:pPr>
                      <w:proofErr w:type="gramStart"/>
                      <w:r w:rsidRPr="000C7659">
                        <w:rPr>
                          <w:b/>
                        </w:rPr>
                        <w:t>a</w:t>
                      </w:r>
                      <w:proofErr w:type="gramEnd"/>
                    </w:p>
                  </w:txbxContent>
                </v:textbox>
              </v:rect>
            </w:pict>
          </mc:Fallback>
        </mc:AlternateContent>
      </w:r>
      <w:r w:rsidR="00BF3D65" w:rsidRPr="0029475A">
        <w:rPr>
          <w:rFonts w:ascii="Times New Roman" w:hAnsi="Times New Roman" w:cs="Times New Roman"/>
          <w:noProof/>
          <w:lang w:val="en-US"/>
        </w:rPr>
        <w:drawing>
          <wp:inline distT="0" distB="0" distL="0" distR="0" wp14:anchorId="7B0E282E" wp14:editId="4CA7E514">
            <wp:extent cx="2415396" cy="177486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9).jpg"/>
                    <pic:cNvPicPr/>
                  </pic:nvPicPr>
                  <pic:blipFill>
                    <a:blip r:embed="rId18">
                      <a:extLst>
                        <a:ext uri="{28A0092B-C50C-407E-A947-70E740481C1C}">
                          <a14:useLocalDpi xmlns:a14="http://schemas.microsoft.com/office/drawing/2010/main" val="0"/>
                        </a:ext>
                      </a:extLst>
                    </a:blip>
                    <a:stretch>
                      <a:fillRect/>
                    </a:stretch>
                  </pic:blipFill>
                  <pic:spPr>
                    <a:xfrm>
                      <a:off x="0" y="0"/>
                      <a:ext cx="2423382" cy="1780735"/>
                    </a:xfrm>
                    <a:prstGeom prst="rect">
                      <a:avLst/>
                    </a:prstGeom>
                  </pic:spPr>
                </pic:pic>
              </a:graphicData>
            </a:graphic>
          </wp:inline>
        </w:drawing>
      </w:r>
    </w:p>
    <w:p w14:paraId="6426A13D" w14:textId="46EB6516" w:rsidR="00BF3D65" w:rsidRPr="00BF3D65" w:rsidRDefault="003956A8" w:rsidP="00BF3D65">
      <w:pPr>
        <w:spacing w:after="240" w:line="276" w:lineRule="auto"/>
        <w:jc w:val="center"/>
        <w:rPr>
          <w:rFonts w:ascii="Times New Roman" w:hAnsi="Times New Roman" w:cs="Times New Roman"/>
          <w:noProof/>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672576" behindDoc="0" locked="0" layoutInCell="1" allowOverlap="1" wp14:anchorId="4F91CAB1" wp14:editId="54C9A0B6">
                <wp:simplePos x="0" y="0"/>
                <wp:positionH relativeFrom="column">
                  <wp:posOffset>94555</wp:posOffset>
                </wp:positionH>
                <wp:positionV relativeFrom="paragraph">
                  <wp:posOffset>127468</wp:posOffset>
                </wp:positionV>
                <wp:extent cx="267419" cy="276045"/>
                <wp:effectExtent l="0" t="0" r="0" b="48260"/>
                <wp:wrapNone/>
                <wp:docPr id="25" name="Rectangle 25"/>
                <wp:cNvGraphicFramePr/>
                <a:graphic xmlns:a="http://schemas.openxmlformats.org/drawingml/2006/main">
                  <a:graphicData uri="http://schemas.microsoft.com/office/word/2010/wordprocessingShape">
                    <wps:wsp>
                      <wps:cNvSpPr/>
                      <wps:spPr>
                        <a:xfrm>
                          <a:off x="0" y="0"/>
                          <a:ext cx="267419" cy="27604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5257A06" w14:textId="164A2D23" w:rsidR="003956A8" w:rsidRPr="003956A8" w:rsidRDefault="003956A8" w:rsidP="003956A8">
                            <w:pPr>
                              <w:jc w:val="center"/>
                              <w:rPr>
                                <w:b/>
                              </w:rPr>
                            </w:pPr>
                            <w:proofErr w:type="gramStart"/>
                            <w:r w:rsidRPr="003956A8">
                              <w:rPr>
                                <w:b/>
                              </w:rPr>
                              <w:t>b</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7" style="position:absolute;left:0;text-align:left;margin-left:7.45pt;margin-top:10.05pt;width:21.05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wsdAIAAEwFAAAOAAAAZHJzL2Uyb0RvYy54bWysVN1r2zAQfx/sfxB6Xx176VeoU0JLx6C0&#10;oe3osyJLiUHWaScldvbX7yQ7btcVCmMv9n387vtOF5ddY9hOoa/Bljw/mnCmrISqtuuS/3i6+XLG&#10;mQ/CVsKAVSXfK88v558/XbRupgrYgKkUMnJi/ax1Jd+E4GZZ5uVGNcIfgVOWlBqwEYFYXGcVipa8&#10;NyYrJpOTrAWsHIJU3pP0ulfyefKvtZLhXmuvAjMlp9xC+mL6ruI3m1+I2RqF29RySEP8QxaNqC0F&#10;HV1diyDYFuu/XDW1RPCgw5GEJgOta6lSDVRNPnlTzeNGOJVqoeZ4N7bJ/z+38m63RFZXJS+OObOi&#10;oRk9UNeEXRvFSEYNap2fEe7RLXHgPJGx2k5jE/9UB+tSU/djU1UXmCRhcXI6zc85k6QqTk8m0+Qz&#10;ezF26MM3BQ2LRMmRoqdWit2tDxSQoAdIjGXhpjYmzc3YPwQEjJIs5ttnmKiwNyrijH1QmkqlnPIU&#10;IC2ZujLIdoLWQ0ipbMhjxckToaOZpmij4dePDQd8NFVpAUfj4mPj0SJFBhtG46a2gO85MGPKuscf&#10;OtDXHVsQulWXZpyKi5IVVHuaO0J/EN7Jm5q6fyt8WAqkC6BboasO9/TRBtqSw0BxtgH89Z484mkx&#10;SctZSxdVcv9zK1BxZr5bWtnzfDqNJ5iY6fFpQQy+1qxea+y2uQKaSk7vh5OJjPhgDqRGaJ7p+Bcx&#10;KqmElRS75DLggbkK/aXT8yHVYpFgdHZOhFv76ORhD+J2PXXPAt2wgoF29w4O1ydmbzaxx8YJWVhs&#10;A+g6relLX4cJ0MmmVRqel/gmvOYT6uURnP8GAAD//wMAUEsDBBQABgAIAAAAIQAvXWQG3QAAAAcB&#10;AAAPAAAAZHJzL2Rvd25yZXYueG1sTI/BTsMwEETvSPyDtUjcqNMAgYQ4FSC1EgcElH7AJt4mKbEd&#10;2W4T/p7lBMfRjGbelKvZDOJEPvTOKlguEhBkG6d72yrYfa6v7kGEiFbj4Cwp+KYAq+r8rMRCu8l+&#10;0GkbW8ElNhSooItxLKQMTUcGw8KNZNnbO28wsvSt1B4nLjeDTJMkkwZ7ywsdjvTcUfO1PRoFhE+b&#10;t6ldvx52mKeHl73P3ze1UpcX8+MDiEhz/AvDLz6jQ8VMtTtaHcTA+ibnpII0WYJg//aOr9UKsusM&#10;ZFXK//zVDwAAAP//AwBQSwECLQAUAAYACAAAACEAtoM4kv4AAADhAQAAEwAAAAAAAAAAAAAAAAAA&#10;AAAAW0NvbnRlbnRfVHlwZXNdLnhtbFBLAQItABQABgAIAAAAIQA4/SH/1gAAAJQBAAALAAAAAAAA&#10;AAAAAAAAAC8BAABfcmVscy8ucmVsc1BLAQItABQABgAIAAAAIQBNMgwsdAIAAEwFAAAOAAAAAAAA&#10;AAAAAAAAAC4CAABkcnMvZTJvRG9jLnhtbFBLAQItABQABgAIAAAAIQAvXWQG3QAAAAcBAAAPAAAA&#10;AAAAAAAAAAAAAM4EAABkcnMvZG93bnJldi54bWxQSwUGAAAAAAQABADzAAAA2AUAAAAA&#10;" filled="f" stroked="f">
                <v:shadow on="t" color="black" opacity="22937f" origin=",.5" offset="0,.63889mm"/>
                <v:textbox>
                  <w:txbxContent>
                    <w:p w14:paraId="65257A06" w14:textId="164A2D23" w:rsidR="003956A8" w:rsidRPr="003956A8" w:rsidRDefault="003956A8" w:rsidP="003956A8">
                      <w:pPr>
                        <w:jc w:val="center"/>
                        <w:rPr>
                          <w:b/>
                        </w:rPr>
                      </w:pPr>
                      <w:proofErr w:type="gramStart"/>
                      <w:r w:rsidRPr="003956A8">
                        <w:rPr>
                          <w:b/>
                        </w:rPr>
                        <w:t>b</w:t>
                      </w:r>
                      <w:proofErr w:type="gramEnd"/>
                    </w:p>
                  </w:txbxContent>
                </v:textbox>
              </v:rect>
            </w:pict>
          </mc:Fallback>
        </mc:AlternateContent>
      </w:r>
      <w:r w:rsidR="00BF3D65" w:rsidRPr="0029475A">
        <w:rPr>
          <w:rFonts w:ascii="Times New Roman" w:hAnsi="Times New Roman" w:cs="Times New Roman"/>
          <w:noProof/>
          <w:lang w:val="en-US"/>
        </w:rPr>
        <w:drawing>
          <wp:inline distT="0" distB="0" distL="0" distR="0" wp14:anchorId="45C68DAB" wp14:editId="03C2C322">
            <wp:extent cx="2475782" cy="1669566"/>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8).jpg"/>
                    <pic:cNvPicPr/>
                  </pic:nvPicPr>
                  <pic:blipFill rotWithShape="1">
                    <a:blip r:embed="rId19">
                      <a:extLst>
                        <a:ext uri="{28A0092B-C50C-407E-A947-70E740481C1C}">
                          <a14:useLocalDpi xmlns:a14="http://schemas.microsoft.com/office/drawing/2010/main" val="0"/>
                        </a:ext>
                      </a:extLst>
                    </a:blip>
                    <a:srcRect b="8240"/>
                    <a:stretch/>
                  </pic:blipFill>
                  <pic:spPr bwMode="auto">
                    <a:xfrm>
                      <a:off x="0" y="0"/>
                      <a:ext cx="2478469" cy="1671378"/>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tblGrid>
      <w:tr w:rsidR="00CF045D" w:rsidRPr="0029475A" w14:paraId="1EEEDFE5" w14:textId="77777777" w:rsidTr="00BF3D65">
        <w:tc>
          <w:tcPr>
            <w:tcW w:w="4408" w:type="dxa"/>
          </w:tcPr>
          <w:p w14:paraId="39E4F099" w14:textId="69ED91CA" w:rsidR="00CF045D" w:rsidRPr="00BF3D65" w:rsidRDefault="00D11541" w:rsidP="00BF3D65">
            <w:pPr>
              <w:spacing w:line="276" w:lineRule="auto"/>
              <w:jc w:val="center"/>
              <w:rPr>
                <w:rFonts w:ascii="Times New Roman" w:hAnsi="Times New Roman" w:cs="Times New Roman"/>
                <w:sz w:val="20"/>
                <w:szCs w:val="20"/>
              </w:rPr>
            </w:pPr>
            <w:r w:rsidRPr="00BF3D65">
              <w:rPr>
                <w:rFonts w:ascii="Times New Roman" w:hAnsi="Times New Roman" w:cs="Times New Roman"/>
                <w:sz w:val="20"/>
                <w:szCs w:val="20"/>
              </w:rPr>
              <w:t>Gambar 3</w:t>
            </w:r>
            <w:r w:rsidR="00DF4473" w:rsidRPr="00BF3D65">
              <w:rPr>
                <w:rFonts w:ascii="Times New Roman" w:hAnsi="Times New Roman" w:cs="Times New Roman"/>
                <w:sz w:val="20"/>
                <w:szCs w:val="20"/>
              </w:rPr>
              <w:t xml:space="preserve">. </w:t>
            </w:r>
            <w:r w:rsidR="00CF045D" w:rsidRPr="00BF3D65">
              <w:rPr>
                <w:rFonts w:ascii="Times New Roman" w:hAnsi="Times New Roman" w:cs="Times New Roman"/>
                <w:sz w:val="20"/>
                <w:szCs w:val="20"/>
              </w:rPr>
              <w:t>ONSD bola mata kanan dan kiri</w:t>
            </w:r>
            <w:r w:rsidR="00BF3D65" w:rsidRPr="00BF3D65">
              <w:rPr>
                <w:rFonts w:ascii="Times New Roman" w:hAnsi="Times New Roman" w:cs="Times New Roman"/>
                <w:sz w:val="20"/>
                <w:szCs w:val="20"/>
              </w:rPr>
              <w:t xml:space="preserve">; </w:t>
            </w:r>
            <w:r w:rsidR="00BF3D65" w:rsidRPr="00BF3D65">
              <w:rPr>
                <w:rFonts w:ascii="Times New Roman" w:hAnsi="Times New Roman" w:cs="Times New Roman"/>
                <w:sz w:val="20"/>
                <w:szCs w:val="20"/>
              </w:rPr>
              <w:t xml:space="preserve">a) ONSD bola mata kanan </w:t>
            </w:r>
            <w:r w:rsidR="00BF3D65" w:rsidRPr="00BF3D65">
              <w:rPr>
                <w:rFonts w:ascii="Times New Roman" w:hAnsi="Times New Roman" w:cs="Times New Roman"/>
                <w:sz w:val="20"/>
                <w:szCs w:val="20"/>
              </w:rPr>
              <w:t xml:space="preserve">7.0 </w:t>
            </w:r>
            <w:r w:rsidR="00BF3D65" w:rsidRPr="00BF3D65">
              <w:rPr>
                <w:rFonts w:ascii="Times New Roman" w:hAnsi="Times New Roman" w:cs="Times New Roman"/>
                <w:sz w:val="20"/>
                <w:szCs w:val="20"/>
              </w:rPr>
              <w:t>mm; b) ONSD bola mata kiri 6.</w:t>
            </w:r>
            <w:r w:rsidR="00BF3D65" w:rsidRPr="00BF3D65">
              <w:rPr>
                <w:rFonts w:ascii="Times New Roman" w:hAnsi="Times New Roman" w:cs="Times New Roman"/>
                <w:sz w:val="20"/>
                <w:szCs w:val="20"/>
              </w:rPr>
              <w:t>7</w:t>
            </w:r>
            <w:r w:rsidR="00BF3D65" w:rsidRPr="00BF3D65">
              <w:rPr>
                <w:rFonts w:ascii="Times New Roman" w:hAnsi="Times New Roman" w:cs="Times New Roman"/>
                <w:sz w:val="20"/>
                <w:szCs w:val="20"/>
              </w:rPr>
              <w:t xml:space="preserve"> mm</w:t>
            </w:r>
          </w:p>
        </w:tc>
      </w:tr>
    </w:tbl>
    <w:p w14:paraId="2422C050" w14:textId="39C104A0" w:rsidR="00B25382" w:rsidRPr="00B65CE8" w:rsidRDefault="00DF4473" w:rsidP="00B65CE8">
      <w:pPr>
        <w:spacing w:before="120" w:after="120" w:line="276" w:lineRule="auto"/>
        <w:rPr>
          <w:rFonts w:ascii="Times New Roman" w:hAnsi="Times New Roman" w:cs="Times New Roman"/>
          <w:b/>
        </w:rPr>
      </w:pPr>
      <w:proofErr w:type="gramStart"/>
      <w:r w:rsidRPr="00B65CE8">
        <w:rPr>
          <w:rFonts w:ascii="Times New Roman" w:hAnsi="Times New Roman" w:cs="Times New Roman"/>
          <w:b/>
        </w:rPr>
        <w:t>Kasus #2.</w:t>
      </w:r>
      <w:proofErr w:type="gramEnd"/>
      <w:r w:rsidRPr="00B65CE8">
        <w:rPr>
          <w:rFonts w:ascii="Times New Roman" w:hAnsi="Times New Roman" w:cs="Times New Roman"/>
          <w:b/>
        </w:rPr>
        <w:t xml:space="preserve"> </w:t>
      </w:r>
    </w:p>
    <w:p w14:paraId="0AD2D214" w14:textId="27BF5782" w:rsidR="005F7259" w:rsidRPr="0029475A" w:rsidRDefault="005F7259"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Warga sete</w:t>
      </w:r>
      <w:r w:rsidR="007A75E3" w:rsidRPr="0029475A">
        <w:rPr>
          <w:rFonts w:ascii="Times New Roman" w:hAnsi="Times New Roman" w:cs="Times New Roman"/>
        </w:rPr>
        <w:t>mpat menemukan pasien wanita 52</w:t>
      </w:r>
      <w:r w:rsidRPr="0029475A">
        <w:rPr>
          <w:rFonts w:ascii="Times New Roman" w:hAnsi="Times New Roman" w:cs="Times New Roman"/>
        </w:rPr>
        <w:t xml:space="preserve"> tahun, </w:t>
      </w:r>
      <w:r w:rsidR="007A75E3" w:rsidRPr="0029475A">
        <w:rPr>
          <w:rFonts w:ascii="Times New Roman" w:hAnsi="Times New Roman" w:cs="Times New Roman"/>
        </w:rPr>
        <w:t>tidak menggunakan helm</w:t>
      </w:r>
      <w:r w:rsidRPr="0029475A">
        <w:rPr>
          <w:rFonts w:ascii="Times New Roman" w:hAnsi="Times New Roman" w:cs="Times New Roman"/>
        </w:rPr>
        <w:t xml:space="preserve">, dalam posisi terbaring </w:t>
      </w:r>
      <w:r w:rsidR="002F2B9A" w:rsidRPr="0029475A">
        <w:rPr>
          <w:rFonts w:ascii="Times New Roman" w:hAnsi="Times New Roman" w:cs="Times New Roman"/>
        </w:rPr>
        <w:t>dan tidak sadarkan diri setelah terjatuh dari boncengan motor</w:t>
      </w:r>
      <w:r w:rsidRPr="0029475A">
        <w:rPr>
          <w:rFonts w:ascii="Times New Roman" w:hAnsi="Times New Roman" w:cs="Times New Roman"/>
        </w:rPr>
        <w:t>.</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Ia</w:t>
      </w:r>
      <w:proofErr w:type="gramEnd"/>
      <w:r w:rsidRPr="0029475A">
        <w:rPr>
          <w:rFonts w:ascii="Times New Roman" w:hAnsi="Times New Roman" w:cs="Times New Roman"/>
        </w:rPr>
        <w:t xml:space="preserve"> dibawa ke instalasi gawat darurat (IGD) RS rujukan tersier pusat trauma menggunakan kendaraan warga setempat.  Pemeriksaan fis</w:t>
      </w:r>
      <w:r w:rsidR="002F2B9A" w:rsidRPr="0029475A">
        <w:rPr>
          <w:rFonts w:ascii="Times New Roman" w:hAnsi="Times New Roman" w:cs="Times New Roman"/>
        </w:rPr>
        <w:t>ik menunjukkan pasien GCS E1V1M1, pupil aniisokor 6mm/3mm, dengan reflek cahaya negatif</w:t>
      </w:r>
      <w:r w:rsidRPr="0029475A">
        <w:rPr>
          <w:rFonts w:ascii="Times New Roman" w:hAnsi="Times New Roman" w:cs="Times New Roman"/>
        </w:rPr>
        <w:t>, reflek kornea negatif pada kedua mata,</w:t>
      </w:r>
      <w:r w:rsidR="002F2B9A" w:rsidRPr="0029475A">
        <w:rPr>
          <w:rFonts w:ascii="Times New Roman" w:hAnsi="Times New Roman" w:cs="Times New Roman"/>
        </w:rPr>
        <w:t xml:space="preserve"> hematoma kranium regio frontal </w:t>
      </w:r>
      <w:proofErr w:type="gramStart"/>
      <w:r w:rsidR="002F2B9A" w:rsidRPr="0029475A">
        <w:rPr>
          <w:rFonts w:ascii="Times New Roman" w:hAnsi="Times New Roman" w:cs="Times New Roman"/>
        </w:rPr>
        <w:t xml:space="preserve">kanan </w:t>
      </w:r>
      <w:r w:rsidRPr="0029475A">
        <w:rPr>
          <w:rFonts w:ascii="Times New Roman" w:hAnsi="Times New Roman" w:cs="Times New Roman"/>
        </w:rPr>
        <w:t>.</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 xml:space="preserve">Tidak didapatkan braill hematoma, </w:t>
      </w:r>
      <w:r w:rsidRPr="0029475A">
        <w:rPr>
          <w:rFonts w:ascii="Times New Roman" w:hAnsi="Times New Roman" w:cs="Times New Roman"/>
          <w:i/>
        </w:rPr>
        <w:t>otorrhea</w:t>
      </w:r>
      <w:r w:rsidRPr="0029475A">
        <w:rPr>
          <w:rFonts w:ascii="Times New Roman" w:hAnsi="Times New Roman" w:cs="Times New Roman"/>
        </w:rPr>
        <w:t xml:space="preserve"> atau </w:t>
      </w:r>
      <w:r w:rsidRPr="0029475A">
        <w:rPr>
          <w:rFonts w:ascii="Times New Roman" w:hAnsi="Times New Roman" w:cs="Times New Roman"/>
          <w:i/>
        </w:rPr>
        <w:t>rhinorrhea</w:t>
      </w:r>
      <w:r w:rsidRPr="0029475A">
        <w:rPr>
          <w:rFonts w:ascii="Times New Roman" w:hAnsi="Times New Roman" w:cs="Times New Roman"/>
        </w:rPr>
        <w:t>.</w:t>
      </w:r>
      <w:proofErr w:type="gramEnd"/>
      <w:r w:rsidRPr="0029475A">
        <w:rPr>
          <w:rFonts w:ascii="Times New Roman" w:hAnsi="Times New Roman" w:cs="Times New Roman"/>
        </w:rPr>
        <w:t xml:space="preserve"> CT scan kepala menunjukkan </w:t>
      </w:r>
      <w:r w:rsidR="002F2B9A" w:rsidRPr="0029475A">
        <w:rPr>
          <w:rFonts w:ascii="Times New Roman" w:hAnsi="Times New Roman" w:cs="Times New Roman"/>
          <w:i/>
        </w:rPr>
        <w:t>sub dural hematome (SD</w:t>
      </w:r>
      <w:r w:rsidRPr="0029475A">
        <w:rPr>
          <w:rFonts w:ascii="Times New Roman" w:hAnsi="Times New Roman" w:cs="Times New Roman"/>
          <w:i/>
        </w:rPr>
        <w:t xml:space="preserve">H) regio </w:t>
      </w:r>
      <w:r w:rsidR="002F2B9A" w:rsidRPr="0029475A">
        <w:rPr>
          <w:rFonts w:ascii="Times New Roman" w:hAnsi="Times New Roman" w:cs="Times New Roman"/>
          <w:i/>
        </w:rPr>
        <w:t>frontotemporoparietal dextra, ICH regio temporoparietal dextra,</w:t>
      </w:r>
      <w:r w:rsidRPr="0029475A">
        <w:rPr>
          <w:rFonts w:ascii="Times New Roman" w:hAnsi="Times New Roman" w:cs="Times New Roman"/>
          <w:i/>
        </w:rPr>
        <w:t xml:space="preserve"> </w:t>
      </w:r>
      <w:r w:rsidRPr="0029475A">
        <w:rPr>
          <w:rFonts w:ascii="Times New Roman" w:hAnsi="Times New Roman" w:cs="Times New Roman"/>
        </w:rPr>
        <w:t>dan</w:t>
      </w:r>
      <w:r w:rsidRPr="0029475A">
        <w:rPr>
          <w:rFonts w:ascii="Times New Roman" w:hAnsi="Times New Roman" w:cs="Times New Roman"/>
          <w:i/>
        </w:rPr>
        <w:t xml:space="preserve"> edema cerebri </w:t>
      </w:r>
      <w:r w:rsidR="003956A8">
        <w:rPr>
          <w:rFonts w:ascii="Times New Roman" w:hAnsi="Times New Roman" w:cs="Times New Roman"/>
          <w:noProof/>
          <w:lang w:val="en-US"/>
        </w:rPr>
        <mc:AlternateContent>
          <mc:Choice Requires="wps">
            <w:drawing>
              <wp:anchor distT="0" distB="0" distL="114300" distR="114300" simplePos="0" relativeHeight="251671552" behindDoc="0" locked="0" layoutInCell="1" allowOverlap="1" wp14:anchorId="1223D298" wp14:editId="0352DA81">
                <wp:simplePos x="0" y="0"/>
                <wp:positionH relativeFrom="column">
                  <wp:posOffset>-2795905</wp:posOffset>
                </wp:positionH>
                <wp:positionV relativeFrom="paragraph">
                  <wp:posOffset>3893185</wp:posOffset>
                </wp:positionV>
                <wp:extent cx="301925" cy="250166"/>
                <wp:effectExtent l="0" t="0" r="0" b="36195"/>
                <wp:wrapNone/>
                <wp:docPr id="24" name="Rectangle 24"/>
                <wp:cNvGraphicFramePr/>
                <a:graphic xmlns:a="http://schemas.openxmlformats.org/drawingml/2006/main">
                  <a:graphicData uri="http://schemas.microsoft.com/office/word/2010/wordprocessingShape">
                    <wps:wsp>
                      <wps:cNvSpPr/>
                      <wps:spPr>
                        <a:xfrm>
                          <a:off x="0" y="0"/>
                          <a:ext cx="301925" cy="250166"/>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32DD2437" w14:textId="77777777" w:rsidR="003956A8" w:rsidRPr="000C7659" w:rsidRDefault="003956A8" w:rsidP="003956A8">
                            <w:pPr>
                              <w:jc w:val="center"/>
                              <w:rPr>
                                <w:b/>
                              </w:rPr>
                            </w:pPr>
                            <w:proofErr w:type="gramStart"/>
                            <w:r w:rsidRPr="000C7659">
                              <w:rPr>
                                <w:b/>
                              </w:rP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8" style="position:absolute;left:0;text-align:left;margin-left:-220.15pt;margin-top:306.55pt;width:23.75pt;height:19.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w4cgIAAEwFAAAOAAAAZHJzL2Uyb0RvYy54bWysVFtP2zAUfp+0/2D5faQJhUFEiioQ0yQE&#10;FTDx7Dp2G8n28Wy3Sffrd+xcYAwJadpLcu7X7/jistOK7IXzDZiK5kczSoThUDdmU9EfTzdfzijx&#10;gZmaKTCiogfh6eXi86eL1paigC2oWjiCQYwvW1vRbQi2zDLPt0IzfwRWGFRKcJoFZN0mqx1rMbpW&#10;WTGbnWYtuNo64MJ7lF73SrpI8aUUPNxL6UUgqqJYW0hfl77r+M0WF6zcOGa3DR/KYP9QhWaNwaRT&#10;qGsWGNm55q9QuuEOPMhwxEFnIGXDReoBu8lnb7p53DIrUi84HG+nMfn/F5bf7VeONHVFizklhmnc&#10;0QNOjZmNEgRlOKDW+hLtHu3KDZxHMnbbSafjH/sgXRrqYRqq6ALhKDye5efFCSUcVcXJLD89jTGz&#10;F2frfPgmQJNIVNRh9jRKtr/1oTcdTWIuAzeNUihnpTJ/CDBmlGSx3r7CRIWDEr31g5DYKtaUpwQJ&#10;ZOJKObJnCA/GuTAhH6pTBq2jm8Rsk+Pxx46DfXQVCYCTc/Gx8+SRMoMJk7NuDLj3AqipZNnbjxPo&#10;+44jCN2663c8rnMN9QH37qA/CG/5TYPTv2U+rJjDC8BbwasO9/iRCtqKwkBRsgX36z15tEdgopaS&#10;Fi+qov7njjlBifpuELLn+XweTzAx85OvBTLutWb9WmN2+gpwKzm+H5YnMtoHNZLSgX7G41/GrKhi&#10;hmPuivLgRuYq9JeOzwcXy2Uyw7OzLNyaR8tHHER0PXXPzNkBggGxewfj9bHyDRJ727ghA8tdANkk&#10;mMZJ93MdNoAnm4A+PC/xTXjNJ6uXR3DxGwAA//8DAFBLAwQUAAYACAAAACEA/1WaLuMAAAANAQAA&#10;DwAAAGRycy9kb3ducmV2LnhtbEyP3U6DQBBG7018h82YeEeXn7YRZGnUpE28MNXaBxhgClR2l7Db&#10;gm/veKWXM3Pyzfnyzax7caXRddYoiBYhCDKVrTvTKDh+boMHEM6jqbG3hhR8k4NNcXuTY1bbyXzQ&#10;9eAbwSHGZaig9X7IpHRVSxrdwg5k+Hayo0bP49jIesSJw3Uv4zBcS42d4Q8tDvTSUvV1uGgFhM+7&#10;/dRs385HTOPz62lM33elUvd389MjCE+z/4PhV5/VoWCn0l5M7USvIFguw4RZBesoiUAwEiRpzHVK&#10;Xq3iFcgil/9bFD8AAAD//wMAUEsBAi0AFAAGAAgAAAAhALaDOJL+AAAA4QEAABMAAAAAAAAAAAAA&#10;AAAAAAAAAFtDb250ZW50X1R5cGVzXS54bWxQSwECLQAUAAYACAAAACEAOP0h/9YAAACUAQAACwAA&#10;AAAAAAAAAAAAAAAvAQAAX3JlbHMvLnJlbHNQSwECLQAUAAYACAAAACEAUIasOHICAABMBQAADgAA&#10;AAAAAAAAAAAAAAAuAgAAZHJzL2Uyb0RvYy54bWxQSwECLQAUAAYACAAAACEA/1WaLuMAAAANAQAA&#10;DwAAAAAAAAAAAAAAAADMBAAAZHJzL2Rvd25yZXYueG1sUEsFBgAAAAAEAAQA8wAAANwFAAAAAA==&#10;" filled="f" stroked="f">
                <v:shadow on="t" color="black" opacity="22937f" origin=",.5" offset="0,.63889mm"/>
                <v:textbox>
                  <w:txbxContent>
                    <w:p w14:paraId="32DD2437" w14:textId="77777777" w:rsidR="003956A8" w:rsidRPr="000C7659" w:rsidRDefault="003956A8" w:rsidP="003956A8">
                      <w:pPr>
                        <w:jc w:val="center"/>
                        <w:rPr>
                          <w:b/>
                        </w:rPr>
                      </w:pPr>
                      <w:proofErr w:type="gramStart"/>
                      <w:r w:rsidRPr="000C7659">
                        <w:rPr>
                          <w:b/>
                        </w:rPr>
                        <w:t>a</w:t>
                      </w:r>
                      <w:proofErr w:type="gramEnd"/>
                    </w:p>
                  </w:txbxContent>
                </v:textbox>
              </v:rect>
            </w:pict>
          </mc:Fallback>
        </mc:AlternateContent>
      </w:r>
      <w:r w:rsidR="003956A8" w:rsidRPr="0029475A">
        <w:rPr>
          <w:rFonts w:ascii="Times New Roman" w:hAnsi="Times New Roman" w:cs="Times New Roman"/>
        </w:rPr>
        <w:t xml:space="preserve"> </w:t>
      </w:r>
      <w:r w:rsidR="00D11541" w:rsidRPr="0029475A">
        <w:rPr>
          <w:rFonts w:ascii="Times New Roman" w:hAnsi="Times New Roman" w:cs="Times New Roman"/>
        </w:rPr>
        <w:t>(gambar 4</w:t>
      </w:r>
      <w:r w:rsidR="002F2B9A" w:rsidRPr="0029475A">
        <w:rPr>
          <w:rFonts w:ascii="Times New Roman" w:hAnsi="Times New Roman" w:cs="Times New Roman"/>
        </w:rPr>
        <w:t>).</w:t>
      </w:r>
    </w:p>
    <w:p w14:paraId="54D1EEF4" w14:textId="41238D17" w:rsidR="005F7259" w:rsidRPr="0029475A" w:rsidRDefault="005F7259"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Dilakukan resusitasi jalan napas, bantuan ventilasi dan manajemen trauma kepala standar pada pasien ini di ruang resusitasi.</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 xml:space="preserve">Terapi segera untuk mencegah herniasi dengan infus manitol 1.5 g/kg berat badan diberikan dalam </w:t>
      </w:r>
      <w:r w:rsidR="001831FC" w:rsidRPr="0029475A">
        <w:rPr>
          <w:rFonts w:ascii="Times New Roman" w:hAnsi="Times New Roman" w:cs="Times New Roman"/>
        </w:rPr>
        <w:t>30 menit, dan diberikan setiap 6</w:t>
      </w:r>
      <w:r w:rsidRPr="0029475A">
        <w:rPr>
          <w:rFonts w:ascii="Times New Roman" w:hAnsi="Times New Roman" w:cs="Times New Roman"/>
        </w:rPr>
        <w:t xml:space="preserve"> jam.</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Tindakan dari bedah syaraf adalah konservatif, mengingat prognosis pasien yang kurang baik.</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Kemudian pasien dibawa ke unit perawatan intensif (ICU).</w:t>
      </w:r>
      <w:proofErr w:type="gramEnd"/>
      <w:r w:rsidRPr="0029475A">
        <w:rPr>
          <w:rFonts w:ascii="Times New Roman" w:hAnsi="Times New Roman" w:cs="Times New Roman"/>
        </w:rPr>
        <w:t xml:space="preserve"> Di ICU pasien tetap </w:t>
      </w:r>
      <w:r w:rsidRPr="0029475A">
        <w:rPr>
          <w:rFonts w:ascii="Times New Roman" w:hAnsi="Times New Roman" w:cs="Times New Roman"/>
        </w:rPr>
        <w:lastRenderedPageBreak/>
        <w:t xml:space="preserve">terpasang </w:t>
      </w:r>
      <w:r w:rsidRPr="0029475A">
        <w:rPr>
          <w:rFonts w:ascii="Times New Roman" w:hAnsi="Times New Roman" w:cs="Times New Roman"/>
          <w:i/>
        </w:rPr>
        <w:t xml:space="preserve">endotracheal </w:t>
      </w:r>
      <w:proofErr w:type="gramStart"/>
      <w:r w:rsidRPr="0029475A">
        <w:rPr>
          <w:rFonts w:ascii="Times New Roman" w:hAnsi="Times New Roman" w:cs="Times New Roman"/>
          <w:i/>
        </w:rPr>
        <w:t xml:space="preserve">tube </w:t>
      </w:r>
      <w:r w:rsidRPr="0029475A">
        <w:rPr>
          <w:rFonts w:ascii="Times New Roman" w:hAnsi="Times New Roman" w:cs="Times New Roman"/>
        </w:rPr>
        <w:t xml:space="preserve"> (</w:t>
      </w:r>
      <w:proofErr w:type="gramEnd"/>
      <w:r w:rsidRPr="0029475A">
        <w:rPr>
          <w:rFonts w:ascii="Times New Roman" w:hAnsi="Times New Roman" w:cs="Times New Roman"/>
        </w:rPr>
        <w:t>E</w:t>
      </w:r>
      <w:r w:rsidR="00C600AF" w:rsidRPr="0029475A">
        <w:rPr>
          <w:rFonts w:ascii="Times New Roman" w:hAnsi="Times New Roman" w:cs="Times New Roman"/>
        </w:rPr>
        <w:t>TT) ukuran internal diameter 7.0</w:t>
      </w:r>
      <w:r w:rsidRPr="0029475A">
        <w:rPr>
          <w:rFonts w:ascii="Times New Roman" w:hAnsi="Times New Roman" w:cs="Times New Roman"/>
        </w:rPr>
        <w:t xml:space="preserve"> mm, kedalaman 21 cm, dengan vent</w:t>
      </w:r>
      <w:r w:rsidR="00C600AF" w:rsidRPr="0029475A">
        <w:rPr>
          <w:rFonts w:ascii="Times New Roman" w:hAnsi="Times New Roman" w:cs="Times New Roman"/>
        </w:rPr>
        <w:t>ilasi mekanik mode SIMV, reta 14/menit, volum tidal 36</w:t>
      </w:r>
      <w:r w:rsidRPr="0029475A">
        <w:rPr>
          <w:rFonts w:ascii="Times New Roman" w:hAnsi="Times New Roman" w:cs="Times New Roman"/>
        </w:rPr>
        <w:t>0 ml, press</w:t>
      </w:r>
      <w:r w:rsidR="00C600AF" w:rsidRPr="0029475A">
        <w:rPr>
          <w:rFonts w:ascii="Times New Roman" w:hAnsi="Times New Roman" w:cs="Times New Roman"/>
        </w:rPr>
        <w:t>ure support 10 cmH2O, FiO2 40</w:t>
      </w:r>
      <w:r w:rsidRPr="0029475A">
        <w:rPr>
          <w:rFonts w:ascii="Times New Roman" w:hAnsi="Times New Roman" w:cs="Times New Roman"/>
        </w:rPr>
        <w:t>%, PEEP 5 cmH2O dan menghasilkan saturasi 98% dan analisa ga</w:t>
      </w:r>
      <w:r w:rsidR="00C600AF" w:rsidRPr="0029475A">
        <w:rPr>
          <w:rFonts w:ascii="Times New Roman" w:hAnsi="Times New Roman" w:cs="Times New Roman"/>
        </w:rPr>
        <w:t>s darah sampel arteri : pH 7.460; BE 2.4</w:t>
      </w:r>
      <w:r w:rsidR="001B57AE" w:rsidRPr="0029475A">
        <w:rPr>
          <w:rFonts w:ascii="Times New Roman" w:hAnsi="Times New Roman" w:cs="Times New Roman"/>
        </w:rPr>
        <w:t>; PCO2 37 mmHg; PO2 146 mmHg; HCO3 26.4; saturasi O2 99</w:t>
      </w:r>
      <w:r w:rsidR="00C26F3B" w:rsidRPr="0029475A">
        <w:rPr>
          <w:rFonts w:ascii="Times New Roman" w:hAnsi="Times New Roman" w:cs="Times New Roman"/>
        </w:rPr>
        <w:t>% dan laktat arteri 2.6</w:t>
      </w:r>
      <w:r w:rsidRPr="0029475A">
        <w:rPr>
          <w:rFonts w:ascii="Times New Roman" w:hAnsi="Times New Roman" w:cs="Times New Roman"/>
        </w:rPr>
        <w:t>0.</w:t>
      </w:r>
    </w:p>
    <w:p w14:paraId="14C8EE7F" w14:textId="41A8CBA3" w:rsidR="005F7259" w:rsidRPr="0029475A" w:rsidRDefault="005F7259" w:rsidP="008941B8">
      <w:pPr>
        <w:spacing w:line="276" w:lineRule="auto"/>
        <w:jc w:val="both"/>
        <w:rPr>
          <w:rFonts w:ascii="Times New Roman" w:hAnsi="Times New Roman" w:cs="Times New Roman"/>
        </w:rPr>
      </w:pPr>
      <w:proofErr w:type="gramStart"/>
      <w:r w:rsidRPr="0029475A">
        <w:rPr>
          <w:rFonts w:ascii="Times New Roman" w:hAnsi="Times New Roman" w:cs="Times New Roman"/>
        </w:rPr>
        <w:t>Perfusi tangan hangat, kering, merah, laju</w:t>
      </w:r>
      <w:r w:rsidR="00C26F3B" w:rsidRPr="0029475A">
        <w:rPr>
          <w:rFonts w:ascii="Times New Roman" w:hAnsi="Times New Roman" w:cs="Times New Roman"/>
        </w:rPr>
        <w:t xml:space="preserve"> denyut jantung 92</w:t>
      </w:r>
      <w:r w:rsidRPr="0029475A">
        <w:rPr>
          <w:rFonts w:ascii="Times New Roman" w:hAnsi="Times New Roman" w:cs="Times New Roman"/>
        </w:rPr>
        <w:t>/meni</w:t>
      </w:r>
      <w:r w:rsidR="00C26F3B" w:rsidRPr="0029475A">
        <w:rPr>
          <w:rFonts w:ascii="Times New Roman" w:hAnsi="Times New Roman" w:cs="Times New Roman"/>
        </w:rPr>
        <w:t>t, tekanan darah non invasif 144/75</w:t>
      </w:r>
      <w:r w:rsidRPr="0029475A">
        <w:rPr>
          <w:rFonts w:ascii="Times New Roman" w:hAnsi="Times New Roman" w:cs="Times New Roman"/>
        </w:rPr>
        <w:t xml:space="preserve"> mmHg.</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Pasien terpasang kateter urin dengan produksi 70 ml/jam, bising usus positif dengan abdomen teraba supel.</w:t>
      </w:r>
      <w:proofErr w:type="gramEnd"/>
      <w:r w:rsidRPr="0029475A">
        <w:rPr>
          <w:rFonts w:ascii="Times New Roman" w:hAnsi="Times New Roman" w:cs="Times New Roman"/>
        </w:rPr>
        <w:t xml:space="preserve"> </w:t>
      </w:r>
    </w:p>
    <w:p w14:paraId="7B72282B" w14:textId="16D3E809" w:rsidR="005F7259" w:rsidRPr="0029475A" w:rsidRDefault="005F7259" w:rsidP="008941B8">
      <w:pPr>
        <w:spacing w:line="276" w:lineRule="auto"/>
        <w:jc w:val="both"/>
        <w:rPr>
          <w:rFonts w:ascii="Times New Roman" w:hAnsi="Times New Roman" w:cs="Times New Roman"/>
        </w:rPr>
      </w:pPr>
      <w:r w:rsidRPr="0029475A">
        <w:rPr>
          <w:rFonts w:ascii="Times New Roman" w:hAnsi="Times New Roman" w:cs="Times New Roman"/>
        </w:rPr>
        <w:t>Kami melakukan pemeriksaan ONSD pada pasien ini de</w:t>
      </w:r>
      <w:r w:rsidR="0033565C" w:rsidRPr="0029475A">
        <w:rPr>
          <w:rFonts w:ascii="Times New Roman" w:hAnsi="Times New Roman" w:cs="Times New Roman"/>
        </w:rPr>
        <w:t>ngan hasil ONSD mata kanan = 5.5</w:t>
      </w:r>
      <w:r w:rsidRPr="0029475A">
        <w:rPr>
          <w:rFonts w:ascii="Times New Roman" w:hAnsi="Times New Roman" w:cs="Times New Roman"/>
        </w:rPr>
        <w:t xml:space="preserve"> mm, O</w:t>
      </w:r>
      <w:r w:rsidR="0033565C" w:rsidRPr="0029475A">
        <w:rPr>
          <w:rFonts w:ascii="Times New Roman" w:hAnsi="Times New Roman" w:cs="Times New Roman"/>
        </w:rPr>
        <w:t>NSD mata kiri = 6.1</w:t>
      </w:r>
      <w:r w:rsidR="00D11541" w:rsidRPr="0029475A">
        <w:rPr>
          <w:rFonts w:ascii="Times New Roman" w:hAnsi="Times New Roman" w:cs="Times New Roman"/>
        </w:rPr>
        <w:t xml:space="preserve"> mm (gambar 5</w:t>
      </w:r>
      <w:r w:rsidRPr="0029475A">
        <w:rPr>
          <w:rFonts w:ascii="Times New Roman" w:hAnsi="Times New Roman" w:cs="Times New Roman"/>
        </w:rPr>
        <w:t>).</w:t>
      </w:r>
    </w:p>
    <w:p w14:paraId="657BF600" w14:textId="60856D79" w:rsidR="005F7259" w:rsidRPr="0029475A" w:rsidRDefault="00807BD9" w:rsidP="00B65CE8">
      <w:pPr>
        <w:spacing w:after="120" w:line="276" w:lineRule="auto"/>
        <w:jc w:val="both"/>
        <w:rPr>
          <w:rFonts w:ascii="Times New Roman" w:hAnsi="Times New Roman" w:cs="Times New Roman"/>
        </w:rPr>
      </w:pPr>
      <w:r w:rsidRPr="0029475A">
        <w:rPr>
          <w:rFonts w:ascii="Times New Roman" w:hAnsi="Times New Roman" w:cs="Times New Roman"/>
        </w:rPr>
        <w:t xml:space="preserve">Pada pasien ini tampak posturing </w:t>
      </w:r>
      <w:proofErr w:type="gramStart"/>
      <w:r w:rsidRPr="0029475A">
        <w:rPr>
          <w:rFonts w:ascii="Times New Roman" w:hAnsi="Times New Roman" w:cs="Times New Roman"/>
        </w:rPr>
        <w:t>spastik  pada</w:t>
      </w:r>
      <w:proofErr w:type="gramEnd"/>
      <w:r w:rsidRPr="0029475A">
        <w:rPr>
          <w:rFonts w:ascii="Times New Roman" w:hAnsi="Times New Roman" w:cs="Times New Roman"/>
        </w:rPr>
        <w:t xml:space="preserve"> lengan dan kaki kanan serta sternocleido muscle kanan. </w:t>
      </w:r>
      <w:r w:rsidR="005F7259" w:rsidRPr="0029475A">
        <w:rPr>
          <w:rFonts w:ascii="Times New Roman" w:hAnsi="Times New Roman" w:cs="Times New Roman"/>
        </w:rPr>
        <w:t xml:space="preserve">Terapi di ICU untuk mengurangi peningkatan TIK pada pasien ini adalah Head up 30 derajat, diet sonde 200ml tiap 4 jam, infus NaCl 0.9% 40 ml/jam, analgetik paracetamol iv 1 gram tiap 8 jam, ranitidin 50 mg per 8 jam </w:t>
      </w:r>
      <w:r w:rsidR="0033565C" w:rsidRPr="0029475A">
        <w:rPr>
          <w:rFonts w:ascii="Times New Roman" w:hAnsi="Times New Roman" w:cs="Times New Roman"/>
        </w:rPr>
        <w:t>dan manitol 20% 200</w:t>
      </w:r>
      <w:r w:rsidR="005F7259" w:rsidRPr="0029475A">
        <w:rPr>
          <w:rFonts w:ascii="Times New Roman" w:hAnsi="Times New Roman" w:cs="Times New Roman"/>
        </w:rPr>
        <w:t xml:space="preserve"> ml/ 8 jam. </w:t>
      </w:r>
      <w:r w:rsidRPr="0029475A">
        <w:rPr>
          <w:rFonts w:ascii="Times New Roman" w:hAnsi="Times New Roman" w:cs="Times New Roman"/>
        </w:rPr>
        <w:t>Pada pasien ini kami putuskan memberikan analgetik sedatif dengan Morfin 20 ug/Kg/jam intra vena dengan dosis loading 3 mg iv</w:t>
      </w:r>
      <w:r w:rsidR="00E46EB9" w:rsidRPr="0029475A">
        <w:rPr>
          <w:rFonts w:ascii="Times New Roman" w:hAnsi="Times New Roman" w:cs="Times New Roman"/>
        </w:rPr>
        <w:t xml:space="preserve"> dan midazolam 1 mg per jam infus kontinyu</w:t>
      </w:r>
      <w:r w:rsidRPr="0029475A">
        <w:rPr>
          <w:rFonts w:ascii="Times New Roman" w:hAnsi="Times New Roman" w:cs="Times New Roman"/>
        </w:rPr>
        <w:t>.</w:t>
      </w:r>
      <w:r w:rsidR="00E46EB9" w:rsidRPr="0029475A">
        <w:rPr>
          <w:rFonts w:ascii="Times New Roman" w:hAnsi="Times New Roman" w:cs="Times New Roman"/>
        </w:rPr>
        <w:t xml:space="preserve"> </w:t>
      </w:r>
      <w:proofErr w:type="gramStart"/>
      <w:r w:rsidR="00E46EB9" w:rsidRPr="0029475A">
        <w:rPr>
          <w:rFonts w:ascii="Times New Roman" w:hAnsi="Times New Roman" w:cs="Times New Roman"/>
        </w:rPr>
        <w:t>Pasca sedasi posturing pasien hilang dan pasien menjadi tenang.</w:t>
      </w:r>
      <w:proofErr w:type="gramEnd"/>
      <w:r w:rsidR="00E46EB9" w:rsidRPr="0029475A">
        <w:rPr>
          <w:rFonts w:ascii="Times New Roman" w:hAnsi="Times New Roman" w:cs="Times New Roman"/>
        </w:rPr>
        <w:t xml:space="preserve"> </w:t>
      </w:r>
      <w:proofErr w:type="gramStart"/>
      <w:r w:rsidR="00E46EB9" w:rsidRPr="0029475A">
        <w:rPr>
          <w:rFonts w:ascii="Times New Roman" w:hAnsi="Times New Roman" w:cs="Times New Roman"/>
        </w:rPr>
        <w:t>Pasien disedasi selama 2 hari dan pada hari ke tiga dilakukan penghentian sedasi.</w:t>
      </w:r>
      <w:proofErr w:type="gramEnd"/>
      <w:r w:rsidR="00E46EB9" w:rsidRPr="0029475A">
        <w:rPr>
          <w:rFonts w:ascii="Times New Roman" w:hAnsi="Times New Roman" w:cs="Times New Roman"/>
        </w:rPr>
        <w:t xml:space="preserve"> Tiga jam setelah sedasi dihentikan keluhan peningkatan TIK pasien muncul dan memberat, berupa distress pernapasan, hipertensi, takikardia SVT (HR &gt; 160/menit). </w:t>
      </w:r>
      <w:proofErr w:type="gramStart"/>
      <w:r w:rsidR="00E46EB9" w:rsidRPr="0029475A">
        <w:rPr>
          <w:rFonts w:ascii="Times New Roman" w:hAnsi="Times New Roman" w:cs="Times New Roman"/>
        </w:rPr>
        <w:t xml:space="preserve">Sedasi diberikan kembali </w:t>
      </w:r>
      <w:r w:rsidR="00E46EB9" w:rsidRPr="0029475A">
        <w:rPr>
          <w:rFonts w:ascii="Times New Roman" w:hAnsi="Times New Roman" w:cs="Times New Roman"/>
        </w:rPr>
        <w:lastRenderedPageBreak/>
        <w:t>namun kondisi terus memburuk dan pasein meninggal pada keseokan harinya.</w:t>
      </w:r>
      <w:proofErr w:type="gramEnd"/>
    </w:p>
    <w:p w14:paraId="237497AE" w14:textId="4AEBAA87" w:rsidR="00E46EB9" w:rsidRPr="0029475A" w:rsidRDefault="00E46EB9" w:rsidP="008941B8">
      <w:pPr>
        <w:spacing w:line="276" w:lineRule="auto"/>
        <w:jc w:val="center"/>
        <w:rPr>
          <w:rFonts w:ascii="Times New Roman" w:hAnsi="Times New Roman" w:cs="Times New Roman"/>
        </w:rPr>
      </w:pPr>
      <w:r w:rsidRPr="0029475A">
        <w:rPr>
          <w:rFonts w:ascii="Times New Roman" w:hAnsi="Times New Roman" w:cs="Times New Roman"/>
          <w:noProof/>
          <w:lang w:val="en-US"/>
        </w:rPr>
        <w:drawing>
          <wp:inline distT="0" distB="0" distL="0" distR="0" wp14:anchorId="6C55DBF6" wp14:editId="6C384487">
            <wp:extent cx="2540635" cy="3390900"/>
            <wp:effectExtent l="0" t="0" r="0" b="12700"/>
            <wp:docPr id="1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20" cstate="print">
                      <a:extLst>
                        <a:ext uri="{28A0092B-C50C-407E-A947-70E740481C1C}">
                          <a14:useLocalDpi xmlns:a14="http://schemas.microsoft.com/office/drawing/2010/main" val="0"/>
                        </a:ext>
                      </a:extLst>
                    </a:blip>
                    <a:srcRect/>
                    <a:stretch/>
                  </pic:blipFill>
                  <pic:spPr>
                    <a:xfrm>
                      <a:off x="0" y="0"/>
                      <a:ext cx="2540635" cy="3390900"/>
                    </a:xfrm>
                    <a:prstGeom prst="rect">
                      <a:avLst/>
                    </a:prstGeom>
                    <a:ln>
                      <a:noFill/>
                    </a:ln>
                  </pic:spPr>
                </pic:pic>
              </a:graphicData>
            </a:graphic>
          </wp:inline>
        </w:drawing>
      </w:r>
    </w:p>
    <w:p w14:paraId="0872240D" w14:textId="068E5590" w:rsidR="0013368F" w:rsidRPr="00B65CE8" w:rsidRDefault="00D11541" w:rsidP="008941B8">
      <w:pPr>
        <w:spacing w:after="120" w:line="276" w:lineRule="auto"/>
        <w:jc w:val="center"/>
        <w:rPr>
          <w:rFonts w:ascii="Times New Roman" w:hAnsi="Times New Roman" w:cs="Times New Roman"/>
          <w:sz w:val="20"/>
          <w:szCs w:val="20"/>
        </w:rPr>
      </w:pPr>
      <w:proofErr w:type="gramStart"/>
      <w:r w:rsidRPr="00B65CE8">
        <w:rPr>
          <w:rFonts w:ascii="Times New Roman" w:hAnsi="Times New Roman" w:cs="Times New Roman"/>
          <w:sz w:val="20"/>
          <w:szCs w:val="20"/>
        </w:rPr>
        <w:t>Gambar 4</w:t>
      </w:r>
      <w:r w:rsidR="00E46EB9" w:rsidRPr="00B65CE8">
        <w:rPr>
          <w:rFonts w:ascii="Times New Roman" w:hAnsi="Times New Roman" w:cs="Times New Roman"/>
          <w:sz w:val="20"/>
          <w:szCs w:val="20"/>
        </w:rPr>
        <w:t>.</w:t>
      </w:r>
      <w:proofErr w:type="gramEnd"/>
      <w:r w:rsidR="00E46EB9" w:rsidRPr="00B65CE8">
        <w:rPr>
          <w:rFonts w:ascii="Times New Roman" w:hAnsi="Times New Roman" w:cs="Times New Roman"/>
          <w:sz w:val="20"/>
          <w:szCs w:val="20"/>
        </w:rPr>
        <w:t xml:space="preserve"> MSCT pasien tampak gambaran SDH dan edema cerebri berat</w:t>
      </w:r>
    </w:p>
    <w:p w14:paraId="08A1CA24" w14:textId="39CC8558" w:rsidR="00BF3D65" w:rsidRDefault="00323229" w:rsidP="008941B8">
      <w:pPr>
        <w:spacing w:after="120" w:line="276" w:lineRule="auto"/>
        <w:jc w:val="cente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73600" behindDoc="0" locked="0" layoutInCell="1" allowOverlap="1" wp14:anchorId="2E4C285D" wp14:editId="6BA54F4D">
                <wp:simplePos x="0" y="0"/>
                <wp:positionH relativeFrom="column">
                  <wp:posOffset>206339</wp:posOffset>
                </wp:positionH>
                <wp:positionV relativeFrom="paragraph">
                  <wp:posOffset>213995</wp:posOffset>
                </wp:positionV>
                <wp:extent cx="258792" cy="276046"/>
                <wp:effectExtent l="0" t="0" r="0" b="48260"/>
                <wp:wrapNone/>
                <wp:docPr id="27" name="Rectangle 27"/>
                <wp:cNvGraphicFramePr/>
                <a:graphic xmlns:a="http://schemas.openxmlformats.org/drawingml/2006/main">
                  <a:graphicData uri="http://schemas.microsoft.com/office/word/2010/wordprocessingShape">
                    <wps:wsp>
                      <wps:cNvSpPr/>
                      <wps:spPr>
                        <a:xfrm>
                          <a:off x="0" y="0"/>
                          <a:ext cx="258792" cy="276046"/>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AAF9665" w14:textId="6BC73FA5" w:rsidR="00323229" w:rsidRPr="00323229" w:rsidRDefault="00323229" w:rsidP="00323229">
                            <w:pPr>
                              <w:jc w:val="center"/>
                              <w:rPr>
                                <w:b/>
                              </w:rPr>
                            </w:pPr>
                            <w:proofErr w:type="gramStart"/>
                            <w:r w:rsidRPr="00323229">
                              <w:rPr>
                                <w:b/>
                              </w:rP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7" o:spid="_x0000_s1029" style="position:absolute;left:0;text-align:left;margin-left:16.25pt;margin-top:16.85pt;width:20.4pt;height:21.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iCtdAIAAEwFAAAOAAAAZHJzL2Uyb0RvYy54bWysVFtP2zAUfp+0/2D5faQNhUJEiioQ0yQE&#10;FTDx7Dp2G8n28Wy3Sffrd+xcuAwJadpLcu7X7/jistWK7IXzNZiSTo8mlAjDoarNpqQ/n26+nVHi&#10;AzMVU2BESQ/C08vF1y8XjS1EDltQlXAEgxhfNLak2xBskWWeb4Vm/gisMKiU4DQLyLpNVjnWYHSt&#10;snwyOc0acJV1wIX3KL3ulHSR4kspeLiX0otAVEmxtpC+Ln3X8ZstLlixccxua96Xwf6hCs1qg0nH&#10;UNcsMLJz9V+hdM0deJDhiIPOQMqai9QDdjOdvOvmccusSL3gcLwdx+T/X1h+t185UlclzeeUGKZx&#10;Rw84NWY2ShCU4YAa6wu0e7Qr13MeydhtK52Of+yDtGmoh3Goog2EozA/OZuf55RwVOXz08nsNMbM&#10;Xpyt8+G7AE0iUVKH2dMo2f7Wh850MIm5DNzUSqGcFcq8EWDMKMlivV2FiQoHJTrrByGxVaxpmhIk&#10;kIkr5cieITwY58KEaV+dMmgd3SRmGx2PP3fs7aOrSAAcnfPPnUePlBlMGJ11bcB9FECNJcvOfphA&#10;13ccQWjXbdrx8bDONVQH3LuD7iC85Tc1Tv+W+bBiDi8AbwWvOtzjRypoSgo9RckW3O+P5NEegYla&#10;Shq8qJL6XzvmBCXqh0HInk9ns3iCiZmdzHNk3GvN+rXG7PQV4Fam+H5YnshoH9RASgf6GY9/GbOi&#10;ihmOuUvKgxuYq9BdOj4fXCyXyQzPzrJwax4tH3AQ0fXUPjNnewgGxO4dDNfHindI7GzjhgwsdwFk&#10;nWAaJ93Ntd8AnmwCev+8xDfhNZ+sXh7BxR8AAAD//wMAUEsDBBQABgAIAAAAIQBE4i+X3AAAAAcB&#10;AAAPAAAAZHJzL2Rvd25yZXYueG1sTI7BTsMwEETvSPyDtUjcqEMiCA1xKkBqJQ6oUPoBm3ibpMR2&#10;ZLtN+HuWE5xGoxnNvHI1m0GcyYfeWQW3iwQE2cbp3rYK9p/rmwcQIaLVODhLCr4pwKq6vCix0G6y&#10;H3TexVbwiA0FKuhiHAspQ9ORwbBwI1nODs4bjGx9K7XHicfNINMkuZcGe8sPHY700lHztTsZBYTP&#10;m+3Urt+Oe1ymx9eDX75vaqWur+anRxCR5vhXhl98RoeKmWp3sjqIQUGW3nGTNctBcJ5nGYiaNU9B&#10;VqX8z1/9AAAA//8DAFBLAQItABQABgAIAAAAIQC2gziS/gAAAOEBAAATAAAAAAAAAAAAAAAAAAAA&#10;AABbQ29udGVudF9UeXBlc10ueG1sUEsBAi0AFAAGAAgAAAAhADj9If/WAAAAlAEAAAsAAAAAAAAA&#10;AAAAAAAALwEAAF9yZWxzLy5yZWxzUEsBAi0AFAAGAAgAAAAhAC0GIK10AgAATAUAAA4AAAAAAAAA&#10;AAAAAAAALgIAAGRycy9lMm9Eb2MueG1sUEsBAi0AFAAGAAgAAAAhAETiL5fcAAAABwEAAA8AAAAA&#10;AAAAAAAAAAAAzgQAAGRycy9kb3ducmV2LnhtbFBLBQYAAAAABAAEAPMAAADXBQAAAAA=&#10;" filled="f" stroked="f">
                <v:shadow on="t" color="black" opacity="22937f" origin=",.5" offset="0,.63889mm"/>
                <v:textbox>
                  <w:txbxContent>
                    <w:p w14:paraId="6AAF9665" w14:textId="6BC73FA5" w:rsidR="00323229" w:rsidRPr="00323229" w:rsidRDefault="00323229" w:rsidP="00323229">
                      <w:pPr>
                        <w:jc w:val="center"/>
                        <w:rPr>
                          <w:b/>
                        </w:rPr>
                      </w:pPr>
                      <w:proofErr w:type="gramStart"/>
                      <w:r w:rsidRPr="00323229">
                        <w:rPr>
                          <w:b/>
                        </w:rPr>
                        <w:t>a</w:t>
                      </w:r>
                      <w:proofErr w:type="gramEnd"/>
                    </w:p>
                  </w:txbxContent>
                </v:textbox>
              </v:rect>
            </w:pict>
          </mc:Fallback>
        </mc:AlternateContent>
      </w:r>
      <w:r w:rsidR="00BF3D65" w:rsidRPr="0029475A">
        <w:rPr>
          <w:rFonts w:ascii="Times New Roman" w:hAnsi="Times New Roman" w:cs="Times New Roman"/>
          <w:noProof/>
          <w:lang w:val="en-US"/>
        </w:rPr>
        <w:drawing>
          <wp:inline distT="0" distB="0" distL="0" distR="0" wp14:anchorId="1158FC9F" wp14:editId="6AE7D270">
            <wp:extent cx="2287427" cy="1680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4).jpg"/>
                    <pic:cNvPicPr/>
                  </pic:nvPicPr>
                  <pic:blipFill>
                    <a:blip r:embed="rId21">
                      <a:extLst>
                        <a:ext uri="{28A0092B-C50C-407E-A947-70E740481C1C}">
                          <a14:useLocalDpi xmlns:a14="http://schemas.microsoft.com/office/drawing/2010/main" val="0"/>
                        </a:ext>
                      </a:extLst>
                    </a:blip>
                    <a:stretch>
                      <a:fillRect/>
                    </a:stretch>
                  </pic:blipFill>
                  <pic:spPr>
                    <a:xfrm>
                      <a:off x="0" y="0"/>
                      <a:ext cx="2285124" cy="1679153"/>
                    </a:xfrm>
                    <a:prstGeom prst="rect">
                      <a:avLst/>
                    </a:prstGeom>
                  </pic:spPr>
                </pic:pic>
              </a:graphicData>
            </a:graphic>
          </wp:inline>
        </w:drawing>
      </w:r>
    </w:p>
    <w:p w14:paraId="53009737" w14:textId="76245543" w:rsidR="00BF3D65" w:rsidRPr="0029475A" w:rsidRDefault="00323229" w:rsidP="008941B8">
      <w:pPr>
        <w:spacing w:after="120" w:line="276" w:lineRule="auto"/>
        <w:jc w:val="cente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75648" behindDoc="0" locked="0" layoutInCell="1" allowOverlap="1" wp14:anchorId="0CFA82A9" wp14:editId="5A81107E">
                <wp:simplePos x="0" y="0"/>
                <wp:positionH relativeFrom="column">
                  <wp:posOffset>176530</wp:posOffset>
                </wp:positionH>
                <wp:positionV relativeFrom="paragraph">
                  <wp:posOffset>170180</wp:posOffset>
                </wp:positionV>
                <wp:extent cx="258445" cy="275590"/>
                <wp:effectExtent l="0" t="0" r="0" b="48260"/>
                <wp:wrapNone/>
                <wp:docPr id="28" name="Rectangle 28"/>
                <wp:cNvGraphicFramePr/>
                <a:graphic xmlns:a="http://schemas.openxmlformats.org/drawingml/2006/main">
                  <a:graphicData uri="http://schemas.microsoft.com/office/word/2010/wordprocessingShape">
                    <wps:wsp>
                      <wps:cNvSpPr/>
                      <wps:spPr>
                        <a:xfrm>
                          <a:off x="0" y="0"/>
                          <a:ext cx="258445" cy="27559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412124C" w14:textId="73705942" w:rsidR="00323229" w:rsidRPr="00323229" w:rsidRDefault="00323229" w:rsidP="00323229">
                            <w:pPr>
                              <w:jc w:val="center"/>
                              <w:rPr>
                                <w:b/>
                              </w:rPr>
                            </w:pPr>
                            <w:proofErr w:type="gramStart"/>
                            <w:r>
                              <w:rPr>
                                <w:b/>
                              </w:rPr>
                              <w:t>b</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8" o:spid="_x0000_s1030" style="position:absolute;left:0;text-align:left;margin-left:13.9pt;margin-top:13.4pt;width:20.35pt;height:21.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5ZdwIAAEwFAAAOAAAAZHJzL2Uyb0RvYy54bWysVNtu2zAMfR+wfxD0vjrxkrUN6hRBiw4D&#10;irZoO/RZkaXEgCxqlBI7+/pR8qWXFSgw7MUWxcPbIamz87Y2bK/QV2ALPj2acKashLKym4L/fLz6&#10;csKZD8KWwoBVBT8oz8+Xnz+dNW6hctiCKRUycmL9onEF34bgFlnm5VbVwh+BU5aUGrAWgUTcZCWK&#10;hrzXJssnk29ZA1g6BKm8p9vLTsmXyb/WSoZbrb0KzBSccgvpi+m7jt9seSYWGxRuW8k+DfEPWdSi&#10;shR0dHUpgmA7rP5yVVcSwYMORxLqDLSupEo1UDXTyZtqHrbCqVQLkePdSJP/f27lzf4OWVUWPKdO&#10;WVFTj+6JNWE3RjG6I4Ia5xeEe3B32EuejrHaVmMd/1QHaxOph5FU1QYm6TKfn8xmc84kqfLj+fw0&#10;kZ49Gzv04buCmsVDwZGiJyrF/toHCkjQARJjWbiqjEl9M/bVBQHjTRbz7TJMp3AwKuKMvVeaSqWc&#10;pilAGjJ1YZDtBY2HkFLZMI0VJ0+Ejmaaoo2GXz827PHRVKUBHI3zj41HixQZbBiN68oCvufAjCnr&#10;Dj8w0NUdKQjtuk09ng3tXEN5oL4jdAvhnbyqiP1r4cOdQNoA2hXa6nBLH22gKTj0J862gL/fu494&#10;GkzSctbQRhXc/9oJVJyZH5ZG9nQ6m8UVTMJsfpyTgC8165cau6svgLoypffDyXSM+GCGo0aon2j5&#10;VzEqqYSVFLvgMuAgXIRu0+n5kGq1SjBaOyfCtX1wcpiDOF2P7ZNA149goNm9gWH7xOLNJHbY2CEL&#10;q10AXaUxjUx3vPYdoJVNo9Q/L/FNeCkn1PMjuPwDAAD//wMAUEsDBBQABgAIAAAAIQCzH6e23AAA&#10;AAcBAAAPAAAAZHJzL2Rvd25yZXYueG1sTI7BTsMwEETvSPyDtZW4UaeRSNsQpwKkVuKAKKUfsIm3&#10;SUpsR7bbhL9nOcFpNJrRzCs2k+nFlXzonFWwmCcgyNZOd7ZRcPzc3q9AhIhWY+8sKfimAJvy9qbA&#10;XLvRftD1EBvBIzbkqKCNccilDHVLBsPcDWQ5OzlvMLL1jdQeRx43vUyTJJMGO8sPLQ700lL9dbgY&#10;BYTPu/ex2b6dj7hOz68nv97vKqXuZtPTI4hIU/wrwy8+o0PJTJW7WB1EryBdMnlkzVg5z1YPICoF&#10;yyQFWRbyP3/5AwAA//8DAFBLAQItABQABgAIAAAAIQC2gziS/gAAAOEBAAATAAAAAAAAAAAAAAAA&#10;AAAAAABbQ29udGVudF9UeXBlc10ueG1sUEsBAi0AFAAGAAgAAAAhADj9If/WAAAAlAEAAAsAAAAA&#10;AAAAAAAAAAAALwEAAF9yZWxzLy5yZWxzUEsBAi0AFAAGAAgAAAAhAJXy7ll3AgAATAUAAA4AAAAA&#10;AAAAAAAAAAAALgIAAGRycy9lMm9Eb2MueG1sUEsBAi0AFAAGAAgAAAAhALMfp7bcAAAABwEAAA8A&#10;AAAAAAAAAAAAAAAA0QQAAGRycy9kb3ducmV2LnhtbFBLBQYAAAAABAAEAPMAAADaBQAAAAA=&#10;" filled="f" stroked="f">
                <v:shadow on="t" color="black" opacity="22937f" origin=",.5" offset="0,.63889mm"/>
                <v:textbox>
                  <w:txbxContent>
                    <w:p w14:paraId="6412124C" w14:textId="73705942" w:rsidR="00323229" w:rsidRPr="00323229" w:rsidRDefault="00323229" w:rsidP="00323229">
                      <w:pPr>
                        <w:jc w:val="center"/>
                        <w:rPr>
                          <w:b/>
                        </w:rPr>
                      </w:pPr>
                      <w:proofErr w:type="gramStart"/>
                      <w:r>
                        <w:rPr>
                          <w:b/>
                        </w:rPr>
                        <w:t>b</w:t>
                      </w:r>
                      <w:proofErr w:type="gramEnd"/>
                    </w:p>
                  </w:txbxContent>
                </v:textbox>
              </v:rect>
            </w:pict>
          </mc:Fallback>
        </mc:AlternateContent>
      </w:r>
      <w:r w:rsidR="00BF3D65" w:rsidRPr="0029475A">
        <w:rPr>
          <w:rFonts w:ascii="Times New Roman" w:hAnsi="Times New Roman" w:cs="Times New Roman"/>
          <w:noProof/>
          <w:lang w:val="en-US"/>
        </w:rPr>
        <w:drawing>
          <wp:inline distT="0" distB="0" distL="0" distR="0" wp14:anchorId="764F95C8" wp14:editId="63525615">
            <wp:extent cx="2294627" cy="16860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3).jpg"/>
                    <pic:cNvPicPr/>
                  </pic:nvPicPr>
                  <pic:blipFill>
                    <a:blip r:embed="rId22">
                      <a:extLst>
                        <a:ext uri="{28A0092B-C50C-407E-A947-70E740481C1C}">
                          <a14:useLocalDpi xmlns:a14="http://schemas.microsoft.com/office/drawing/2010/main" val="0"/>
                        </a:ext>
                      </a:extLst>
                    </a:blip>
                    <a:stretch>
                      <a:fillRect/>
                    </a:stretch>
                  </pic:blipFill>
                  <pic:spPr>
                    <a:xfrm>
                      <a:off x="0" y="0"/>
                      <a:ext cx="2302766" cy="1691999"/>
                    </a:xfrm>
                    <a:prstGeom prst="rect">
                      <a:avLst/>
                    </a:prstGeom>
                  </pic:spPr>
                </pic:pic>
              </a:graphicData>
            </a:graphic>
          </wp:inline>
        </w:drawing>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tblGrid>
      <w:tr w:rsidR="0013368F" w:rsidRPr="0029475A" w14:paraId="7EBDBE20" w14:textId="77777777" w:rsidTr="00BF3D65">
        <w:trPr>
          <w:jc w:val="center"/>
        </w:trPr>
        <w:tc>
          <w:tcPr>
            <w:tcW w:w="4408" w:type="dxa"/>
          </w:tcPr>
          <w:p w14:paraId="54348ACD" w14:textId="08765E29" w:rsidR="0013368F" w:rsidRPr="00BF3D65" w:rsidRDefault="00D11541" w:rsidP="00BF3D65">
            <w:pPr>
              <w:spacing w:after="120" w:line="276" w:lineRule="auto"/>
              <w:jc w:val="center"/>
              <w:rPr>
                <w:rFonts w:ascii="Times New Roman" w:hAnsi="Times New Roman" w:cs="Times New Roman"/>
                <w:sz w:val="20"/>
                <w:szCs w:val="20"/>
              </w:rPr>
            </w:pPr>
            <w:r w:rsidRPr="00BF3D65">
              <w:rPr>
                <w:rFonts w:ascii="Times New Roman" w:hAnsi="Times New Roman" w:cs="Times New Roman"/>
                <w:sz w:val="20"/>
                <w:szCs w:val="20"/>
              </w:rPr>
              <w:t>Gambar 5</w:t>
            </w:r>
            <w:r w:rsidR="0013368F" w:rsidRPr="00BF3D65">
              <w:rPr>
                <w:rFonts w:ascii="Times New Roman" w:hAnsi="Times New Roman" w:cs="Times New Roman"/>
                <w:sz w:val="20"/>
                <w:szCs w:val="20"/>
              </w:rPr>
              <w:t>. ONSD pada pasien wanita dengan SDH dan Edema Cerebri berat</w:t>
            </w:r>
            <w:r w:rsidR="00BF3D65" w:rsidRPr="00BF3D65">
              <w:rPr>
                <w:rFonts w:ascii="Times New Roman" w:hAnsi="Times New Roman" w:cs="Times New Roman"/>
                <w:sz w:val="20"/>
                <w:szCs w:val="20"/>
              </w:rPr>
              <w:t xml:space="preserve">; a) </w:t>
            </w:r>
            <w:r w:rsidR="00BF3D65" w:rsidRPr="00BF3D65">
              <w:rPr>
                <w:rFonts w:ascii="Times New Roman" w:hAnsi="Times New Roman" w:cs="Times New Roman"/>
                <w:sz w:val="20"/>
                <w:szCs w:val="20"/>
              </w:rPr>
              <w:t>ONSD bola mata kanan 5.6</w:t>
            </w:r>
            <w:r w:rsidR="00BF3D65" w:rsidRPr="00BF3D65">
              <w:rPr>
                <w:rFonts w:ascii="Times New Roman" w:hAnsi="Times New Roman" w:cs="Times New Roman"/>
                <w:sz w:val="20"/>
                <w:szCs w:val="20"/>
              </w:rPr>
              <w:t xml:space="preserve"> mm; b) ONSD bola mata kiri </w:t>
            </w:r>
            <w:r w:rsidR="00BF3D65" w:rsidRPr="00BF3D65">
              <w:rPr>
                <w:rFonts w:ascii="Times New Roman" w:hAnsi="Times New Roman" w:cs="Times New Roman"/>
                <w:sz w:val="20"/>
                <w:szCs w:val="20"/>
              </w:rPr>
              <w:t>6.1</w:t>
            </w:r>
            <w:r w:rsidR="00BF3D65" w:rsidRPr="00BF3D65">
              <w:rPr>
                <w:rFonts w:ascii="Times New Roman" w:hAnsi="Times New Roman" w:cs="Times New Roman"/>
                <w:sz w:val="20"/>
                <w:szCs w:val="20"/>
              </w:rPr>
              <w:t xml:space="preserve"> mm</w:t>
            </w:r>
          </w:p>
        </w:tc>
      </w:tr>
    </w:tbl>
    <w:p w14:paraId="62515FEF" w14:textId="5AF9E5B9" w:rsidR="0013368F" w:rsidRPr="00BF3D65" w:rsidRDefault="0013368F" w:rsidP="008941B8">
      <w:pPr>
        <w:spacing w:line="276" w:lineRule="auto"/>
        <w:rPr>
          <w:rFonts w:ascii="Times New Roman" w:hAnsi="Times New Roman" w:cs="Times New Roman"/>
          <w:b/>
        </w:rPr>
      </w:pPr>
      <w:proofErr w:type="gramStart"/>
      <w:r w:rsidRPr="00BF3D65">
        <w:rPr>
          <w:rFonts w:ascii="Times New Roman" w:hAnsi="Times New Roman" w:cs="Times New Roman"/>
          <w:b/>
        </w:rPr>
        <w:lastRenderedPageBreak/>
        <w:t>Kasus #3.</w:t>
      </w:r>
      <w:proofErr w:type="gramEnd"/>
    </w:p>
    <w:p w14:paraId="66DA2CE9" w14:textId="0779090D" w:rsidR="0013368F" w:rsidRPr="0029475A" w:rsidRDefault="00BD3E50" w:rsidP="008941B8">
      <w:pPr>
        <w:spacing w:line="276" w:lineRule="auto"/>
        <w:ind w:firstLine="720"/>
        <w:jc w:val="both"/>
        <w:rPr>
          <w:rFonts w:ascii="Times New Roman" w:hAnsi="Times New Roman" w:cs="Times New Roman"/>
        </w:rPr>
      </w:pPr>
      <w:r w:rsidRPr="0029475A">
        <w:rPr>
          <w:rFonts w:ascii="Times New Roman" w:hAnsi="Times New Roman" w:cs="Times New Roman"/>
        </w:rPr>
        <w:t>Kasus ketiga adalah pasien perempuan, 44 tahun</w:t>
      </w:r>
      <w:r w:rsidR="00966B36" w:rsidRPr="0029475A">
        <w:rPr>
          <w:rFonts w:ascii="Times New Roman" w:hAnsi="Times New Roman" w:cs="Times New Roman"/>
        </w:rPr>
        <w:t xml:space="preserve">, pasien </w:t>
      </w:r>
      <w:proofErr w:type="gramStart"/>
      <w:r w:rsidR="00966B36" w:rsidRPr="0029475A">
        <w:rPr>
          <w:rFonts w:ascii="Times New Roman" w:hAnsi="Times New Roman" w:cs="Times New Roman"/>
        </w:rPr>
        <w:t>dibawa  oleh</w:t>
      </w:r>
      <w:proofErr w:type="gramEnd"/>
      <w:r w:rsidR="00966B36" w:rsidRPr="0029475A">
        <w:rPr>
          <w:rFonts w:ascii="Times New Roman" w:hAnsi="Times New Roman" w:cs="Times New Roman"/>
        </w:rPr>
        <w:t xml:space="preserve"> warga setempat akibat tidak sadarkan diri setelah motor korban bertabrakan dengan mobil dari arah berlawanan. </w:t>
      </w:r>
      <w:proofErr w:type="gramStart"/>
      <w:r w:rsidR="00966B36" w:rsidRPr="0029475A">
        <w:rPr>
          <w:rFonts w:ascii="Times New Roman" w:hAnsi="Times New Roman" w:cs="Times New Roman"/>
        </w:rPr>
        <w:t>Posisi jatuh tidak diketahui, pasien menggunakan helm standar.</w:t>
      </w:r>
      <w:proofErr w:type="gramEnd"/>
      <w:r w:rsidR="0005421E" w:rsidRPr="0029475A">
        <w:rPr>
          <w:rFonts w:ascii="Times New Roman" w:hAnsi="Times New Roman" w:cs="Times New Roman"/>
        </w:rPr>
        <w:t xml:space="preserve"> Diagnosa preoperatif adalah Cedera otak sedang dengan GCS E2V2M5, </w:t>
      </w:r>
      <w:r w:rsidR="0005421E" w:rsidRPr="0029475A">
        <w:rPr>
          <w:rFonts w:ascii="Times New Roman" w:hAnsi="Times New Roman" w:cs="Times New Roman"/>
          <w:i/>
        </w:rPr>
        <w:t>epidural hematoma</w:t>
      </w:r>
      <w:r w:rsidR="0005421E" w:rsidRPr="0029475A">
        <w:rPr>
          <w:rFonts w:ascii="Times New Roman" w:hAnsi="Times New Roman" w:cs="Times New Roman"/>
        </w:rPr>
        <w:t xml:space="preserve"> regio parietotemporal dekstra</w:t>
      </w:r>
      <w:r w:rsidR="003D38BD" w:rsidRPr="0029475A">
        <w:rPr>
          <w:rFonts w:ascii="Times New Roman" w:hAnsi="Times New Roman" w:cs="Times New Roman"/>
        </w:rPr>
        <w:t xml:space="preserve"> (gambar 6</w:t>
      </w:r>
      <w:r w:rsidR="002A5BB5" w:rsidRPr="0029475A">
        <w:rPr>
          <w:rFonts w:ascii="Times New Roman" w:hAnsi="Times New Roman" w:cs="Times New Roman"/>
        </w:rPr>
        <w:t>)</w:t>
      </w:r>
      <w:r w:rsidR="0005421E" w:rsidRPr="0029475A">
        <w:rPr>
          <w:rFonts w:ascii="Times New Roman" w:hAnsi="Times New Roman" w:cs="Times New Roman"/>
        </w:rPr>
        <w:t>, fraktur linear temporal dekstra, hemiparesis sinistra, closed fracture Clavicula dextra 1/3 tipe Allman group I, dan dilakukan tindakan operatif Craniotomy Evakuasi EDH.</w:t>
      </w:r>
    </w:p>
    <w:p w14:paraId="1956E8F5" w14:textId="2C4EAD31" w:rsidR="00BD3E50" w:rsidRPr="0029475A" w:rsidRDefault="0005421E" w:rsidP="008941B8">
      <w:pPr>
        <w:spacing w:line="276" w:lineRule="auto"/>
        <w:jc w:val="both"/>
        <w:rPr>
          <w:rFonts w:ascii="Times New Roman" w:hAnsi="Times New Roman" w:cs="Times New Roman"/>
          <w:lang w:val="en-US"/>
        </w:rPr>
      </w:pPr>
      <w:proofErr w:type="gramStart"/>
      <w:r w:rsidRPr="0029475A">
        <w:rPr>
          <w:rFonts w:ascii="Times New Roman" w:hAnsi="Times New Roman" w:cs="Times New Roman"/>
        </w:rPr>
        <w:t>Pasca operatif</w:t>
      </w:r>
      <w:r w:rsidRPr="0029475A">
        <w:rPr>
          <w:rFonts w:ascii="Times New Roman" w:hAnsi="Times New Roman" w:cs="Times New Roman"/>
          <w:lang w:val="en-US"/>
        </w:rPr>
        <w:t xml:space="preserve"> pasien dirawat di ICU.</w:t>
      </w:r>
      <w:proofErr w:type="gramEnd"/>
      <w:r w:rsidRPr="0029475A">
        <w:rPr>
          <w:rFonts w:ascii="Times New Roman" w:hAnsi="Times New Roman" w:cs="Times New Roman"/>
          <w:lang w:val="en-US"/>
        </w:rPr>
        <w:t xml:space="preserve"> Respon pasien tampak somnolen tanpa sedative, terpasang ETT 7.0 mm, kedalaman 19 cm dengan ventilasi mekanik mode SIMV, rate 12/menit, Pressure inspirasi 12 cmH2O, pressure support 12 cmH2O, FiO2 50%, PEEP 5.0 menghasilkan saturasi 99% dan analisa gas darah arteri pH 7.535; BE 8.4; PCO2 36.6; PO2 245; HCO3 31.2; SatO2 99.4%; laktat arteri 1.2.</w:t>
      </w:r>
    </w:p>
    <w:p w14:paraId="06BD6EC2" w14:textId="58576C17" w:rsidR="0005421E" w:rsidRPr="0029475A" w:rsidRDefault="0005421E" w:rsidP="008941B8">
      <w:pPr>
        <w:spacing w:line="276" w:lineRule="auto"/>
        <w:ind w:firstLine="720"/>
        <w:jc w:val="both"/>
        <w:rPr>
          <w:rFonts w:ascii="Times New Roman" w:hAnsi="Times New Roman" w:cs="Times New Roman"/>
          <w:lang w:val="en-US"/>
        </w:rPr>
      </w:pPr>
      <w:r w:rsidRPr="0029475A">
        <w:rPr>
          <w:rFonts w:ascii="Times New Roman" w:hAnsi="Times New Roman" w:cs="Times New Roman"/>
          <w:lang w:val="en-US"/>
        </w:rPr>
        <w:t xml:space="preserve">Hemodinamik pasien stabil dengan perfusi hangat, kering, merah, tekanan darah 120/60 mmHg, laju denyut nadi 110/menit tanpa </w:t>
      </w:r>
      <w:r w:rsidR="006D5705" w:rsidRPr="0029475A">
        <w:rPr>
          <w:rFonts w:ascii="Times New Roman" w:hAnsi="Times New Roman" w:cs="Times New Roman"/>
          <w:lang w:val="en-US"/>
        </w:rPr>
        <w:t>support vasokonstriktor, GCS E3VxM5, pupil anisokor 4/2mm, reflek cahaya positif normal, produksi urin pasien normal 70 ml/jam dan pasien sudah bias diberikan diet enteral. Kami sempat melakukan pemeriksaan ONSD pada pasien ini dengan hasil</w:t>
      </w:r>
    </w:p>
    <w:p w14:paraId="0D718DBE" w14:textId="56853E61" w:rsidR="006D5705" w:rsidRPr="0029475A" w:rsidRDefault="006D5705" w:rsidP="008941B8">
      <w:pPr>
        <w:spacing w:line="276" w:lineRule="auto"/>
        <w:ind w:firstLine="720"/>
        <w:jc w:val="both"/>
        <w:rPr>
          <w:rFonts w:ascii="Times New Roman" w:hAnsi="Times New Roman" w:cs="Times New Roman"/>
          <w:lang w:val="en-US"/>
        </w:rPr>
      </w:pPr>
      <w:r w:rsidRPr="0029475A">
        <w:rPr>
          <w:rFonts w:ascii="Times New Roman" w:hAnsi="Times New Roman" w:cs="Times New Roman"/>
          <w:lang w:val="en-US"/>
        </w:rPr>
        <w:t xml:space="preserve">ONSD bola mata kanan= 4.3 mm </w:t>
      </w:r>
      <w:r w:rsidR="002A5BB5" w:rsidRPr="0029475A">
        <w:rPr>
          <w:rFonts w:ascii="Times New Roman" w:hAnsi="Times New Roman" w:cs="Times New Roman"/>
          <w:lang w:val="en-US"/>
        </w:rPr>
        <w:t xml:space="preserve">dan ONSD </w:t>
      </w:r>
      <w:r w:rsidR="003D38BD" w:rsidRPr="0029475A">
        <w:rPr>
          <w:rFonts w:ascii="Times New Roman" w:hAnsi="Times New Roman" w:cs="Times New Roman"/>
          <w:lang w:val="en-US"/>
        </w:rPr>
        <w:t>bola mata kiri= 4.2 mm (gambar 7.</w:t>
      </w:r>
      <w:r w:rsidR="002A5BB5" w:rsidRPr="0029475A">
        <w:rPr>
          <w:rFonts w:ascii="Times New Roman" w:hAnsi="Times New Roman" w:cs="Times New Roman"/>
          <w:lang w:val="en-US"/>
        </w:rPr>
        <w:t>)</w:t>
      </w:r>
    </w:p>
    <w:p w14:paraId="31F12D16" w14:textId="68CA1D0A" w:rsidR="003E30A7" w:rsidRPr="0029475A" w:rsidRDefault="006D5705" w:rsidP="003A455F">
      <w:pPr>
        <w:spacing w:after="240" w:line="276" w:lineRule="auto"/>
        <w:jc w:val="both"/>
        <w:rPr>
          <w:rFonts w:ascii="Times New Roman" w:hAnsi="Times New Roman" w:cs="Times New Roman"/>
          <w:lang w:val="en-US"/>
        </w:rPr>
      </w:pPr>
      <w:r w:rsidRPr="0029475A">
        <w:rPr>
          <w:rFonts w:ascii="Times New Roman" w:hAnsi="Times New Roman" w:cs="Times New Roman"/>
          <w:lang w:val="en-US"/>
        </w:rPr>
        <w:t xml:space="preserve">Dengan hasil ONSD ini diperkirakan tekanan intracranial kurang dari 20 mmHg dan proses weaning dapat kami mulai </w:t>
      </w:r>
      <w:r w:rsidRPr="0029475A">
        <w:rPr>
          <w:rFonts w:ascii="Times New Roman" w:hAnsi="Times New Roman" w:cs="Times New Roman"/>
          <w:lang w:val="en-US"/>
        </w:rPr>
        <w:lastRenderedPageBreak/>
        <w:t>diikuti dengan ekstubasi dan pasien dapat pindah ke ruangan keesokan harinya.</w:t>
      </w:r>
    </w:p>
    <w:p w14:paraId="51703C54" w14:textId="276D3137" w:rsidR="003E30A7" w:rsidRPr="0029475A" w:rsidRDefault="003E30A7" w:rsidP="008941B8">
      <w:pPr>
        <w:widowControl w:val="0"/>
        <w:autoSpaceDE w:val="0"/>
        <w:autoSpaceDN w:val="0"/>
        <w:adjustRightInd w:val="0"/>
        <w:spacing w:line="276" w:lineRule="auto"/>
        <w:jc w:val="center"/>
        <w:rPr>
          <w:rFonts w:ascii="Times New Roman" w:hAnsi="Times New Roman" w:cs="Times New Roman"/>
          <w:color w:val="000000"/>
          <w:lang w:val="en-US"/>
        </w:rPr>
      </w:pPr>
      <w:r w:rsidRPr="0029475A">
        <w:rPr>
          <w:rFonts w:ascii="Times New Roman" w:hAnsi="Times New Roman" w:cs="Times New Roman"/>
          <w:noProof/>
          <w:color w:val="000000"/>
          <w:lang w:val="en-US"/>
        </w:rPr>
        <w:drawing>
          <wp:inline distT="0" distB="0" distL="0" distR="0" wp14:anchorId="1B34BE2B" wp14:editId="5ADF7E93">
            <wp:extent cx="2686050" cy="1478231"/>
            <wp:effectExtent l="0" t="0" r="0" b="825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58748" t="63731" r="531" b="19462"/>
                    <a:stretch/>
                  </pic:blipFill>
                  <pic:spPr bwMode="auto">
                    <a:xfrm>
                      <a:off x="0" y="0"/>
                      <a:ext cx="2687767" cy="1479176"/>
                    </a:xfrm>
                    <a:prstGeom prst="rect">
                      <a:avLst/>
                    </a:prstGeom>
                    <a:noFill/>
                    <a:ln>
                      <a:noFill/>
                    </a:ln>
                    <a:extLst>
                      <a:ext uri="{53640926-AAD7-44D8-BBD7-CCE9431645EC}">
                        <a14:shadowObscured xmlns:a14="http://schemas.microsoft.com/office/drawing/2010/main"/>
                      </a:ext>
                    </a:extLst>
                  </pic:spPr>
                </pic:pic>
              </a:graphicData>
            </a:graphic>
          </wp:inline>
        </w:drawing>
      </w:r>
    </w:p>
    <w:p w14:paraId="2305C9C6" w14:textId="6A87AA80" w:rsidR="003E30A7" w:rsidRPr="00B65CE8" w:rsidRDefault="003E30A7" w:rsidP="00B65CE8">
      <w:pPr>
        <w:widowControl w:val="0"/>
        <w:autoSpaceDE w:val="0"/>
        <w:autoSpaceDN w:val="0"/>
        <w:adjustRightInd w:val="0"/>
        <w:spacing w:after="120" w:line="276" w:lineRule="auto"/>
        <w:jc w:val="center"/>
        <w:rPr>
          <w:rFonts w:ascii="Times New Roman" w:hAnsi="Times New Roman" w:cs="Times New Roman"/>
          <w:color w:val="000000"/>
          <w:sz w:val="20"/>
          <w:szCs w:val="20"/>
          <w:lang w:val="en-US"/>
        </w:rPr>
      </w:pPr>
      <w:proofErr w:type="gramStart"/>
      <w:r w:rsidRPr="00B65CE8">
        <w:rPr>
          <w:rFonts w:ascii="Times New Roman" w:hAnsi="Times New Roman" w:cs="Times New Roman"/>
          <w:color w:val="000000"/>
          <w:sz w:val="20"/>
          <w:szCs w:val="20"/>
          <w:lang w:val="en-US"/>
        </w:rPr>
        <w:t>Gambar 6.</w:t>
      </w:r>
      <w:proofErr w:type="gramEnd"/>
      <w:r w:rsidRPr="00B65CE8">
        <w:rPr>
          <w:rFonts w:ascii="Times New Roman" w:hAnsi="Times New Roman" w:cs="Times New Roman"/>
          <w:color w:val="000000"/>
          <w:sz w:val="20"/>
          <w:szCs w:val="20"/>
          <w:lang w:val="en-US"/>
        </w:rPr>
        <w:t xml:space="preserve"> CT Scan Kepala pasien EDH Regio Temporo Parietal Dextra</w:t>
      </w:r>
    </w:p>
    <w:p w14:paraId="44505E2F" w14:textId="4FA83E7A" w:rsidR="00BF3D65" w:rsidRDefault="000C7659" w:rsidP="00BF3D65">
      <w:pPr>
        <w:widowControl w:val="0"/>
        <w:autoSpaceDE w:val="0"/>
        <w:autoSpaceDN w:val="0"/>
        <w:adjustRightInd w:val="0"/>
        <w:spacing w:line="276" w:lineRule="auto"/>
        <w:jc w:val="center"/>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1DA1FE72" wp14:editId="6E04E081">
                <wp:simplePos x="0" y="0"/>
                <wp:positionH relativeFrom="column">
                  <wp:posOffset>189230</wp:posOffset>
                </wp:positionH>
                <wp:positionV relativeFrom="paragraph">
                  <wp:posOffset>-1270</wp:posOffset>
                </wp:positionV>
                <wp:extent cx="284480" cy="301625"/>
                <wp:effectExtent l="0" t="0" r="0" b="41275"/>
                <wp:wrapNone/>
                <wp:docPr id="16" name="Rectangle 16"/>
                <wp:cNvGraphicFramePr/>
                <a:graphic xmlns:a="http://schemas.openxmlformats.org/drawingml/2006/main">
                  <a:graphicData uri="http://schemas.microsoft.com/office/word/2010/wordprocessingShape">
                    <wps:wsp>
                      <wps:cNvSpPr/>
                      <wps:spPr>
                        <a:xfrm>
                          <a:off x="0" y="0"/>
                          <a:ext cx="284480" cy="30162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55ED9081" w14:textId="0B5C84B5" w:rsidR="00B25F8A" w:rsidRPr="00BF3D65" w:rsidRDefault="00B25F8A" w:rsidP="00B25F8A">
                            <w:pPr>
                              <w:jc w:val="center"/>
                              <w:rPr>
                                <w:b/>
                                <w:sz w:val="28"/>
                                <w:szCs w:val="28"/>
                              </w:rPr>
                            </w:pPr>
                            <w:proofErr w:type="gramStart"/>
                            <w:r w:rsidRPr="00BF3D65">
                              <w:rPr>
                                <w:b/>
                                <w:sz w:val="28"/>
                                <w:szCs w:val="28"/>
                              </w:rP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1" style="position:absolute;left:0;text-align:left;margin-left:14.9pt;margin-top:-.1pt;width:22.4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yqqcwIAAEwFAAAOAAAAZHJzL2Uyb0RvYy54bWysVN1P2zAQf5+0/8Hy+0hTCoOIFFUgpkkI&#10;KmDi2XXsNpLj885uk+6v39lJA2NISNNekvv++N2dLy67xrCdQl+DLXl+NOFMWQlVbdcl//F08+WM&#10;Mx+ErYQBq0q+V55fzj9/umhdoaawAVMpZBTE+qJ1Jd+E4Ios83KjGuGPwClLSg3YiEAsrrMKRUvR&#10;G5NNJ5PTrAWsHIJU3pP0ulfyeYqvtZLhXmuvAjMlp9pC+mL6ruI3m1+IYo3CbWo5lCH+oYpG1JaS&#10;jqGuRRBsi/VfoZpaInjQ4UhCk4HWtVSpB+omn7zp5nEjnEq9EDjejTD5/xdW3u2WyOqKZnfKmRUN&#10;zeiBUBN2bRQjGQHUOl+Q3aNb4sB5ImO3ncYm/qkP1iVQ9yOoqgtMknB6NpudEfSSVMeT/HR6EmNm&#10;L84OffimoGGRKDlS9gSl2N360JseTGIuCze1MSQXhbF/CChmlGSx3r7CRIW9Ub31g9LUKtWUpwRp&#10;ydSVQbYTtB5CSmVDPlRnLFlHN03ZRsfjjx0H++iq0gKOztOPnUePlBlsGJ2b2gK+F8CMJeve/oBA&#10;33eEIHSrLs04QR8lK6j2NHeE/iC8kzc1oX8rfFgKpAuggdFVh3v6aANtyWGgONsA/npPHu1pMUnL&#10;WUsXVXL/cytQcWa+W1rZ83w2iyeYmNnJ1ykx+Fqzeq2x2+YKaCo5vR9OJjLaB3MgNULzTMe/iFlJ&#10;Jayk3CWXAQ/MVegvnZ4PqRaLZEZn50S4tY9OHvYgbtdT9yzQDSsYaHfv4HB9onizib1tnJCFxTaA&#10;rtOavuA6TIBONi368LzEN+E1n6xeHsH5bwAAAP//AwBQSwMEFAAGAAgAAAAhABxsM73dAAAABgEA&#10;AA8AAABkcnMvZG93bnJldi54bWxMzkFOwzAQBdA9EnewBold6xCqloQ4FSC1EgtUKD3AJJ4mKfE4&#10;st0m3B6zguXoj/5/xXoyvbiQ851lBXfzBARxbXXHjYLD52b2AMIHZI29ZVLwTR7W5fVVgbm2I3/Q&#10;ZR8aEUvY56igDWHIpfR1Swb93A7EMTtaZzDE0zVSOxxjuellmiRLabDjuNDiQC8t1V/7s1FA+Lzd&#10;jc3m7XTALD29Hl32vq2Uur2Znh5BBJrC3zP88iMdymiq7Jm1F72CNIvyoGCWgojxarEEUSlYrO5B&#10;loX8zy9/AAAA//8DAFBLAQItABQABgAIAAAAIQC2gziS/gAAAOEBAAATAAAAAAAAAAAAAAAAAAAA&#10;AABbQ29udGVudF9UeXBlc10ueG1sUEsBAi0AFAAGAAgAAAAhADj9If/WAAAAlAEAAAsAAAAAAAAA&#10;AAAAAAAALwEAAF9yZWxzLy5yZWxzUEsBAi0AFAAGAAgAAAAhAL1XKqpzAgAATAUAAA4AAAAAAAAA&#10;AAAAAAAALgIAAGRycy9lMm9Eb2MueG1sUEsBAi0AFAAGAAgAAAAhABxsM73dAAAABgEAAA8AAAAA&#10;AAAAAAAAAAAAzQQAAGRycy9kb3ducmV2LnhtbFBLBQYAAAAABAAEAPMAAADXBQAAAAA=&#10;" filled="f" stroked="f">
                <v:shadow on="t" color="black" opacity="22937f" origin=",.5" offset="0,.63889mm"/>
                <v:textbox>
                  <w:txbxContent>
                    <w:p w14:paraId="55ED9081" w14:textId="0B5C84B5" w:rsidR="00B25F8A" w:rsidRPr="00BF3D65" w:rsidRDefault="00B25F8A" w:rsidP="00B25F8A">
                      <w:pPr>
                        <w:jc w:val="center"/>
                        <w:rPr>
                          <w:b/>
                          <w:sz w:val="28"/>
                          <w:szCs w:val="28"/>
                        </w:rPr>
                      </w:pPr>
                      <w:proofErr w:type="gramStart"/>
                      <w:r w:rsidRPr="00BF3D65">
                        <w:rPr>
                          <w:b/>
                          <w:sz w:val="28"/>
                          <w:szCs w:val="28"/>
                        </w:rPr>
                        <w:t>a</w:t>
                      </w:r>
                      <w:proofErr w:type="gramEnd"/>
                    </w:p>
                  </w:txbxContent>
                </v:textbox>
              </v:rect>
            </w:pict>
          </mc:Fallback>
        </mc:AlternateContent>
      </w:r>
      <w:r w:rsidR="00B25F8A" w:rsidRPr="0029475A">
        <w:rPr>
          <w:rFonts w:ascii="Times New Roman" w:hAnsi="Times New Roman" w:cs="Times New Roman"/>
          <w:noProof/>
          <w:lang w:val="en-US"/>
        </w:rPr>
        <w:drawing>
          <wp:inline distT="0" distB="0" distL="0" distR="0" wp14:anchorId="7E03A758" wp14:editId="163ECABA">
            <wp:extent cx="2277374" cy="1708856"/>
            <wp:effectExtent l="0" t="0" r="889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oD sIN02.jp2"/>
                    <pic:cNvPicPr/>
                  </pic:nvPicPr>
                  <pic:blipFill>
                    <a:blip r:embed="rId24">
                      <a:extLst>
                        <a:ext uri="{28A0092B-C50C-407E-A947-70E740481C1C}">
                          <a14:useLocalDpi xmlns:a14="http://schemas.microsoft.com/office/drawing/2010/main" val="0"/>
                        </a:ext>
                      </a:extLst>
                    </a:blip>
                    <a:stretch>
                      <a:fillRect/>
                    </a:stretch>
                  </pic:blipFill>
                  <pic:spPr>
                    <a:xfrm>
                      <a:off x="0" y="0"/>
                      <a:ext cx="2287129" cy="1716176"/>
                    </a:xfrm>
                    <a:prstGeom prst="rect">
                      <a:avLst/>
                    </a:prstGeom>
                  </pic:spPr>
                </pic:pic>
              </a:graphicData>
            </a:graphic>
          </wp:inline>
        </w:drawing>
      </w:r>
    </w:p>
    <w:p w14:paraId="517C5438" w14:textId="0471A11F" w:rsidR="00BD3E50" w:rsidRPr="0029475A" w:rsidRDefault="000C7659" w:rsidP="00BF3D65">
      <w:pPr>
        <w:widowControl w:val="0"/>
        <w:autoSpaceDE w:val="0"/>
        <w:autoSpaceDN w:val="0"/>
        <w:adjustRightInd w:val="0"/>
        <w:spacing w:after="120" w:line="276" w:lineRule="auto"/>
        <w:jc w:val="center"/>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5408" behindDoc="0" locked="0" layoutInCell="1" allowOverlap="1" wp14:anchorId="383FA12E" wp14:editId="01F3F859">
                <wp:simplePos x="0" y="0"/>
                <wp:positionH relativeFrom="column">
                  <wp:posOffset>143510</wp:posOffset>
                </wp:positionH>
                <wp:positionV relativeFrom="paragraph">
                  <wp:posOffset>-1270</wp:posOffset>
                </wp:positionV>
                <wp:extent cx="301625" cy="301625"/>
                <wp:effectExtent l="0" t="0" r="0" b="41275"/>
                <wp:wrapNone/>
                <wp:docPr id="17" name="Rectangle 17"/>
                <wp:cNvGraphicFramePr/>
                <a:graphic xmlns:a="http://schemas.openxmlformats.org/drawingml/2006/main">
                  <a:graphicData uri="http://schemas.microsoft.com/office/word/2010/wordprocessingShape">
                    <wps:wsp>
                      <wps:cNvSpPr/>
                      <wps:spPr>
                        <a:xfrm>
                          <a:off x="0" y="0"/>
                          <a:ext cx="301625" cy="30162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4FFB1421" w14:textId="0D1D3F34" w:rsidR="00B25F8A" w:rsidRPr="00BF3D65" w:rsidRDefault="00B25F8A" w:rsidP="00B25F8A">
                            <w:pPr>
                              <w:jc w:val="center"/>
                              <w:rPr>
                                <w:b/>
                                <w:sz w:val="28"/>
                                <w:szCs w:val="28"/>
                              </w:rPr>
                            </w:pPr>
                            <w:proofErr w:type="gramStart"/>
                            <w:r w:rsidRPr="00BF3D65">
                              <w:rPr>
                                <w:b/>
                                <w:sz w:val="28"/>
                                <w:szCs w:val="28"/>
                              </w:rPr>
                              <w:t>b</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32" style="position:absolute;left:0;text-align:left;margin-left:11.3pt;margin-top:-.1pt;width:23.75pt;height: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CuScAIAAEwFAAAOAAAAZHJzL2Uyb0RvYy54bWysVFlP3DAQfq/U/2D5vWSznI3IohWIqhIC&#10;BFQ8ex17N5LjccfeTba/vmPngFIkpKovydzHNzM+v+gaw3YKfQ225PnBjDNlJVS1XZf8x9P1lzPO&#10;fBC2EgasKvleeX6x+PzpvHWFmsMGTKWQURDri9aVfBOCK7LMy41qhD8ApywpNWAjArG4zioULUVv&#10;TDafzU6yFrByCFJ5T9KrXskXKb7WSoY7rb0KzJScagvpi+m7it9scS6KNQq3qeVQhviHKhpRW0o6&#10;hboSQbAt1n+FamqJ4EGHAwlNBlrXUqUeqJt89qabx41wKvVC4Hg3weT/X1h5u7tHVlc0u1POrGho&#10;Rg+EmrBroxjJCKDW+YLsHt09DpwnMnbbaWzin/pgXQJ1P4GqusAkCQ9n+cn8mDNJqoGmKNmLs0Mf&#10;viloWCRKjpQ9QSl2Nz70pqNJzGXhujaG5KIw9g8BxYySLNbbV5iosDeqt35QmlqlmvKUIC2ZujTI&#10;doLWQ0ipbMhjxykSWUc3Tdkmx8OPHQf76KrSAk7O84+dJ4+UGWyYnJvaAr4XwEwl695+RKDvO0IQ&#10;ulWXZnwyjnMF1Z7mjtAfhHfyuib0b4QP9wLpAuhW6KrDHX20gbbkMFCcbQB/vSeP9rSYpOWspYsq&#10;uf+5Fag4M98trezX/OgonmBijo5P58Tga83qtcZum0ugqeT0fjiZyGgfzEhqhOaZjn8Zs5JKWEm5&#10;Sy4Djsxl6C+dng+plstkRmfnRLixj06OexC366l7FuiGFQy0u7cwXp8o3mxibxsnZGG5DaDrtKYR&#10;6R7XYQJ0smmVhuclvgmv+WT18ggufgMAAP//AwBQSwMEFAAGAAgAAAAhAKla5YzdAAAABgEAAA8A&#10;AABkcnMvZG93bnJldi54bWxMjsFOwzAQRO9I/IO1SNxapwa1NM2mAqRW4oAKbT9gE2+TlNiOYrcJ&#10;f485wXE0ozcvW4+mFVfufeMswmyagGBbOt3YCuF42EyeQPhAVlPrLCN8s4d1fnuTUardYD/5ug+V&#10;iBDrU0KoQ+hSKX1ZsyE/dR3b2J1cbyjE2FdS9zREuGmlSpK5NNTY+FBTx681l1/7i0Fgetnuhmrz&#10;fj7SUp3fTv3yY1sg3t+NzysQgcfwN4Zf/agOeXQq3MVqL1oEpeZxiTBRIGK9SGYgCoTHxQPIPJP/&#10;9fMfAAAA//8DAFBLAQItABQABgAIAAAAIQC2gziS/gAAAOEBAAATAAAAAAAAAAAAAAAAAAAAAABb&#10;Q29udGVudF9UeXBlc10ueG1sUEsBAi0AFAAGAAgAAAAhADj9If/WAAAAlAEAAAsAAAAAAAAAAAAA&#10;AAAALwEAAF9yZWxzLy5yZWxzUEsBAi0AFAAGAAgAAAAhAHuAK5JwAgAATAUAAA4AAAAAAAAAAAAA&#10;AAAALgIAAGRycy9lMm9Eb2MueG1sUEsBAi0AFAAGAAgAAAAhAKla5YzdAAAABgEAAA8AAAAAAAAA&#10;AAAAAAAAygQAAGRycy9kb3ducmV2LnhtbFBLBQYAAAAABAAEAPMAAADUBQAAAAA=&#10;" filled="f" stroked="f">
                <v:shadow on="t" color="black" opacity="22937f" origin=",.5" offset="0,.63889mm"/>
                <v:textbox>
                  <w:txbxContent>
                    <w:p w14:paraId="4FFB1421" w14:textId="0D1D3F34" w:rsidR="00B25F8A" w:rsidRPr="00BF3D65" w:rsidRDefault="00B25F8A" w:rsidP="00B25F8A">
                      <w:pPr>
                        <w:jc w:val="center"/>
                        <w:rPr>
                          <w:b/>
                          <w:sz w:val="28"/>
                          <w:szCs w:val="28"/>
                        </w:rPr>
                      </w:pPr>
                      <w:proofErr w:type="gramStart"/>
                      <w:r w:rsidRPr="00BF3D65">
                        <w:rPr>
                          <w:b/>
                          <w:sz w:val="28"/>
                          <w:szCs w:val="28"/>
                        </w:rPr>
                        <w:t>b</w:t>
                      </w:r>
                      <w:proofErr w:type="gramEnd"/>
                    </w:p>
                  </w:txbxContent>
                </v:textbox>
              </v:rect>
            </w:pict>
          </mc:Fallback>
        </mc:AlternateContent>
      </w:r>
      <w:r w:rsidR="00B25F8A" w:rsidRPr="0029475A">
        <w:rPr>
          <w:rFonts w:ascii="Times New Roman" w:hAnsi="Times New Roman" w:cs="Times New Roman"/>
          <w:noProof/>
          <w:lang w:val="en-US"/>
        </w:rPr>
        <w:drawing>
          <wp:inline distT="0" distB="0" distL="0" distR="0" wp14:anchorId="5E62D174" wp14:editId="28F1CCE2">
            <wp:extent cx="2277374" cy="1708856"/>
            <wp:effectExtent l="0" t="0" r="889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2-os sIN01.jp2"/>
                    <pic:cNvPicPr/>
                  </pic:nvPicPr>
                  <pic:blipFill>
                    <a:blip r:embed="rId25">
                      <a:extLst>
                        <a:ext uri="{28A0092B-C50C-407E-A947-70E740481C1C}">
                          <a14:useLocalDpi xmlns:a14="http://schemas.microsoft.com/office/drawing/2010/main" val="0"/>
                        </a:ext>
                      </a:extLst>
                    </a:blip>
                    <a:stretch>
                      <a:fillRect/>
                    </a:stretch>
                  </pic:blipFill>
                  <pic:spPr>
                    <a:xfrm>
                      <a:off x="0" y="0"/>
                      <a:ext cx="2317806" cy="1739194"/>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tblGrid>
      <w:tr w:rsidR="00BD3E50" w:rsidRPr="0029475A" w14:paraId="46FA8839" w14:textId="77777777" w:rsidTr="00B25F8A">
        <w:tc>
          <w:tcPr>
            <w:tcW w:w="4408" w:type="dxa"/>
          </w:tcPr>
          <w:p w14:paraId="64811474" w14:textId="41D48053" w:rsidR="00B25F8A" w:rsidRPr="00B25F8A" w:rsidRDefault="003D38BD" w:rsidP="00B25F8A">
            <w:pPr>
              <w:spacing w:line="276" w:lineRule="auto"/>
              <w:jc w:val="center"/>
              <w:rPr>
                <w:rFonts w:ascii="Times New Roman" w:hAnsi="Times New Roman" w:cs="Times New Roman"/>
                <w:sz w:val="20"/>
                <w:szCs w:val="20"/>
              </w:rPr>
            </w:pPr>
            <w:r w:rsidRPr="00B25F8A">
              <w:rPr>
                <w:rFonts w:ascii="Times New Roman" w:hAnsi="Times New Roman" w:cs="Times New Roman"/>
                <w:sz w:val="20"/>
                <w:szCs w:val="20"/>
              </w:rPr>
              <w:t>Gambar 7</w:t>
            </w:r>
            <w:r w:rsidR="002A5BB5" w:rsidRPr="00B25F8A">
              <w:rPr>
                <w:rFonts w:ascii="Times New Roman" w:hAnsi="Times New Roman" w:cs="Times New Roman"/>
                <w:sz w:val="20"/>
                <w:szCs w:val="20"/>
              </w:rPr>
              <w:t xml:space="preserve">. </w:t>
            </w:r>
            <w:r w:rsidR="00BD3E50" w:rsidRPr="00B25F8A">
              <w:rPr>
                <w:rFonts w:ascii="Times New Roman" w:hAnsi="Times New Roman" w:cs="Times New Roman"/>
                <w:sz w:val="20"/>
                <w:szCs w:val="20"/>
              </w:rPr>
              <w:t>ONSD pada pasien trauma otak pasca evakuasi clot EDH</w:t>
            </w:r>
            <w:r w:rsidR="00B25F8A" w:rsidRPr="00B25F8A">
              <w:rPr>
                <w:rFonts w:ascii="Times New Roman" w:hAnsi="Times New Roman" w:cs="Times New Roman"/>
                <w:sz w:val="20"/>
                <w:szCs w:val="20"/>
              </w:rPr>
              <w:t xml:space="preserve"> ; a) ONSD bola mata kanan 4.2 mm; b) ONSD bola mata kiri 4.3 mm</w:t>
            </w:r>
            <w:r w:rsidR="00BF3D65">
              <w:rPr>
                <w:rFonts w:ascii="Times New Roman" w:hAnsi="Times New Roman" w:cs="Times New Roman"/>
                <w:sz w:val="20"/>
                <w:szCs w:val="20"/>
              </w:rPr>
              <w:t>.</w:t>
            </w:r>
          </w:p>
        </w:tc>
      </w:tr>
    </w:tbl>
    <w:p w14:paraId="51C85F85" w14:textId="0E4F7197" w:rsidR="006D5705" w:rsidRPr="0029475A" w:rsidRDefault="006D5705" w:rsidP="00B25F8A">
      <w:pPr>
        <w:spacing w:before="120" w:line="276" w:lineRule="auto"/>
        <w:rPr>
          <w:rFonts w:ascii="Times New Roman" w:hAnsi="Times New Roman" w:cs="Times New Roman"/>
        </w:rPr>
      </w:pPr>
      <w:proofErr w:type="gramStart"/>
      <w:r w:rsidRPr="00B25F8A">
        <w:rPr>
          <w:rFonts w:ascii="Times New Roman" w:hAnsi="Times New Roman" w:cs="Times New Roman"/>
          <w:b/>
        </w:rPr>
        <w:t>Kasus #4</w:t>
      </w:r>
      <w:r w:rsidRPr="0029475A">
        <w:rPr>
          <w:rFonts w:ascii="Times New Roman" w:hAnsi="Times New Roman" w:cs="Times New Roman"/>
        </w:rPr>
        <w:t>.</w:t>
      </w:r>
      <w:proofErr w:type="gramEnd"/>
    </w:p>
    <w:p w14:paraId="3C1F0D56" w14:textId="130C8D48" w:rsidR="006D5705" w:rsidRPr="0029475A" w:rsidRDefault="006D5705"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Kami juga sempat melakukan pemeriksaan ONSD pada pasien stroke hemoragik dan dilakukan tindakan operatif evakuasi ICH.</w:t>
      </w:r>
      <w:proofErr w:type="gramEnd"/>
      <w:r w:rsidRPr="0029475A">
        <w:rPr>
          <w:rFonts w:ascii="Times New Roman" w:hAnsi="Times New Roman" w:cs="Times New Roman"/>
        </w:rPr>
        <w:t xml:space="preserve"> </w:t>
      </w:r>
    </w:p>
    <w:p w14:paraId="39A46E0F" w14:textId="43EB8925" w:rsidR="00B25382" w:rsidRPr="0029475A" w:rsidRDefault="006D5705" w:rsidP="008941B8">
      <w:pPr>
        <w:spacing w:line="276" w:lineRule="auto"/>
        <w:jc w:val="both"/>
        <w:rPr>
          <w:rFonts w:ascii="Times New Roman" w:hAnsi="Times New Roman" w:cs="Times New Roman"/>
        </w:rPr>
      </w:pPr>
      <w:r w:rsidRPr="0029475A">
        <w:rPr>
          <w:rFonts w:ascii="Times New Roman" w:hAnsi="Times New Roman" w:cs="Times New Roman"/>
        </w:rPr>
        <w:t>Pasien adalah seorang laki-laki</w:t>
      </w:r>
      <w:r w:rsidR="009807F4" w:rsidRPr="0029475A">
        <w:rPr>
          <w:rFonts w:ascii="Times New Roman" w:hAnsi="Times New Roman" w:cs="Times New Roman"/>
        </w:rPr>
        <w:t>, 45 tahun</w:t>
      </w:r>
      <w:r w:rsidR="009807F4" w:rsidRPr="0029475A">
        <w:rPr>
          <w:rFonts w:ascii="Times New Roman" w:hAnsi="Times New Roman" w:cs="Times New Roman"/>
          <w:b/>
        </w:rPr>
        <w:t xml:space="preserve"> </w:t>
      </w:r>
      <w:r w:rsidR="009807F4" w:rsidRPr="0029475A">
        <w:rPr>
          <w:rFonts w:ascii="Times New Roman" w:hAnsi="Times New Roman" w:cs="Times New Roman"/>
        </w:rPr>
        <w:t xml:space="preserve">dengan diagnosa Stoke hemorrhagik et causa ICH regio occipital, GCS E1V1M3, dilakukan tindakan operatif Kraniotomi </w:t>
      </w:r>
      <w:r w:rsidR="009807F4" w:rsidRPr="0029475A">
        <w:rPr>
          <w:rFonts w:ascii="Times New Roman" w:hAnsi="Times New Roman" w:cs="Times New Roman"/>
        </w:rPr>
        <w:lastRenderedPageBreak/>
        <w:t>Evakuasi ICH</w:t>
      </w:r>
      <w:r w:rsidR="002A5BB5" w:rsidRPr="0029475A">
        <w:rPr>
          <w:rFonts w:ascii="Times New Roman" w:hAnsi="Times New Roman" w:cs="Times New Roman"/>
        </w:rPr>
        <w:t>, IVH ventrikel lateralis kiri, SDH falc cerebri, SAH regio parietalis bilateral (Gambar 7), pasien juga didiagnosa dengan Hipertensive heart disease, AF rapid ventricular respon, hipertension grade II.</w:t>
      </w:r>
    </w:p>
    <w:p w14:paraId="541EFD62" w14:textId="51371445" w:rsidR="002A5BB5" w:rsidRPr="0029475A" w:rsidRDefault="002A5BB5" w:rsidP="008941B8">
      <w:pPr>
        <w:spacing w:line="276" w:lineRule="auto"/>
        <w:jc w:val="both"/>
        <w:rPr>
          <w:rFonts w:ascii="Times New Roman" w:hAnsi="Times New Roman" w:cs="Times New Roman"/>
        </w:rPr>
      </w:pPr>
      <w:r w:rsidRPr="0029475A">
        <w:rPr>
          <w:rFonts w:ascii="Times New Roman" w:hAnsi="Times New Roman" w:cs="Times New Roman"/>
        </w:rPr>
        <w:t>Kami melakukan pemeriksaan ONSD dengan hasil:</w:t>
      </w:r>
    </w:p>
    <w:p w14:paraId="45971CC2" w14:textId="1BEA123C" w:rsidR="002A5BB5" w:rsidRPr="0029475A" w:rsidRDefault="002A5BB5" w:rsidP="008941B8">
      <w:pPr>
        <w:spacing w:line="276" w:lineRule="auto"/>
        <w:jc w:val="both"/>
        <w:rPr>
          <w:rFonts w:ascii="Times New Roman" w:hAnsi="Times New Roman" w:cs="Times New Roman"/>
        </w:rPr>
      </w:pPr>
      <w:r w:rsidRPr="0029475A">
        <w:rPr>
          <w:rFonts w:ascii="Times New Roman" w:hAnsi="Times New Roman" w:cs="Times New Roman"/>
        </w:rPr>
        <w:t>ONSD mata kanan: 5.6 mm; dan ONSD mata kiri: 5.4 mm (gambar 8).</w:t>
      </w:r>
    </w:p>
    <w:p w14:paraId="3D9F1B60" w14:textId="5027B134" w:rsidR="002A5BB5" w:rsidRPr="0029475A" w:rsidRDefault="002A5BB5" w:rsidP="008941B8">
      <w:pPr>
        <w:spacing w:line="276" w:lineRule="auto"/>
        <w:jc w:val="both"/>
        <w:rPr>
          <w:rFonts w:ascii="Times New Roman" w:hAnsi="Times New Roman" w:cs="Times New Roman"/>
        </w:rPr>
      </w:pPr>
      <w:proofErr w:type="gramStart"/>
      <w:r w:rsidRPr="0029475A">
        <w:rPr>
          <w:rFonts w:ascii="Times New Roman" w:hAnsi="Times New Roman" w:cs="Times New Roman"/>
        </w:rPr>
        <w:t>Pasien ini terus memburuk kondisinya dan meninggal pada hari ke 3 pasca operasi.</w:t>
      </w:r>
      <w:proofErr w:type="gramEnd"/>
    </w:p>
    <w:p w14:paraId="76AB8B24" w14:textId="77777777" w:rsidR="00B25382" w:rsidRPr="0029475A" w:rsidRDefault="00B25382" w:rsidP="008941B8">
      <w:pPr>
        <w:spacing w:line="276" w:lineRule="auto"/>
        <w:rPr>
          <w:rFonts w:ascii="Times New Roman" w:hAnsi="Times New Roman" w:cs="Times New Roman"/>
        </w:rPr>
      </w:pPr>
    </w:p>
    <w:p w14:paraId="365C2B8C" w14:textId="2204F53F" w:rsidR="00B25382" w:rsidRPr="0029475A" w:rsidRDefault="003E30A7" w:rsidP="008941B8">
      <w:pPr>
        <w:spacing w:line="276" w:lineRule="auto"/>
        <w:jc w:val="center"/>
        <w:rPr>
          <w:rFonts w:ascii="Times New Roman" w:hAnsi="Times New Roman" w:cs="Times New Roman"/>
        </w:rPr>
      </w:pPr>
      <w:bookmarkStart w:id="0" w:name="_GoBack"/>
      <w:r w:rsidRPr="0029475A">
        <w:rPr>
          <w:rFonts w:ascii="Times New Roman" w:hAnsi="Times New Roman" w:cs="Times New Roman"/>
          <w:noProof/>
          <w:lang w:val="en-US"/>
        </w:rPr>
        <w:drawing>
          <wp:inline distT="0" distB="0" distL="0" distR="0" wp14:anchorId="33413B64" wp14:editId="21C34309">
            <wp:extent cx="2367116" cy="2529348"/>
            <wp:effectExtent l="0" t="0" r="0" b="1079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33710" t="15072" r="26400" b="9447"/>
                    <a:stretch/>
                  </pic:blipFill>
                  <pic:spPr bwMode="auto">
                    <a:xfrm>
                      <a:off x="0" y="0"/>
                      <a:ext cx="2368187" cy="2530493"/>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25954C4B" w14:textId="7A40F7C6" w:rsidR="00B25382" w:rsidRPr="00B65CE8" w:rsidRDefault="003D38BD" w:rsidP="00B65CE8">
      <w:pPr>
        <w:spacing w:after="120" w:line="276" w:lineRule="auto"/>
        <w:jc w:val="center"/>
        <w:rPr>
          <w:rFonts w:ascii="Times New Roman" w:hAnsi="Times New Roman" w:cs="Times New Roman"/>
          <w:sz w:val="20"/>
          <w:szCs w:val="20"/>
        </w:rPr>
      </w:pPr>
      <w:proofErr w:type="gramStart"/>
      <w:r w:rsidRPr="00B65CE8">
        <w:rPr>
          <w:rFonts w:ascii="Times New Roman" w:hAnsi="Times New Roman" w:cs="Times New Roman"/>
          <w:sz w:val="20"/>
          <w:szCs w:val="20"/>
        </w:rPr>
        <w:t>Gambar 8</w:t>
      </w:r>
      <w:r w:rsidR="002A5BB5" w:rsidRPr="00B65CE8">
        <w:rPr>
          <w:rFonts w:ascii="Times New Roman" w:hAnsi="Times New Roman" w:cs="Times New Roman"/>
          <w:sz w:val="20"/>
          <w:szCs w:val="20"/>
        </w:rPr>
        <w:t>.</w:t>
      </w:r>
      <w:proofErr w:type="gramEnd"/>
      <w:r w:rsidR="002A5BB5" w:rsidRPr="00B65CE8">
        <w:rPr>
          <w:rFonts w:ascii="Times New Roman" w:hAnsi="Times New Roman" w:cs="Times New Roman"/>
          <w:sz w:val="20"/>
          <w:szCs w:val="20"/>
        </w:rPr>
        <w:t xml:space="preserve"> MSCT pasien stroke hemoragik dengan ICH</w:t>
      </w:r>
    </w:p>
    <w:p w14:paraId="4BB6D794" w14:textId="116444C1" w:rsidR="00BF3D65" w:rsidRDefault="00BF3D65" w:rsidP="00BF3D65">
      <w:pPr>
        <w:spacing w:line="276" w:lineRule="auto"/>
        <w:jc w:val="center"/>
        <w:rPr>
          <w:rFonts w:ascii="Times New Roman" w:hAnsi="Times New Roman" w:cs="Times New Roman"/>
          <w:noProof/>
          <w:lang w:val="en-US"/>
        </w:rPr>
      </w:pPr>
      <w:r>
        <w:rPr>
          <w:rFonts w:ascii="Times New Roman" w:hAnsi="Times New Roman" w:cs="Times New Roman"/>
          <w:noProof/>
          <w:lang w:val="en-US"/>
        </w:rPr>
        <mc:AlternateContent>
          <mc:Choice Requires="wps">
            <w:drawing>
              <wp:anchor distT="0" distB="0" distL="114300" distR="114300" simplePos="0" relativeHeight="251668480" behindDoc="0" locked="0" layoutInCell="1" allowOverlap="1" wp14:anchorId="05B65B89" wp14:editId="0A706219">
                <wp:simplePos x="0" y="0"/>
                <wp:positionH relativeFrom="column">
                  <wp:posOffset>142324</wp:posOffset>
                </wp:positionH>
                <wp:positionV relativeFrom="paragraph">
                  <wp:posOffset>127491</wp:posOffset>
                </wp:positionV>
                <wp:extent cx="292100" cy="301625"/>
                <wp:effectExtent l="0" t="0" r="0" b="3175"/>
                <wp:wrapNone/>
                <wp:docPr id="21" name="Text Box 21"/>
                <wp:cNvGraphicFramePr/>
                <a:graphic xmlns:a="http://schemas.openxmlformats.org/drawingml/2006/main">
                  <a:graphicData uri="http://schemas.microsoft.com/office/word/2010/wordprocessingShape">
                    <wps:wsp>
                      <wps:cNvSpPr txBox="1"/>
                      <wps:spPr>
                        <a:xfrm>
                          <a:off x="0" y="0"/>
                          <a:ext cx="292100"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0A8B4" w14:textId="44BC9E1A" w:rsidR="00BF3D65" w:rsidRPr="00BF3D65" w:rsidRDefault="00C533B1" w:rsidP="00BF3D65">
                            <w:pPr>
                              <w:rPr>
                                <w:b/>
                                <w:color w:val="FFFFFF" w:themeColor="background1"/>
                                <w:sz w:val="20"/>
                                <w:szCs w:val="20"/>
                              </w:rPr>
                            </w:pPr>
                            <w:proofErr w:type="gramStart"/>
                            <w:r>
                              <w:rPr>
                                <w:b/>
                                <w:color w:val="FFFFFF" w:themeColor="background1"/>
                                <w:sz w:val="20"/>
                                <w:szCs w:val="20"/>
                              </w:rPr>
                              <w:t>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33" type="#_x0000_t202" style="position:absolute;left:0;text-align:left;margin-left:11.2pt;margin-top:10.05pt;width:23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plcgQIAAGoFAAAOAAAAZHJzL2Uyb0RvYy54bWysVE1v2zAMvQ/YfxB0X+y4TboGcYqsRYYB&#10;RVusHXpWZKkxJomapMTOfn0p2U6DbJcOu9gU+Ujx41Hzq1YrshPO12BKOh7llAjDoarNS0l/PK0+&#10;fabEB2YqpsCIku6Fp1eLjx/mjZ2JAjagKuEIBjF+1tiSbkKwsyzzfCM08yOwwqBRgtMs4NG9ZJVj&#10;DUbXKivyfJo14CrrgAvvUXvTGekixZdS8HAvpReBqJJibiF9Xfqu4zdbzNnsxTG7qXmfBvuHLDSr&#10;DV56CHXDAiNbV/8RStfcgQcZRhx0BlLWXKQasJpxflLN44ZZkWrB5nh7aJP/f2H53e7BkboqaTGm&#10;xDCNM3oSbSBfoCWowv401s8Q9mgRGFrU45wHvUdlLLuVTsc/FkTQjp3eH7obo3FUFpfFOEcLR9NZ&#10;Pp4Wkxgle3O2zoevAjSJQkkdDi/1lO1ufeigAyTeZWBVK5UGqAxpSjo9m+TJ4WDB4MpErEhU6MPE&#10;grrEkxT2SkSMMt+FxFak/KMikVBcK0d2DOnDOBcmpNJTXERHlMQk3uPY49+yeo9zV8dwM5hwcNa1&#10;AZeqP0m7+jmkLDs89vyo7iiGdt0mDlwMc11DtcdxO+gWxlu+qnEot8yHB+ZwQ3COuPXhHj9SATYf&#10;eomSDbjff9NHPBIXrZQ0uHEl9b+2zAlK1DeDlL4cn5/HFU2H88lFgQd3bFkfW8xWXwNOBVmL2SUx&#10;4oMaROlAP+PjsIy3ookZjneXNAzidejeAXxcuFguEwiX0rJwax4tj6HjkCLlntpn5mzPy4CEvoNh&#10;N9nshJ4dNnoaWG4DyDpxN/a562rff1zoxP7+8YkvxvE5od6eyMUrAAAA//8DAFBLAwQUAAYACAAA&#10;ACEAy9koSNwAAAAHAQAADwAAAGRycy9kb3ducmV2LnhtbEyOT0vDQBTE74LfYXmCN7tp0BhiNqUE&#10;iiB6aO3F20v2NQnun5jdttFP7/NkT8Mww8yvXM3WiBNNYfBOwXKRgCDXej24TsH+fXOXgwgRnUbj&#10;HSn4pgCr6vqqxEL7s9vSaRc7wSMuFKigj3EspAxtTxbDwo/kODv4yWJkO3VST3jmcWtkmiSZtDg4&#10;fuhxpLqn9nN3tApe6s0bbpvU5j+mfn49rMev/ceDUrc38/oJRKQ5/pfhD5/RoWKmxh+dDsIoSNN7&#10;brImSxCcZzn7hvUxA1mV8pK/+gUAAP//AwBQSwECLQAUAAYACAAAACEAtoM4kv4AAADhAQAAEwAA&#10;AAAAAAAAAAAAAAAAAAAAW0NvbnRlbnRfVHlwZXNdLnhtbFBLAQItABQABgAIAAAAIQA4/SH/1gAA&#10;AJQBAAALAAAAAAAAAAAAAAAAAC8BAABfcmVscy8ucmVsc1BLAQItABQABgAIAAAAIQCl9plcgQIA&#10;AGoFAAAOAAAAAAAAAAAAAAAAAC4CAABkcnMvZTJvRG9jLnhtbFBLAQItABQABgAIAAAAIQDL2ShI&#10;3AAAAAcBAAAPAAAAAAAAAAAAAAAAANsEAABkcnMvZG93bnJldi54bWxQSwUGAAAAAAQABADzAAAA&#10;5AUAAAAA&#10;" filled="f" stroked="f" strokeweight=".5pt">
                <v:textbox>
                  <w:txbxContent>
                    <w:p w14:paraId="32C0A8B4" w14:textId="44BC9E1A" w:rsidR="00BF3D65" w:rsidRPr="00BF3D65" w:rsidRDefault="00C533B1" w:rsidP="00BF3D65">
                      <w:pPr>
                        <w:rPr>
                          <w:b/>
                          <w:color w:val="FFFFFF" w:themeColor="background1"/>
                          <w:sz w:val="20"/>
                          <w:szCs w:val="20"/>
                        </w:rPr>
                      </w:pPr>
                      <w:proofErr w:type="gramStart"/>
                      <w:r>
                        <w:rPr>
                          <w:b/>
                          <w:color w:val="FFFFFF" w:themeColor="background1"/>
                          <w:sz w:val="20"/>
                          <w:szCs w:val="20"/>
                        </w:rPr>
                        <w:t>a</w:t>
                      </w:r>
                      <w:proofErr w:type="gramEnd"/>
                    </w:p>
                  </w:txbxContent>
                </v:textbox>
              </v:shape>
            </w:pict>
          </mc:Fallback>
        </mc:AlternateContent>
      </w:r>
      <w:r w:rsidR="00B25F8A" w:rsidRPr="0029475A">
        <w:rPr>
          <w:rFonts w:ascii="Times New Roman" w:hAnsi="Times New Roman" w:cs="Times New Roman"/>
          <w:noProof/>
          <w:lang w:val="en-US"/>
        </w:rPr>
        <w:drawing>
          <wp:inline distT="0" distB="0" distL="0" distR="0" wp14:anchorId="3599DD48" wp14:editId="10901C1E">
            <wp:extent cx="2359153" cy="16002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6).jpg"/>
                    <pic:cNvPicPr/>
                  </pic:nvPicPr>
                  <pic:blipFill rotWithShape="1">
                    <a:blip r:embed="rId27">
                      <a:extLst>
                        <a:ext uri="{28A0092B-C50C-407E-A947-70E740481C1C}">
                          <a14:useLocalDpi xmlns:a14="http://schemas.microsoft.com/office/drawing/2010/main" val="0"/>
                        </a:ext>
                      </a:extLst>
                    </a:blip>
                    <a:srcRect b="7692"/>
                    <a:stretch/>
                  </pic:blipFill>
                  <pic:spPr bwMode="auto">
                    <a:xfrm>
                      <a:off x="0" y="0"/>
                      <a:ext cx="2371791" cy="1608773"/>
                    </a:xfrm>
                    <a:prstGeom prst="rect">
                      <a:avLst/>
                    </a:prstGeom>
                    <a:ln>
                      <a:noFill/>
                    </a:ln>
                    <a:extLst>
                      <a:ext uri="{53640926-AAD7-44D8-BBD7-CCE9431645EC}">
                        <a14:shadowObscured xmlns:a14="http://schemas.microsoft.com/office/drawing/2010/main"/>
                      </a:ext>
                    </a:extLst>
                  </pic:spPr>
                </pic:pic>
              </a:graphicData>
            </a:graphic>
          </wp:inline>
        </w:drawing>
      </w:r>
    </w:p>
    <w:p w14:paraId="5D7EADD0" w14:textId="715652D4" w:rsidR="00B25F8A" w:rsidRPr="0029475A" w:rsidRDefault="000C7659" w:rsidP="00BF3D65">
      <w:pPr>
        <w:spacing w:after="120" w:line="276" w:lineRule="auto"/>
        <w:jc w:val="center"/>
        <w:rPr>
          <w:rFonts w:ascii="Times New Roman" w:hAnsi="Times New Roman" w:cs="Times New Roman"/>
        </w:rPr>
      </w:pPr>
      <w:r>
        <w:rPr>
          <w:rFonts w:ascii="Times New Roman" w:hAnsi="Times New Roman" w:cs="Times New Roman"/>
          <w:noProof/>
          <w:lang w:val="en-US"/>
        </w:rPr>
        <w:lastRenderedPageBreak/>
        <mc:AlternateContent>
          <mc:Choice Requires="wps">
            <w:drawing>
              <wp:anchor distT="0" distB="0" distL="114300" distR="114300" simplePos="0" relativeHeight="251666432" behindDoc="0" locked="0" layoutInCell="1" allowOverlap="1" wp14:anchorId="57B0B130" wp14:editId="68952E0D">
                <wp:simplePos x="0" y="0"/>
                <wp:positionH relativeFrom="column">
                  <wp:posOffset>147847</wp:posOffset>
                </wp:positionH>
                <wp:positionV relativeFrom="paragraph">
                  <wp:posOffset>103505</wp:posOffset>
                </wp:positionV>
                <wp:extent cx="292100" cy="301625"/>
                <wp:effectExtent l="0" t="0" r="0" b="3175"/>
                <wp:wrapNone/>
                <wp:docPr id="20" name="Text Box 20"/>
                <wp:cNvGraphicFramePr/>
                <a:graphic xmlns:a="http://schemas.openxmlformats.org/drawingml/2006/main">
                  <a:graphicData uri="http://schemas.microsoft.com/office/word/2010/wordprocessingShape">
                    <wps:wsp>
                      <wps:cNvSpPr txBox="1"/>
                      <wps:spPr>
                        <a:xfrm>
                          <a:off x="0" y="0"/>
                          <a:ext cx="292100"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D96F6" w14:textId="0989D912" w:rsidR="00B25F8A" w:rsidRPr="00BF3D65" w:rsidRDefault="00C533B1">
                            <w:pPr>
                              <w:rPr>
                                <w:b/>
                                <w:color w:val="FFFFFF" w:themeColor="background1"/>
                                <w:sz w:val="20"/>
                                <w:szCs w:val="20"/>
                              </w:rPr>
                            </w:pPr>
                            <w:proofErr w:type="gramStart"/>
                            <w:r>
                              <w:rPr>
                                <w:b/>
                                <w:color w:val="FFFFFF" w:themeColor="background1"/>
                                <w:sz w:val="20"/>
                                <w:szCs w:val="20"/>
                              </w:rPr>
                              <w:t>b</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4" type="#_x0000_t202" style="position:absolute;left:0;text-align:left;margin-left:11.65pt;margin-top:8.15pt;width:23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infwIAAGoFAAAOAAAAZHJzL2Uyb0RvYy54bWysVN1P2zAQf5+0/8Hy+0haPgYVKepATJMQ&#10;oMHEs+vYNJrt8+xrk+6v5+wkpWJ7YdqLc7n7+ef7Pr/orGEbFWIDruKTg5Iz5STUjXuu+I/H60+n&#10;nEUUrhYGnKr4VkV+Mf/44bz1MzWFFZhaBUYkLs5aX/EVop8VRZQrZUU8AK8cGTUEK5B+w3NRB9ES&#10;uzXFtCxPihZC7QNIFSNpr3ojn2d+rZXEO62jQmYqTr5hPkM+l+ks5udi9hyEXzVycEP8gxdWNI4e&#10;3VFdCRRsHZo/qGwjA0TQeCDBFqB1I1WOgaKZlG+ieVgJr3IslJzod2mK/49W3m7uA2vqik8pPU5Y&#10;qtGj6pB9gY6RivLT+jgj2IMnIHakpzqP+kjKFHang01fCoiRnai2u+wmNknK6dl0UpJFkumwnJxM&#10;jxNL8XrZh4hfFViWhIoHKl7OqdjcROyhIyS95eC6MSYX0DjWVvzk8LjMF3YWIjcuYVVuhYEmBdQ7&#10;niXcGpUwxn1XmlKR/U+K3ITq0gS2EdQ+QkrlMIeeeQmdUJqceM/FAf/q1Xsu93GML4PD3WXbOAg5&#10;+jdu1z9Hl3WPp5zvxZ1E7JZd7oHTsa5LqLdU7gD9wEQvrxsqyo2IeC8CTQjVkaYe7+jQBij5MEic&#10;rSD8/ps+4alxycpZSxNX8fhrLYLizHxz1NJnk6MjosX8c3T8OTVk2Lcs9y1ubS+BqjKh/eJlFhMe&#10;zSjqAPaJlsMivUom4SS9XXEcxUvs9wAtF6kWiwyiofQCb9yDl4k6FSm13GP3JIIf+hKpoW9hnE0x&#10;e9OePTbddLBYI+gm927Kc5/VIf800Ln7h+WTNsb+f0a9rsj5CwAAAP//AwBQSwMEFAAGAAgAAAAh&#10;ABCAFrLdAAAABwEAAA8AAABkcnMvZG93bnJldi54bWxMjkFLw0AQhe+C/2EZwZvdNMEQYzalBIog&#10;emjtxdsku01Cs7Mxu22jv97xZE+PN+/x5itWsx3E2Uy+d6RguYhAGGqc7qlVsP/YPGQgfEDSODgy&#10;Cr6Nh1V5e1Ngrt2Ftua8C63gEfI5KuhCGHMpfdMZi37hRkOcHdxkMbCdWqknvPC4HWQcRam02BN/&#10;6HA0VWea4+5kFbxWm3fc1rHNfobq5e2wHr/2n49K3d/N62cQwczhvwx/+IwOJTPV7kTai0FBnCTc&#10;5HvKynn6xFqzJhnIspDX/OUvAAAA//8DAFBLAQItABQABgAIAAAAIQC2gziS/gAAAOEBAAATAAAA&#10;AAAAAAAAAAAAAAAAAABbQ29udGVudF9UeXBlc10ueG1sUEsBAi0AFAAGAAgAAAAhADj9If/WAAAA&#10;lAEAAAsAAAAAAAAAAAAAAAAALwEAAF9yZWxzLy5yZWxzUEsBAi0AFAAGAAgAAAAhAM69GKd/AgAA&#10;agUAAA4AAAAAAAAAAAAAAAAALgIAAGRycy9lMm9Eb2MueG1sUEsBAi0AFAAGAAgAAAAhABCAFrLd&#10;AAAABwEAAA8AAAAAAAAAAAAAAAAA2QQAAGRycy9kb3ducmV2LnhtbFBLBQYAAAAABAAEAPMAAADj&#10;BQAAAAA=&#10;" filled="f" stroked="f" strokeweight=".5pt">
                <v:textbox>
                  <w:txbxContent>
                    <w:p w14:paraId="485D96F6" w14:textId="0989D912" w:rsidR="00B25F8A" w:rsidRPr="00BF3D65" w:rsidRDefault="00C533B1">
                      <w:pPr>
                        <w:rPr>
                          <w:b/>
                          <w:color w:val="FFFFFF" w:themeColor="background1"/>
                          <w:sz w:val="20"/>
                          <w:szCs w:val="20"/>
                        </w:rPr>
                      </w:pPr>
                      <w:proofErr w:type="gramStart"/>
                      <w:r>
                        <w:rPr>
                          <w:b/>
                          <w:color w:val="FFFFFF" w:themeColor="background1"/>
                          <w:sz w:val="20"/>
                          <w:szCs w:val="20"/>
                        </w:rPr>
                        <w:t>b</w:t>
                      </w:r>
                      <w:proofErr w:type="gramEnd"/>
                    </w:p>
                  </w:txbxContent>
                </v:textbox>
              </v:shape>
            </w:pict>
          </mc:Fallback>
        </mc:AlternateContent>
      </w:r>
      <w:r w:rsidR="00B25F8A" w:rsidRPr="0029475A">
        <w:rPr>
          <w:rFonts w:ascii="Times New Roman" w:hAnsi="Times New Roman" w:cs="Times New Roman"/>
          <w:noProof/>
          <w:lang w:val="en-US"/>
        </w:rPr>
        <w:drawing>
          <wp:inline distT="0" distB="0" distL="0" distR="0" wp14:anchorId="60164BE5" wp14:editId="1B265D62">
            <wp:extent cx="2358408" cy="160298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oct_dicom_jpg (5).jpg"/>
                    <pic:cNvPicPr/>
                  </pic:nvPicPr>
                  <pic:blipFill rotWithShape="1">
                    <a:blip r:embed="rId28">
                      <a:extLst>
                        <a:ext uri="{28A0092B-C50C-407E-A947-70E740481C1C}">
                          <a14:useLocalDpi xmlns:a14="http://schemas.microsoft.com/office/drawing/2010/main" val="0"/>
                        </a:ext>
                      </a:extLst>
                    </a:blip>
                    <a:srcRect b="7397"/>
                    <a:stretch/>
                  </pic:blipFill>
                  <pic:spPr bwMode="auto">
                    <a:xfrm>
                      <a:off x="0" y="0"/>
                      <a:ext cx="2377781" cy="1616149"/>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tblGrid>
      <w:tr w:rsidR="00CF045D" w:rsidRPr="0029475A" w14:paraId="390F4884" w14:textId="77777777" w:rsidTr="00BF3D65">
        <w:tc>
          <w:tcPr>
            <w:tcW w:w="4408" w:type="dxa"/>
          </w:tcPr>
          <w:p w14:paraId="6726080A" w14:textId="64C0BA73" w:rsidR="00CF045D" w:rsidRPr="00B25F8A" w:rsidRDefault="003D38BD" w:rsidP="008941B8">
            <w:pPr>
              <w:spacing w:line="276" w:lineRule="auto"/>
              <w:jc w:val="center"/>
              <w:rPr>
                <w:rFonts w:ascii="Times New Roman" w:hAnsi="Times New Roman" w:cs="Times New Roman"/>
                <w:sz w:val="20"/>
                <w:szCs w:val="20"/>
              </w:rPr>
            </w:pPr>
            <w:r w:rsidRPr="00B25F8A">
              <w:rPr>
                <w:rFonts w:ascii="Times New Roman" w:hAnsi="Times New Roman" w:cs="Times New Roman"/>
                <w:sz w:val="20"/>
                <w:szCs w:val="20"/>
              </w:rPr>
              <w:t>Gambar 9</w:t>
            </w:r>
            <w:r w:rsidR="004E7F29" w:rsidRPr="00B25F8A">
              <w:rPr>
                <w:rFonts w:ascii="Times New Roman" w:hAnsi="Times New Roman" w:cs="Times New Roman"/>
                <w:sz w:val="20"/>
                <w:szCs w:val="20"/>
              </w:rPr>
              <w:t xml:space="preserve">. </w:t>
            </w:r>
            <w:r w:rsidR="00CF045D" w:rsidRPr="00B25F8A">
              <w:rPr>
                <w:rFonts w:ascii="Times New Roman" w:hAnsi="Times New Roman" w:cs="Times New Roman"/>
                <w:sz w:val="20"/>
                <w:szCs w:val="20"/>
              </w:rPr>
              <w:t>ONSD pada pasien stroke hemoragik pasca evakuasi clot</w:t>
            </w:r>
            <w:r w:rsidR="00B25F8A">
              <w:rPr>
                <w:rFonts w:ascii="Times New Roman" w:hAnsi="Times New Roman" w:cs="Times New Roman"/>
                <w:sz w:val="20"/>
                <w:szCs w:val="20"/>
              </w:rPr>
              <w:t xml:space="preserve">; </w:t>
            </w:r>
            <w:r w:rsidR="00B25F8A" w:rsidRPr="00B25F8A">
              <w:rPr>
                <w:rFonts w:ascii="Times New Roman" w:hAnsi="Times New Roman" w:cs="Times New Roman"/>
                <w:sz w:val="20"/>
                <w:szCs w:val="20"/>
              </w:rPr>
              <w:t xml:space="preserve">a) </w:t>
            </w:r>
            <w:r w:rsidR="00BF3D65">
              <w:rPr>
                <w:rFonts w:ascii="Times New Roman" w:hAnsi="Times New Roman" w:cs="Times New Roman"/>
                <w:sz w:val="20"/>
                <w:szCs w:val="20"/>
              </w:rPr>
              <w:t xml:space="preserve">ONSD bola mata kanan </w:t>
            </w:r>
            <w:r w:rsidR="00B25F8A">
              <w:rPr>
                <w:rFonts w:ascii="Times New Roman" w:hAnsi="Times New Roman" w:cs="Times New Roman"/>
                <w:sz w:val="20"/>
                <w:szCs w:val="20"/>
              </w:rPr>
              <w:t>5.6 mm; b) ONSD bola mata kiri 5.8</w:t>
            </w:r>
            <w:r w:rsidR="00B25F8A" w:rsidRPr="00B25F8A">
              <w:rPr>
                <w:rFonts w:ascii="Times New Roman" w:hAnsi="Times New Roman" w:cs="Times New Roman"/>
                <w:sz w:val="20"/>
                <w:szCs w:val="20"/>
              </w:rPr>
              <w:t xml:space="preserve"> mm</w:t>
            </w:r>
          </w:p>
        </w:tc>
      </w:tr>
    </w:tbl>
    <w:p w14:paraId="29D80E72" w14:textId="4B415514" w:rsidR="008B4D6A" w:rsidRPr="0029475A" w:rsidRDefault="008941B8" w:rsidP="00C86F19">
      <w:pPr>
        <w:spacing w:before="240" w:line="276" w:lineRule="auto"/>
        <w:jc w:val="both"/>
        <w:rPr>
          <w:rFonts w:ascii="Times New Roman" w:hAnsi="Times New Roman" w:cs="Times New Roman"/>
          <w:b/>
        </w:rPr>
      </w:pPr>
      <w:r w:rsidRPr="0029475A">
        <w:rPr>
          <w:rFonts w:ascii="Times New Roman" w:hAnsi="Times New Roman" w:cs="Times New Roman"/>
          <w:b/>
        </w:rPr>
        <w:t>PEMBAHASAN</w:t>
      </w:r>
    </w:p>
    <w:p w14:paraId="60AEEC4D" w14:textId="1E20F4A6" w:rsidR="008B4D6A" w:rsidRPr="0029475A" w:rsidRDefault="008B4D6A"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Monitoring tekanan intrakranial menjadi penting pada pasien-pasien yang beresiko mengalami hipertensi intrakranial, baik pada kasus trauma maupun pada kasus non trauma.</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Pengukuran tekanan intrakranial dapat dilakukan dengan metode invasif dan non invasif.</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Pemeriksaan ONSD berkorelasi positif (linear) dengan pengukuran TIK invasif standar</w:t>
      </w:r>
      <w:r w:rsidR="00417AA8" w:rsidRPr="0029475A">
        <w:rPr>
          <w:rFonts w:ascii="Times New Roman" w:hAnsi="Times New Roman" w:cs="Times New Roman"/>
          <w:vertAlign w:val="superscript"/>
        </w:rPr>
        <w:t>6</w:t>
      </w:r>
      <w:r w:rsidR="00417AA8" w:rsidRPr="0029475A">
        <w:rPr>
          <w:rFonts w:ascii="Times New Roman" w:hAnsi="Times New Roman" w:cs="Times New Roman"/>
        </w:rPr>
        <w:t>.</w:t>
      </w:r>
      <w:proofErr w:type="gramEnd"/>
      <w:r w:rsidR="00180EEC" w:rsidRPr="0029475A">
        <w:rPr>
          <w:rFonts w:ascii="Times New Roman" w:hAnsi="Times New Roman" w:cs="Times New Roman"/>
        </w:rPr>
        <w:t xml:space="preserve"> </w:t>
      </w:r>
      <w:proofErr w:type="gramStart"/>
      <w:r w:rsidR="00180EEC" w:rsidRPr="0029475A">
        <w:rPr>
          <w:rFonts w:ascii="Times New Roman" w:hAnsi="Times New Roman" w:cs="Times New Roman"/>
        </w:rPr>
        <w:t>Pemeriksaan ONSD juga dapat dilakukan dalam posisi supine dan semi recumben, sehingga hasil ONSD tidak dipengaruhi oleh posisi pasien</w:t>
      </w:r>
      <w:r w:rsidR="00180EEC" w:rsidRPr="0029475A">
        <w:rPr>
          <w:rFonts w:ascii="Times New Roman" w:hAnsi="Times New Roman" w:cs="Times New Roman"/>
          <w:vertAlign w:val="superscript"/>
        </w:rPr>
        <w:t>7</w:t>
      </w:r>
      <w:r w:rsidR="00180EEC" w:rsidRPr="0029475A">
        <w:rPr>
          <w:rFonts w:ascii="Times New Roman" w:hAnsi="Times New Roman" w:cs="Times New Roman"/>
        </w:rPr>
        <w:t>.</w:t>
      </w:r>
      <w:proofErr w:type="gramEnd"/>
      <w:r w:rsidR="006C4085" w:rsidRPr="0029475A">
        <w:rPr>
          <w:rFonts w:ascii="Times New Roman" w:hAnsi="Times New Roman" w:cs="Times New Roman"/>
        </w:rPr>
        <w:t xml:space="preserve"> </w:t>
      </w:r>
      <w:proofErr w:type="gramStart"/>
      <w:r w:rsidR="006C4085" w:rsidRPr="0029475A">
        <w:rPr>
          <w:rFonts w:ascii="Times New Roman" w:hAnsi="Times New Roman" w:cs="Times New Roman"/>
        </w:rPr>
        <w:t>Temuan peningkatan tekanan intrakranial pada pasien trauma kepala berat sering merubah alur terapi pada pasien trauma.</w:t>
      </w:r>
      <w:proofErr w:type="gramEnd"/>
      <w:r w:rsidR="006C4085" w:rsidRPr="0029475A">
        <w:rPr>
          <w:rFonts w:ascii="Times New Roman" w:hAnsi="Times New Roman" w:cs="Times New Roman"/>
        </w:rPr>
        <w:t xml:space="preserve"> </w:t>
      </w:r>
      <w:proofErr w:type="gramStart"/>
      <w:r w:rsidR="006C4085" w:rsidRPr="0029475A">
        <w:rPr>
          <w:rFonts w:ascii="Times New Roman" w:hAnsi="Times New Roman" w:cs="Times New Roman"/>
        </w:rPr>
        <w:t>Perubahan itu dapat berupa tind</w:t>
      </w:r>
      <w:r w:rsidR="002E7FC0" w:rsidRPr="0029475A">
        <w:rPr>
          <w:rFonts w:ascii="Times New Roman" w:hAnsi="Times New Roman" w:cs="Times New Roman"/>
        </w:rPr>
        <w:t xml:space="preserve">akan operatif, diuresis osmosis, sedasi, </w:t>
      </w:r>
      <w:r w:rsidR="006C4085" w:rsidRPr="0029475A">
        <w:rPr>
          <w:rFonts w:ascii="Times New Roman" w:hAnsi="Times New Roman" w:cs="Times New Roman"/>
        </w:rPr>
        <w:t>maupun drainase cairan serebro spinal.</w:t>
      </w:r>
      <w:proofErr w:type="gramEnd"/>
    </w:p>
    <w:p w14:paraId="78995DF0" w14:textId="5D84E621" w:rsidR="006C4085" w:rsidRPr="0029475A" w:rsidRDefault="006C4085" w:rsidP="000B5BBC">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Kesulitan pemeriksaan tekanan intrakranial pada pasien trauma kepala berat di ICU menjadi sulit akibat pasien tidak sadar, tersedasi atau terparalisa dan terintubasi.</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Perubahan pola respirasi pada peningkatan TIK sangatlah bervariasi.</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Papiledema d</w:t>
      </w:r>
      <w:r w:rsidR="00937A20" w:rsidRPr="0029475A">
        <w:rPr>
          <w:rFonts w:ascii="Times New Roman" w:hAnsi="Times New Roman" w:cs="Times New Roman"/>
        </w:rPr>
        <w:t>an perubahan pupil adalah tanda-</w:t>
      </w:r>
      <w:r w:rsidRPr="0029475A">
        <w:rPr>
          <w:rFonts w:ascii="Times New Roman" w:hAnsi="Times New Roman" w:cs="Times New Roman"/>
        </w:rPr>
        <w:t>tanda akhir</w:t>
      </w:r>
      <w:r w:rsidR="002B7839" w:rsidRPr="0029475A">
        <w:rPr>
          <w:rFonts w:ascii="Times New Roman" w:hAnsi="Times New Roman" w:cs="Times New Roman"/>
        </w:rPr>
        <w:t xml:space="preserve"> yang dapat terjadi dalam hitungan jam.</w:t>
      </w:r>
      <w:proofErr w:type="gramEnd"/>
      <w:r w:rsidR="002B7839" w:rsidRPr="0029475A">
        <w:rPr>
          <w:rFonts w:ascii="Times New Roman" w:hAnsi="Times New Roman" w:cs="Times New Roman"/>
        </w:rPr>
        <w:t xml:space="preserve"> </w:t>
      </w:r>
      <w:proofErr w:type="gramStart"/>
      <w:r w:rsidR="002B7839" w:rsidRPr="0029475A">
        <w:rPr>
          <w:rFonts w:ascii="Times New Roman" w:hAnsi="Times New Roman" w:cs="Times New Roman"/>
        </w:rPr>
        <w:t>Melakukan tind</w:t>
      </w:r>
      <w:r w:rsidR="009A72CF" w:rsidRPr="0029475A">
        <w:rPr>
          <w:rFonts w:ascii="Times New Roman" w:hAnsi="Times New Roman" w:cs="Times New Roman"/>
        </w:rPr>
        <w:t>akan lumbal pungsi selama resus</w:t>
      </w:r>
      <w:r w:rsidR="002B7839" w:rsidRPr="0029475A">
        <w:rPr>
          <w:rFonts w:ascii="Times New Roman" w:hAnsi="Times New Roman" w:cs="Times New Roman"/>
        </w:rPr>
        <w:t xml:space="preserve">itasi pasien trauma </w:t>
      </w:r>
      <w:r w:rsidR="002B7839" w:rsidRPr="0029475A">
        <w:rPr>
          <w:rFonts w:ascii="Times New Roman" w:hAnsi="Times New Roman" w:cs="Times New Roman"/>
        </w:rPr>
        <w:lastRenderedPageBreak/>
        <w:t>tidak mungkin dilakukan dan dapat berbahaya.</w:t>
      </w:r>
      <w:proofErr w:type="gramEnd"/>
      <w:r w:rsidR="002B7839" w:rsidRPr="0029475A">
        <w:rPr>
          <w:rFonts w:ascii="Times New Roman" w:hAnsi="Times New Roman" w:cs="Times New Roman"/>
        </w:rPr>
        <w:t xml:space="preserve"> Walaupun CT </w:t>
      </w:r>
      <w:proofErr w:type="gramStart"/>
      <w:r w:rsidR="002B7839" w:rsidRPr="0029475A">
        <w:rPr>
          <w:rFonts w:ascii="Times New Roman" w:hAnsi="Times New Roman" w:cs="Times New Roman"/>
        </w:rPr>
        <w:t>scan</w:t>
      </w:r>
      <w:proofErr w:type="gramEnd"/>
      <w:r w:rsidR="002B7839" w:rsidRPr="0029475A">
        <w:rPr>
          <w:rFonts w:ascii="Times New Roman" w:hAnsi="Times New Roman" w:cs="Times New Roman"/>
        </w:rPr>
        <w:t xml:space="preserve"> tetap menjadi standar baku pemeriksaan kranial namun membutuhkan transfer </w:t>
      </w:r>
      <w:r w:rsidR="00651363" w:rsidRPr="0029475A">
        <w:rPr>
          <w:rFonts w:ascii="Times New Roman" w:hAnsi="Times New Roman" w:cs="Times New Roman"/>
        </w:rPr>
        <w:t>pasien dan memerlukan waktu sehingga</w:t>
      </w:r>
      <w:r w:rsidR="002B7839" w:rsidRPr="0029475A">
        <w:rPr>
          <w:rFonts w:ascii="Times New Roman" w:hAnsi="Times New Roman" w:cs="Times New Roman"/>
        </w:rPr>
        <w:t xml:space="preserve"> sulit dilakukan dalam kondisi pasien kritis.</w:t>
      </w:r>
    </w:p>
    <w:p w14:paraId="477F4212" w14:textId="4E7D6E22" w:rsidR="002B7839" w:rsidRPr="0029475A" w:rsidRDefault="002B7839"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 xml:space="preserve">Laporan kasus kami ini memberikan gambaran bahwa pemeriksaan sonografi </w:t>
      </w:r>
      <w:r w:rsidR="00651363" w:rsidRPr="0029475A">
        <w:rPr>
          <w:rFonts w:ascii="Times New Roman" w:hAnsi="Times New Roman" w:cs="Times New Roman"/>
        </w:rPr>
        <w:t xml:space="preserve">bola mata </w:t>
      </w:r>
      <w:r w:rsidRPr="0029475A">
        <w:rPr>
          <w:rFonts w:ascii="Times New Roman" w:hAnsi="Times New Roman" w:cs="Times New Roman"/>
        </w:rPr>
        <w:t>di samping pasien yang dilakukan oleh klinisi ICU dapat memperkirakan tekanan intrakranial pasien secara cepat dan akurat.</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Teknik ini dapat dipelajari dengan cepat oleh klinisi yang sudah terbiasa dengan ultrasonografi dilingkungan ICU.</w:t>
      </w:r>
      <w:proofErr w:type="gramEnd"/>
    </w:p>
    <w:p w14:paraId="13F5B7D4" w14:textId="1BB8A1EB" w:rsidR="002B7839" w:rsidRPr="0029475A" w:rsidRDefault="002B7839" w:rsidP="008941B8">
      <w:pPr>
        <w:spacing w:line="276" w:lineRule="auto"/>
        <w:ind w:firstLine="720"/>
        <w:jc w:val="both"/>
        <w:rPr>
          <w:rFonts w:ascii="Times New Roman" w:hAnsi="Times New Roman" w:cs="Times New Roman"/>
        </w:rPr>
      </w:pPr>
      <w:r w:rsidRPr="0029475A">
        <w:rPr>
          <w:rFonts w:ascii="Times New Roman" w:hAnsi="Times New Roman" w:cs="Times New Roman"/>
        </w:rPr>
        <w:t xml:space="preserve">ONSD dengan </w:t>
      </w:r>
      <w:r w:rsidRPr="0029475A">
        <w:rPr>
          <w:rFonts w:ascii="Times New Roman" w:hAnsi="Times New Roman" w:cs="Times New Roman"/>
          <w:i/>
        </w:rPr>
        <w:t>cut off</w:t>
      </w:r>
      <w:r w:rsidRPr="0029475A">
        <w:rPr>
          <w:rFonts w:ascii="Times New Roman" w:hAnsi="Times New Roman" w:cs="Times New Roman"/>
        </w:rPr>
        <w:t xml:space="preserve"> &gt; 5 mm dapat memperkirakan TIK &gt; 20 mmHg</w:t>
      </w:r>
      <w:r w:rsidRPr="0029475A">
        <w:rPr>
          <w:rFonts w:ascii="Times New Roman" w:hAnsi="Times New Roman" w:cs="Times New Roman"/>
          <w:vertAlign w:val="superscript"/>
        </w:rPr>
        <w:t>8</w:t>
      </w:r>
      <w:r w:rsidRPr="0029475A">
        <w:rPr>
          <w:rFonts w:ascii="Times New Roman" w:hAnsi="Times New Roman" w:cs="Times New Roman"/>
        </w:rPr>
        <w:t>.</w:t>
      </w:r>
      <w:r w:rsidR="002A6D2F" w:rsidRPr="0029475A">
        <w:rPr>
          <w:rFonts w:ascii="Times New Roman" w:hAnsi="Times New Roman" w:cs="Times New Roman"/>
        </w:rPr>
        <w:t xml:space="preserve"> Pada pasien kasus #1, #2, #4 didapatkan ONSD melebihi 5 mm pada kedua </w:t>
      </w:r>
      <w:r w:rsidR="00512C92" w:rsidRPr="0029475A">
        <w:rPr>
          <w:rFonts w:ascii="Times New Roman" w:hAnsi="Times New Roman" w:cs="Times New Roman"/>
        </w:rPr>
        <w:t xml:space="preserve">bola </w:t>
      </w:r>
      <w:r w:rsidR="002A6D2F" w:rsidRPr="0029475A">
        <w:rPr>
          <w:rFonts w:ascii="Times New Roman" w:hAnsi="Times New Roman" w:cs="Times New Roman"/>
        </w:rPr>
        <w:t xml:space="preserve">mata dan TIK diperkirakan melebihi 20 mmHg. </w:t>
      </w:r>
      <w:proofErr w:type="gramStart"/>
      <w:r w:rsidR="002A6D2F" w:rsidRPr="0029475A">
        <w:rPr>
          <w:rFonts w:ascii="Times New Roman" w:hAnsi="Times New Roman" w:cs="Times New Roman"/>
        </w:rPr>
        <w:t xml:space="preserve">Segala terapi yang bertujuan menurunkan TIK telah dilakukan </w:t>
      </w:r>
      <w:r w:rsidR="009830C9" w:rsidRPr="0029475A">
        <w:rPr>
          <w:rFonts w:ascii="Times New Roman" w:hAnsi="Times New Roman" w:cs="Times New Roman"/>
        </w:rPr>
        <w:t>kecuali kraniotomi dekompresi</w:t>
      </w:r>
      <w:r w:rsidR="00D67E00" w:rsidRPr="0029475A">
        <w:rPr>
          <w:rFonts w:ascii="Times New Roman" w:hAnsi="Times New Roman" w:cs="Times New Roman"/>
        </w:rPr>
        <w:t xml:space="preserve"> pada 2 pasien (kasus #1, dan kasus #2).</w:t>
      </w:r>
      <w:proofErr w:type="gramEnd"/>
      <w:r w:rsidR="00D67E00" w:rsidRPr="0029475A">
        <w:rPr>
          <w:rFonts w:ascii="Times New Roman" w:hAnsi="Times New Roman" w:cs="Times New Roman"/>
        </w:rPr>
        <w:t xml:space="preserve"> </w:t>
      </w:r>
      <w:proofErr w:type="gramStart"/>
      <w:r w:rsidR="00D67E00" w:rsidRPr="0029475A">
        <w:rPr>
          <w:rFonts w:ascii="Times New Roman" w:hAnsi="Times New Roman" w:cs="Times New Roman"/>
        </w:rPr>
        <w:t>Pada kasus #3 didapatkan hasil ONSD &lt; 5mm, diperkirakan TIK kurang dari 20 mmHg.</w:t>
      </w:r>
      <w:proofErr w:type="gramEnd"/>
      <w:r w:rsidR="00D67E00" w:rsidRPr="0029475A">
        <w:rPr>
          <w:rFonts w:ascii="Times New Roman" w:hAnsi="Times New Roman" w:cs="Times New Roman"/>
        </w:rPr>
        <w:t xml:space="preserve"> </w:t>
      </w:r>
      <w:proofErr w:type="gramStart"/>
      <w:r w:rsidR="00D67E00" w:rsidRPr="0029475A">
        <w:rPr>
          <w:rFonts w:ascii="Times New Roman" w:hAnsi="Times New Roman" w:cs="Times New Roman"/>
        </w:rPr>
        <w:t>Pada pasien ini walaupun respon neurologis minimal, kami berani melakukan penyapihan ventilasi mekanik sampai dengan ekstubasi ketika kesadaran pasien sudah mencapai GCS E3VxM6.</w:t>
      </w:r>
      <w:proofErr w:type="gramEnd"/>
      <w:r w:rsidR="00D67E00" w:rsidRPr="0029475A">
        <w:rPr>
          <w:rFonts w:ascii="Times New Roman" w:hAnsi="Times New Roman" w:cs="Times New Roman"/>
        </w:rPr>
        <w:t xml:space="preserve"> </w:t>
      </w:r>
    </w:p>
    <w:p w14:paraId="43F062AD" w14:textId="0761C835" w:rsidR="00D67E00" w:rsidRPr="0029475A" w:rsidRDefault="00D67E00" w:rsidP="008941B8">
      <w:pPr>
        <w:spacing w:line="276" w:lineRule="auto"/>
        <w:jc w:val="both"/>
        <w:rPr>
          <w:rFonts w:ascii="Times New Roman" w:hAnsi="Times New Roman" w:cs="Times New Roman"/>
        </w:rPr>
      </w:pPr>
      <w:proofErr w:type="gramStart"/>
      <w:r w:rsidRPr="0029475A">
        <w:rPr>
          <w:rFonts w:ascii="Times New Roman" w:hAnsi="Times New Roman" w:cs="Times New Roman"/>
        </w:rPr>
        <w:t>Pemeriksaan ONSD pada pasien yang kami tangani juga memberikan informasi untuk dapat memberikan sedasi pada pasien kasus #2.</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Setelah diberikan sedasi pasien tampak rileks, spastisitas berkurang, pola napas membaik (tidak takipneu).</w:t>
      </w:r>
      <w:proofErr w:type="gramEnd"/>
      <w:r w:rsidRPr="0029475A">
        <w:rPr>
          <w:rFonts w:ascii="Times New Roman" w:hAnsi="Times New Roman" w:cs="Times New Roman"/>
        </w:rPr>
        <w:t xml:space="preserve"> Namun sayangnya tidak kami lakukan pemeriksaan ONSD setelah sedasi diberikan, dan saat </w:t>
      </w:r>
      <w:proofErr w:type="gramStart"/>
      <w:r w:rsidRPr="0029475A">
        <w:rPr>
          <w:rFonts w:ascii="Times New Roman" w:hAnsi="Times New Roman" w:cs="Times New Roman"/>
        </w:rPr>
        <w:t>akan</w:t>
      </w:r>
      <w:proofErr w:type="gramEnd"/>
      <w:r w:rsidRPr="0029475A">
        <w:rPr>
          <w:rFonts w:ascii="Times New Roman" w:hAnsi="Times New Roman" w:cs="Times New Roman"/>
        </w:rPr>
        <w:t xml:space="preserve"> menghentikan sedasi pada hari ke 2 perawatan di ICU.</w:t>
      </w:r>
    </w:p>
    <w:p w14:paraId="703048B2" w14:textId="02269A0F" w:rsidR="00D67E00" w:rsidRPr="0029475A" w:rsidRDefault="00D67E00" w:rsidP="008941B8">
      <w:pPr>
        <w:spacing w:line="276" w:lineRule="auto"/>
        <w:ind w:firstLine="720"/>
        <w:jc w:val="both"/>
        <w:rPr>
          <w:rFonts w:ascii="Times New Roman" w:hAnsi="Times New Roman" w:cs="Times New Roman"/>
        </w:rPr>
      </w:pPr>
      <w:proofErr w:type="gramStart"/>
      <w:r w:rsidRPr="0029475A">
        <w:rPr>
          <w:rFonts w:ascii="Times New Roman" w:hAnsi="Times New Roman" w:cs="Times New Roman"/>
        </w:rPr>
        <w:t xml:space="preserve">Pemeriksaan ONSD juga memberikan informasi kepada klinisi </w:t>
      </w:r>
      <w:r w:rsidRPr="0029475A">
        <w:rPr>
          <w:rFonts w:ascii="Times New Roman" w:hAnsi="Times New Roman" w:cs="Times New Roman"/>
        </w:rPr>
        <w:lastRenderedPageBreak/>
        <w:t>tentang prognosis pasien.</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Hal ini menjadi penting demi memberikan informasi yang segera kepada keluarga pasien dan dapat membantu merencanakan terapi ke depannya.</w:t>
      </w:r>
      <w:proofErr w:type="gramEnd"/>
      <w:r w:rsidRPr="0029475A">
        <w:rPr>
          <w:rFonts w:ascii="Times New Roman" w:hAnsi="Times New Roman" w:cs="Times New Roman"/>
        </w:rPr>
        <w:t xml:space="preserve"> </w:t>
      </w:r>
    </w:p>
    <w:p w14:paraId="27CBCE73" w14:textId="50BBEB64" w:rsidR="008941B8" w:rsidRPr="0029475A" w:rsidRDefault="00D67E00" w:rsidP="008941B8">
      <w:pPr>
        <w:spacing w:after="240" w:line="276" w:lineRule="auto"/>
        <w:ind w:firstLine="720"/>
        <w:jc w:val="both"/>
        <w:rPr>
          <w:rFonts w:ascii="Times New Roman" w:hAnsi="Times New Roman" w:cs="Times New Roman"/>
        </w:rPr>
      </w:pPr>
      <w:proofErr w:type="gramStart"/>
      <w:r w:rsidRPr="0029475A">
        <w:rPr>
          <w:rFonts w:ascii="Times New Roman" w:hAnsi="Times New Roman" w:cs="Times New Roman"/>
        </w:rPr>
        <w:t xml:space="preserve">Namun sayang pasien yang kami lakukan pemeriksaan ONSD masih dalam jumlah sedikit, dan perlu dilakukan penelitian lebih lanjut tentang kemampuan ONSD pada fase awal peningkatan TIK di IGD </w:t>
      </w:r>
      <w:r w:rsidR="00284C88" w:rsidRPr="0029475A">
        <w:rPr>
          <w:rFonts w:ascii="Times New Roman" w:hAnsi="Times New Roman" w:cs="Times New Roman"/>
        </w:rPr>
        <w:t>dan ICU.</w:t>
      </w:r>
      <w:proofErr w:type="gramEnd"/>
      <w:r w:rsidR="00284C88" w:rsidRPr="0029475A">
        <w:rPr>
          <w:rFonts w:ascii="Times New Roman" w:hAnsi="Times New Roman" w:cs="Times New Roman"/>
        </w:rPr>
        <w:t xml:space="preserve"> Karena menurut pengalaman kami ONSD ini </w:t>
      </w:r>
      <w:proofErr w:type="gramStart"/>
      <w:r w:rsidR="00284C88" w:rsidRPr="0029475A">
        <w:rPr>
          <w:rFonts w:ascii="Times New Roman" w:hAnsi="Times New Roman" w:cs="Times New Roman"/>
        </w:rPr>
        <w:t>akan</w:t>
      </w:r>
      <w:proofErr w:type="gramEnd"/>
      <w:r w:rsidR="00284C88" w:rsidRPr="0029475A">
        <w:rPr>
          <w:rFonts w:ascii="Times New Roman" w:hAnsi="Times New Roman" w:cs="Times New Roman"/>
        </w:rPr>
        <w:t xml:space="preserve"> sangat bermanfaat dalam merubah keluaran pasien jika diukur pada fase awal dan dapat merubah terapi sesuai hasil ONSD. </w:t>
      </w:r>
      <w:proofErr w:type="gramStart"/>
      <w:r w:rsidRPr="0029475A">
        <w:rPr>
          <w:rFonts w:ascii="Times New Roman" w:hAnsi="Times New Roman" w:cs="Times New Roman"/>
        </w:rPr>
        <w:t>Pemeriksaan ONSD juga memeiliki keterbatasan yaitu sangat tergantung pada kemampuan operator sonografinya.</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 xml:space="preserve">Sehingga memerlukan pelatihan yang cukup untuk mencapai </w:t>
      </w:r>
      <w:r w:rsidRPr="0029475A">
        <w:rPr>
          <w:rFonts w:ascii="Times New Roman" w:hAnsi="Times New Roman" w:cs="Times New Roman"/>
          <w:i/>
        </w:rPr>
        <w:t>learning curve</w:t>
      </w:r>
      <w:r w:rsidRPr="0029475A">
        <w:rPr>
          <w:rFonts w:ascii="Times New Roman" w:hAnsi="Times New Roman" w:cs="Times New Roman"/>
        </w:rPr>
        <w:t xml:space="preserve"> yang cukup.</w:t>
      </w:r>
      <w:proofErr w:type="gramEnd"/>
      <w:r w:rsidRPr="0029475A">
        <w:rPr>
          <w:rFonts w:ascii="Times New Roman" w:hAnsi="Times New Roman" w:cs="Times New Roman"/>
        </w:rPr>
        <w:t xml:space="preserve"> </w:t>
      </w:r>
      <w:proofErr w:type="gramStart"/>
      <w:r w:rsidRPr="0029475A">
        <w:rPr>
          <w:rFonts w:ascii="Times New Roman" w:hAnsi="Times New Roman" w:cs="Times New Roman"/>
        </w:rPr>
        <w:t xml:space="preserve">Untuk klinisi yang terbiasa dengan USG dapat mempelajarinya dalam 10 kali percobaan, sedangkan untuk klinisi yang minim paparannya terhadap USG di ICU memerlukan percobaan </w:t>
      </w:r>
      <w:r w:rsidR="00AF3276" w:rsidRPr="0029475A">
        <w:rPr>
          <w:rFonts w:ascii="Times New Roman" w:hAnsi="Times New Roman" w:cs="Times New Roman"/>
        </w:rPr>
        <w:t>sekitar 25 pemeriksaan</w:t>
      </w:r>
      <w:r w:rsidR="00AF3276" w:rsidRPr="0029475A">
        <w:rPr>
          <w:rFonts w:ascii="Times New Roman" w:hAnsi="Times New Roman" w:cs="Times New Roman"/>
          <w:vertAlign w:val="superscript"/>
        </w:rPr>
        <w:t>9</w:t>
      </w:r>
      <w:r w:rsidR="00AF3276" w:rsidRPr="0029475A">
        <w:rPr>
          <w:rFonts w:ascii="Times New Roman" w:hAnsi="Times New Roman" w:cs="Times New Roman"/>
        </w:rPr>
        <w:t>.</w:t>
      </w:r>
      <w:proofErr w:type="gramEnd"/>
    </w:p>
    <w:p w14:paraId="6BE24CBF" w14:textId="2C648840" w:rsidR="00BD3C9C" w:rsidRPr="0029475A" w:rsidRDefault="008941B8" w:rsidP="008941B8">
      <w:pPr>
        <w:spacing w:line="276" w:lineRule="auto"/>
        <w:jc w:val="both"/>
        <w:rPr>
          <w:rFonts w:ascii="Times New Roman" w:hAnsi="Times New Roman" w:cs="Times New Roman"/>
          <w:b/>
        </w:rPr>
      </w:pPr>
      <w:r w:rsidRPr="0029475A">
        <w:rPr>
          <w:rFonts w:ascii="Times New Roman" w:hAnsi="Times New Roman" w:cs="Times New Roman"/>
          <w:b/>
        </w:rPr>
        <w:t>RINGKASAN</w:t>
      </w:r>
    </w:p>
    <w:p w14:paraId="0A987F62" w14:textId="54423E75" w:rsidR="008941B8" w:rsidRPr="0029475A" w:rsidRDefault="00BD3C9C" w:rsidP="008941B8">
      <w:pPr>
        <w:spacing w:after="240" w:line="276" w:lineRule="auto"/>
        <w:ind w:firstLine="720"/>
        <w:jc w:val="both"/>
        <w:rPr>
          <w:rFonts w:ascii="Times New Roman" w:hAnsi="Times New Roman" w:cs="Times New Roman"/>
        </w:rPr>
      </w:pPr>
      <w:proofErr w:type="gramStart"/>
      <w:r w:rsidRPr="0029475A">
        <w:rPr>
          <w:rFonts w:ascii="Times New Roman" w:hAnsi="Times New Roman" w:cs="Times New Roman"/>
        </w:rPr>
        <w:t>Hipertensi intrakranial dapat terjadi pada pasien pasca trauma otak yang memerlukan diagnosis cepat dan terapi segera</w:t>
      </w:r>
      <w:r w:rsidR="00971645" w:rsidRPr="0029475A">
        <w:rPr>
          <w:rFonts w:ascii="Times New Roman" w:hAnsi="Times New Roman" w:cs="Times New Roman"/>
        </w:rPr>
        <w:t>.</w:t>
      </w:r>
      <w:proofErr w:type="gramEnd"/>
      <w:r w:rsidR="00971645" w:rsidRPr="0029475A">
        <w:rPr>
          <w:rFonts w:ascii="Times New Roman" w:hAnsi="Times New Roman" w:cs="Times New Roman"/>
        </w:rPr>
        <w:t xml:space="preserve"> </w:t>
      </w:r>
      <w:proofErr w:type="gramStart"/>
      <w:r w:rsidR="00971645" w:rsidRPr="0029475A">
        <w:rPr>
          <w:rFonts w:ascii="Times New Roman" w:hAnsi="Times New Roman" w:cs="Times New Roman"/>
        </w:rPr>
        <w:t>Pemeriksaan CT Scan tetap merupakan pemeriksaan pilihan pada pasien trauma kepala berat, kadang transfer pasien trauma otak ke ruang CT memerlukan persiapan dan pasien yang stabil.</w:t>
      </w:r>
      <w:proofErr w:type="gramEnd"/>
      <w:r w:rsidR="00971645" w:rsidRPr="0029475A">
        <w:rPr>
          <w:rFonts w:ascii="Times New Roman" w:hAnsi="Times New Roman" w:cs="Times New Roman"/>
        </w:rPr>
        <w:t xml:space="preserve"> </w:t>
      </w:r>
      <w:proofErr w:type="gramStart"/>
      <w:r w:rsidR="00971645" w:rsidRPr="0029475A">
        <w:rPr>
          <w:rFonts w:ascii="Times New Roman" w:hAnsi="Times New Roman" w:cs="Times New Roman"/>
        </w:rPr>
        <w:t>Pada pasien yang tidak stabil, transfer ke departemen radiologi mempunyai resiko tersendiri.</w:t>
      </w:r>
      <w:proofErr w:type="gramEnd"/>
      <w:r w:rsidR="00971645" w:rsidRPr="0029475A">
        <w:rPr>
          <w:rFonts w:ascii="Times New Roman" w:hAnsi="Times New Roman" w:cs="Times New Roman"/>
        </w:rPr>
        <w:t xml:space="preserve"> </w:t>
      </w:r>
      <w:proofErr w:type="gramStart"/>
      <w:r w:rsidR="00971645" w:rsidRPr="0029475A">
        <w:rPr>
          <w:rFonts w:ascii="Times New Roman" w:hAnsi="Times New Roman" w:cs="Times New Roman"/>
        </w:rPr>
        <w:t>Pemeriksaan ultrasonografi ONSD dapat dilakukan di samping pasien, dan pada pasien yang tidak stabil sekalipun.</w:t>
      </w:r>
      <w:proofErr w:type="gramEnd"/>
      <w:r w:rsidR="00971645" w:rsidRPr="0029475A">
        <w:rPr>
          <w:rFonts w:ascii="Times New Roman" w:hAnsi="Times New Roman" w:cs="Times New Roman"/>
        </w:rPr>
        <w:t xml:space="preserve"> </w:t>
      </w:r>
      <w:proofErr w:type="gramStart"/>
      <w:r w:rsidR="00971645" w:rsidRPr="0029475A">
        <w:rPr>
          <w:rFonts w:ascii="Times New Roman" w:hAnsi="Times New Roman" w:cs="Times New Roman"/>
        </w:rPr>
        <w:t xml:space="preserve">Pemeriksaan ini </w:t>
      </w:r>
      <w:r w:rsidR="00971645" w:rsidRPr="0029475A">
        <w:rPr>
          <w:rFonts w:ascii="Times New Roman" w:hAnsi="Times New Roman" w:cs="Times New Roman"/>
        </w:rPr>
        <w:lastRenderedPageBreak/>
        <w:t>memiliki sensitifitas dan spesifisitas yang cukup tinggi, mudah untuk dilatih.</w:t>
      </w:r>
      <w:proofErr w:type="gramEnd"/>
      <w:r w:rsidR="00971645" w:rsidRPr="0029475A">
        <w:rPr>
          <w:rFonts w:ascii="Times New Roman" w:hAnsi="Times New Roman" w:cs="Times New Roman"/>
        </w:rPr>
        <w:t xml:space="preserve"> Jika kita menggabungkan pemeriksaan fisik, dan pemeriksaan TIK lainnya baik dari CT scan, opthalmoskopi dan ONSD diharapkan akan mendapatkan informasi yang utuh dari kondisi TIK pasien, manajemen TIK pada pasien tersebut akan lebih terarah, serta prognosis ke depan dari pasien dapat diinformasikan kepada anggota keluarganya. </w:t>
      </w:r>
      <w:proofErr w:type="gramStart"/>
      <w:r w:rsidR="00971645" w:rsidRPr="0029475A">
        <w:rPr>
          <w:rFonts w:ascii="Times New Roman" w:hAnsi="Times New Roman" w:cs="Times New Roman"/>
        </w:rPr>
        <w:t>Pemeriksaan ONSD sangat berguna, apalagi jika pemeriksaan TIK dengan metode invasif menjadi kontraindikasi pada pasien kita.</w:t>
      </w:r>
      <w:proofErr w:type="gramEnd"/>
      <w:r w:rsidR="00971645" w:rsidRPr="0029475A">
        <w:rPr>
          <w:rFonts w:ascii="Times New Roman" w:hAnsi="Times New Roman" w:cs="Times New Roman"/>
        </w:rPr>
        <w:t xml:space="preserve">  </w:t>
      </w:r>
    </w:p>
    <w:p w14:paraId="0DDF4DB0" w14:textId="7CBD70AC" w:rsidR="006A5A95" w:rsidRPr="00DD1E01" w:rsidRDefault="008941B8" w:rsidP="008941B8">
      <w:pPr>
        <w:spacing w:after="120" w:line="276" w:lineRule="auto"/>
        <w:rPr>
          <w:rFonts w:ascii="Times New Roman" w:hAnsi="Times New Roman" w:cs="Times New Roman"/>
          <w:b/>
        </w:rPr>
      </w:pPr>
      <w:r w:rsidRPr="00DD1E01">
        <w:rPr>
          <w:rFonts w:ascii="Times New Roman" w:hAnsi="Times New Roman" w:cs="Times New Roman"/>
          <w:b/>
        </w:rPr>
        <w:t>DAFTAR PUSTAKA</w:t>
      </w:r>
    </w:p>
    <w:p w14:paraId="7AAB94E3" w14:textId="6B063D97"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Dunn LT. Raised Intracranial Pressure. </w:t>
      </w:r>
      <w:r w:rsidRPr="0029475A">
        <w:rPr>
          <w:rFonts w:ascii="Times New Roman" w:hAnsi="Times New Roman" w:cs="Times New Roman"/>
          <w:i/>
          <w:sz w:val="24"/>
          <w:szCs w:val="24"/>
        </w:rPr>
        <w:t>Journal of Neurology. Neurosurgery &amp; Psychiatry</w:t>
      </w:r>
      <w:r w:rsidRPr="0029475A">
        <w:rPr>
          <w:rFonts w:ascii="Times New Roman" w:hAnsi="Times New Roman" w:cs="Times New Roman"/>
          <w:sz w:val="24"/>
          <w:szCs w:val="24"/>
        </w:rPr>
        <w:t xml:space="preserve"> 2002;73(suppl 1):i23-i27</w:t>
      </w:r>
    </w:p>
    <w:p w14:paraId="60A86474" w14:textId="614BB7EB"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Wang L, Feng L, Yao Y, et al. Optimal optic nerve sheath diameter threshold for the identification of elevated openiing pressure on lumbar puncture in a Chinese population. </w:t>
      </w:r>
      <w:r w:rsidRPr="0029475A">
        <w:rPr>
          <w:rFonts w:ascii="Times New Roman" w:hAnsi="Times New Roman" w:cs="Times New Roman"/>
          <w:i/>
          <w:sz w:val="24"/>
          <w:szCs w:val="24"/>
        </w:rPr>
        <w:t xml:space="preserve">Plos One </w:t>
      </w:r>
      <w:r w:rsidRPr="0029475A">
        <w:rPr>
          <w:rFonts w:ascii="Times New Roman" w:hAnsi="Times New Roman" w:cs="Times New Roman"/>
          <w:sz w:val="24"/>
          <w:szCs w:val="24"/>
        </w:rPr>
        <w:t>2015;10:e0117939.</w:t>
      </w:r>
    </w:p>
    <w:p w14:paraId="457E7065" w14:textId="5A601D5F" w:rsidR="006A5A95" w:rsidRPr="00C868C8"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Amin D, McCormick T, Mailhot T. Elevated intracranial pressure diagnosis with Emergency Department Bedside ocular ultrasound. </w:t>
      </w:r>
      <w:r w:rsidRPr="0029475A">
        <w:rPr>
          <w:rFonts w:ascii="Times New Roman" w:hAnsi="Times New Roman" w:cs="Times New Roman"/>
          <w:i/>
          <w:sz w:val="24"/>
          <w:szCs w:val="24"/>
        </w:rPr>
        <w:t xml:space="preserve">Case Rep Emerg Med </w:t>
      </w:r>
      <w:r w:rsidRPr="0029475A">
        <w:rPr>
          <w:rFonts w:ascii="Times New Roman" w:hAnsi="Times New Roman" w:cs="Times New Roman"/>
          <w:sz w:val="24"/>
          <w:szCs w:val="24"/>
        </w:rPr>
        <w:t>2015;2015:1-3</w:t>
      </w:r>
    </w:p>
    <w:p w14:paraId="17756EE1" w14:textId="4823AD34"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Hansen HC, Helmke K. Validation of the optic nerve sheath response to changing cerebrospinal fluid pressure: ultrasound findings during intrathecal infusion tests. </w:t>
      </w:r>
      <w:r w:rsidRPr="0029475A">
        <w:rPr>
          <w:rFonts w:ascii="Times New Roman" w:hAnsi="Times New Roman" w:cs="Times New Roman"/>
          <w:i/>
          <w:sz w:val="24"/>
          <w:szCs w:val="24"/>
        </w:rPr>
        <w:t>J Neurosurg</w:t>
      </w:r>
      <w:r w:rsidRPr="0029475A">
        <w:rPr>
          <w:rFonts w:ascii="Times New Roman" w:hAnsi="Times New Roman" w:cs="Times New Roman"/>
          <w:sz w:val="24"/>
          <w:szCs w:val="24"/>
        </w:rPr>
        <w:t xml:space="preserve"> 1997;87:34-40</w:t>
      </w:r>
    </w:p>
    <w:p w14:paraId="0F9EDCC0" w14:textId="44C2263B"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Soldatos T, Chatzimichail K, Papathanasiou M, Gouliamos A. Optic Nerve sonography: a new window for the non invasive </w:t>
      </w:r>
      <w:r w:rsidRPr="0029475A">
        <w:rPr>
          <w:rFonts w:ascii="Times New Roman" w:hAnsi="Times New Roman" w:cs="Times New Roman"/>
          <w:sz w:val="24"/>
          <w:szCs w:val="24"/>
        </w:rPr>
        <w:lastRenderedPageBreak/>
        <w:t xml:space="preserve">evaluation of intracranial pressure in brain injury. </w:t>
      </w:r>
      <w:r w:rsidRPr="0029475A">
        <w:rPr>
          <w:rFonts w:ascii="Times New Roman" w:hAnsi="Times New Roman" w:cs="Times New Roman"/>
          <w:i/>
          <w:sz w:val="24"/>
          <w:szCs w:val="24"/>
        </w:rPr>
        <w:t>Emerg Med J</w:t>
      </w:r>
      <w:r w:rsidRPr="0029475A">
        <w:rPr>
          <w:rFonts w:ascii="Times New Roman" w:hAnsi="Times New Roman" w:cs="Times New Roman"/>
          <w:sz w:val="24"/>
          <w:szCs w:val="24"/>
        </w:rPr>
        <w:t xml:space="preserve"> 2009;26:630-634.</w:t>
      </w:r>
    </w:p>
    <w:p w14:paraId="4FF8A29D" w14:textId="732AF35D"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Maissan IM, Dirven PJAC, Haitsma IK, Hoeks SE, Gommers D, Stolker RJ. Ultrasonographic measured optic nerve sheath diameter as an accurate and quick monitor for changes in intracranial pressure. </w:t>
      </w:r>
      <w:r w:rsidRPr="0029475A">
        <w:rPr>
          <w:rFonts w:ascii="Times New Roman" w:hAnsi="Times New Roman" w:cs="Times New Roman"/>
          <w:i/>
          <w:sz w:val="24"/>
          <w:szCs w:val="24"/>
        </w:rPr>
        <w:t xml:space="preserve">J. Neurosurg </w:t>
      </w:r>
      <w:r w:rsidRPr="0029475A">
        <w:rPr>
          <w:rFonts w:ascii="Times New Roman" w:hAnsi="Times New Roman" w:cs="Times New Roman"/>
          <w:sz w:val="24"/>
          <w:szCs w:val="24"/>
        </w:rPr>
        <w:t>123:743-747, 2015</w:t>
      </w:r>
    </w:p>
    <w:p w14:paraId="176D7E6B" w14:textId="5238A0AB"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Romagnuolo L, tayal V, Tomaszewski C, Saunders T, Norton J. Optic nerve sheath diameter does not change with patient position. </w:t>
      </w:r>
      <w:r w:rsidRPr="0029475A">
        <w:rPr>
          <w:rFonts w:ascii="Times New Roman" w:hAnsi="Times New Roman" w:cs="Times New Roman"/>
          <w:i/>
          <w:sz w:val="24"/>
          <w:szCs w:val="24"/>
        </w:rPr>
        <w:t>American Journal of Emergency Medicine</w:t>
      </w:r>
      <w:r w:rsidRPr="0029475A">
        <w:rPr>
          <w:rFonts w:ascii="Times New Roman" w:hAnsi="Times New Roman" w:cs="Times New Roman"/>
          <w:sz w:val="24"/>
          <w:szCs w:val="24"/>
        </w:rPr>
        <w:t xml:space="preserve"> (2005)23,686-688.</w:t>
      </w:r>
    </w:p>
    <w:p w14:paraId="76873575" w14:textId="6FE882FC" w:rsidR="006A5A95" w:rsidRPr="00DD1E01"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 xml:space="preserve">Golshani K, Zadeh ME, Farajzadegan Z, Khorvash F. Diagnostic accuracy of optic nerve ultrasonography and opthalmoscopy in prediction of elevated intracranial pressure. </w:t>
      </w:r>
      <w:r w:rsidRPr="0029475A">
        <w:rPr>
          <w:rFonts w:ascii="Times New Roman" w:hAnsi="Times New Roman" w:cs="Times New Roman"/>
          <w:i/>
          <w:sz w:val="24"/>
          <w:szCs w:val="24"/>
        </w:rPr>
        <w:t>Emergency</w:t>
      </w:r>
      <w:r w:rsidRPr="0029475A">
        <w:rPr>
          <w:rFonts w:ascii="Times New Roman" w:hAnsi="Times New Roman" w:cs="Times New Roman"/>
          <w:sz w:val="24"/>
          <w:szCs w:val="24"/>
        </w:rPr>
        <w:t xml:space="preserve"> (2015);3(2):54-58</w:t>
      </w:r>
    </w:p>
    <w:p w14:paraId="3C1AB926" w14:textId="77777777" w:rsidR="006A5A95" w:rsidRPr="0029475A" w:rsidRDefault="006A5A95" w:rsidP="008941B8">
      <w:pPr>
        <w:pStyle w:val="ListParagraph"/>
        <w:numPr>
          <w:ilvl w:val="0"/>
          <w:numId w:val="2"/>
        </w:numPr>
        <w:spacing w:after="0" w:line="276" w:lineRule="auto"/>
        <w:ind w:left="567" w:hanging="567"/>
        <w:jc w:val="both"/>
        <w:rPr>
          <w:rFonts w:ascii="Times New Roman" w:hAnsi="Times New Roman" w:cs="Times New Roman"/>
          <w:sz w:val="24"/>
          <w:szCs w:val="24"/>
        </w:rPr>
      </w:pPr>
      <w:r w:rsidRPr="0029475A">
        <w:rPr>
          <w:rFonts w:ascii="Times New Roman" w:hAnsi="Times New Roman" w:cs="Times New Roman"/>
          <w:sz w:val="24"/>
          <w:szCs w:val="24"/>
        </w:rPr>
        <w:t>Tayal VS, Naulender M, Norton HJ, Foster T, Saunders T, Blaivas M. Emergency departement Sonographic measurement of optic nerve sheath diameter to detect findings of increased intracranial pressure in adult head injury patients. Annals of Emergency Medicine Vol 49, No.4: April 2007:508-514.</w:t>
      </w:r>
    </w:p>
    <w:p w14:paraId="432E34E1" w14:textId="77777777" w:rsidR="006A5A95" w:rsidRPr="0029475A" w:rsidRDefault="006A5A95" w:rsidP="008941B8">
      <w:pPr>
        <w:spacing w:line="276" w:lineRule="auto"/>
        <w:ind w:firstLine="720"/>
        <w:jc w:val="both"/>
        <w:rPr>
          <w:rFonts w:ascii="Times New Roman" w:hAnsi="Times New Roman" w:cs="Times New Roman"/>
        </w:rPr>
      </w:pPr>
    </w:p>
    <w:sectPr w:rsidR="006A5A95" w:rsidRPr="0029475A" w:rsidSect="008941B8">
      <w:type w:val="continuous"/>
      <w:pgSz w:w="11900" w:h="16840" w:code="9"/>
      <w:pgMar w:top="1701" w:right="1418" w:bottom="1701" w:left="1701" w:header="709" w:footer="709" w:gutter="0"/>
      <w:cols w:num="2" w:space="39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8D6FB" w14:textId="77777777" w:rsidR="00943188" w:rsidRDefault="00943188" w:rsidP="00225038">
      <w:r>
        <w:separator/>
      </w:r>
    </w:p>
  </w:endnote>
  <w:endnote w:type="continuationSeparator" w:id="0">
    <w:p w14:paraId="2A8DE320" w14:textId="77777777" w:rsidR="00943188" w:rsidRDefault="00943188" w:rsidP="0022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4703F" w14:textId="77777777" w:rsidR="00225038" w:rsidRDefault="00225038" w:rsidP="000B43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1DD6C2" w14:textId="77777777" w:rsidR="00225038" w:rsidRDefault="00225038" w:rsidP="002250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28257" w14:textId="77777777" w:rsidR="00225038" w:rsidRDefault="00225038" w:rsidP="000B43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10FE">
      <w:rPr>
        <w:rStyle w:val="PageNumber"/>
        <w:noProof/>
      </w:rPr>
      <w:t>9</w:t>
    </w:r>
    <w:r>
      <w:rPr>
        <w:rStyle w:val="PageNumber"/>
      </w:rPr>
      <w:fldChar w:fldCharType="end"/>
    </w:r>
  </w:p>
  <w:p w14:paraId="6C409935" w14:textId="77777777" w:rsidR="00225038" w:rsidRDefault="00225038" w:rsidP="002250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7A742" w14:textId="77777777" w:rsidR="00943188" w:rsidRDefault="00943188" w:rsidP="00225038">
      <w:r>
        <w:separator/>
      </w:r>
    </w:p>
  </w:footnote>
  <w:footnote w:type="continuationSeparator" w:id="0">
    <w:p w14:paraId="091166F2" w14:textId="77777777" w:rsidR="00943188" w:rsidRDefault="00943188" w:rsidP="00225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30F2C" w14:textId="6BAEB40D" w:rsidR="004B1E9B" w:rsidRDefault="004B1E9B" w:rsidP="004B1E9B">
    <w:pPr>
      <w:pStyle w:val="Header"/>
      <w:tabs>
        <w:tab w:val="clear" w:pos="4680"/>
        <w:tab w:val="clear" w:pos="9360"/>
        <w:tab w:val="left" w:pos="5565"/>
      </w:tabs>
    </w:pPr>
    <w:r>
      <w:rPr>
        <w:noProof/>
        <w:lang w:val="en-US"/>
      </w:rPr>
      <mc:AlternateContent>
        <mc:Choice Requires="wps">
          <w:drawing>
            <wp:anchor distT="0" distB="0" distL="114300" distR="114300" simplePos="0" relativeHeight="251660288" behindDoc="0" locked="0" layoutInCell="1" allowOverlap="1" wp14:anchorId="65E465BA" wp14:editId="68DF6FD2">
              <wp:simplePos x="0" y="0"/>
              <wp:positionH relativeFrom="column">
                <wp:posOffset>24765</wp:posOffset>
              </wp:positionH>
              <wp:positionV relativeFrom="paragraph">
                <wp:posOffset>283210</wp:posOffset>
              </wp:positionV>
              <wp:extent cx="2000250" cy="0"/>
              <wp:effectExtent l="38100" t="38100" r="57150" b="95250"/>
              <wp:wrapNone/>
              <wp:docPr id="7" name="Straight Connector 7"/>
              <wp:cNvGraphicFramePr/>
              <a:graphic xmlns:a="http://schemas.openxmlformats.org/drawingml/2006/main">
                <a:graphicData uri="http://schemas.microsoft.com/office/word/2010/wordprocessingShape">
                  <wps:wsp>
                    <wps:cNvCnPr/>
                    <wps:spPr>
                      <a:xfrm>
                        <a:off x="0" y="0"/>
                        <a:ext cx="2000250" cy="0"/>
                      </a:xfrm>
                      <a:prstGeom prst="line">
                        <a:avLst/>
                      </a:prstGeom>
                      <a:ln w="952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22.3pt" to="159.4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ECvwAEAAMcDAAAOAAAAZHJzL2Uyb0RvYy54bWysU8tu2zAQvBfIPxC815INuGkFyzk4aC5F&#10;azTNBzDU0iLCF5aMJf99l5StBG2RQ5ELxcfM7M7uanMzWsOOgFF71/LlouYMnPSddoeWP/z6+vEz&#10;ZzEJ1wnjHbT8BJHfbK8+bIbQwMr33nSAjERcbIbQ8j6l0FRVlD1YERc+gKNH5dGKREc8VB2KgdSt&#10;qVZ1/akaPHYBvYQY6fZ2euTboq8UyPRDqQiJmZZTbqmsWNbHvFbbjWgOKEKv5TkN8R9ZWKEdBZ2l&#10;bkUS7Bn1X1JWS/TRq7SQ3lZeKS2heCA3y/oPN/e9CFC8UHFimMsU309Wfj/ukemu5decOWGpRfcJ&#10;hT70ie28c1RAj+w612kIsSH4zu3xfIphj9n0qNDmL9lhY6ntaa4tjIlJuqRm1as1tUBe3qoXYsCY&#10;7sBbljctN9pl26IRx28xUTCCXiD52jg2tPzLerXOeVU5sSmVsksnAxPqJyiyloMXtTJUsDPIjoLG&#10;oXtaFnrWI2SmKG3MTKrfJp2xmQZl0Gbi8m3ijC4RvUsz0Wrn8V/kNF5SVRP+4nrymm0/+u5UGlPK&#10;QdNSqnae7DyOr8+F/vL/bX8DAAD//wMAUEsDBBQABgAIAAAAIQAHCmtB1wAAAAcBAAAPAAAAZHJz&#10;L2Rvd25yZXYueG1sTI5BTsMwEEX3SNzBGiR21CkpVQlxKoTEkiJcDjCJhyQiHkex04bbM4gFLOf/&#10;rzev3C9+UCeaYh/YwHqVgSJuguu5NfB+fL7ZgYoJ2eEQmAx8UYR9dXlRYuHCmd/oZFOrBMKxQANd&#10;SmOhdWw68hhXYSSW7iNMHpOcU6vdhGeB+0HfZtlWe+xZPnQ40lNHzaedvYG8DYepHulg58amu2Rf&#10;cnx1xlxfLY8PoBIt6W8MP/qiDpU41WFmF9UgjHsZGthstqCkztc7CerfQFel/u9ffQMAAP//AwBQ&#10;SwECLQAUAAYACAAAACEAtoM4kv4AAADhAQAAEwAAAAAAAAAAAAAAAAAAAAAAW0NvbnRlbnRfVHlw&#10;ZXNdLnhtbFBLAQItABQABgAIAAAAIQA4/SH/1gAAAJQBAAALAAAAAAAAAAAAAAAAAC8BAABfcmVs&#10;cy8ucmVsc1BLAQItABQABgAIAAAAIQBb7ECvwAEAAMcDAAAOAAAAAAAAAAAAAAAAAC4CAABkcnMv&#10;ZTJvRG9jLnhtbFBLAQItABQABgAIAAAAIQAHCmtB1wAAAAcBAAAPAAAAAAAAAAAAAAAAABoEAABk&#10;cnMvZG93bnJldi54bWxQSwUGAAAAAAQABADzAAAAHgUAAAAA&#10;" strokecolor="black [3200]">
              <v:shadow on="t" color="black" opacity="24903f" origin=",.5" offset="0,.55556mm"/>
            </v:line>
          </w:pict>
        </mc:Fallback>
      </mc:AlternateContent>
    </w:r>
    <w:r>
      <w:rPr>
        <w:noProof/>
        <w:lang w:val="en-US"/>
      </w:rPr>
      <mc:AlternateContent>
        <mc:Choice Requires="wps">
          <w:drawing>
            <wp:anchor distT="0" distB="0" distL="114300" distR="114300" simplePos="0" relativeHeight="251662336" behindDoc="0" locked="0" layoutInCell="1" allowOverlap="1" wp14:anchorId="2D05A5EB" wp14:editId="283E3941">
              <wp:simplePos x="0" y="0"/>
              <wp:positionH relativeFrom="column">
                <wp:posOffset>3758565</wp:posOffset>
              </wp:positionH>
              <wp:positionV relativeFrom="paragraph">
                <wp:posOffset>283210</wp:posOffset>
              </wp:positionV>
              <wp:extent cx="1762125" cy="0"/>
              <wp:effectExtent l="38100" t="38100" r="66675" b="95250"/>
              <wp:wrapNone/>
              <wp:docPr id="15" name="Straight Connector 15"/>
              <wp:cNvGraphicFramePr/>
              <a:graphic xmlns:a="http://schemas.openxmlformats.org/drawingml/2006/main">
                <a:graphicData uri="http://schemas.microsoft.com/office/word/2010/wordprocessingShape">
                  <wps:wsp>
                    <wps:cNvCnPr/>
                    <wps:spPr>
                      <a:xfrm>
                        <a:off x="0" y="0"/>
                        <a:ext cx="1762125" cy="0"/>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95pt,22.3pt" to="434.7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NpwgEAAMoDAAAOAAAAZHJzL2Uyb0RvYy54bWysU01v2zAMvQ/YfxB0X/wBtB2MOD2kWC/D&#10;FqzbD1BlKRYmiQKlxc6/H6UkbtEWPQy7yKLI98hH0uvb2Vl2UBgN+J43q5oz5SUMxu97/uvnl0+f&#10;OYtJ+EFY8KrnRxX57ebjh/UUOtXCCHZQyIjEx24KPR9TCl1VRTkqJ+IKgvLk1IBOJDJxXw0oJmJ3&#10;tmrr+rqaAIeAIFWM9Hp3cvJN4ddayfRd66gSsz2n2lI5sZyP+aw2a9HtUYTRyHMZ4h+qcMJ4SrpQ&#10;3Ykk2B80r6ickQgRdFpJcBVobaQqGkhNU79Q8zCKoIoWak4MS5vi/6OV3w47ZGag2V1x5oWjGT0k&#10;FGY/JrYF76mDgIyc1KkpxI4AW7/DsxXDDrPsWaPLXxLE5tLd49JdNScm6bG5uW6blrLIi696AgaM&#10;6V6BY/nSc2t8Fi46cfgaEyWj0EtIfraeTcTY3tRlhFWu7FRLuaWjVaewH0qTOsreFrqyV2prkR0E&#10;bcTwu8m6iNx6iswQbaxdQPX7oHNshqmyawuweR+4RJeM4NMCdMYDvgVO86VUfYqnsp9pzddHGI5l&#10;MsVBC1OUnZc7b+Rzu8CffsHNXwAAAP//AwBQSwMEFAAGAAgAAAAhAHZ4TxPdAAAACQEAAA8AAABk&#10;cnMvZG93bnJldi54bWxMj8FOwzAMhu9IvENkJC6IpUOlakvTCSEhLnBgg7vXmLYscUqSbd3bE8QB&#10;jrY//f7+ZjVbIw7kw+hYwXKRgSDunB65V/C2ebwuQYSIrNE4JgUnCrBqz88arLU78isd1rEXKYRD&#10;jQqGGKdaytANZDEs3EScbh/OW4xp9L3UHo8p3Bp5k2WFtDhy+jDgRA8Ddbv13irYfBZPvv86veyc&#10;L9FfmdLl789KXV7M93cgIs3xD4Yf/aQObXLauj3rIIyC22pZJVRBnhcgElAWVQ5i+7uQbSP/N2i/&#10;AQAA//8DAFBLAQItABQABgAIAAAAIQC2gziS/gAAAOEBAAATAAAAAAAAAAAAAAAAAAAAAABbQ29u&#10;dGVudF9UeXBlc10ueG1sUEsBAi0AFAAGAAgAAAAhADj9If/WAAAAlAEAAAsAAAAAAAAAAAAAAAAA&#10;LwEAAF9yZWxzLy5yZWxzUEsBAi0AFAAGAAgAAAAhAKtqU2nCAQAAygMAAA4AAAAAAAAAAAAAAAAA&#10;LgIAAGRycy9lMm9Eb2MueG1sUEsBAi0AFAAGAAgAAAAhAHZ4TxPdAAAACQEAAA8AAAAAAAAAAAAA&#10;AAAAHAQAAGRycy9kb3ducmV2LnhtbFBLBQYAAAAABAAEAPMAAAAmBQAAAAA=&#10;" strokecolor="black [3200]" strokeweight="1pt">
              <v:shadow on="t" color="black" opacity="24903f" origin=",.5" offset="0,.55556mm"/>
            </v:line>
          </w:pict>
        </mc:Fallback>
      </mc:AlternateContent>
    </w:r>
    <w:r>
      <w:rPr>
        <w:noProof/>
        <w:lang w:val="en-US"/>
      </w:rPr>
      <mc:AlternateContent>
        <mc:Choice Requires="wps">
          <w:drawing>
            <wp:anchor distT="0" distB="0" distL="114300" distR="114300" simplePos="0" relativeHeight="251659264" behindDoc="1" locked="0" layoutInCell="1" allowOverlap="1" wp14:anchorId="3AF77765" wp14:editId="58AF964C">
              <wp:simplePos x="0" y="0"/>
              <wp:positionH relativeFrom="page">
                <wp:posOffset>3243580</wp:posOffset>
              </wp:positionH>
              <wp:positionV relativeFrom="page">
                <wp:posOffset>651510</wp:posOffset>
              </wp:positionV>
              <wp:extent cx="1499870" cy="162560"/>
              <wp:effectExtent l="0" t="0" r="508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ACD4F" w14:textId="77777777" w:rsidR="004B1E9B" w:rsidRDefault="004B1E9B" w:rsidP="004B1E9B">
                          <w:pPr>
                            <w:spacing w:before="6"/>
                            <w:ind w:left="20"/>
                            <w:rPr>
                              <w:rFonts w:ascii="Trebuchet MS"/>
                              <w:sz w:val="20"/>
                            </w:rPr>
                          </w:pPr>
                          <w:r>
                            <w:rPr>
                              <w:rFonts w:ascii="Trebuchet MS"/>
                              <w:w w:val="85"/>
                              <w:sz w:val="20"/>
                            </w:rPr>
                            <w:t>Jurnal Anestesiologi Indonesia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255.4pt;margin-top:51.3pt;width:118.1pt;height:12.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WrtrAIAAKkFAAAOAAAAZHJzL2Uyb0RvYy54bWysVG1vmzAQ/j5p/8Hyd8rLCAFUUrUhTJO6&#10;F6ndD3DABGtgM9sJdNX++84mpGmrSdM2Plhn+/zcPXcPd3k1di06UKmY4Bn2LzyMKC9Fxfguw1/v&#10;CyfGSGnCK9IKTjP8QBW+Wr19czn0KQ1EI9qKSgQgXKVDn+FG6z51XVU2tCPqQvSUw2UtZEc0bOXO&#10;rSQZAL1r3cDzIncQsuqlKKlScJpPl3hl8eualvpzXSuqUZthyE3bVdp1a1Z3dUnSnSR9w8pjGuQv&#10;sugI4xD0BJUTTdBesldQHSulUKLWF6XoXFHXrKSWA7DxvRds7hrSU8sFiqP6U5nU/4MtPx2+SMQq&#10;6B1GnHTQons6anQjRuSb6gy9SsHprgc3PcKx8TRMVX8rym8KcbFuCN/RaynF0FBSQXb2pXv2dMJR&#10;BmQ7fBQVhCF7LSzQWMvOAEIxEKBDlx5OnTGplCZkmCTxEq5KuPOjYBHZ1rkknV/3Uun3VHTIGBmW&#10;0HmLTg63SgMPcJ1dTDAuCta2tvstf3YAjtMJxIan5s5kYZv5mHjJJt7EoRMG0cYJvTx3rot16ESF&#10;v1zk7/L1Ovd/mrh+mDasqig3YWZh+eGfNe4o8UkSJ2kp0bLKwJmUlNxt161EBwLCLuxnugXJn7m5&#10;z9Ow18DlBSU/CL2bIHGKKF46YREunGTpxY7nJzdJ5IVJmBfPKd0yTv+dEhoynCyCxSSm33Lz7Pea&#10;G0k7pmF0tKzLcHxyIqmR4IZXtrWasHayz0ph0n8qBVRsbrQVrNHopFY9bkdAMSreiuoBpCsFKAtE&#10;CPMOjEbIHxgNMDsyrL7viaQYtR84yN8MmtmQs7GdDcJLeJphjdFkrvU0kPa9ZLsGkKcfjItr+EVq&#10;ZtX7lAWkbjYwDyyJ4+wyA+d8b72eJuzqFwAAAP//AwBQSwMEFAAGAAgAAAAhAGDuQ5/fAAAACwEA&#10;AA8AAABkcnMvZG93bnJldi54bWxMj8FOwzAQRO9I/IO1SNyo3QjSEuJUFYITEiINB45Osk2sxusQ&#10;u234e5ZTOe7MaPZNvpndIE44BetJw3KhQCA1vrXUafisXu/WIEI01JrBE2r4wQCb4voqN1nrz1Ti&#10;aRc7wSUUMqOhj3HMpAxNj86EhR+R2Nv7yZnI59TJdjJnLneDTJRKpTOW+ENvRnzusTnsjk7D9ovK&#10;F/v9Xn+U+9JW1aOit/Sg9e3NvH0CEXGOlzD84TM6FMxU+yO1QQwaHpaK0SMbKklBcGJ1v+J1NSvJ&#10;OgFZ5PL/huIXAAD//wMAUEsBAi0AFAAGAAgAAAAhALaDOJL+AAAA4QEAABMAAAAAAAAAAAAAAAAA&#10;AAAAAFtDb250ZW50X1R5cGVzXS54bWxQSwECLQAUAAYACAAAACEAOP0h/9YAAACUAQAACwAAAAAA&#10;AAAAAAAAAAAvAQAAX3JlbHMvLnJlbHNQSwECLQAUAAYACAAAACEAU+lq7awCAACpBQAADgAAAAAA&#10;AAAAAAAAAAAuAgAAZHJzL2Uyb0RvYy54bWxQSwECLQAUAAYACAAAACEAYO5Dn98AAAALAQAADwAA&#10;AAAAAAAAAAAAAAAGBQAAZHJzL2Rvd25yZXYueG1sUEsFBgAAAAAEAAQA8wAAABIGAAAAAA==&#10;" filled="f" stroked="f">
              <v:textbox inset="0,0,0,0">
                <w:txbxContent>
                  <w:p w14:paraId="229ACD4F" w14:textId="77777777" w:rsidR="004B1E9B" w:rsidRDefault="004B1E9B" w:rsidP="004B1E9B">
                    <w:pPr>
                      <w:spacing w:before="6"/>
                      <w:ind w:left="20"/>
                      <w:rPr>
                        <w:rFonts w:ascii="Trebuchet MS"/>
                        <w:sz w:val="20"/>
                      </w:rPr>
                    </w:pPr>
                    <w:r>
                      <w:rPr>
                        <w:rFonts w:ascii="Trebuchet MS"/>
                        <w:w w:val="85"/>
                        <w:sz w:val="20"/>
                      </w:rPr>
                      <w:t>Jurnal Anestesiologi Indonesia</w:t>
                    </w:r>
                  </w:p>
                </w:txbxContent>
              </v:textbox>
              <w10:wrap anchorx="page" anchory="page"/>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78A0"/>
    <w:multiLevelType w:val="hybridMultilevel"/>
    <w:tmpl w:val="F30256E8"/>
    <w:lvl w:ilvl="0" w:tplc="BC0EFA90">
      <w:start w:val="29"/>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4F1F0C41"/>
    <w:multiLevelType w:val="hybridMultilevel"/>
    <w:tmpl w:val="AB00A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CCA"/>
    <w:rsid w:val="00041F7F"/>
    <w:rsid w:val="000441F2"/>
    <w:rsid w:val="0005421E"/>
    <w:rsid w:val="000B21CC"/>
    <w:rsid w:val="000B5BBC"/>
    <w:rsid w:val="000C7659"/>
    <w:rsid w:val="000D7F06"/>
    <w:rsid w:val="00112776"/>
    <w:rsid w:val="00112EC3"/>
    <w:rsid w:val="0013368F"/>
    <w:rsid w:val="00146260"/>
    <w:rsid w:val="00180EEC"/>
    <w:rsid w:val="001831FC"/>
    <w:rsid w:val="0019130E"/>
    <w:rsid w:val="001B57AE"/>
    <w:rsid w:val="001C7274"/>
    <w:rsid w:val="001E24A1"/>
    <w:rsid w:val="00201BC0"/>
    <w:rsid w:val="00223A8B"/>
    <w:rsid w:val="00225038"/>
    <w:rsid w:val="00243932"/>
    <w:rsid w:val="002543DC"/>
    <w:rsid w:val="00284C88"/>
    <w:rsid w:val="0029475A"/>
    <w:rsid w:val="002A426B"/>
    <w:rsid w:val="002A5BB5"/>
    <w:rsid w:val="002A65F8"/>
    <w:rsid w:val="002A6D2F"/>
    <w:rsid w:val="002B7839"/>
    <w:rsid w:val="002E7FC0"/>
    <w:rsid w:val="002F2B9A"/>
    <w:rsid w:val="00323229"/>
    <w:rsid w:val="003310FE"/>
    <w:rsid w:val="0033565C"/>
    <w:rsid w:val="00386114"/>
    <w:rsid w:val="003956A8"/>
    <w:rsid w:val="003A455F"/>
    <w:rsid w:val="003B244F"/>
    <w:rsid w:val="003B2CCA"/>
    <w:rsid w:val="003D38BD"/>
    <w:rsid w:val="003E30A7"/>
    <w:rsid w:val="00411394"/>
    <w:rsid w:val="00417AA8"/>
    <w:rsid w:val="00421C24"/>
    <w:rsid w:val="004368F2"/>
    <w:rsid w:val="0044689C"/>
    <w:rsid w:val="004473C6"/>
    <w:rsid w:val="004B1E9B"/>
    <w:rsid w:val="004B5852"/>
    <w:rsid w:val="004C5C04"/>
    <w:rsid w:val="004C5FC2"/>
    <w:rsid w:val="004E7F29"/>
    <w:rsid w:val="00512C92"/>
    <w:rsid w:val="00533F6F"/>
    <w:rsid w:val="00547DEC"/>
    <w:rsid w:val="005610E8"/>
    <w:rsid w:val="00593EE9"/>
    <w:rsid w:val="005B0DDD"/>
    <w:rsid w:val="005C4E25"/>
    <w:rsid w:val="005F5DE2"/>
    <w:rsid w:val="005F7259"/>
    <w:rsid w:val="006010F4"/>
    <w:rsid w:val="00606766"/>
    <w:rsid w:val="00612A03"/>
    <w:rsid w:val="00647D9E"/>
    <w:rsid w:val="00651363"/>
    <w:rsid w:val="006A3857"/>
    <w:rsid w:val="006A5A95"/>
    <w:rsid w:val="006B3835"/>
    <w:rsid w:val="006C4085"/>
    <w:rsid w:val="006D5705"/>
    <w:rsid w:val="006E68FE"/>
    <w:rsid w:val="0070102B"/>
    <w:rsid w:val="00724052"/>
    <w:rsid w:val="007700B5"/>
    <w:rsid w:val="00780A66"/>
    <w:rsid w:val="007A4FA9"/>
    <w:rsid w:val="007A75E3"/>
    <w:rsid w:val="007B5EF8"/>
    <w:rsid w:val="007B5F45"/>
    <w:rsid w:val="007B75D3"/>
    <w:rsid w:val="007B7C45"/>
    <w:rsid w:val="00807BD9"/>
    <w:rsid w:val="00852C45"/>
    <w:rsid w:val="008806CE"/>
    <w:rsid w:val="00881518"/>
    <w:rsid w:val="008815E0"/>
    <w:rsid w:val="008941B8"/>
    <w:rsid w:val="008A1BD8"/>
    <w:rsid w:val="008B4D6A"/>
    <w:rsid w:val="008D775A"/>
    <w:rsid w:val="008F444E"/>
    <w:rsid w:val="0090474B"/>
    <w:rsid w:val="00937A20"/>
    <w:rsid w:val="00943188"/>
    <w:rsid w:val="00966B36"/>
    <w:rsid w:val="00971645"/>
    <w:rsid w:val="009807F4"/>
    <w:rsid w:val="009830C9"/>
    <w:rsid w:val="009A2FF0"/>
    <w:rsid w:val="009A72CF"/>
    <w:rsid w:val="009F24A5"/>
    <w:rsid w:val="00A0770D"/>
    <w:rsid w:val="00A100C0"/>
    <w:rsid w:val="00A40089"/>
    <w:rsid w:val="00A65F60"/>
    <w:rsid w:val="00A72CBE"/>
    <w:rsid w:val="00AA2B48"/>
    <w:rsid w:val="00AE7A2E"/>
    <w:rsid w:val="00AF0FC2"/>
    <w:rsid w:val="00AF3276"/>
    <w:rsid w:val="00B02BC3"/>
    <w:rsid w:val="00B25382"/>
    <w:rsid w:val="00B25F8A"/>
    <w:rsid w:val="00B300CB"/>
    <w:rsid w:val="00B44705"/>
    <w:rsid w:val="00B57DFD"/>
    <w:rsid w:val="00B63CF9"/>
    <w:rsid w:val="00B65CE8"/>
    <w:rsid w:val="00B76360"/>
    <w:rsid w:val="00BD3C9C"/>
    <w:rsid w:val="00BD3E50"/>
    <w:rsid w:val="00BE0DD8"/>
    <w:rsid w:val="00BF3D65"/>
    <w:rsid w:val="00C26F3B"/>
    <w:rsid w:val="00C533B1"/>
    <w:rsid w:val="00C600AF"/>
    <w:rsid w:val="00C635D3"/>
    <w:rsid w:val="00C671E1"/>
    <w:rsid w:val="00C672CC"/>
    <w:rsid w:val="00C811DE"/>
    <w:rsid w:val="00C868C8"/>
    <w:rsid w:val="00C86F19"/>
    <w:rsid w:val="00C936B7"/>
    <w:rsid w:val="00CB186C"/>
    <w:rsid w:val="00CF045D"/>
    <w:rsid w:val="00D11541"/>
    <w:rsid w:val="00D13A2D"/>
    <w:rsid w:val="00D64925"/>
    <w:rsid w:val="00D67E00"/>
    <w:rsid w:val="00D94565"/>
    <w:rsid w:val="00DC241A"/>
    <w:rsid w:val="00DD1E01"/>
    <w:rsid w:val="00DD50AF"/>
    <w:rsid w:val="00DE6D32"/>
    <w:rsid w:val="00DF4473"/>
    <w:rsid w:val="00E1422F"/>
    <w:rsid w:val="00E31A01"/>
    <w:rsid w:val="00E46EB9"/>
    <w:rsid w:val="00E6646F"/>
    <w:rsid w:val="00E846D1"/>
    <w:rsid w:val="00E9004B"/>
    <w:rsid w:val="00ED1B72"/>
    <w:rsid w:val="00EE463F"/>
    <w:rsid w:val="00EE5595"/>
    <w:rsid w:val="00F00C5B"/>
    <w:rsid w:val="00F1313A"/>
    <w:rsid w:val="00F96B7C"/>
    <w:rsid w:val="00FB53DF"/>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EB3C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2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4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49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4925"/>
    <w:rPr>
      <w:rFonts w:ascii="Lucida Grande" w:hAnsi="Lucida Grande" w:cs="Lucida Grande"/>
      <w:sz w:val="18"/>
      <w:szCs w:val="18"/>
    </w:rPr>
  </w:style>
  <w:style w:type="paragraph" w:styleId="ListParagraph">
    <w:name w:val="List Paragraph"/>
    <w:basedOn w:val="Normal"/>
    <w:uiPriority w:val="34"/>
    <w:qFormat/>
    <w:rsid w:val="00B25382"/>
    <w:pPr>
      <w:spacing w:after="160" w:line="259" w:lineRule="auto"/>
      <w:ind w:left="720"/>
      <w:contextualSpacing/>
    </w:pPr>
    <w:rPr>
      <w:rFonts w:ascii="Calibri" w:eastAsia="Calibri" w:hAnsi="Calibri" w:cs="SimSun"/>
      <w:sz w:val="22"/>
      <w:szCs w:val="22"/>
      <w:lang w:val="id-ID"/>
    </w:rPr>
  </w:style>
  <w:style w:type="paragraph" w:styleId="HTMLPreformatted">
    <w:name w:val="HTML Preformatted"/>
    <w:basedOn w:val="Normal"/>
    <w:link w:val="HTMLPreformattedChar"/>
    <w:uiPriority w:val="99"/>
    <w:unhideWhenUsed/>
    <w:rsid w:val="006B3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6B3835"/>
    <w:rPr>
      <w:rFonts w:ascii="Courier" w:hAnsi="Courier" w:cs="Courier"/>
      <w:sz w:val="20"/>
      <w:szCs w:val="20"/>
    </w:rPr>
  </w:style>
  <w:style w:type="character" w:styleId="Hyperlink">
    <w:name w:val="Hyperlink"/>
    <w:basedOn w:val="DefaultParagraphFont"/>
    <w:uiPriority w:val="99"/>
    <w:unhideWhenUsed/>
    <w:rsid w:val="00B76360"/>
    <w:rPr>
      <w:color w:val="0000FF" w:themeColor="hyperlink"/>
      <w:u w:val="single"/>
    </w:rPr>
  </w:style>
  <w:style w:type="paragraph" w:styleId="Footer">
    <w:name w:val="footer"/>
    <w:basedOn w:val="Normal"/>
    <w:link w:val="FooterChar"/>
    <w:uiPriority w:val="99"/>
    <w:unhideWhenUsed/>
    <w:rsid w:val="00225038"/>
    <w:pPr>
      <w:tabs>
        <w:tab w:val="center" w:pos="4320"/>
        <w:tab w:val="right" w:pos="8640"/>
      </w:tabs>
    </w:pPr>
  </w:style>
  <w:style w:type="character" w:customStyle="1" w:styleId="FooterChar">
    <w:name w:val="Footer Char"/>
    <w:basedOn w:val="DefaultParagraphFont"/>
    <w:link w:val="Footer"/>
    <w:uiPriority w:val="99"/>
    <w:rsid w:val="00225038"/>
  </w:style>
  <w:style w:type="character" w:styleId="PageNumber">
    <w:name w:val="page number"/>
    <w:basedOn w:val="DefaultParagraphFont"/>
    <w:uiPriority w:val="99"/>
    <w:semiHidden/>
    <w:unhideWhenUsed/>
    <w:rsid w:val="00225038"/>
  </w:style>
  <w:style w:type="paragraph" w:styleId="Header">
    <w:name w:val="header"/>
    <w:basedOn w:val="Normal"/>
    <w:link w:val="HeaderChar"/>
    <w:uiPriority w:val="99"/>
    <w:unhideWhenUsed/>
    <w:rsid w:val="004B1E9B"/>
    <w:pPr>
      <w:tabs>
        <w:tab w:val="center" w:pos="4680"/>
        <w:tab w:val="right" w:pos="9360"/>
      </w:tabs>
    </w:pPr>
  </w:style>
  <w:style w:type="character" w:customStyle="1" w:styleId="HeaderChar">
    <w:name w:val="Header Char"/>
    <w:basedOn w:val="DefaultParagraphFont"/>
    <w:link w:val="Header"/>
    <w:uiPriority w:val="99"/>
    <w:rsid w:val="004B1E9B"/>
  </w:style>
  <w:style w:type="character" w:customStyle="1" w:styleId="Heading2Char">
    <w:name w:val="Heading 2 Char"/>
    <w:basedOn w:val="DefaultParagraphFont"/>
    <w:link w:val="Heading2"/>
    <w:uiPriority w:val="9"/>
    <w:rsid w:val="00C672C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672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4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49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4925"/>
    <w:rPr>
      <w:rFonts w:ascii="Lucida Grande" w:hAnsi="Lucida Grande" w:cs="Lucida Grande"/>
      <w:sz w:val="18"/>
      <w:szCs w:val="18"/>
    </w:rPr>
  </w:style>
  <w:style w:type="paragraph" w:styleId="ListParagraph">
    <w:name w:val="List Paragraph"/>
    <w:basedOn w:val="Normal"/>
    <w:uiPriority w:val="34"/>
    <w:qFormat/>
    <w:rsid w:val="00B25382"/>
    <w:pPr>
      <w:spacing w:after="160" w:line="259" w:lineRule="auto"/>
      <w:ind w:left="720"/>
      <w:contextualSpacing/>
    </w:pPr>
    <w:rPr>
      <w:rFonts w:ascii="Calibri" w:eastAsia="Calibri" w:hAnsi="Calibri" w:cs="SimSun"/>
      <w:sz w:val="22"/>
      <w:szCs w:val="22"/>
      <w:lang w:val="id-ID"/>
    </w:rPr>
  </w:style>
  <w:style w:type="paragraph" w:styleId="HTMLPreformatted">
    <w:name w:val="HTML Preformatted"/>
    <w:basedOn w:val="Normal"/>
    <w:link w:val="HTMLPreformattedChar"/>
    <w:uiPriority w:val="99"/>
    <w:unhideWhenUsed/>
    <w:rsid w:val="006B3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6B3835"/>
    <w:rPr>
      <w:rFonts w:ascii="Courier" w:hAnsi="Courier" w:cs="Courier"/>
      <w:sz w:val="20"/>
      <w:szCs w:val="20"/>
    </w:rPr>
  </w:style>
  <w:style w:type="character" w:styleId="Hyperlink">
    <w:name w:val="Hyperlink"/>
    <w:basedOn w:val="DefaultParagraphFont"/>
    <w:uiPriority w:val="99"/>
    <w:unhideWhenUsed/>
    <w:rsid w:val="00B76360"/>
    <w:rPr>
      <w:color w:val="0000FF" w:themeColor="hyperlink"/>
      <w:u w:val="single"/>
    </w:rPr>
  </w:style>
  <w:style w:type="paragraph" w:styleId="Footer">
    <w:name w:val="footer"/>
    <w:basedOn w:val="Normal"/>
    <w:link w:val="FooterChar"/>
    <w:uiPriority w:val="99"/>
    <w:unhideWhenUsed/>
    <w:rsid w:val="00225038"/>
    <w:pPr>
      <w:tabs>
        <w:tab w:val="center" w:pos="4320"/>
        <w:tab w:val="right" w:pos="8640"/>
      </w:tabs>
    </w:pPr>
  </w:style>
  <w:style w:type="character" w:customStyle="1" w:styleId="FooterChar">
    <w:name w:val="Footer Char"/>
    <w:basedOn w:val="DefaultParagraphFont"/>
    <w:link w:val="Footer"/>
    <w:uiPriority w:val="99"/>
    <w:rsid w:val="00225038"/>
  </w:style>
  <w:style w:type="character" w:styleId="PageNumber">
    <w:name w:val="page number"/>
    <w:basedOn w:val="DefaultParagraphFont"/>
    <w:uiPriority w:val="99"/>
    <w:semiHidden/>
    <w:unhideWhenUsed/>
    <w:rsid w:val="00225038"/>
  </w:style>
  <w:style w:type="paragraph" w:styleId="Header">
    <w:name w:val="header"/>
    <w:basedOn w:val="Normal"/>
    <w:link w:val="HeaderChar"/>
    <w:uiPriority w:val="99"/>
    <w:unhideWhenUsed/>
    <w:rsid w:val="004B1E9B"/>
    <w:pPr>
      <w:tabs>
        <w:tab w:val="center" w:pos="4680"/>
        <w:tab w:val="right" w:pos="9360"/>
      </w:tabs>
    </w:pPr>
  </w:style>
  <w:style w:type="character" w:customStyle="1" w:styleId="HeaderChar">
    <w:name w:val="Header Char"/>
    <w:basedOn w:val="DefaultParagraphFont"/>
    <w:link w:val="Header"/>
    <w:uiPriority w:val="99"/>
    <w:rsid w:val="004B1E9B"/>
  </w:style>
  <w:style w:type="character" w:customStyle="1" w:styleId="Heading2Char">
    <w:name w:val="Heading 2 Char"/>
    <w:basedOn w:val="DefaultParagraphFont"/>
    <w:link w:val="Heading2"/>
    <w:uiPriority w:val="9"/>
    <w:rsid w:val="00C672C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e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9.png"/><Relationship Id="rId28" Type="http://schemas.openxmlformats.org/officeDocument/2006/relationships/image" Target="media/image14.jpg"/><Relationship Id="rId10" Type="http://schemas.openxmlformats.org/officeDocument/2006/relationships/hyperlink" Target="mailto:prananda@yahoo.com" TargetMode="External"/><Relationship Id="rId19" Type="http://schemas.openxmlformats.org/officeDocument/2006/relationships/image" Target="media/image5.jpg"/><Relationship Id="rId4" Type="http://schemas.microsoft.com/office/2007/relationships/stylesWithEffects" Target="stylesWithEffects.xml"/><Relationship Id="rId9" Type="http://schemas.openxmlformats.org/officeDocument/2006/relationships/hyperlink" Target="mailto:husnianestesi@gmail.com" TargetMode="External"/><Relationship Id="rId14" Type="http://schemas.openxmlformats.org/officeDocument/2006/relationships/image" Target="media/image1.jpe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05F63-499C-41F9-B158-49779FE08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11</Pages>
  <Words>3550</Words>
  <Characters>20240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lotus comp</Company>
  <LinksUpToDate>false</LinksUpToDate>
  <CharactersWithSpaces>23743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Husni Thamrin</dc:creator>
  <cp:lastModifiedBy>user</cp:lastModifiedBy>
  <cp:revision>42</cp:revision>
  <cp:lastPrinted>2018-11-22T04:20:00Z</cp:lastPrinted>
  <dcterms:created xsi:type="dcterms:W3CDTF">2018-11-19T06:17:00Z</dcterms:created>
  <dcterms:modified xsi:type="dcterms:W3CDTF">2018-11-29T07:16:00Z</dcterms:modified>
</cp:coreProperties>
</file>