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EAC" w:rsidRPr="00E2247F" w:rsidRDefault="00AA5EAC" w:rsidP="00AA5E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247F">
        <w:rPr>
          <w:rFonts w:ascii="Times New Roman" w:hAnsi="Times New Roman" w:cs="Times New Roman"/>
          <w:sz w:val="24"/>
          <w:szCs w:val="24"/>
          <w:lang w:val="en-US"/>
        </w:rPr>
        <w:t>Tabel</w:t>
      </w:r>
      <w:proofErr w:type="spellEnd"/>
      <w:r w:rsidRPr="00E2247F">
        <w:rPr>
          <w:rFonts w:ascii="Times New Roman" w:hAnsi="Times New Roman" w:cs="Times New Roman"/>
          <w:sz w:val="24"/>
          <w:szCs w:val="24"/>
          <w:lang w:val="en-US"/>
        </w:rPr>
        <w:t xml:space="preserve"> 1.</w:t>
      </w:r>
      <w:r w:rsidRPr="00E2247F">
        <w:rPr>
          <w:rFonts w:ascii="Times New Roman" w:hAnsi="Times New Roman" w:cs="Times New Roman"/>
          <w:sz w:val="24"/>
          <w:szCs w:val="24"/>
        </w:rPr>
        <w:t xml:space="preserve"> Karakteristik subyek penelitian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2804"/>
        <w:gridCol w:w="2660"/>
        <w:gridCol w:w="1682"/>
      </w:tblGrid>
      <w:tr w:rsidR="00AA5EAC" w:rsidRPr="00E2247F" w:rsidTr="00546D80">
        <w:trPr>
          <w:trHeight w:val="728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Midazolam (M) n: 26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Propofol (P) n: 26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AA5EAC" w:rsidRPr="00E2247F" w:rsidTr="00546D80">
        <w:tc>
          <w:tcPr>
            <w:tcW w:w="2235" w:type="dxa"/>
            <w:tcBorders>
              <w:bottom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Umur (th)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39.92 ± 11.32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40.27 ± 11.82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0.915</w:t>
            </w:r>
          </w:p>
        </w:tc>
      </w:tr>
      <w:tr w:rsidR="00AA5EAC" w:rsidRPr="00E2247F" w:rsidTr="00546D80">
        <w:tc>
          <w:tcPr>
            <w:tcW w:w="2235" w:type="dxa"/>
            <w:tcBorders>
              <w:top w:val="nil"/>
              <w:bottom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Berat Badan (Kg)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60.19 ± 9.37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59.85 ± 9.58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0.896</w:t>
            </w:r>
          </w:p>
        </w:tc>
      </w:tr>
      <w:tr w:rsidR="00AA5EAC" w:rsidRPr="00E2247F" w:rsidTr="00546D80">
        <w:tc>
          <w:tcPr>
            <w:tcW w:w="2235" w:type="dxa"/>
            <w:tcBorders>
              <w:top w:val="nil"/>
              <w:bottom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Tinggi badan (cm)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159.88 ± 8.35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160.08 ± 7.32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0.930</w:t>
            </w:r>
          </w:p>
        </w:tc>
      </w:tr>
      <w:tr w:rsidR="00AA5EAC" w:rsidRPr="00E2247F" w:rsidTr="00546D80">
        <w:tc>
          <w:tcPr>
            <w:tcW w:w="2235" w:type="dxa"/>
            <w:tcBorders>
              <w:top w:val="nil"/>
              <w:bottom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BMI (Kg/m</w:t>
            </w:r>
            <w:r w:rsidRPr="00E2247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23.512 ± 2.72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23.562 ± 2.65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0.947</w:t>
            </w:r>
          </w:p>
        </w:tc>
      </w:tr>
      <w:tr w:rsidR="00AA5EAC" w:rsidRPr="00E2247F" w:rsidTr="00546D80">
        <w:tc>
          <w:tcPr>
            <w:tcW w:w="2235" w:type="dxa"/>
            <w:tcBorders>
              <w:top w:val="nil"/>
              <w:bottom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PS ASA (1/2) 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9/17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10/16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AA5EAC" w:rsidRPr="00E2247F" w:rsidTr="00546D80">
        <w:tc>
          <w:tcPr>
            <w:tcW w:w="2235" w:type="dxa"/>
            <w:tcBorders>
              <w:top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Jenis Kelamin (L/P)</w:t>
            </w:r>
          </w:p>
        </w:tc>
        <w:tc>
          <w:tcPr>
            <w:tcW w:w="2835" w:type="dxa"/>
            <w:tcBorders>
              <w:top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12/14</w:t>
            </w:r>
          </w:p>
        </w:tc>
        <w:tc>
          <w:tcPr>
            <w:tcW w:w="2693" w:type="dxa"/>
            <w:tcBorders>
              <w:top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14/12</w:t>
            </w:r>
          </w:p>
        </w:tc>
        <w:tc>
          <w:tcPr>
            <w:tcW w:w="1701" w:type="dxa"/>
            <w:tcBorders>
              <w:top w:val="nil"/>
            </w:tcBorders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0.782</w:t>
            </w:r>
          </w:p>
        </w:tc>
      </w:tr>
    </w:tbl>
    <w:p w:rsidR="00AA5EAC" w:rsidRDefault="00AA5EAC" w:rsidP="00AA5E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EAC" w:rsidRPr="00E2247F" w:rsidRDefault="00AA5EAC" w:rsidP="00AA5E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47F">
        <w:rPr>
          <w:rFonts w:ascii="Times New Roman" w:hAnsi="Times New Roman" w:cs="Times New Roman"/>
          <w:sz w:val="24"/>
          <w:szCs w:val="24"/>
        </w:rPr>
        <w:t>Tabel 2</w:t>
      </w:r>
      <w:r w:rsidR="00A942B1">
        <w:rPr>
          <w:rFonts w:ascii="Times New Roman" w:hAnsi="Times New Roman" w:cs="Times New Roman"/>
          <w:sz w:val="24"/>
          <w:szCs w:val="24"/>
          <w:lang w:val="en-ID"/>
        </w:rPr>
        <w:t>.</w:t>
      </w:r>
      <w:r w:rsidRPr="00E2247F">
        <w:rPr>
          <w:rFonts w:ascii="Times New Roman" w:hAnsi="Times New Roman" w:cs="Times New Roman"/>
          <w:sz w:val="24"/>
          <w:szCs w:val="24"/>
        </w:rPr>
        <w:t xml:space="preserve"> Perbandingan perubahan tekanan darah, nadi dan MAP</w:t>
      </w:r>
    </w:p>
    <w:tbl>
      <w:tblPr>
        <w:tblStyle w:val="TableGrid"/>
        <w:tblW w:w="8472" w:type="dxa"/>
        <w:tblLayout w:type="fixed"/>
        <w:tblLook w:val="04A0" w:firstRow="1" w:lastRow="0" w:firstColumn="1" w:lastColumn="0" w:noHBand="0" w:noVBand="1"/>
      </w:tblPr>
      <w:tblGrid>
        <w:gridCol w:w="1552"/>
        <w:gridCol w:w="865"/>
        <w:gridCol w:w="1153"/>
        <w:gridCol w:w="1333"/>
        <w:gridCol w:w="1263"/>
        <w:gridCol w:w="1298"/>
        <w:gridCol w:w="1008"/>
      </w:tblGrid>
      <w:tr w:rsidR="00AA5EAC" w:rsidRPr="00E2247F" w:rsidTr="00546D80">
        <w:trPr>
          <w:trHeight w:val="424"/>
        </w:trPr>
        <w:tc>
          <w:tcPr>
            <w:tcW w:w="2417" w:type="dxa"/>
            <w:gridSpan w:val="2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</w:p>
        </w:tc>
        <w:tc>
          <w:tcPr>
            <w:tcW w:w="2486" w:type="dxa"/>
            <w:gridSpan w:val="2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Midazolam (M)</w:t>
            </w:r>
          </w:p>
        </w:tc>
        <w:tc>
          <w:tcPr>
            <w:tcW w:w="2561" w:type="dxa"/>
            <w:gridSpan w:val="2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Propfol (P)</w:t>
            </w:r>
          </w:p>
        </w:tc>
        <w:tc>
          <w:tcPr>
            <w:tcW w:w="1008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AA5EAC" w:rsidRPr="00E2247F" w:rsidTr="00546D80">
        <w:trPr>
          <w:trHeight w:val="276"/>
        </w:trPr>
        <w:tc>
          <w:tcPr>
            <w:tcW w:w="2417" w:type="dxa"/>
            <w:gridSpan w:val="2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Pre induksi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Post induksi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Pre induksi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Post induksi</w:t>
            </w:r>
          </w:p>
        </w:tc>
        <w:tc>
          <w:tcPr>
            <w:tcW w:w="1008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EAC" w:rsidRPr="00E2247F" w:rsidTr="00546D80">
        <w:trPr>
          <w:trHeight w:val="561"/>
        </w:trPr>
        <w:tc>
          <w:tcPr>
            <w:tcW w:w="1552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TD Sistolik (mmHg)</w:t>
            </w: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123.31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99.31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120.58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100.56 </w:t>
            </w:r>
          </w:p>
        </w:tc>
        <w:tc>
          <w:tcPr>
            <w:tcW w:w="1008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0.520</w:t>
            </w:r>
          </w:p>
        </w:tc>
      </w:tr>
      <w:tr w:rsidR="00AA5EAC" w:rsidRPr="00E2247F" w:rsidTr="00546D80">
        <w:trPr>
          <w:trHeight w:val="447"/>
        </w:trPr>
        <w:tc>
          <w:tcPr>
            <w:tcW w:w="1552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11,238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17.23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10,195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5.07</w:t>
            </w:r>
          </w:p>
        </w:tc>
        <w:tc>
          <w:tcPr>
            <w:tcW w:w="1008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EAC" w:rsidRPr="00E2247F" w:rsidTr="00546D80">
        <w:trPr>
          <w:trHeight w:val="528"/>
        </w:trPr>
        <w:tc>
          <w:tcPr>
            <w:tcW w:w="1552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TD Diastolik (mmHg)</w:t>
            </w: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77.38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66.15 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77.04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62.62 </w:t>
            </w:r>
          </w:p>
        </w:tc>
        <w:tc>
          <w:tcPr>
            <w:tcW w:w="1008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0.403</w:t>
            </w:r>
          </w:p>
        </w:tc>
      </w:tr>
      <w:tr w:rsidR="00AA5EAC" w:rsidRPr="00E2247F" w:rsidTr="00546D80">
        <w:trPr>
          <w:trHeight w:val="481"/>
        </w:trPr>
        <w:tc>
          <w:tcPr>
            <w:tcW w:w="1552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16,437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10.41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8,407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6.054</w:t>
            </w:r>
          </w:p>
        </w:tc>
        <w:tc>
          <w:tcPr>
            <w:tcW w:w="1008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EAC" w:rsidRPr="00E2247F" w:rsidTr="00546D80">
        <w:trPr>
          <w:trHeight w:val="442"/>
        </w:trPr>
        <w:tc>
          <w:tcPr>
            <w:tcW w:w="1552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MAP (mmHg)</w:t>
            </w: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96.35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79.96 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90.54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73.96 </w:t>
            </w:r>
          </w:p>
        </w:tc>
        <w:tc>
          <w:tcPr>
            <w:tcW w:w="1008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0.037</w:t>
            </w:r>
          </w:p>
        </w:tc>
      </w:tr>
      <w:tr w:rsidR="00AA5EAC" w:rsidRPr="00E2247F" w:rsidTr="00546D80">
        <w:trPr>
          <w:trHeight w:val="520"/>
        </w:trPr>
        <w:tc>
          <w:tcPr>
            <w:tcW w:w="1552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11,366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9.21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7,732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5.03</w:t>
            </w:r>
          </w:p>
        </w:tc>
        <w:tc>
          <w:tcPr>
            <w:tcW w:w="1008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EAC" w:rsidRPr="00E2247F" w:rsidTr="00546D80">
        <w:trPr>
          <w:trHeight w:val="487"/>
        </w:trPr>
        <w:tc>
          <w:tcPr>
            <w:tcW w:w="1552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Nadi (x/menit)</w:t>
            </w: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88.35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85.04 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87.46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86.38 </w:t>
            </w:r>
          </w:p>
        </w:tc>
        <w:tc>
          <w:tcPr>
            <w:tcW w:w="1008" w:type="dxa"/>
            <w:vMerge w:val="restart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0.676</w:t>
            </w:r>
          </w:p>
        </w:tc>
      </w:tr>
      <w:tr w:rsidR="00AA5EAC" w:rsidRPr="00E2247F" w:rsidTr="00546D80">
        <w:trPr>
          <w:trHeight w:val="493"/>
        </w:trPr>
        <w:tc>
          <w:tcPr>
            <w:tcW w:w="1552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15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9,130</w:t>
            </w:r>
          </w:p>
        </w:tc>
        <w:tc>
          <w:tcPr>
            <w:tcW w:w="133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12.54</w:t>
            </w:r>
          </w:p>
        </w:tc>
        <w:tc>
          <w:tcPr>
            <w:tcW w:w="1263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6,307</w:t>
            </w:r>
          </w:p>
        </w:tc>
        <w:tc>
          <w:tcPr>
            <w:tcW w:w="1298" w:type="dxa"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 xml:space="preserve"> 10.46</w:t>
            </w:r>
          </w:p>
        </w:tc>
        <w:tc>
          <w:tcPr>
            <w:tcW w:w="1008" w:type="dxa"/>
            <w:vMerge/>
            <w:vAlign w:val="center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0951" w:rsidRDefault="00F60951">
      <w:bookmarkStart w:id="0" w:name="_GoBack"/>
      <w:bookmarkEnd w:id="0"/>
    </w:p>
    <w:p w:rsidR="00AA5EAC" w:rsidRDefault="00AA5EAC"/>
    <w:p w:rsidR="00AA5EAC" w:rsidRPr="00E2247F" w:rsidRDefault="00AA5EAC" w:rsidP="00AA5E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47F">
        <w:rPr>
          <w:rFonts w:ascii="Times New Roman" w:hAnsi="Times New Roman" w:cs="Times New Roman"/>
          <w:sz w:val="24"/>
          <w:szCs w:val="24"/>
        </w:rPr>
        <w:t>Tabel 3 Perbandingan jumlah propofol yang digunakan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268"/>
        <w:gridCol w:w="1291"/>
      </w:tblGrid>
      <w:tr w:rsidR="00AA5EAC" w:rsidRPr="00E2247F" w:rsidTr="00546D80">
        <w:tc>
          <w:tcPr>
            <w:tcW w:w="2802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</w:p>
        </w:tc>
        <w:tc>
          <w:tcPr>
            <w:tcW w:w="2126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Midazolam (M)</w:t>
            </w:r>
          </w:p>
        </w:tc>
        <w:tc>
          <w:tcPr>
            <w:tcW w:w="2268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Propofol (P)</w:t>
            </w:r>
          </w:p>
        </w:tc>
        <w:tc>
          <w:tcPr>
            <w:tcW w:w="1291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AA5EAC" w:rsidRPr="00E2247F" w:rsidTr="00546D80">
        <w:tc>
          <w:tcPr>
            <w:tcW w:w="2802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Total propofol (mL)</w:t>
            </w:r>
          </w:p>
        </w:tc>
        <w:tc>
          <w:tcPr>
            <w:tcW w:w="2126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8.04 ± 1.755</w:t>
            </w:r>
          </w:p>
        </w:tc>
        <w:tc>
          <w:tcPr>
            <w:tcW w:w="2268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8.31 ± 1.850</w:t>
            </w:r>
          </w:p>
        </w:tc>
        <w:tc>
          <w:tcPr>
            <w:tcW w:w="1291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0.593</w:t>
            </w:r>
          </w:p>
        </w:tc>
      </w:tr>
    </w:tbl>
    <w:p w:rsidR="00AA5EAC" w:rsidRDefault="00AA5EAC"/>
    <w:p w:rsidR="00AA5EAC" w:rsidRPr="00E2247F" w:rsidRDefault="00AA5EAC" w:rsidP="00AA5E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47F">
        <w:rPr>
          <w:rFonts w:ascii="Times New Roman" w:hAnsi="Times New Roman" w:cs="Times New Roman"/>
          <w:sz w:val="24"/>
          <w:szCs w:val="24"/>
        </w:rPr>
        <w:t>Tabel 4 Perbandingan total harga yang digunakan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552"/>
        <w:gridCol w:w="2126"/>
        <w:gridCol w:w="1291"/>
      </w:tblGrid>
      <w:tr w:rsidR="00AA5EAC" w:rsidRPr="00E2247F" w:rsidTr="00546D80">
        <w:tc>
          <w:tcPr>
            <w:tcW w:w="2518" w:type="dxa"/>
          </w:tcPr>
          <w:p w:rsidR="00AA5EAC" w:rsidRPr="00E2247F" w:rsidRDefault="00AA5EAC" w:rsidP="00546D80">
            <w:pPr>
              <w:tabs>
                <w:tab w:val="left" w:pos="1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</w:p>
        </w:tc>
        <w:tc>
          <w:tcPr>
            <w:tcW w:w="2552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Midazolam (M)</w:t>
            </w:r>
          </w:p>
        </w:tc>
        <w:tc>
          <w:tcPr>
            <w:tcW w:w="2126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Propofol (P)</w:t>
            </w:r>
          </w:p>
        </w:tc>
        <w:tc>
          <w:tcPr>
            <w:tcW w:w="1291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AA5EAC" w:rsidRPr="00E2247F" w:rsidTr="00546D80">
        <w:tc>
          <w:tcPr>
            <w:tcW w:w="2518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Total Biaya (Rp)</w:t>
            </w:r>
          </w:p>
        </w:tc>
        <w:tc>
          <w:tcPr>
            <w:tcW w:w="2552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7890 ± 1448.89</w:t>
            </w:r>
          </w:p>
        </w:tc>
        <w:tc>
          <w:tcPr>
            <w:tcW w:w="2126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7082 ± 1403.89</w:t>
            </w:r>
          </w:p>
        </w:tc>
        <w:tc>
          <w:tcPr>
            <w:tcW w:w="1291" w:type="dxa"/>
          </w:tcPr>
          <w:p w:rsidR="00AA5EAC" w:rsidRPr="00E2247F" w:rsidRDefault="00AA5EAC" w:rsidP="0054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7F">
              <w:rPr>
                <w:rFonts w:ascii="Times New Roman" w:hAnsi="Times New Roman" w:cs="Times New Roman"/>
                <w:sz w:val="24"/>
                <w:szCs w:val="24"/>
              </w:rPr>
              <w:t>0.047</w:t>
            </w:r>
          </w:p>
        </w:tc>
      </w:tr>
    </w:tbl>
    <w:p w:rsidR="00AA5EAC" w:rsidRPr="00E2247F" w:rsidRDefault="00AA5EAC" w:rsidP="00AA5E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EAC" w:rsidRDefault="00AA5EAC"/>
    <w:sectPr w:rsidR="00AA5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EAC"/>
    <w:rsid w:val="00A942B1"/>
    <w:rsid w:val="00AA5EAC"/>
    <w:rsid w:val="00F6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D137F"/>
  <w15:chartTrackingRefBased/>
  <w15:docId w15:val="{B706FFAA-5935-4FA9-89F1-C39AE7FB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EAC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Nadhya Fitri</dc:creator>
  <cp:keywords/>
  <dc:description/>
  <cp:lastModifiedBy>Hudzaifah Al Azmi</cp:lastModifiedBy>
  <cp:revision>2</cp:revision>
  <dcterms:created xsi:type="dcterms:W3CDTF">2019-02-03T10:45:00Z</dcterms:created>
  <dcterms:modified xsi:type="dcterms:W3CDTF">2019-02-10T14:49:00Z</dcterms:modified>
</cp:coreProperties>
</file>