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 A"/>
        <w:spacing w:line="288" w:lineRule="auto"/>
        <w:jc w:val="center"/>
        <w:rPr>
          <w:rFonts w:ascii="Times New Roman" w:hAnsi="Times New Roman"/>
          <w:sz w:val="24"/>
          <w:szCs w:val="24"/>
        </w:rPr>
      </w:pPr>
    </w:p>
    <w:p>
      <w:pPr>
        <w:pStyle w:val="Body A"/>
        <w:spacing w:line="288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861149</wp:posOffset>
            </wp:positionH>
            <wp:positionV relativeFrom="line">
              <wp:posOffset>186879</wp:posOffset>
            </wp:positionV>
            <wp:extent cx="4390712" cy="3298606"/>
            <wp:effectExtent l="0" t="0" r="0" b="0"/>
            <wp:wrapThrough wrapText="bothSides" distL="152400" distR="152400">
              <wp:wrapPolygon edited="1">
                <wp:start x="0" y="0"/>
                <wp:lineTo x="0" y="21599"/>
                <wp:lineTo x="21600" y="21599"/>
                <wp:lineTo x="21600" y="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4390712" cy="329860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 A"/>
        <w:spacing w:line="288" w:lineRule="auto"/>
        <w:jc w:val="center"/>
        <w:rPr>
          <w:rFonts w:ascii="Times New Roman" w:hAnsi="Times New Roman"/>
          <w:sz w:val="24"/>
          <w:szCs w:val="24"/>
        </w:rPr>
      </w:pPr>
    </w:p>
    <w:p>
      <w:pPr>
        <w:pStyle w:val="Body A"/>
        <w:spacing w:line="288" w:lineRule="auto"/>
        <w:jc w:val="center"/>
        <w:rPr>
          <w:rFonts w:ascii="Times New Roman" w:hAnsi="Times New Roman"/>
          <w:sz w:val="24"/>
          <w:szCs w:val="24"/>
        </w:rPr>
      </w:pPr>
    </w:p>
    <w:p>
      <w:pPr>
        <w:pStyle w:val="Body A"/>
        <w:spacing w:line="288" w:lineRule="auto"/>
        <w:jc w:val="center"/>
        <w:rPr>
          <w:rFonts w:ascii="Times New Roman" w:hAnsi="Times New Roman"/>
          <w:sz w:val="24"/>
          <w:szCs w:val="24"/>
        </w:rPr>
      </w:pPr>
    </w:p>
    <w:p>
      <w:pPr>
        <w:pStyle w:val="Body A"/>
        <w:spacing w:line="288" w:lineRule="auto"/>
        <w:jc w:val="center"/>
        <w:rPr>
          <w:rFonts w:ascii="Times New Roman" w:hAnsi="Times New Roman"/>
          <w:sz w:val="24"/>
          <w:szCs w:val="24"/>
        </w:rPr>
      </w:pPr>
    </w:p>
    <w:p>
      <w:pPr>
        <w:pStyle w:val="Body A"/>
        <w:spacing w:line="288" w:lineRule="auto"/>
        <w:jc w:val="center"/>
        <w:rPr>
          <w:rFonts w:ascii="Times New Roman" w:hAnsi="Times New Roman"/>
          <w:sz w:val="24"/>
          <w:szCs w:val="24"/>
        </w:rPr>
      </w:pPr>
    </w:p>
    <w:p>
      <w:pPr>
        <w:pStyle w:val="Body A"/>
        <w:spacing w:line="288" w:lineRule="auto"/>
        <w:jc w:val="center"/>
        <w:rPr>
          <w:rFonts w:ascii="Times New Roman" w:hAnsi="Times New Roman"/>
          <w:sz w:val="24"/>
          <w:szCs w:val="24"/>
        </w:rPr>
      </w:pPr>
    </w:p>
    <w:p>
      <w:pPr>
        <w:pStyle w:val="Body A"/>
        <w:spacing w:line="288" w:lineRule="auto"/>
        <w:jc w:val="center"/>
        <w:rPr>
          <w:rFonts w:ascii="Times New Roman" w:hAnsi="Times New Roman"/>
          <w:sz w:val="24"/>
          <w:szCs w:val="24"/>
        </w:rPr>
      </w:pPr>
    </w:p>
    <w:p>
      <w:pPr>
        <w:pStyle w:val="Body A"/>
        <w:spacing w:line="288" w:lineRule="auto"/>
        <w:jc w:val="center"/>
        <w:rPr>
          <w:rFonts w:ascii="Times New Roman" w:hAnsi="Times New Roman"/>
          <w:sz w:val="24"/>
          <w:szCs w:val="24"/>
        </w:rPr>
      </w:pPr>
    </w:p>
    <w:p>
      <w:pPr>
        <w:pStyle w:val="Body A"/>
        <w:spacing w:line="288" w:lineRule="auto"/>
        <w:jc w:val="center"/>
        <w:rPr>
          <w:rFonts w:ascii="Times New Roman" w:hAnsi="Times New Roman"/>
          <w:sz w:val="24"/>
          <w:szCs w:val="24"/>
        </w:rPr>
      </w:pPr>
    </w:p>
    <w:p>
      <w:pPr>
        <w:pStyle w:val="Body A"/>
        <w:spacing w:line="288" w:lineRule="auto"/>
        <w:jc w:val="center"/>
        <w:rPr>
          <w:rFonts w:ascii="Times New Roman" w:hAnsi="Times New Roman"/>
          <w:sz w:val="24"/>
          <w:szCs w:val="24"/>
        </w:rPr>
      </w:pPr>
    </w:p>
    <w:p>
      <w:pPr>
        <w:pStyle w:val="Body A"/>
        <w:spacing w:line="288" w:lineRule="auto"/>
        <w:jc w:val="center"/>
        <w:rPr>
          <w:rFonts w:ascii="Times New Roman" w:hAnsi="Times New Roman"/>
          <w:sz w:val="24"/>
          <w:szCs w:val="24"/>
        </w:rPr>
      </w:pPr>
    </w:p>
    <w:p>
      <w:pPr>
        <w:pStyle w:val="Body A"/>
        <w:spacing w:line="288" w:lineRule="auto"/>
        <w:jc w:val="center"/>
        <w:rPr>
          <w:rFonts w:ascii="Times New Roman" w:hAnsi="Times New Roman"/>
          <w:sz w:val="24"/>
          <w:szCs w:val="24"/>
        </w:rPr>
      </w:pPr>
    </w:p>
    <w:p>
      <w:pPr>
        <w:pStyle w:val="Body A"/>
        <w:spacing w:line="288" w:lineRule="auto"/>
        <w:jc w:val="center"/>
        <w:rPr>
          <w:rFonts w:ascii="Times New Roman" w:hAnsi="Times New Roman"/>
          <w:sz w:val="24"/>
          <w:szCs w:val="24"/>
        </w:rPr>
      </w:pPr>
    </w:p>
    <w:p>
      <w:pPr>
        <w:pStyle w:val="Body A"/>
        <w:spacing w:line="288" w:lineRule="auto"/>
        <w:jc w:val="center"/>
        <w:rPr>
          <w:rFonts w:ascii="Times New Roman" w:hAnsi="Times New Roman"/>
          <w:sz w:val="24"/>
          <w:szCs w:val="24"/>
        </w:rPr>
      </w:pPr>
    </w:p>
    <w:p>
      <w:pPr>
        <w:pStyle w:val="Body A"/>
        <w:spacing w:line="288" w:lineRule="auto"/>
        <w:jc w:val="center"/>
        <w:rPr>
          <w:rFonts w:ascii="Times New Roman" w:hAnsi="Times New Roman"/>
          <w:sz w:val="24"/>
          <w:szCs w:val="24"/>
        </w:rPr>
      </w:pPr>
    </w:p>
    <w:p>
      <w:pPr>
        <w:pStyle w:val="Body A"/>
        <w:spacing w:line="288" w:lineRule="auto"/>
        <w:jc w:val="center"/>
        <w:rPr>
          <w:rFonts w:ascii="Times New Roman" w:hAnsi="Times New Roman"/>
          <w:sz w:val="24"/>
          <w:szCs w:val="24"/>
        </w:rPr>
      </w:pPr>
    </w:p>
    <w:p>
      <w:pPr>
        <w:pStyle w:val="Body A"/>
        <w:spacing w:line="288" w:lineRule="auto"/>
        <w:jc w:val="center"/>
        <w:rPr>
          <w:rFonts w:ascii="Times New Roman" w:cs="Times New Roman" w:hAnsi="Times New Roman" w:eastAsia="Times New Roman"/>
          <w:sz w:val="24"/>
          <w:szCs w:val="24"/>
          <w:vertAlign w:val="superscript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Gambar 1.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Anatomi arteri koroner jantung</w:t>
      </w:r>
      <w:r>
        <w:rPr>
          <w:rFonts w:ascii="Times New Roman" w:hAnsi="Times New Roman"/>
          <w:sz w:val="24"/>
          <w:szCs w:val="24"/>
          <w:vertAlign w:val="superscript"/>
          <w:rtl w:val="0"/>
          <w:lang w:val="en-US"/>
        </w:rPr>
        <w:t>4</w:t>
      </w:r>
    </w:p>
    <w:p>
      <w:pPr>
        <w:pStyle w:val="Body A"/>
        <w:spacing w:line="288" w:lineRule="auto"/>
        <w:jc w:val="center"/>
        <w:rPr>
          <w:rFonts w:ascii="Times New Roman" w:cs="Times New Roman" w:hAnsi="Times New Roman" w:eastAsia="Times New Roman"/>
          <w:sz w:val="24"/>
          <w:szCs w:val="24"/>
          <w:vertAlign w:val="superscript"/>
        </w:rPr>
      </w:pPr>
      <w:r>
        <w:rPr>
          <w:rFonts w:ascii="Times New Roman" w:cs="Times New Roman" w:hAnsi="Times New Roman" w:eastAsia="Times New Roman"/>
          <w:sz w:val="24"/>
          <w:szCs w:val="24"/>
          <w:vertAlign w:val="superscript"/>
        </w:rPr>
        <w:drawing>
          <wp:anchor distT="152400" distB="152400" distL="152400" distR="152400" simplePos="0" relativeHeight="251660288" behindDoc="0" locked="0" layoutInCell="1" allowOverlap="1">
            <wp:simplePos x="0" y="0"/>
            <wp:positionH relativeFrom="margin">
              <wp:posOffset>231229</wp:posOffset>
            </wp:positionH>
            <wp:positionV relativeFrom="line">
              <wp:posOffset>211480</wp:posOffset>
            </wp:positionV>
            <wp:extent cx="4689857" cy="2114842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age2.pn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9857" cy="211484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 A"/>
        <w:spacing w:line="288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 A"/>
        <w:spacing w:line="288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 A"/>
        <w:spacing w:line="288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 A"/>
        <w:spacing w:line="288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 A"/>
        <w:spacing w:line="288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 A"/>
        <w:spacing w:line="288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 A"/>
        <w:spacing w:line="288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 A"/>
        <w:spacing w:line="288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 A"/>
        <w:spacing w:line="288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 A"/>
        <w:spacing w:line="288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 A"/>
        <w:spacing w:line="288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 A"/>
        <w:spacing w:line="288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Gambar 2.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Faktor yang mempengaruhi kebutuhan dan suplai oksigen</w:t>
      </w:r>
      <w:r>
        <w:rPr>
          <w:rFonts w:ascii="Times New Roman" w:hAnsi="Times New Roman"/>
          <w:sz w:val="24"/>
          <w:szCs w:val="24"/>
          <w:vertAlign w:val="superscript"/>
          <w:rtl w:val="0"/>
          <w:lang w:val="en-US"/>
        </w:rPr>
        <w:t>1</w:t>
      </w: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</w:rPr>
        <w:drawing>
          <wp:anchor distT="152400" distB="152400" distL="152400" distR="152400" simplePos="0" relativeHeight="251661312" behindDoc="0" locked="0" layoutInCell="1" allowOverlap="1">
            <wp:simplePos x="0" y="0"/>
            <wp:positionH relativeFrom="margin">
              <wp:posOffset>1270006</wp:posOffset>
            </wp:positionH>
            <wp:positionV relativeFrom="line">
              <wp:posOffset>0</wp:posOffset>
            </wp:positionV>
            <wp:extent cx="2652945" cy="2921398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7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image3.png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2945" cy="292139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</w:rPr>
      </w:pP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</w:rPr>
      </w:pP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</w:rPr>
      </w:pP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</w:rPr>
      </w:pP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</w:rPr>
      </w:pP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</w:rPr>
      </w:pPr>
    </w:p>
    <w:p>
      <w:pPr>
        <w:pStyle w:val="Body A"/>
        <w:spacing w:line="288" w:lineRule="auto"/>
        <w:jc w:val="center"/>
        <w:rPr>
          <w:rFonts w:ascii="Times New Roman" w:cs="Times New Roman" w:hAnsi="Times New Roman" w:eastAsia="Times New Roman"/>
        </w:rPr>
      </w:pPr>
    </w:p>
    <w:p>
      <w:pPr>
        <w:pStyle w:val="Body A"/>
        <w:spacing w:line="288" w:lineRule="auto"/>
        <w:jc w:val="center"/>
        <w:rPr>
          <w:rFonts w:ascii="Times New Roman" w:cs="Times New Roman" w:hAnsi="Times New Roman" w:eastAsia="Times New Roman"/>
        </w:rPr>
      </w:pPr>
    </w:p>
    <w:p>
      <w:pPr>
        <w:pStyle w:val="Body A"/>
        <w:spacing w:line="288" w:lineRule="auto"/>
        <w:jc w:val="center"/>
        <w:rPr>
          <w:rFonts w:ascii="Times New Roman" w:cs="Times New Roman" w:hAnsi="Times New Roman" w:eastAsia="Times New Roman"/>
        </w:rPr>
      </w:pPr>
    </w:p>
    <w:p>
      <w:pPr>
        <w:pStyle w:val="Body A"/>
        <w:spacing w:line="288" w:lineRule="auto"/>
        <w:jc w:val="center"/>
        <w:rPr>
          <w:rFonts w:ascii="Times New Roman" w:cs="Times New Roman" w:hAnsi="Times New Roman" w:eastAsia="Times New Roman"/>
        </w:rPr>
      </w:pPr>
    </w:p>
    <w:p>
      <w:pPr>
        <w:pStyle w:val="Body A"/>
        <w:spacing w:line="288" w:lineRule="auto"/>
        <w:jc w:val="center"/>
        <w:rPr>
          <w:rFonts w:ascii="Times New Roman" w:cs="Times New Roman" w:hAnsi="Times New Roman" w:eastAsia="Times New Roman"/>
        </w:rPr>
      </w:pPr>
    </w:p>
    <w:p>
      <w:pPr>
        <w:pStyle w:val="Body A"/>
        <w:spacing w:line="288" w:lineRule="auto"/>
        <w:jc w:val="center"/>
        <w:rPr>
          <w:rFonts w:ascii="Times New Roman" w:cs="Times New Roman" w:hAnsi="Times New Roman" w:eastAsia="Times New Roman"/>
        </w:rPr>
      </w:pPr>
    </w:p>
    <w:p>
      <w:pPr>
        <w:pStyle w:val="Body A"/>
        <w:spacing w:line="288" w:lineRule="auto"/>
        <w:jc w:val="center"/>
        <w:rPr>
          <w:rFonts w:ascii="Times New Roman" w:cs="Times New Roman" w:hAnsi="Times New Roman" w:eastAsia="Times New Roman"/>
        </w:rPr>
      </w:pPr>
    </w:p>
    <w:p>
      <w:pPr>
        <w:pStyle w:val="Body A"/>
        <w:spacing w:line="288" w:lineRule="auto"/>
        <w:jc w:val="center"/>
        <w:rPr>
          <w:rFonts w:ascii="Times New Roman" w:cs="Times New Roman" w:hAnsi="Times New Roman" w:eastAsia="Times New Roman"/>
        </w:rPr>
      </w:pPr>
    </w:p>
    <w:p>
      <w:pPr>
        <w:pStyle w:val="Body A"/>
        <w:spacing w:line="288" w:lineRule="auto"/>
        <w:jc w:val="center"/>
        <w:rPr>
          <w:rFonts w:ascii="Times New Roman" w:cs="Times New Roman" w:hAnsi="Times New Roman" w:eastAsia="Times New Roman"/>
        </w:rPr>
      </w:pPr>
    </w:p>
    <w:p>
      <w:pPr>
        <w:pStyle w:val="Body A"/>
        <w:spacing w:line="288" w:lineRule="auto"/>
        <w:jc w:val="center"/>
        <w:rPr>
          <w:rFonts w:ascii="Times New Roman" w:cs="Times New Roman" w:hAnsi="Times New Roman" w:eastAsia="Times New Roman"/>
        </w:rPr>
      </w:pPr>
    </w:p>
    <w:p>
      <w:pPr>
        <w:pStyle w:val="Body A"/>
        <w:spacing w:line="288" w:lineRule="auto"/>
        <w:jc w:val="center"/>
        <w:rPr>
          <w:rFonts w:ascii="Times New Roman" w:cs="Times New Roman" w:hAnsi="Times New Roman" w:eastAsia="Times New Roman"/>
        </w:rPr>
      </w:pP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b w:val="1"/>
          <w:bCs w:val="1"/>
          <w:rtl w:val="0"/>
          <w:lang w:val="en-US"/>
        </w:rPr>
        <w:t>Gambar 3.</w:t>
      </w:r>
      <w:r>
        <w:rPr>
          <w:rFonts w:ascii="Times New Roman" w:hAnsi="Times New Roman"/>
          <w:rtl w:val="0"/>
          <w:lang w:val="en-US"/>
        </w:rPr>
        <w:t xml:space="preserve"> Posisi coronary stabilizer tipe suction di apex untuk visualisasi dinding anterior (LAD, diagonal)</w:t>
      </w:r>
      <w:r>
        <w:rPr>
          <w:rFonts w:ascii="Times New Roman" w:hAnsi="Times New Roman"/>
          <w:vertAlign w:val="superscript"/>
          <w:rtl w:val="0"/>
          <w:lang w:val="en-US"/>
        </w:rPr>
        <w:t>14</w:t>
      </w:r>
    </w:p>
    <w:p>
      <w:pPr>
        <w:pStyle w:val="Body A"/>
        <w:spacing w:line="288" w:lineRule="auto"/>
        <w:jc w:val="both"/>
      </w:pPr>
      <w:r>
        <w:rPr>
          <w:rFonts w:ascii="Times New Roman" w:cs="Times New Roman" w:hAnsi="Times New Roman" w:eastAsia="Times New Roman"/>
          <w:sz w:val="24"/>
          <w:szCs w:val="24"/>
        </w:rPr>
        <w:tab/>
      </w: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</w:rPr>
        <w:drawing>
          <wp:anchor distT="152400" distB="152400" distL="152400" distR="152400" simplePos="0" relativeHeight="251662336" behindDoc="0" locked="0" layoutInCell="1" allowOverlap="1">
            <wp:simplePos x="0" y="0"/>
            <wp:positionH relativeFrom="margin">
              <wp:posOffset>1270006</wp:posOffset>
            </wp:positionH>
            <wp:positionV relativeFrom="line">
              <wp:posOffset>212171</wp:posOffset>
            </wp:positionV>
            <wp:extent cx="2652945" cy="2652945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8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image4.pn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2945" cy="265294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</w:rPr>
      </w:pP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</w:rPr>
      </w:pP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</w:rPr>
      </w:pP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</w:rPr>
      </w:pP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</w:rPr>
      </w:pP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</w:rPr>
      </w:pP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  <w:vertAlign w:val="superscript"/>
        </w:rPr>
      </w:pPr>
      <w:r>
        <w:rPr>
          <w:rFonts w:ascii="Times New Roman" w:hAnsi="Times New Roman"/>
          <w:b w:val="1"/>
          <w:bCs w:val="1"/>
          <w:rtl w:val="0"/>
          <w:lang w:val="en-US"/>
        </w:rPr>
        <w:t>Gambar 4.</w:t>
      </w:r>
      <w:r>
        <w:rPr>
          <w:rFonts w:ascii="Times New Roman" w:hAnsi="Times New Roman"/>
          <w:rtl w:val="0"/>
          <w:lang w:val="en-US"/>
        </w:rPr>
        <w:t xml:space="preserve"> Posisi coronary stabilizer tipe suction di apex jantung yang elevasi untuk visualisasi dinding inferior (arteri posterior descending dan obtuse marginal posterolateral)</w:t>
      </w:r>
      <w:r>
        <w:rPr>
          <w:rFonts w:ascii="Times New Roman" w:hAnsi="Times New Roman"/>
          <w:vertAlign w:val="superscript"/>
          <w:rtl w:val="0"/>
          <w:lang w:val="en-US"/>
        </w:rPr>
        <w:t>14</w:t>
      </w: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  <w:vertAlign w:val="superscript"/>
        </w:rPr>
      </w:pP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</w:rPr>
        <w:drawing>
          <wp:anchor distT="152400" distB="152400" distL="152400" distR="152400" simplePos="0" relativeHeight="251663360" behindDoc="0" locked="0" layoutInCell="1" allowOverlap="1">
            <wp:simplePos x="0" y="0"/>
            <wp:positionH relativeFrom="margin">
              <wp:posOffset>1788249</wp:posOffset>
            </wp:positionH>
            <wp:positionV relativeFrom="line">
              <wp:posOffset>29553</wp:posOffset>
            </wp:positionV>
            <wp:extent cx="2123458" cy="2365047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9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9" name="image5.png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3458" cy="236504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</w:rPr>
      </w:pP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</w:rPr>
      </w:pP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</w:rPr>
      </w:pP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</w:rPr>
      </w:pP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</w:rPr>
      </w:pP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</w:rPr>
      </w:pP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</w:rPr>
      </w:pP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</w:rPr>
      </w:pP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</w:rPr>
      </w:pP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</w:rPr>
      </w:pP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</w:rPr>
      </w:pPr>
    </w:p>
    <w:p>
      <w:pPr>
        <w:pStyle w:val="Body A"/>
        <w:spacing w:line="288" w:lineRule="auto"/>
        <w:jc w:val="both"/>
        <w:rPr>
          <w:rFonts w:ascii="Times New Roman" w:cs="Times New Roman" w:hAnsi="Times New Roman" w:eastAsia="Times New Roman"/>
        </w:rPr>
      </w:pPr>
    </w:p>
    <w:p>
      <w:pPr>
        <w:pStyle w:val="Body A"/>
        <w:spacing w:line="288" w:lineRule="auto"/>
        <w:rPr>
          <w:rFonts w:ascii="Times New Roman" w:cs="Times New Roman" w:hAnsi="Times New Roman" w:eastAsia="Times New Roman"/>
        </w:rPr>
      </w:pPr>
    </w:p>
    <w:p>
      <w:pPr>
        <w:pStyle w:val="Body A"/>
        <w:spacing w:line="288" w:lineRule="auto"/>
      </w:pPr>
      <w:r>
        <w:rPr>
          <w:rFonts w:ascii="Times New Roman" w:hAnsi="Times New Roman"/>
          <w:b w:val="1"/>
          <w:bCs w:val="1"/>
          <w:rtl w:val="0"/>
          <w:lang w:val="en-US"/>
        </w:rPr>
        <w:t>Gambar 5.</w:t>
      </w:r>
      <w:r>
        <w:rPr>
          <w:rFonts w:ascii="Times New Roman" w:hAnsi="Times New Roman"/>
          <w:rtl w:val="0"/>
          <w:lang w:val="en-US"/>
        </w:rPr>
        <w:t xml:space="preserve"> Posisi coronary stabilizer tipe suction di anterolateral atau lateral untuk visualisasi dinding lateral (LCX, obtuse marginal)</w:t>
      </w:r>
      <w:r>
        <w:rPr>
          <w:rFonts w:ascii="Times New Roman" w:hAnsi="Times New Roman"/>
          <w:vertAlign w:val="superscript"/>
          <w:rtl w:val="0"/>
          <w:lang w:val="en-US"/>
        </w:rPr>
        <w:t>14</w:t>
      </w:r>
      <w:r>
        <w:rPr>
          <w:rFonts w:ascii="Times New Roman" w:cs="Times New Roman" w:hAnsi="Times New Roman" w:eastAsia="Times New Roman"/>
        </w:rPr>
      </w:r>
    </w:p>
    <w:sectPr>
      <w:headerReference w:type="default" r:id="rId9"/>
      <w:footerReference w:type="default" r:id="rId10"/>
      <w:pgSz w:w="11906" w:h="16838" w:orient="portrait"/>
      <w:pgMar w:top="1701" w:right="1701" w:bottom="1701" w:left="1701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 A">
    <w:name w:val="Body A"/>
    <w:next w:val="Body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6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