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D2C8A" w14:textId="77777777" w:rsidR="00112DEC" w:rsidRPr="000230AE" w:rsidRDefault="00112DEC" w:rsidP="00112DEC">
      <w:pPr>
        <w:pStyle w:val="BadanA"/>
        <w:spacing w:after="0" w:line="24" w:lineRule="atLeast"/>
        <w:jc w:val="center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0230AE">
        <w:rPr>
          <w:rFonts w:ascii="Times New Roman" w:hAnsi="Times New Roman" w:cs="Times New Roman"/>
          <w:b/>
          <w:sz w:val="24"/>
          <w:szCs w:val="24"/>
          <w14:ligatures w14:val="none"/>
        </w:rPr>
        <w:t>Table 1.</w:t>
      </w:r>
      <w:r w:rsidRPr="000230AE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Clinical Course and Ventilatory Parameters</w:t>
      </w:r>
    </w:p>
    <w:p w14:paraId="72226AA5" w14:textId="77777777" w:rsidR="00112DEC" w:rsidRDefault="00112DEC" w:rsidP="00112DEC">
      <w:pPr>
        <w:pStyle w:val="BadanA"/>
        <w:spacing w:after="0" w:line="24" w:lineRule="atLeast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</w:p>
    <w:tbl>
      <w:tblPr>
        <w:tblW w:w="0" w:type="auto"/>
        <w:tblInd w:w="6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0"/>
        <w:gridCol w:w="1658"/>
        <w:gridCol w:w="1418"/>
        <w:gridCol w:w="1418"/>
        <w:gridCol w:w="2092"/>
      </w:tblGrid>
      <w:tr w:rsidR="00112DEC" w14:paraId="5763875B" w14:textId="77777777" w:rsidTr="00FA38D2">
        <w:trPr>
          <w:trHeight w:val="601"/>
        </w:trPr>
        <w:tc>
          <w:tcPr>
            <w:tcW w:w="2390" w:type="dxa"/>
          </w:tcPr>
          <w:p w14:paraId="2D6224D8" w14:textId="77777777" w:rsidR="00112DEC" w:rsidRDefault="00112DEC" w:rsidP="00FA38D2">
            <w:pPr>
              <w:pStyle w:val="TableParagraph"/>
              <w:spacing w:before="157"/>
              <w:ind w:left="6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1658" w:type="dxa"/>
          </w:tcPr>
          <w:p w14:paraId="292C3156" w14:textId="77777777" w:rsidR="00112DEC" w:rsidRDefault="00112DEC" w:rsidP="00FA38D2">
            <w:pPr>
              <w:pStyle w:val="TableParagraph"/>
              <w:spacing w:before="17" w:line="242" w:lineRule="auto"/>
              <w:ind w:left="197" w:firstLine="32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0 </w:t>
            </w:r>
            <w:r>
              <w:rPr>
                <w:b/>
                <w:spacing w:val="-2"/>
                <w:sz w:val="24"/>
              </w:rPr>
              <w:t>(Admission)</w:t>
            </w:r>
          </w:p>
        </w:tc>
        <w:tc>
          <w:tcPr>
            <w:tcW w:w="1418" w:type="dxa"/>
          </w:tcPr>
          <w:p w14:paraId="1F6D72EE" w14:textId="77777777" w:rsidR="00112DEC" w:rsidRDefault="00112DEC" w:rsidP="00FA38D2">
            <w:pPr>
              <w:pStyle w:val="TableParagraph"/>
              <w:spacing w:before="157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44DEE143" w14:textId="77777777" w:rsidR="00112DEC" w:rsidRDefault="00112DEC" w:rsidP="00FA38D2">
            <w:pPr>
              <w:pStyle w:val="TableParagraph"/>
              <w:spacing w:before="157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092" w:type="dxa"/>
          </w:tcPr>
          <w:p w14:paraId="3574A826" w14:textId="77777777" w:rsidR="00112DEC" w:rsidRDefault="00112DEC" w:rsidP="00FA38D2">
            <w:pPr>
              <w:pStyle w:val="TableParagraph"/>
              <w:spacing w:before="17" w:line="242" w:lineRule="auto"/>
              <w:ind w:left="453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(Pre- </w:t>
            </w:r>
            <w:r>
              <w:rPr>
                <w:b/>
                <w:spacing w:val="-2"/>
                <w:sz w:val="24"/>
              </w:rPr>
              <w:t>extubation)</w:t>
            </w:r>
          </w:p>
        </w:tc>
      </w:tr>
      <w:tr w:rsidR="00112DEC" w14:paraId="1C17A05A" w14:textId="77777777" w:rsidTr="00FA38D2">
        <w:trPr>
          <w:trHeight w:val="598"/>
        </w:trPr>
        <w:tc>
          <w:tcPr>
            <w:tcW w:w="2390" w:type="dxa"/>
          </w:tcPr>
          <w:p w14:paraId="204C87D3" w14:textId="77777777" w:rsidR="00112DEC" w:rsidRDefault="00112DEC" w:rsidP="00FA38D2">
            <w:pPr>
              <w:pStyle w:val="TableParagraph"/>
              <w:spacing w:line="242" w:lineRule="auto"/>
              <w:ind w:left="28" w:right="880"/>
              <w:rPr>
                <w:sz w:val="24"/>
              </w:rPr>
            </w:pPr>
            <w:r>
              <w:rPr>
                <w:sz w:val="24"/>
              </w:rPr>
              <w:t>Blood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pressure </w:t>
            </w:r>
            <w:r>
              <w:rPr>
                <w:spacing w:val="-2"/>
                <w:sz w:val="24"/>
              </w:rPr>
              <w:t>(mmHg)</w:t>
            </w:r>
          </w:p>
        </w:tc>
        <w:tc>
          <w:tcPr>
            <w:tcW w:w="1658" w:type="dxa"/>
          </w:tcPr>
          <w:p w14:paraId="3303745B" w14:textId="77777777" w:rsidR="00112DEC" w:rsidRDefault="00112DEC" w:rsidP="00FA38D2">
            <w:pPr>
              <w:pStyle w:val="TableParagraph"/>
              <w:spacing w:before="159"/>
              <w:ind w:left="28"/>
              <w:rPr>
                <w:sz w:val="24"/>
              </w:rPr>
            </w:pPr>
            <w:r>
              <w:rPr>
                <w:sz w:val="24"/>
              </w:rPr>
              <w:t xml:space="preserve">95–116 / </w:t>
            </w:r>
            <w:r>
              <w:rPr>
                <w:spacing w:val="-2"/>
                <w:sz w:val="24"/>
              </w:rPr>
              <w:t>44–70</w:t>
            </w:r>
          </w:p>
        </w:tc>
        <w:tc>
          <w:tcPr>
            <w:tcW w:w="1418" w:type="dxa"/>
          </w:tcPr>
          <w:p w14:paraId="2693A492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 xml:space="preserve">112–130 </w:t>
            </w:r>
            <w:r>
              <w:rPr>
                <w:spacing w:val="-10"/>
                <w:sz w:val="24"/>
              </w:rPr>
              <w:t>/</w:t>
            </w:r>
          </w:p>
          <w:p w14:paraId="091D42E5" w14:textId="77777777" w:rsidR="00112DEC" w:rsidRDefault="00112DEC" w:rsidP="00FA38D2"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47–88</w:t>
            </w:r>
          </w:p>
        </w:tc>
        <w:tc>
          <w:tcPr>
            <w:tcW w:w="1418" w:type="dxa"/>
          </w:tcPr>
          <w:p w14:paraId="429BF41A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 xml:space="preserve">101–120 </w:t>
            </w:r>
            <w:r>
              <w:rPr>
                <w:spacing w:val="-10"/>
                <w:sz w:val="24"/>
              </w:rPr>
              <w:t>/</w:t>
            </w:r>
          </w:p>
          <w:p w14:paraId="73F06A06" w14:textId="77777777" w:rsidR="00112DEC" w:rsidRDefault="00112DEC" w:rsidP="00FA38D2">
            <w:pPr>
              <w:pStyle w:val="TableParagraph"/>
              <w:spacing w:before="2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49–76</w:t>
            </w:r>
          </w:p>
        </w:tc>
        <w:tc>
          <w:tcPr>
            <w:tcW w:w="2092" w:type="dxa"/>
          </w:tcPr>
          <w:p w14:paraId="69206D8D" w14:textId="77777777" w:rsidR="00112DEC" w:rsidRDefault="00112DEC" w:rsidP="00FA38D2">
            <w:pPr>
              <w:pStyle w:val="TableParagraph"/>
              <w:spacing w:before="159"/>
              <w:ind w:left="32"/>
              <w:rPr>
                <w:sz w:val="24"/>
              </w:rPr>
            </w:pPr>
            <w:r>
              <w:rPr>
                <w:sz w:val="24"/>
              </w:rPr>
              <w:t xml:space="preserve">104–115 / </w:t>
            </w:r>
            <w:r>
              <w:rPr>
                <w:spacing w:val="-2"/>
                <w:sz w:val="24"/>
              </w:rPr>
              <w:t>58–69</w:t>
            </w:r>
          </w:p>
        </w:tc>
      </w:tr>
      <w:tr w:rsidR="00112DEC" w14:paraId="18089724" w14:textId="77777777" w:rsidTr="00FA38D2">
        <w:trPr>
          <w:trHeight w:val="330"/>
        </w:trPr>
        <w:tc>
          <w:tcPr>
            <w:tcW w:w="2390" w:type="dxa"/>
          </w:tcPr>
          <w:p w14:paraId="516F6646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Heart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rate</w:t>
            </w:r>
            <w:r>
              <w:rPr>
                <w:spacing w:val="-2"/>
                <w:sz w:val="24"/>
              </w:rPr>
              <w:t xml:space="preserve"> (beats/min)</w:t>
            </w:r>
          </w:p>
        </w:tc>
        <w:tc>
          <w:tcPr>
            <w:tcW w:w="1658" w:type="dxa"/>
          </w:tcPr>
          <w:p w14:paraId="39B37381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76–90</w:t>
            </w:r>
          </w:p>
        </w:tc>
        <w:tc>
          <w:tcPr>
            <w:tcW w:w="1418" w:type="dxa"/>
          </w:tcPr>
          <w:p w14:paraId="3463012B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65–80</w:t>
            </w:r>
          </w:p>
        </w:tc>
        <w:tc>
          <w:tcPr>
            <w:tcW w:w="1418" w:type="dxa"/>
          </w:tcPr>
          <w:p w14:paraId="55309846" w14:textId="77777777" w:rsidR="00112DEC" w:rsidRDefault="00112DEC" w:rsidP="00FA38D2">
            <w:pPr>
              <w:pStyle w:val="TableParagraph"/>
              <w:spacing w:before="25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60–75</w:t>
            </w:r>
          </w:p>
        </w:tc>
        <w:tc>
          <w:tcPr>
            <w:tcW w:w="2092" w:type="dxa"/>
          </w:tcPr>
          <w:p w14:paraId="444EA479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48–58</w:t>
            </w:r>
          </w:p>
        </w:tc>
      </w:tr>
      <w:tr w:rsidR="00112DEC" w14:paraId="5FDEDA99" w14:textId="77777777" w:rsidTr="00FA38D2">
        <w:trPr>
          <w:trHeight w:val="325"/>
        </w:trPr>
        <w:tc>
          <w:tcPr>
            <w:tcW w:w="2390" w:type="dxa"/>
          </w:tcPr>
          <w:p w14:paraId="1C9B0A1C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Oxygen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658" w:type="dxa"/>
          </w:tcPr>
          <w:p w14:paraId="02DF9956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99–100</w:t>
            </w:r>
          </w:p>
        </w:tc>
        <w:tc>
          <w:tcPr>
            <w:tcW w:w="1418" w:type="dxa"/>
          </w:tcPr>
          <w:p w14:paraId="570A1E74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99–100</w:t>
            </w:r>
          </w:p>
        </w:tc>
        <w:tc>
          <w:tcPr>
            <w:tcW w:w="1418" w:type="dxa"/>
          </w:tcPr>
          <w:p w14:paraId="3A3F3A69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95–100</w:t>
            </w:r>
          </w:p>
        </w:tc>
        <w:tc>
          <w:tcPr>
            <w:tcW w:w="2092" w:type="dxa"/>
          </w:tcPr>
          <w:p w14:paraId="26B098B3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112DEC" w14:paraId="13C6ECC5" w14:textId="77777777" w:rsidTr="00FA38D2">
        <w:trPr>
          <w:trHeight w:val="325"/>
        </w:trPr>
        <w:tc>
          <w:tcPr>
            <w:tcW w:w="2390" w:type="dxa"/>
          </w:tcPr>
          <w:p w14:paraId="03751C0B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Temperature</w:t>
            </w:r>
            <w:r>
              <w:rPr>
                <w:spacing w:val="-4"/>
                <w:sz w:val="24"/>
              </w:rPr>
              <w:t xml:space="preserve"> (°C)</w:t>
            </w:r>
          </w:p>
        </w:tc>
        <w:tc>
          <w:tcPr>
            <w:tcW w:w="1658" w:type="dxa"/>
          </w:tcPr>
          <w:p w14:paraId="3EC17A28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37.5–38.2</w:t>
            </w:r>
          </w:p>
        </w:tc>
        <w:tc>
          <w:tcPr>
            <w:tcW w:w="1418" w:type="dxa"/>
          </w:tcPr>
          <w:p w14:paraId="1F783829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36.5–37.7</w:t>
            </w:r>
          </w:p>
        </w:tc>
        <w:tc>
          <w:tcPr>
            <w:tcW w:w="1418" w:type="dxa"/>
          </w:tcPr>
          <w:p w14:paraId="620F3863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2"/>
                <w:sz w:val="24"/>
              </w:rPr>
              <w:t>36.4–37.0</w:t>
            </w:r>
          </w:p>
        </w:tc>
        <w:tc>
          <w:tcPr>
            <w:tcW w:w="2092" w:type="dxa"/>
          </w:tcPr>
          <w:p w14:paraId="7CF31058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2"/>
                <w:sz w:val="24"/>
              </w:rPr>
              <w:t>36.8–37.0</w:t>
            </w:r>
          </w:p>
        </w:tc>
      </w:tr>
      <w:tr w:rsidR="00112DEC" w14:paraId="6B436489" w14:textId="77777777" w:rsidTr="00FA38D2">
        <w:trPr>
          <w:trHeight w:val="325"/>
        </w:trPr>
        <w:tc>
          <w:tcPr>
            <w:tcW w:w="2390" w:type="dxa"/>
          </w:tcPr>
          <w:p w14:paraId="5175EB27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Ventilation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mode</w:t>
            </w:r>
          </w:p>
        </w:tc>
        <w:tc>
          <w:tcPr>
            <w:tcW w:w="1658" w:type="dxa"/>
          </w:tcPr>
          <w:p w14:paraId="33CB09BD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VC-</w:t>
            </w:r>
            <w:r>
              <w:rPr>
                <w:spacing w:val="-4"/>
                <w:sz w:val="24"/>
              </w:rPr>
              <w:t>SIMV</w:t>
            </w:r>
          </w:p>
        </w:tc>
        <w:tc>
          <w:tcPr>
            <w:tcW w:w="1418" w:type="dxa"/>
          </w:tcPr>
          <w:p w14:paraId="0F4177F2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VC-</w:t>
            </w:r>
            <w:r>
              <w:rPr>
                <w:spacing w:val="-4"/>
                <w:sz w:val="24"/>
              </w:rPr>
              <w:t>SIMV</w:t>
            </w:r>
          </w:p>
        </w:tc>
        <w:tc>
          <w:tcPr>
            <w:tcW w:w="1418" w:type="dxa"/>
          </w:tcPr>
          <w:p w14:paraId="5DA3420C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4"/>
                <w:sz w:val="24"/>
              </w:rPr>
              <w:t>CPAP</w:t>
            </w:r>
          </w:p>
        </w:tc>
        <w:tc>
          <w:tcPr>
            <w:tcW w:w="2092" w:type="dxa"/>
          </w:tcPr>
          <w:p w14:paraId="5B29BCF8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 xml:space="preserve">Room </w:t>
            </w:r>
            <w:r>
              <w:rPr>
                <w:spacing w:val="-5"/>
                <w:sz w:val="24"/>
              </w:rPr>
              <w:t>air</w:t>
            </w:r>
          </w:p>
        </w:tc>
      </w:tr>
      <w:tr w:rsidR="00112DEC" w14:paraId="0F6E486F" w14:textId="77777777" w:rsidTr="00FA38D2">
        <w:trPr>
          <w:trHeight w:val="325"/>
        </w:trPr>
        <w:tc>
          <w:tcPr>
            <w:tcW w:w="2390" w:type="dxa"/>
          </w:tcPr>
          <w:p w14:paraId="1374D1EF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Tidal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volume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(mL)</w:t>
            </w:r>
          </w:p>
        </w:tc>
        <w:tc>
          <w:tcPr>
            <w:tcW w:w="1658" w:type="dxa"/>
          </w:tcPr>
          <w:p w14:paraId="03A6828A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1418" w:type="dxa"/>
          </w:tcPr>
          <w:p w14:paraId="25EA8AE7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1418" w:type="dxa"/>
          </w:tcPr>
          <w:p w14:paraId="31DF7E2F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 xml:space="preserve">PS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92" w:type="dxa"/>
          </w:tcPr>
          <w:p w14:paraId="65F8A8BD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112DEC" w14:paraId="6250B1B3" w14:textId="77777777" w:rsidTr="00FA38D2">
        <w:trPr>
          <w:trHeight w:val="325"/>
        </w:trPr>
        <w:tc>
          <w:tcPr>
            <w:tcW w:w="2390" w:type="dxa"/>
          </w:tcPr>
          <w:p w14:paraId="14DD81C6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Respiratory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rate</w:t>
            </w:r>
          </w:p>
        </w:tc>
        <w:tc>
          <w:tcPr>
            <w:tcW w:w="1658" w:type="dxa"/>
          </w:tcPr>
          <w:p w14:paraId="10C84C4B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18" w:type="dxa"/>
          </w:tcPr>
          <w:p w14:paraId="6F239809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18" w:type="dxa"/>
          </w:tcPr>
          <w:p w14:paraId="438C735A" w14:textId="77777777" w:rsidR="00112DEC" w:rsidRDefault="00112DEC" w:rsidP="00FA38D2">
            <w:pPr>
              <w:pStyle w:val="TableParagraph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092" w:type="dxa"/>
          </w:tcPr>
          <w:p w14:paraId="7E3214B0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112DEC" w14:paraId="47702BCB" w14:textId="77777777" w:rsidTr="00FA38D2">
        <w:trPr>
          <w:trHeight w:val="325"/>
        </w:trPr>
        <w:tc>
          <w:tcPr>
            <w:tcW w:w="2390" w:type="dxa"/>
          </w:tcPr>
          <w:p w14:paraId="4CBE1357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 xml:space="preserve">FiO₂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658" w:type="dxa"/>
          </w:tcPr>
          <w:p w14:paraId="32F8DF5A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 xml:space="preserve">90 → </w:t>
            </w: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418" w:type="dxa"/>
          </w:tcPr>
          <w:p w14:paraId="109D4502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418" w:type="dxa"/>
          </w:tcPr>
          <w:p w14:paraId="7C6D11E0" w14:textId="77777777" w:rsidR="00112DEC" w:rsidRDefault="00112DEC" w:rsidP="00FA38D2">
            <w:pPr>
              <w:pStyle w:val="TableParagraph"/>
              <w:spacing w:before="25"/>
              <w:ind w:left="29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092" w:type="dxa"/>
          </w:tcPr>
          <w:p w14:paraId="7F53A865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112DEC" w14:paraId="1AF98D5F" w14:textId="77777777" w:rsidTr="00FA38D2">
        <w:trPr>
          <w:trHeight w:val="327"/>
        </w:trPr>
        <w:tc>
          <w:tcPr>
            <w:tcW w:w="2390" w:type="dxa"/>
          </w:tcPr>
          <w:p w14:paraId="354CE363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 xml:space="preserve">PEEP </w:t>
            </w:r>
            <w:r>
              <w:rPr>
                <w:spacing w:val="-2"/>
                <w:sz w:val="24"/>
              </w:rPr>
              <w:t>(cmH₂O)</w:t>
            </w:r>
          </w:p>
        </w:tc>
        <w:tc>
          <w:tcPr>
            <w:tcW w:w="1658" w:type="dxa"/>
          </w:tcPr>
          <w:p w14:paraId="61BC223B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6–5</w:t>
            </w:r>
          </w:p>
        </w:tc>
        <w:tc>
          <w:tcPr>
            <w:tcW w:w="1418" w:type="dxa"/>
          </w:tcPr>
          <w:p w14:paraId="097A2666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8" w:type="dxa"/>
          </w:tcPr>
          <w:p w14:paraId="2E1FDF49" w14:textId="77777777" w:rsidR="00112DEC" w:rsidRDefault="00112DEC" w:rsidP="00FA38D2">
            <w:pPr>
              <w:pStyle w:val="TableParagraph"/>
              <w:spacing w:before="25"/>
              <w:ind w:left="2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92" w:type="dxa"/>
          </w:tcPr>
          <w:p w14:paraId="17C5D142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</w:tbl>
    <w:p w14:paraId="72B1386B" w14:textId="77777777" w:rsidR="00112DEC" w:rsidRDefault="00112DEC" w:rsidP="00112DEC">
      <w:pPr>
        <w:pStyle w:val="BadanA"/>
        <w:spacing w:after="0" w:line="24" w:lineRule="atLeast"/>
        <w:jc w:val="both"/>
        <w:rPr>
          <w:rFonts w:ascii="Times New Roman" w:hAnsi="Times New Roman" w:cs="Times New Roman"/>
          <w:bCs/>
          <w:sz w:val="24"/>
          <w:szCs w:val="24"/>
          <w14:ligatures w14:val="none"/>
        </w:rPr>
      </w:pPr>
    </w:p>
    <w:p w14:paraId="13CE68F2" w14:textId="77777777" w:rsidR="00112DEC" w:rsidRDefault="00112DEC" w:rsidP="00112DEC">
      <w:pPr>
        <w:pStyle w:val="BadanA"/>
        <w:spacing w:after="0" w:line="24" w:lineRule="atLeast"/>
        <w:jc w:val="center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0230AE">
        <w:rPr>
          <w:rFonts w:ascii="Times New Roman" w:hAnsi="Times New Roman" w:cs="Times New Roman"/>
          <w:b/>
          <w:sz w:val="24"/>
          <w:szCs w:val="24"/>
          <w14:ligatures w14:val="none"/>
        </w:rPr>
        <w:t>Table 2.</w:t>
      </w:r>
      <w:r w:rsidRPr="000230AE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Serial Arterial Blood Gas Analysis</w:t>
      </w:r>
    </w:p>
    <w:p w14:paraId="709CB9FE" w14:textId="77777777" w:rsidR="00112DEC" w:rsidRDefault="00112DEC" w:rsidP="00112DEC">
      <w:pPr>
        <w:pStyle w:val="BadanA"/>
        <w:spacing w:after="0" w:line="24" w:lineRule="atLeast"/>
        <w:rPr>
          <w:rFonts w:ascii="Times New Roman" w:hAnsi="Times New Roman" w:cs="Times New Roman"/>
          <w:bCs/>
          <w:sz w:val="24"/>
          <w:szCs w:val="24"/>
          <w14:ligatures w14:val="none"/>
        </w:rPr>
      </w:pPr>
    </w:p>
    <w:tbl>
      <w:tblPr>
        <w:tblW w:w="0" w:type="auto"/>
        <w:tblInd w:w="154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1161"/>
        <w:gridCol w:w="844"/>
        <w:gridCol w:w="676"/>
        <w:gridCol w:w="1610"/>
      </w:tblGrid>
      <w:tr w:rsidR="00112DEC" w14:paraId="07C0F95C" w14:textId="77777777" w:rsidTr="00FA38D2">
        <w:trPr>
          <w:trHeight w:val="322"/>
        </w:trPr>
        <w:tc>
          <w:tcPr>
            <w:tcW w:w="1730" w:type="dxa"/>
          </w:tcPr>
          <w:p w14:paraId="47983A50" w14:textId="77777777" w:rsidR="00112DEC" w:rsidRDefault="00112DEC" w:rsidP="00FA38D2">
            <w:pPr>
              <w:pStyle w:val="TableParagraph"/>
              <w:spacing w:before="17"/>
              <w:ind w:left="3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1161" w:type="dxa"/>
          </w:tcPr>
          <w:p w14:paraId="3601DE43" w14:textId="77777777" w:rsidR="00112DEC" w:rsidRDefault="00112DEC" w:rsidP="00FA38D2">
            <w:pPr>
              <w:pStyle w:val="TableParagraph"/>
              <w:spacing w:before="17"/>
              <w:ind w:left="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Admission</w:t>
            </w:r>
          </w:p>
        </w:tc>
        <w:tc>
          <w:tcPr>
            <w:tcW w:w="844" w:type="dxa"/>
          </w:tcPr>
          <w:p w14:paraId="00B889F5" w14:textId="77777777" w:rsidR="00112DEC" w:rsidRDefault="00112DEC" w:rsidP="00FA38D2">
            <w:pPr>
              <w:pStyle w:val="TableParagraph"/>
              <w:spacing w:before="17"/>
              <w:ind w:left="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676" w:type="dxa"/>
          </w:tcPr>
          <w:p w14:paraId="429138C5" w14:textId="77777777" w:rsidR="00112DEC" w:rsidRDefault="00112DEC" w:rsidP="00FA38D2">
            <w:pPr>
              <w:pStyle w:val="TableParagraph"/>
              <w:spacing w:before="17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10" w:type="dxa"/>
          </w:tcPr>
          <w:p w14:paraId="583BC352" w14:textId="77777777" w:rsidR="00112DEC" w:rsidRDefault="00112DEC" w:rsidP="00FA38D2">
            <w:pPr>
              <w:pStyle w:val="TableParagraph"/>
              <w:spacing w:before="17"/>
              <w:ind w:left="2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Pre-extubation</w:t>
            </w:r>
          </w:p>
        </w:tc>
      </w:tr>
      <w:tr w:rsidR="00112DEC" w14:paraId="0E928F59" w14:textId="77777777" w:rsidTr="00FA38D2">
        <w:trPr>
          <w:trHeight w:val="325"/>
        </w:trPr>
        <w:tc>
          <w:tcPr>
            <w:tcW w:w="1730" w:type="dxa"/>
          </w:tcPr>
          <w:p w14:paraId="112AE65D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pH</w:t>
            </w:r>
          </w:p>
        </w:tc>
        <w:tc>
          <w:tcPr>
            <w:tcW w:w="1161" w:type="dxa"/>
          </w:tcPr>
          <w:p w14:paraId="35D42A25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>7.26</w:t>
            </w:r>
          </w:p>
        </w:tc>
        <w:tc>
          <w:tcPr>
            <w:tcW w:w="844" w:type="dxa"/>
          </w:tcPr>
          <w:p w14:paraId="2761954D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4"/>
                <w:sz w:val="24"/>
              </w:rPr>
              <w:t>7.34</w:t>
            </w:r>
          </w:p>
        </w:tc>
        <w:tc>
          <w:tcPr>
            <w:tcW w:w="676" w:type="dxa"/>
          </w:tcPr>
          <w:p w14:paraId="65A965DD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7.38</w:t>
            </w:r>
          </w:p>
        </w:tc>
        <w:tc>
          <w:tcPr>
            <w:tcW w:w="1610" w:type="dxa"/>
          </w:tcPr>
          <w:p w14:paraId="2EB5C6A6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7.42</w:t>
            </w:r>
          </w:p>
        </w:tc>
      </w:tr>
      <w:tr w:rsidR="00112DEC" w14:paraId="742810BB" w14:textId="77777777" w:rsidTr="00FA38D2">
        <w:trPr>
          <w:trHeight w:val="325"/>
        </w:trPr>
        <w:tc>
          <w:tcPr>
            <w:tcW w:w="1730" w:type="dxa"/>
          </w:tcPr>
          <w:p w14:paraId="2791EFEC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PaO₂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(mmHg)</w:t>
            </w:r>
          </w:p>
        </w:tc>
        <w:tc>
          <w:tcPr>
            <w:tcW w:w="1161" w:type="dxa"/>
          </w:tcPr>
          <w:p w14:paraId="24ADF91E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844" w:type="dxa"/>
          </w:tcPr>
          <w:p w14:paraId="413AB935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232</w:t>
            </w:r>
          </w:p>
        </w:tc>
        <w:tc>
          <w:tcPr>
            <w:tcW w:w="676" w:type="dxa"/>
          </w:tcPr>
          <w:p w14:paraId="04E000C5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201</w:t>
            </w:r>
          </w:p>
        </w:tc>
        <w:tc>
          <w:tcPr>
            <w:tcW w:w="1610" w:type="dxa"/>
          </w:tcPr>
          <w:p w14:paraId="208A493B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</w:tr>
      <w:tr w:rsidR="00112DEC" w14:paraId="513BFF11" w14:textId="77777777" w:rsidTr="00FA38D2">
        <w:trPr>
          <w:trHeight w:val="325"/>
        </w:trPr>
        <w:tc>
          <w:tcPr>
            <w:tcW w:w="1730" w:type="dxa"/>
          </w:tcPr>
          <w:p w14:paraId="4016CDE5" w14:textId="77777777" w:rsidR="00112DEC" w:rsidRDefault="00112DEC" w:rsidP="00FA38D2">
            <w:pPr>
              <w:pStyle w:val="TableParagraph"/>
              <w:spacing w:before="25"/>
              <w:ind w:left="23"/>
              <w:rPr>
                <w:sz w:val="24"/>
              </w:rPr>
            </w:pPr>
            <w:r>
              <w:rPr>
                <w:sz w:val="24"/>
              </w:rPr>
              <w:t>PaCO₂</w:t>
            </w:r>
            <w:r>
              <w:rPr>
                <w:spacing w:val="-2"/>
                <w:sz w:val="24"/>
              </w:rPr>
              <w:t xml:space="preserve"> (mmHg)</w:t>
            </w:r>
          </w:p>
        </w:tc>
        <w:tc>
          <w:tcPr>
            <w:tcW w:w="1161" w:type="dxa"/>
          </w:tcPr>
          <w:p w14:paraId="45E59CB0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44" w:type="dxa"/>
          </w:tcPr>
          <w:p w14:paraId="14B8E541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4"/>
                <w:sz w:val="24"/>
              </w:rPr>
              <w:t>43.9</w:t>
            </w:r>
          </w:p>
        </w:tc>
        <w:tc>
          <w:tcPr>
            <w:tcW w:w="676" w:type="dxa"/>
          </w:tcPr>
          <w:p w14:paraId="143FB5E0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610" w:type="dxa"/>
          </w:tcPr>
          <w:p w14:paraId="6B30FBE2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40.2</w:t>
            </w:r>
          </w:p>
        </w:tc>
      </w:tr>
      <w:tr w:rsidR="00112DEC" w14:paraId="66055A6C" w14:textId="77777777" w:rsidTr="00FA38D2">
        <w:trPr>
          <w:trHeight w:val="330"/>
        </w:trPr>
        <w:tc>
          <w:tcPr>
            <w:tcW w:w="1730" w:type="dxa"/>
          </w:tcPr>
          <w:p w14:paraId="05B513A9" w14:textId="77777777" w:rsidR="00112DEC" w:rsidRDefault="00112DEC" w:rsidP="00FA38D2">
            <w:pPr>
              <w:pStyle w:val="TableParagraph"/>
              <w:spacing w:before="25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FiO₂</w:t>
            </w:r>
          </w:p>
        </w:tc>
        <w:tc>
          <w:tcPr>
            <w:tcW w:w="1161" w:type="dxa"/>
          </w:tcPr>
          <w:p w14:paraId="0EBFDDC4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0.9</w:t>
            </w:r>
          </w:p>
        </w:tc>
        <w:tc>
          <w:tcPr>
            <w:tcW w:w="844" w:type="dxa"/>
          </w:tcPr>
          <w:p w14:paraId="71AB517C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0.4</w:t>
            </w:r>
          </w:p>
        </w:tc>
        <w:tc>
          <w:tcPr>
            <w:tcW w:w="676" w:type="dxa"/>
          </w:tcPr>
          <w:p w14:paraId="54620578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0.4</w:t>
            </w:r>
          </w:p>
        </w:tc>
        <w:tc>
          <w:tcPr>
            <w:tcW w:w="1610" w:type="dxa"/>
          </w:tcPr>
          <w:p w14:paraId="4F78BD5C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0.4</w:t>
            </w:r>
          </w:p>
        </w:tc>
      </w:tr>
      <w:tr w:rsidR="00112DEC" w14:paraId="3FB531DF" w14:textId="77777777" w:rsidTr="00FA38D2">
        <w:trPr>
          <w:trHeight w:val="325"/>
        </w:trPr>
        <w:tc>
          <w:tcPr>
            <w:tcW w:w="1730" w:type="dxa"/>
          </w:tcPr>
          <w:p w14:paraId="766ABF91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PaO₂/FiO₂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ratio</w:t>
            </w:r>
          </w:p>
        </w:tc>
        <w:tc>
          <w:tcPr>
            <w:tcW w:w="1161" w:type="dxa"/>
          </w:tcPr>
          <w:p w14:paraId="784411D0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844" w:type="dxa"/>
          </w:tcPr>
          <w:p w14:paraId="666C473B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4"/>
                <w:sz w:val="24"/>
              </w:rPr>
              <w:t>&gt;250</w:t>
            </w:r>
          </w:p>
        </w:tc>
        <w:tc>
          <w:tcPr>
            <w:tcW w:w="676" w:type="dxa"/>
          </w:tcPr>
          <w:p w14:paraId="62F58736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&gt;250</w:t>
            </w:r>
          </w:p>
        </w:tc>
        <w:tc>
          <w:tcPr>
            <w:tcW w:w="1610" w:type="dxa"/>
          </w:tcPr>
          <w:p w14:paraId="00510839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112DEC" w14:paraId="573B91C7" w14:textId="77777777" w:rsidTr="00FA38D2">
        <w:trPr>
          <w:trHeight w:val="325"/>
        </w:trPr>
        <w:tc>
          <w:tcPr>
            <w:tcW w:w="1730" w:type="dxa"/>
          </w:tcPr>
          <w:p w14:paraId="25471693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Base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excess</w:t>
            </w:r>
          </w:p>
        </w:tc>
        <w:tc>
          <w:tcPr>
            <w:tcW w:w="1161" w:type="dxa"/>
          </w:tcPr>
          <w:p w14:paraId="3339D01B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>−6.6</w:t>
            </w:r>
          </w:p>
        </w:tc>
        <w:tc>
          <w:tcPr>
            <w:tcW w:w="844" w:type="dxa"/>
          </w:tcPr>
          <w:p w14:paraId="4BF17952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4"/>
                <w:sz w:val="24"/>
              </w:rPr>
              <w:t>−2.6</w:t>
            </w:r>
          </w:p>
        </w:tc>
        <w:tc>
          <w:tcPr>
            <w:tcW w:w="676" w:type="dxa"/>
          </w:tcPr>
          <w:p w14:paraId="09C80CA5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−0.2</w:t>
            </w:r>
          </w:p>
        </w:tc>
        <w:tc>
          <w:tcPr>
            <w:tcW w:w="1610" w:type="dxa"/>
          </w:tcPr>
          <w:p w14:paraId="5A99BEDA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</w:tr>
      <w:tr w:rsidR="00112DEC" w14:paraId="3E937A07" w14:textId="77777777" w:rsidTr="00FA38D2">
        <w:trPr>
          <w:trHeight w:val="325"/>
        </w:trPr>
        <w:tc>
          <w:tcPr>
            <w:tcW w:w="1730" w:type="dxa"/>
          </w:tcPr>
          <w:p w14:paraId="23545E4E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HCO₃⁻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(mmol/L)</w:t>
            </w:r>
          </w:p>
        </w:tc>
        <w:tc>
          <w:tcPr>
            <w:tcW w:w="1161" w:type="dxa"/>
          </w:tcPr>
          <w:p w14:paraId="76B29619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>29.9</w:t>
            </w:r>
          </w:p>
        </w:tc>
        <w:tc>
          <w:tcPr>
            <w:tcW w:w="844" w:type="dxa"/>
          </w:tcPr>
          <w:p w14:paraId="3C352D07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4"/>
                <w:sz w:val="24"/>
              </w:rPr>
              <w:t>23.1</w:t>
            </w:r>
          </w:p>
        </w:tc>
        <w:tc>
          <w:tcPr>
            <w:tcW w:w="676" w:type="dxa"/>
          </w:tcPr>
          <w:p w14:paraId="5F0D2741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24.8</w:t>
            </w:r>
          </w:p>
        </w:tc>
        <w:tc>
          <w:tcPr>
            <w:tcW w:w="1610" w:type="dxa"/>
          </w:tcPr>
          <w:p w14:paraId="16A7CDEB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112DEC" w14:paraId="2516261B" w14:textId="77777777" w:rsidTr="00FA38D2">
        <w:trPr>
          <w:trHeight w:val="322"/>
        </w:trPr>
        <w:tc>
          <w:tcPr>
            <w:tcW w:w="1730" w:type="dxa"/>
          </w:tcPr>
          <w:p w14:paraId="3ABD2739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SaO₂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161" w:type="dxa"/>
          </w:tcPr>
          <w:p w14:paraId="059696E5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4"/>
                <w:sz w:val="24"/>
              </w:rPr>
              <w:t>98.9</w:t>
            </w:r>
          </w:p>
        </w:tc>
        <w:tc>
          <w:tcPr>
            <w:tcW w:w="844" w:type="dxa"/>
          </w:tcPr>
          <w:p w14:paraId="7D2772DB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6" w:type="dxa"/>
          </w:tcPr>
          <w:p w14:paraId="6D6E2714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610" w:type="dxa"/>
          </w:tcPr>
          <w:p w14:paraId="35DE1D48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97.9</w:t>
            </w:r>
          </w:p>
        </w:tc>
      </w:tr>
    </w:tbl>
    <w:p w14:paraId="257BAC39" w14:textId="77777777" w:rsidR="00B82773" w:rsidRDefault="00B82773"/>
    <w:p w14:paraId="494602C0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5E111339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42E32362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5DE6D21B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486E2CB8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035C01EC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6AB4FA30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5794687A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04E94876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452961D4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55BA1228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332C504D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25DCCC83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</w:pPr>
    </w:p>
    <w:p w14:paraId="0EE14A11" w14:textId="46116F04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Cs/>
          <w:kern w:val="0"/>
          <w:sz w:val="24"/>
          <w:szCs w:val="24"/>
          <w:lang w:eastAsia="ko-KR"/>
          <w14:ligatures w14:val="none"/>
          <w14:cntxtAlts w14:val="0"/>
        </w:rPr>
      </w:pPr>
      <w:r w:rsidRPr="007E302F">
        <w:rPr>
          <w:rFonts w:ascii="Times New Roman" w:eastAsia="Batang" w:hAnsi="Times New Roman" w:cs="Times New Roman"/>
          <w:b/>
          <w:kern w:val="0"/>
          <w:sz w:val="24"/>
          <w:szCs w:val="24"/>
          <w:lang w:eastAsia="ko-KR"/>
          <w14:ligatures w14:val="none"/>
          <w14:cntxtAlts w14:val="0"/>
        </w:rPr>
        <w:lastRenderedPageBreak/>
        <w:t>Table 3.</w:t>
      </w:r>
      <w:r w:rsidRPr="007E302F">
        <w:rPr>
          <w:rFonts w:ascii="Times New Roman" w:eastAsia="Batang" w:hAnsi="Times New Roman" w:cs="Times New Roman"/>
          <w:bCs/>
          <w:kern w:val="0"/>
          <w:sz w:val="24"/>
          <w:szCs w:val="24"/>
          <w:lang w:eastAsia="ko-KR"/>
          <w14:ligatures w14:val="none"/>
          <w14:cntxtAlts w14:val="0"/>
        </w:rPr>
        <w:t xml:space="preserve"> Clinical Course and Ventilatory Parameters (Case 2)</w:t>
      </w:r>
    </w:p>
    <w:p w14:paraId="73E3253F" w14:textId="77777777" w:rsidR="00112DEC" w:rsidRDefault="00112DEC" w:rsidP="00112DEC">
      <w:pPr>
        <w:spacing w:after="0" w:line="24" w:lineRule="atLeast"/>
        <w:jc w:val="both"/>
        <w:rPr>
          <w:rFonts w:ascii="Times New Roman" w:eastAsia="Batang" w:hAnsi="Times New Roman" w:cs="Times New Roman"/>
          <w:bCs/>
          <w:kern w:val="0"/>
          <w:sz w:val="24"/>
          <w:szCs w:val="24"/>
          <w:lang w:eastAsia="ko-KR"/>
          <w14:ligatures w14:val="none"/>
          <w14:cntxtAlts w14:val="0"/>
        </w:rPr>
      </w:pPr>
    </w:p>
    <w:tbl>
      <w:tblPr>
        <w:tblW w:w="0" w:type="auto"/>
        <w:tblInd w:w="38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277"/>
        <w:gridCol w:w="1275"/>
        <w:gridCol w:w="1277"/>
        <w:gridCol w:w="1416"/>
        <w:gridCol w:w="1402"/>
      </w:tblGrid>
      <w:tr w:rsidR="00112DEC" w14:paraId="1F05BCC9" w14:textId="77777777" w:rsidTr="00FA38D2">
        <w:trPr>
          <w:trHeight w:val="601"/>
        </w:trPr>
        <w:tc>
          <w:tcPr>
            <w:tcW w:w="1678" w:type="dxa"/>
          </w:tcPr>
          <w:p w14:paraId="6C18CF21" w14:textId="77777777" w:rsidR="00112DEC" w:rsidRDefault="00112DEC" w:rsidP="00FA38D2">
            <w:pPr>
              <w:pStyle w:val="TableParagraph"/>
              <w:spacing w:before="157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1277" w:type="dxa"/>
          </w:tcPr>
          <w:p w14:paraId="0ECF1EC0" w14:textId="77777777" w:rsidR="00112DEC" w:rsidRDefault="00112DEC" w:rsidP="00FA38D2">
            <w:pPr>
              <w:pStyle w:val="TableParagraph"/>
              <w:spacing w:before="157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275" w:type="dxa"/>
          </w:tcPr>
          <w:p w14:paraId="3ADB65AC" w14:textId="77777777" w:rsidR="00112DEC" w:rsidRDefault="00112DEC" w:rsidP="00FA38D2">
            <w:pPr>
              <w:pStyle w:val="TableParagraph"/>
              <w:spacing w:before="157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0DD83AA0" w14:textId="77777777" w:rsidR="00112DEC" w:rsidRDefault="00112DEC" w:rsidP="00FA38D2">
            <w:pPr>
              <w:pStyle w:val="TableParagraph"/>
              <w:spacing w:before="15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14:paraId="3B4DB603" w14:textId="77777777" w:rsidR="00112DEC" w:rsidRDefault="00112DEC" w:rsidP="00FA38D2">
            <w:pPr>
              <w:pStyle w:val="TableParagraph"/>
              <w:spacing w:before="157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02" w:type="dxa"/>
          </w:tcPr>
          <w:p w14:paraId="2F4C592C" w14:textId="77777777" w:rsidR="00112DEC" w:rsidRDefault="00112DEC" w:rsidP="00FA38D2">
            <w:pPr>
              <w:pStyle w:val="TableParagraph"/>
              <w:spacing w:before="24" w:line="237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(Pre- </w:t>
            </w:r>
            <w:r>
              <w:rPr>
                <w:b/>
                <w:spacing w:val="-2"/>
                <w:sz w:val="24"/>
              </w:rPr>
              <w:t>extubation)</w:t>
            </w:r>
          </w:p>
        </w:tc>
      </w:tr>
      <w:tr w:rsidR="00112DEC" w14:paraId="0B33634A" w14:textId="77777777" w:rsidTr="00FA38D2">
        <w:trPr>
          <w:trHeight w:val="603"/>
        </w:trPr>
        <w:tc>
          <w:tcPr>
            <w:tcW w:w="1678" w:type="dxa"/>
          </w:tcPr>
          <w:p w14:paraId="3A282FA8" w14:textId="77777777" w:rsidR="00112DEC" w:rsidRDefault="00112DEC" w:rsidP="00FA38D2">
            <w:pPr>
              <w:pStyle w:val="TableParagraph"/>
              <w:spacing w:line="242" w:lineRule="auto"/>
              <w:ind w:left="28" w:right="168"/>
              <w:rPr>
                <w:sz w:val="24"/>
              </w:rPr>
            </w:pPr>
            <w:r>
              <w:rPr>
                <w:sz w:val="24"/>
              </w:rPr>
              <w:t>Blood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pressure </w:t>
            </w:r>
            <w:r>
              <w:rPr>
                <w:spacing w:val="-2"/>
                <w:sz w:val="24"/>
              </w:rPr>
              <w:t>(mmHg)</w:t>
            </w:r>
          </w:p>
        </w:tc>
        <w:tc>
          <w:tcPr>
            <w:tcW w:w="1277" w:type="dxa"/>
          </w:tcPr>
          <w:p w14:paraId="32B90232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 xml:space="preserve">102–110 </w:t>
            </w:r>
            <w:r>
              <w:rPr>
                <w:spacing w:val="-10"/>
                <w:sz w:val="24"/>
              </w:rPr>
              <w:t>/</w:t>
            </w:r>
          </w:p>
          <w:p w14:paraId="7E95FA8C" w14:textId="77777777" w:rsidR="00112DEC" w:rsidRDefault="00112DEC" w:rsidP="00FA38D2">
            <w:pPr>
              <w:pStyle w:val="TableParagraph"/>
              <w:spacing w:before="2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61–70</w:t>
            </w:r>
          </w:p>
        </w:tc>
        <w:tc>
          <w:tcPr>
            <w:tcW w:w="1275" w:type="dxa"/>
          </w:tcPr>
          <w:p w14:paraId="5AB9CA83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 xml:space="preserve">98–135 </w:t>
            </w:r>
            <w:r>
              <w:rPr>
                <w:spacing w:val="-10"/>
                <w:sz w:val="24"/>
              </w:rPr>
              <w:t>/</w:t>
            </w:r>
          </w:p>
          <w:p w14:paraId="249AF4F5" w14:textId="77777777" w:rsidR="00112DEC" w:rsidRDefault="00112DEC" w:rsidP="00FA38D2">
            <w:pPr>
              <w:pStyle w:val="TableParagraph"/>
              <w:spacing w:before="2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60–78</w:t>
            </w:r>
          </w:p>
        </w:tc>
        <w:tc>
          <w:tcPr>
            <w:tcW w:w="1277" w:type="dxa"/>
          </w:tcPr>
          <w:p w14:paraId="67B42E06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 xml:space="preserve">107–157 </w:t>
            </w:r>
            <w:r>
              <w:rPr>
                <w:spacing w:val="-10"/>
                <w:sz w:val="24"/>
              </w:rPr>
              <w:t>/</w:t>
            </w:r>
          </w:p>
          <w:p w14:paraId="06567FEA" w14:textId="77777777" w:rsidR="00112DEC" w:rsidRDefault="00112DEC" w:rsidP="00FA38D2"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57–61</w:t>
            </w:r>
          </w:p>
        </w:tc>
        <w:tc>
          <w:tcPr>
            <w:tcW w:w="1416" w:type="dxa"/>
          </w:tcPr>
          <w:p w14:paraId="3F75DE6B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 xml:space="preserve">135–165 </w:t>
            </w:r>
            <w:r>
              <w:rPr>
                <w:spacing w:val="-10"/>
                <w:sz w:val="24"/>
              </w:rPr>
              <w:t>/</w:t>
            </w:r>
          </w:p>
          <w:p w14:paraId="27E2815E" w14:textId="77777777" w:rsidR="00112DEC" w:rsidRDefault="00112DEC" w:rsidP="00FA38D2"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62–70</w:t>
            </w:r>
          </w:p>
        </w:tc>
        <w:tc>
          <w:tcPr>
            <w:tcW w:w="1402" w:type="dxa"/>
          </w:tcPr>
          <w:p w14:paraId="3789CC77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z w:val="24"/>
              </w:rPr>
              <w:t xml:space="preserve">145–174 </w:t>
            </w:r>
            <w:r>
              <w:rPr>
                <w:spacing w:val="-10"/>
                <w:sz w:val="24"/>
              </w:rPr>
              <w:t>/</w:t>
            </w:r>
          </w:p>
          <w:p w14:paraId="3C75B87D" w14:textId="77777777" w:rsidR="00112DEC" w:rsidRDefault="00112DEC" w:rsidP="00FA38D2">
            <w:pPr>
              <w:pStyle w:val="TableParagraph"/>
              <w:spacing w:before="2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77–79</w:t>
            </w:r>
          </w:p>
        </w:tc>
      </w:tr>
      <w:tr w:rsidR="00112DEC" w14:paraId="04BA0CE3" w14:textId="77777777" w:rsidTr="00FA38D2">
        <w:trPr>
          <w:trHeight w:val="598"/>
        </w:trPr>
        <w:tc>
          <w:tcPr>
            <w:tcW w:w="1678" w:type="dxa"/>
          </w:tcPr>
          <w:p w14:paraId="4D74B31F" w14:textId="77777777" w:rsidR="00112DEC" w:rsidRDefault="00112DEC" w:rsidP="00FA38D2">
            <w:pPr>
              <w:pStyle w:val="TableParagraph"/>
              <w:spacing w:before="22" w:line="237" w:lineRule="auto"/>
              <w:ind w:left="28"/>
              <w:rPr>
                <w:sz w:val="24"/>
              </w:rPr>
            </w:pPr>
            <w:r>
              <w:rPr>
                <w:sz w:val="24"/>
              </w:rPr>
              <w:t xml:space="preserve">Heart rate </w:t>
            </w:r>
            <w:r>
              <w:rPr>
                <w:spacing w:val="-2"/>
                <w:sz w:val="24"/>
              </w:rPr>
              <w:t>(beats/min)</w:t>
            </w:r>
          </w:p>
        </w:tc>
        <w:tc>
          <w:tcPr>
            <w:tcW w:w="1277" w:type="dxa"/>
          </w:tcPr>
          <w:p w14:paraId="110890AB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82–90</w:t>
            </w:r>
          </w:p>
        </w:tc>
        <w:tc>
          <w:tcPr>
            <w:tcW w:w="1275" w:type="dxa"/>
          </w:tcPr>
          <w:p w14:paraId="10A2B2E3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88–115</w:t>
            </w:r>
          </w:p>
        </w:tc>
        <w:tc>
          <w:tcPr>
            <w:tcW w:w="1277" w:type="dxa"/>
          </w:tcPr>
          <w:p w14:paraId="4CB55BDF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90–113</w:t>
            </w:r>
          </w:p>
        </w:tc>
        <w:tc>
          <w:tcPr>
            <w:tcW w:w="1416" w:type="dxa"/>
          </w:tcPr>
          <w:p w14:paraId="649256B2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46–58</w:t>
            </w:r>
          </w:p>
        </w:tc>
        <w:tc>
          <w:tcPr>
            <w:tcW w:w="1402" w:type="dxa"/>
          </w:tcPr>
          <w:p w14:paraId="5D14DEF4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77–103</w:t>
            </w:r>
          </w:p>
        </w:tc>
      </w:tr>
      <w:tr w:rsidR="00112DEC" w14:paraId="0FC637C3" w14:textId="77777777" w:rsidTr="00FA38D2">
        <w:trPr>
          <w:trHeight w:val="603"/>
        </w:trPr>
        <w:tc>
          <w:tcPr>
            <w:tcW w:w="1678" w:type="dxa"/>
          </w:tcPr>
          <w:p w14:paraId="708D168F" w14:textId="77777777" w:rsidR="00112DEC" w:rsidRDefault="00112DEC" w:rsidP="00FA38D2">
            <w:pPr>
              <w:pStyle w:val="TableParagraph"/>
              <w:spacing w:before="27" w:line="237" w:lineRule="auto"/>
              <w:ind w:left="28" w:right="2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Oxygen </w:t>
            </w:r>
            <w:r>
              <w:rPr>
                <w:sz w:val="24"/>
              </w:rPr>
              <w:t>saturation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1277" w:type="dxa"/>
          </w:tcPr>
          <w:p w14:paraId="6FA771B2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75–88</w:t>
            </w:r>
          </w:p>
        </w:tc>
        <w:tc>
          <w:tcPr>
            <w:tcW w:w="1275" w:type="dxa"/>
          </w:tcPr>
          <w:p w14:paraId="05C19C59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98–99</w:t>
            </w:r>
          </w:p>
        </w:tc>
        <w:tc>
          <w:tcPr>
            <w:tcW w:w="1277" w:type="dxa"/>
          </w:tcPr>
          <w:p w14:paraId="6F97BE59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98–100</w:t>
            </w:r>
          </w:p>
        </w:tc>
        <w:tc>
          <w:tcPr>
            <w:tcW w:w="1416" w:type="dxa"/>
          </w:tcPr>
          <w:p w14:paraId="2B6E4921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99–100</w:t>
            </w:r>
          </w:p>
        </w:tc>
        <w:tc>
          <w:tcPr>
            <w:tcW w:w="1402" w:type="dxa"/>
          </w:tcPr>
          <w:p w14:paraId="40F846F0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</w:tr>
      <w:tr w:rsidR="00112DEC" w14:paraId="07824CA5" w14:textId="77777777" w:rsidTr="00FA38D2">
        <w:trPr>
          <w:trHeight w:val="596"/>
        </w:trPr>
        <w:tc>
          <w:tcPr>
            <w:tcW w:w="1678" w:type="dxa"/>
          </w:tcPr>
          <w:p w14:paraId="4255EDC2" w14:textId="77777777" w:rsidR="00112DEC" w:rsidRDefault="00112DEC" w:rsidP="00FA38D2">
            <w:pPr>
              <w:pStyle w:val="TableParagraph"/>
              <w:spacing w:before="16" w:line="280" w:lineRule="atLeast"/>
              <w:ind w:left="2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Temperature </w:t>
            </w:r>
            <w:r>
              <w:rPr>
                <w:spacing w:val="-4"/>
                <w:sz w:val="24"/>
              </w:rPr>
              <w:t>(°C)</w:t>
            </w:r>
          </w:p>
        </w:tc>
        <w:tc>
          <w:tcPr>
            <w:tcW w:w="1277" w:type="dxa"/>
          </w:tcPr>
          <w:p w14:paraId="758F14F9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35.8–36.4</w:t>
            </w:r>
          </w:p>
        </w:tc>
        <w:tc>
          <w:tcPr>
            <w:tcW w:w="1275" w:type="dxa"/>
          </w:tcPr>
          <w:p w14:paraId="0D248B12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35.6–37.4</w:t>
            </w:r>
          </w:p>
        </w:tc>
        <w:tc>
          <w:tcPr>
            <w:tcW w:w="1277" w:type="dxa"/>
          </w:tcPr>
          <w:p w14:paraId="4DF7F9B2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37.8–37.3</w:t>
            </w:r>
          </w:p>
        </w:tc>
        <w:tc>
          <w:tcPr>
            <w:tcW w:w="1416" w:type="dxa"/>
          </w:tcPr>
          <w:p w14:paraId="3D32F86E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36.3–37.5</w:t>
            </w:r>
          </w:p>
        </w:tc>
        <w:tc>
          <w:tcPr>
            <w:tcW w:w="1402" w:type="dxa"/>
          </w:tcPr>
          <w:p w14:paraId="67717AD6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2"/>
                <w:sz w:val="24"/>
              </w:rPr>
              <w:t>36.0–36.2</w:t>
            </w:r>
          </w:p>
        </w:tc>
      </w:tr>
    </w:tbl>
    <w:p w14:paraId="2CC314CF" w14:textId="77777777" w:rsidR="00112DEC" w:rsidRDefault="00112DEC" w:rsidP="00112DEC">
      <w:pPr>
        <w:spacing w:after="0" w:line="24" w:lineRule="atLeast"/>
        <w:jc w:val="both"/>
        <w:rPr>
          <w:rFonts w:ascii="Times New Roman" w:eastAsia="Batang" w:hAnsi="Times New Roman" w:cs="Times New Roman"/>
          <w:bCs/>
          <w:kern w:val="0"/>
          <w:sz w:val="24"/>
          <w:szCs w:val="24"/>
          <w:lang w:eastAsia="ko-KR"/>
          <w14:ligatures w14:val="none"/>
          <w14:cntxtAlts w14:val="0"/>
        </w:rPr>
      </w:pPr>
    </w:p>
    <w:tbl>
      <w:tblPr>
        <w:tblW w:w="0" w:type="auto"/>
        <w:tblInd w:w="38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1277"/>
        <w:gridCol w:w="1275"/>
        <w:gridCol w:w="1277"/>
        <w:gridCol w:w="1416"/>
        <w:gridCol w:w="1402"/>
      </w:tblGrid>
      <w:tr w:rsidR="00112DEC" w14:paraId="1FA6A47F" w14:textId="77777777" w:rsidTr="00FA38D2">
        <w:trPr>
          <w:trHeight w:val="601"/>
        </w:trPr>
        <w:tc>
          <w:tcPr>
            <w:tcW w:w="1678" w:type="dxa"/>
          </w:tcPr>
          <w:p w14:paraId="53020BE2" w14:textId="77777777" w:rsidR="00112DEC" w:rsidRDefault="00112DEC" w:rsidP="00FA38D2">
            <w:pPr>
              <w:pStyle w:val="TableParagraph"/>
              <w:spacing w:before="157"/>
              <w:ind w:left="2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1277" w:type="dxa"/>
          </w:tcPr>
          <w:p w14:paraId="108ED045" w14:textId="77777777" w:rsidR="00112DEC" w:rsidRDefault="00112DEC" w:rsidP="00FA38D2">
            <w:pPr>
              <w:pStyle w:val="TableParagraph"/>
              <w:spacing w:before="157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0</w:t>
            </w:r>
          </w:p>
        </w:tc>
        <w:tc>
          <w:tcPr>
            <w:tcW w:w="1275" w:type="dxa"/>
          </w:tcPr>
          <w:p w14:paraId="51D8A182" w14:textId="77777777" w:rsidR="00112DEC" w:rsidRDefault="00112DEC" w:rsidP="00FA38D2">
            <w:pPr>
              <w:pStyle w:val="TableParagraph"/>
              <w:spacing w:before="157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14:paraId="7EB8EC23" w14:textId="77777777" w:rsidR="00112DEC" w:rsidRDefault="00112DEC" w:rsidP="00FA38D2">
            <w:pPr>
              <w:pStyle w:val="TableParagraph"/>
              <w:spacing w:before="15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16" w:type="dxa"/>
          </w:tcPr>
          <w:p w14:paraId="1747FAD8" w14:textId="77777777" w:rsidR="00112DEC" w:rsidRDefault="00112DEC" w:rsidP="00FA38D2">
            <w:pPr>
              <w:pStyle w:val="TableParagraph"/>
              <w:spacing w:before="157"/>
              <w:ind w:left="40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02" w:type="dxa"/>
          </w:tcPr>
          <w:p w14:paraId="3F6EFB2C" w14:textId="77777777" w:rsidR="00112DEC" w:rsidRDefault="00112DEC" w:rsidP="00FA38D2">
            <w:pPr>
              <w:pStyle w:val="TableParagraph"/>
              <w:spacing w:before="24" w:line="237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Day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(Pre- </w:t>
            </w:r>
            <w:r>
              <w:rPr>
                <w:b/>
                <w:spacing w:val="-2"/>
                <w:sz w:val="24"/>
              </w:rPr>
              <w:t>extubation)</w:t>
            </w:r>
          </w:p>
        </w:tc>
      </w:tr>
      <w:tr w:rsidR="00112DEC" w14:paraId="7408E525" w14:textId="77777777" w:rsidTr="00FA38D2">
        <w:trPr>
          <w:trHeight w:val="603"/>
        </w:trPr>
        <w:tc>
          <w:tcPr>
            <w:tcW w:w="1678" w:type="dxa"/>
          </w:tcPr>
          <w:p w14:paraId="570169FC" w14:textId="77777777" w:rsidR="00112DEC" w:rsidRDefault="00112DEC" w:rsidP="00FA38D2">
            <w:pPr>
              <w:pStyle w:val="TableParagraph"/>
              <w:spacing w:line="242" w:lineRule="auto"/>
              <w:ind w:left="28"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Ventilation </w:t>
            </w:r>
            <w:r>
              <w:rPr>
                <w:spacing w:val="-4"/>
                <w:sz w:val="24"/>
              </w:rPr>
              <w:t>Mode</w:t>
            </w:r>
          </w:p>
        </w:tc>
        <w:tc>
          <w:tcPr>
            <w:tcW w:w="1277" w:type="dxa"/>
          </w:tcPr>
          <w:p w14:paraId="6C4BDE2F" w14:textId="77777777" w:rsidR="00112DEC" w:rsidRDefault="00112DEC" w:rsidP="00FA38D2">
            <w:pPr>
              <w:pStyle w:val="TableParagraph"/>
              <w:spacing w:line="242" w:lineRule="auto"/>
              <w:ind w:left="30" w:right="365"/>
              <w:rPr>
                <w:sz w:val="24"/>
              </w:rPr>
            </w:pPr>
            <w:r>
              <w:rPr>
                <w:sz w:val="24"/>
              </w:rPr>
              <w:t>NRBM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VCV</w:t>
            </w:r>
          </w:p>
        </w:tc>
        <w:tc>
          <w:tcPr>
            <w:tcW w:w="1275" w:type="dxa"/>
          </w:tcPr>
          <w:p w14:paraId="359791A8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VCV</w:t>
            </w:r>
          </w:p>
        </w:tc>
        <w:tc>
          <w:tcPr>
            <w:tcW w:w="1277" w:type="dxa"/>
          </w:tcPr>
          <w:p w14:paraId="12BBB91E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VCV</w:t>
            </w:r>
          </w:p>
        </w:tc>
        <w:tc>
          <w:tcPr>
            <w:tcW w:w="1416" w:type="dxa"/>
          </w:tcPr>
          <w:p w14:paraId="46B97AA1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VCV</w:t>
            </w:r>
          </w:p>
        </w:tc>
        <w:tc>
          <w:tcPr>
            <w:tcW w:w="1402" w:type="dxa"/>
          </w:tcPr>
          <w:p w14:paraId="54A25E4F" w14:textId="77777777" w:rsidR="00112DEC" w:rsidRDefault="00112DEC" w:rsidP="00FA38D2">
            <w:pPr>
              <w:pStyle w:val="TableParagraph"/>
              <w:spacing w:line="242" w:lineRule="auto"/>
              <w:ind w:left="31"/>
              <w:rPr>
                <w:sz w:val="24"/>
              </w:rPr>
            </w:pPr>
            <w:r>
              <w:rPr>
                <w:sz w:val="24"/>
              </w:rPr>
              <w:t>VC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SIMV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→ </w:t>
            </w:r>
            <w:r>
              <w:rPr>
                <w:spacing w:val="-4"/>
                <w:sz w:val="24"/>
              </w:rPr>
              <w:t>CPAP</w:t>
            </w:r>
          </w:p>
        </w:tc>
      </w:tr>
      <w:tr w:rsidR="00112DEC" w14:paraId="6D3557A3" w14:textId="77777777" w:rsidTr="00FA38D2">
        <w:trPr>
          <w:trHeight w:val="598"/>
        </w:trPr>
        <w:tc>
          <w:tcPr>
            <w:tcW w:w="1678" w:type="dxa"/>
          </w:tcPr>
          <w:p w14:paraId="144BC497" w14:textId="77777777" w:rsidR="00112DEC" w:rsidRDefault="00112DEC" w:rsidP="00FA38D2">
            <w:pPr>
              <w:pStyle w:val="TableParagraph"/>
              <w:spacing w:before="22" w:line="237" w:lineRule="auto"/>
              <w:ind w:left="28" w:right="328"/>
              <w:rPr>
                <w:sz w:val="24"/>
              </w:rPr>
            </w:pPr>
            <w:r>
              <w:rPr>
                <w:sz w:val="24"/>
              </w:rPr>
              <w:t>Tidal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volume </w:t>
            </w:r>
            <w:r>
              <w:rPr>
                <w:spacing w:val="-4"/>
                <w:sz w:val="24"/>
              </w:rPr>
              <w:t>(mL)</w:t>
            </w:r>
          </w:p>
        </w:tc>
        <w:tc>
          <w:tcPr>
            <w:tcW w:w="1277" w:type="dxa"/>
          </w:tcPr>
          <w:p w14:paraId="39C189FB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z w:val="24"/>
              </w:rPr>
              <w:t xml:space="preserve">- / </w:t>
            </w: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275" w:type="dxa"/>
          </w:tcPr>
          <w:p w14:paraId="50D733B4" w14:textId="77777777" w:rsidR="00112DEC" w:rsidRDefault="00112DEC" w:rsidP="00FA38D2">
            <w:pPr>
              <w:pStyle w:val="TableParagraph"/>
              <w:spacing w:before="159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277" w:type="dxa"/>
          </w:tcPr>
          <w:p w14:paraId="6AE77234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416" w:type="dxa"/>
          </w:tcPr>
          <w:p w14:paraId="4C1531B9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1402" w:type="dxa"/>
          </w:tcPr>
          <w:p w14:paraId="64215135" w14:textId="77777777" w:rsidR="00112DEC" w:rsidRDefault="00112DEC" w:rsidP="00FA38D2">
            <w:pPr>
              <w:pStyle w:val="TableParagraph"/>
              <w:spacing w:before="159"/>
              <w:ind w:left="31"/>
              <w:rPr>
                <w:sz w:val="24"/>
              </w:rPr>
            </w:pPr>
            <w:r>
              <w:rPr>
                <w:sz w:val="24"/>
              </w:rPr>
              <w:t xml:space="preserve">600 - PS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112DEC" w14:paraId="58CAD2E8" w14:textId="77777777" w:rsidTr="00FA38D2">
        <w:trPr>
          <w:trHeight w:val="325"/>
        </w:trPr>
        <w:tc>
          <w:tcPr>
            <w:tcW w:w="1678" w:type="dxa"/>
          </w:tcPr>
          <w:p w14:paraId="326FEBF2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>Respiratory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rate</w:t>
            </w:r>
          </w:p>
        </w:tc>
        <w:tc>
          <w:tcPr>
            <w:tcW w:w="1277" w:type="dxa"/>
          </w:tcPr>
          <w:p w14:paraId="0ABB73C4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z w:val="24"/>
              </w:rPr>
              <w:t xml:space="preserve">34 /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5" w:type="dxa"/>
          </w:tcPr>
          <w:p w14:paraId="5454D94E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7" w:type="dxa"/>
          </w:tcPr>
          <w:p w14:paraId="56215A87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16" w:type="dxa"/>
          </w:tcPr>
          <w:p w14:paraId="589ADB09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402" w:type="dxa"/>
          </w:tcPr>
          <w:p w14:paraId="47D1DAFC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112DEC" w14:paraId="0CF37CEB" w14:textId="77777777" w:rsidTr="00FA38D2">
        <w:trPr>
          <w:trHeight w:val="330"/>
        </w:trPr>
        <w:tc>
          <w:tcPr>
            <w:tcW w:w="1678" w:type="dxa"/>
          </w:tcPr>
          <w:p w14:paraId="7809F48E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z w:val="24"/>
              </w:rPr>
              <w:t xml:space="preserve">FiO₂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277" w:type="dxa"/>
          </w:tcPr>
          <w:p w14:paraId="30F7E977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z w:val="24"/>
              </w:rPr>
              <w:t xml:space="preserve">- / </w:t>
            </w: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275" w:type="dxa"/>
          </w:tcPr>
          <w:p w14:paraId="31C45A11" w14:textId="77777777" w:rsidR="00112DEC" w:rsidRDefault="00112DEC" w:rsidP="00FA38D2">
            <w:pPr>
              <w:pStyle w:val="TableParagraph"/>
              <w:spacing w:before="25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277" w:type="dxa"/>
          </w:tcPr>
          <w:p w14:paraId="54BFFDDD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416" w:type="dxa"/>
          </w:tcPr>
          <w:p w14:paraId="647AF042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402" w:type="dxa"/>
          </w:tcPr>
          <w:p w14:paraId="5B60002C" w14:textId="77777777" w:rsidR="00112DEC" w:rsidRDefault="00112DEC" w:rsidP="00FA38D2">
            <w:pPr>
              <w:pStyle w:val="TableParagraph"/>
              <w:spacing w:before="25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40%</w:t>
            </w:r>
          </w:p>
        </w:tc>
      </w:tr>
      <w:tr w:rsidR="00112DEC" w14:paraId="2A3970B4" w14:textId="77777777" w:rsidTr="00FA38D2">
        <w:trPr>
          <w:trHeight w:val="322"/>
        </w:trPr>
        <w:tc>
          <w:tcPr>
            <w:tcW w:w="1678" w:type="dxa"/>
          </w:tcPr>
          <w:p w14:paraId="740BEA2E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 xml:space="preserve">PEEP </w:t>
            </w:r>
            <w:r>
              <w:rPr>
                <w:spacing w:val="-2"/>
                <w:sz w:val="24"/>
              </w:rPr>
              <w:t>(cmH₂O)</w:t>
            </w:r>
          </w:p>
        </w:tc>
        <w:tc>
          <w:tcPr>
            <w:tcW w:w="1277" w:type="dxa"/>
          </w:tcPr>
          <w:p w14:paraId="0823EA5D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 xml:space="preserve">- /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75" w:type="dxa"/>
          </w:tcPr>
          <w:p w14:paraId="64E2AACE" w14:textId="77777777" w:rsidR="00112DEC" w:rsidRDefault="00112DEC" w:rsidP="00FA38D2">
            <w:pPr>
              <w:pStyle w:val="TableParagraph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77" w:type="dxa"/>
          </w:tcPr>
          <w:p w14:paraId="66BF8371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16" w:type="dxa"/>
          </w:tcPr>
          <w:p w14:paraId="5C226163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02" w:type="dxa"/>
          </w:tcPr>
          <w:p w14:paraId="2DFEFCEA" w14:textId="77777777" w:rsidR="00112DEC" w:rsidRDefault="00112DEC" w:rsidP="00FA38D2">
            <w:pPr>
              <w:pStyle w:val="TableParagraph"/>
              <w:ind w:left="3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78A57F1B" w14:textId="77777777" w:rsidR="00112DEC" w:rsidRPr="007E302F" w:rsidRDefault="00112DEC" w:rsidP="00112DEC">
      <w:pPr>
        <w:spacing w:after="0" w:line="24" w:lineRule="atLeast"/>
        <w:jc w:val="both"/>
        <w:rPr>
          <w:rFonts w:ascii="Times New Roman" w:eastAsia="Batang" w:hAnsi="Times New Roman" w:cs="Times New Roman"/>
          <w:bCs/>
          <w:kern w:val="0"/>
          <w:sz w:val="24"/>
          <w:szCs w:val="24"/>
          <w:lang w:eastAsia="ko-KR"/>
          <w14:ligatures w14:val="none"/>
          <w14:cntxtAlts w14:val="0"/>
        </w:rPr>
      </w:pPr>
    </w:p>
    <w:p w14:paraId="000A2739" w14:textId="77777777" w:rsidR="00112DEC" w:rsidRDefault="00112DEC" w:rsidP="00112DEC">
      <w:pPr>
        <w:spacing w:after="0" w:line="24" w:lineRule="atLeast"/>
        <w:jc w:val="both"/>
        <w:rPr>
          <w:rFonts w:ascii="Times New Roman" w:eastAsia="Batang" w:hAnsi="Times New Roman" w:cs="Times New Roman"/>
          <w:bCs/>
          <w:kern w:val="0"/>
          <w:sz w:val="24"/>
          <w:szCs w:val="24"/>
          <w:lang w:val="en-ID" w:eastAsia="ko-KR"/>
          <w14:ligatures w14:val="none"/>
          <w14:cntxtAlts w14:val="0"/>
        </w:rPr>
      </w:pPr>
    </w:p>
    <w:p w14:paraId="2ED792F6" w14:textId="77777777" w:rsidR="00112DEC" w:rsidRDefault="00112DEC" w:rsidP="00112DEC">
      <w:pPr>
        <w:spacing w:after="0" w:line="24" w:lineRule="atLeast"/>
        <w:jc w:val="center"/>
        <w:rPr>
          <w:rFonts w:ascii="Times New Roman" w:eastAsia="Batang" w:hAnsi="Times New Roman" w:cs="Times New Roman"/>
          <w:bCs/>
          <w:kern w:val="0"/>
          <w:sz w:val="24"/>
          <w:szCs w:val="24"/>
          <w:lang w:val="en-ID" w:eastAsia="ko-KR"/>
          <w14:ligatures w14:val="none"/>
          <w14:cntxtAlts w14:val="0"/>
        </w:rPr>
      </w:pPr>
      <w:r w:rsidRPr="007E302F">
        <w:rPr>
          <w:rFonts w:ascii="Times New Roman" w:eastAsia="Batang" w:hAnsi="Times New Roman" w:cs="Times New Roman"/>
          <w:b/>
          <w:kern w:val="0"/>
          <w:sz w:val="24"/>
          <w:szCs w:val="24"/>
          <w:lang w:val="en-ID" w:eastAsia="ko-KR"/>
          <w14:ligatures w14:val="none"/>
          <w14:cntxtAlts w14:val="0"/>
        </w:rPr>
        <w:t>Table 4.</w:t>
      </w:r>
      <w:r w:rsidRPr="007E302F">
        <w:rPr>
          <w:rFonts w:ascii="Times New Roman" w:eastAsia="Batang" w:hAnsi="Times New Roman" w:cs="Times New Roman"/>
          <w:bCs/>
          <w:kern w:val="0"/>
          <w:sz w:val="24"/>
          <w:szCs w:val="24"/>
          <w:lang w:val="en-ID" w:eastAsia="ko-KR"/>
          <w14:ligatures w14:val="none"/>
          <w14:cntxtAlts w14:val="0"/>
        </w:rPr>
        <w:t xml:space="preserve"> Serial Arterial Blood Gas Analysis (Case 2)</w:t>
      </w:r>
    </w:p>
    <w:p w14:paraId="1F2DC03C" w14:textId="77777777" w:rsidR="00112DEC" w:rsidRDefault="00112DEC" w:rsidP="00112DEC">
      <w:pPr>
        <w:spacing w:after="0" w:line="24" w:lineRule="atLeast"/>
        <w:jc w:val="both"/>
        <w:rPr>
          <w:rFonts w:ascii="Times New Roman" w:eastAsia="Batang" w:hAnsi="Times New Roman" w:cs="Times New Roman"/>
          <w:bCs/>
          <w:kern w:val="0"/>
          <w:sz w:val="24"/>
          <w:szCs w:val="24"/>
          <w:lang w:val="en-ID" w:eastAsia="ko-KR"/>
          <w14:ligatures w14:val="none"/>
          <w14:cntxtAlts w14:val="0"/>
        </w:rPr>
      </w:pPr>
    </w:p>
    <w:tbl>
      <w:tblPr>
        <w:tblW w:w="0" w:type="auto"/>
        <w:tblInd w:w="120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0"/>
        <w:gridCol w:w="1161"/>
        <w:gridCol w:w="844"/>
        <w:gridCol w:w="676"/>
        <w:gridCol w:w="671"/>
        <w:gridCol w:w="1612"/>
      </w:tblGrid>
      <w:tr w:rsidR="00112DEC" w14:paraId="4F0499C1" w14:textId="77777777" w:rsidTr="00FA38D2">
        <w:trPr>
          <w:trHeight w:val="322"/>
        </w:trPr>
        <w:tc>
          <w:tcPr>
            <w:tcW w:w="1730" w:type="dxa"/>
          </w:tcPr>
          <w:p w14:paraId="3934819C" w14:textId="77777777" w:rsidR="00112DEC" w:rsidRDefault="00112DEC" w:rsidP="00FA38D2">
            <w:pPr>
              <w:pStyle w:val="TableParagraph"/>
              <w:spacing w:before="17"/>
              <w:ind w:left="3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</w:t>
            </w:r>
          </w:p>
        </w:tc>
        <w:tc>
          <w:tcPr>
            <w:tcW w:w="1161" w:type="dxa"/>
          </w:tcPr>
          <w:p w14:paraId="2E5CFFE9" w14:textId="77777777" w:rsidR="00112DEC" w:rsidRDefault="00112DEC" w:rsidP="00FA38D2">
            <w:pPr>
              <w:pStyle w:val="TableParagraph"/>
              <w:spacing w:before="17"/>
              <w:ind w:left="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Admission</w:t>
            </w:r>
          </w:p>
        </w:tc>
        <w:tc>
          <w:tcPr>
            <w:tcW w:w="844" w:type="dxa"/>
          </w:tcPr>
          <w:p w14:paraId="40D25700" w14:textId="77777777" w:rsidR="00112DEC" w:rsidRDefault="00112DEC" w:rsidP="00FA38D2">
            <w:pPr>
              <w:pStyle w:val="TableParagraph"/>
              <w:spacing w:before="17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676" w:type="dxa"/>
          </w:tcPr>
          <w:p w14:paraId="60606E2B" w14:textId="77777777" w:rsidR="00112DEC" w:rsidRDefault="00112DEC" w:rsidP="00FA38D2">
            <w:pPr>
              <w:pStyle w:val="TableParagraph"/>
              <w:spacing w:before="17"/>
              <w:ind w:left="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71" w:type="dxa"/>
          </w:tcPr>
          <w:p w14:paraId="6E6F5949" w14:textId="77777777" w:rsidR="00112DEC" w:rsidRDefault="00112DEC" w:rsidP="00FA38D2">
            <w:pPr>
              <w:pStyle w:val="TableParagraph"/>
              <w:spacing w:before="17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Day </w:t>
            </w: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612" w:type="dxa"/>
          </w:tcPr>
          <w:p w14:paraId="40C1346A" w14:textId="77777777" w:rsidR="00112DEC" w:rsidRDefault="00112DEC" w:rsidP="00FA38D2">
            <w:pPr>
              <w:pStyle w:val="TableParagraph"/>
              <w:spacing w:before="17"/>
              <w:ind w:left="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Pre-extubation</w:t>
            </w:r>
          </w:p>
        </w:tc>
      </w:tr>
      <w:tr w:rsidR="00112DEC" w14:paraId="698A31D7" w14:textId="77777777" w:rsidTr="00FA38D2">
        <w:trPr>
          <w:trHeight w:val="325"/>
        </w:trPr>
        <w:tc>
          <w:tcPr>
            <w:tcW w:w="1730" w:type="dxa"/>
          </w:tcPr>
          <w:p w14:paraId="7E8B5362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pH</w:t>
            </w:r>
          </w:p>
        </w:tc>
        <w:tc>
          <w:tcPr>
            <w:tcW w:w="1161" w:type="dxa"/>
          </w:tcPr>
          <w:p w14:paraId="420AC160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7.20</w:t>
            </w:r>
          </w:p>
        </w:tc>
        <w:tc>
          <w:tcPr>
            <w:tcW w:w="844" w:type="dxa"/>
          </w:tcPr>
          <w:p w14:paraId="31A95392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7.24</w:t>
            </w:r>
          </w:p>
        </w:tc>
        <w:tc>
          <w:tcPr>
            <w:tcW w:w="676" w:type="dxa"/>
          </w:tcPr>
          <w:p w14:paraId="47F7DDC2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7.36</w:t>
            </w:r>
          </w:p>
        </w:tc>
        <w:tc>
          <w:tcPr>
            <w:tcW w:w="671" w:type="dxa"/>
          </w:tcPr>
          <w:p w14:paraId="0B032D87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7.41</w:t>
            </w:r>
          </w:p>
        </w:tc>
        <w:tc>
          <w:tcPr>
            <w:tcW w:w="1612" w:type="dxa"/>
          </w:tcPr>
          <w:p w14:paraId="13F6438D" w14:textId="77777777" w:rsidR="00112DEC" w:rsidRDefault="00112DEC" w:rsidP="00FA38D2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7.47</w:t>
            </w:r>
          </w:p>
        </w:tc>
      </w:tr>
      <w:tr w:rsidR="00112DEC" w14:paraId="3BE83B27" w14:textId="77777777" w:rsidTr="00FA38D2">
        <w:trPr>
          <w:trHeight w:val="325"/>
        </w:trPr>
        <w:tc>
          <w:tcPr>
            <w:tcW w:w="1730" w:type="dxa"/>
          </w:tcPr>
          <w:p w14:paraId="75A6F917" w14:textId="77777777" w:rsidR="00112DEC" w:rsidRDefault="00112DEC" w:rsidP="00FA38D2">
            <w:pPr>
              <w:pStyle w:val="TableParagraph"/>
              <w:spacing w:before="25"/>
              <w:ind w:left="23"/>
              <w:rPr>
                <w:sz w:val="24"/>
              </w:rPr>
            </w:pPr>
            <w:r>
              <w:rPr>
                <w:sz w:val="24"/>
              </w:rPr>
              <w:t>PaO₂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(mmHg)</w:t>
            </w:r>
          </w:p>
        </w:tc>
        <w:tc>
          <w:tcPr>
            <w:tcW w:w="1161" w:type="dxa"/>
          </w:tcPr>
          <w:p w14:paraId="21AEEE74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82.1</w:t>
            </w:r>
          </w:p>
        </w:tc>
        <w:tc>
          <w:tcPr>
            <w:tcW w:w="844" w:type="dxa"/>
          </w:tcPr>
          <w:p w14:paraId="4EFE9ECC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252</w:t>
            </w:r>
          </w:p>
        </w:tc>
        <w:tc>
          <w:tcPr>
            <w:tcW w:w="676" w:type="dxa"/>
          </w:tcPr>
          <w:p w14:paraId="191EDCF7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188</w:t>
            </w:r>
          </w:p>
        </w:tc>
        <w:tc>
          <w:tcPr>
            <w:tcW w:w="671" w:type="dxa"/>
          </w:tcPr>
          <w:p w14:paraId="500FB5F0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204</w:t>
            </w:r>
          </w:p>
        </w:tc>
        <w:tc>
          <w:tcPr>
            <w:tcW w:w="1612" w:type="dxa"/>
          </w:tcPr>
          <w:p w14:paraId="05C39999" w14:textId="77777777" w:rsidR="00112DEC" w:rsidRDefault="00112DEC" w:rsidP="00FA38D2">
            <w:pPr>
              <w:pStyle w:val="TableParagraph"/>
              <w:spacing w:before="25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112DEC" w14:paraId="4B552C68" w14:textId="77777777" w:rsidTr="00FA38D2">
        <w:trPr>
          <w:trHeight w:val="330"/>
        </w:trPr>
        <w:tc>
          <w:tcPr>
            <w:tcW w:w="1730" w:type="dxa"/>
          </w:tcPr>
          <w:p w14:paraId="57322653" w14:textId="77777777" w:rsidR="00112DEC" w:rsidRDefault="00112DEC" w:rsidP="00FA38D2">
            <w:pPr>
              <w:pStyle w:val="TableParagraph"/>
              <w:spacing w:before="25"/>
              <w:ind w:left="23"/>
              <w:rPr>
                <w:sz w:val="24"/>
              </w:rPr>
            </w:pPr>
            <w:r>
              <w:rPr>
                <w:sz w:val="24"/>
              </w:rPr>
              <w:t>PaCO₂</w:t>
            </w:r>
            <w:r>
              <w:rPr>
                <w:spacing w:val="-2"/>
                <w:sz w:val="24"/>
              </w:rPr>
              <w:t xml:space="preserve"> (mmHg)</w:t>
            </w:r>
          </w:p>
        </w:tc>
        <w:tc>
          <w:tcPr>
            <w:tcW w:w="1161" w:type="dxa"/>
          </w:tcPr>
          <w:p w14:paraId="39F53238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44.7</w:t>
            </w:r>
          </w:p>
        </w:tc>
        <w:tc>
          <w:tcPr>
            <w:tcW w:w="844" w:type="dxa"/>
          </w:tcPr>
          <w:p w14:paraId="0E944FAF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41.6</w:t>
            </w:r>
          </w:p>
        </w:tc>
        <w:tc>
          <w:tcPr>
            <w:tcW w:w="676" w:type="dxa"/>
          </w:tcPr>
          <w:p w14:paraId="6AC1AF09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71" w:type="dxa"/>
          </w:tcPr>
          <w:p w14:paraId="2364CA88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32.2</w:t>
            </w:r>
          </w:p>
        </w:tc>
        <w:tc>
          <w:tcPr>
            <w:tcW w:w="1612" w:type="dxa"/>
          </w:tcPr>
          <w:p w14:paraId="6CBA8A36" w14:textId="77777777" w:rsidR="00112DEC" w:rsidRDefault="00112DEC" w:rsidP="00FA38D2">
            <w:pPr>
              <w:pStyle w:val="TableParagraph"/>
              <w:spacing w:before="25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30.5</w:t>
            </w:r>
          </w:p>
        </w:tc>
      </w:tr>
      <w:tr w:rsidR="00112DEC" w14:paraId="63CFD065" w14:textId="77777777" w:rsidTr="00FA38D2">
        <w:trPr>
          <w:trHeight w:val="325"/>
        </w:trPr>
        <w:tc>
          <w:tcPr>
            <w:tcW w:w="1730" w:type="dxa"/>
          </w:tcPr>
          <w:p w14:paraId="1D95761D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pacing w:val="-4"/>
                <w:sz w:val="24"/>
              </w:rPr>
              <w:t>FiO₂</w:t>
            </w:r>
          </w:p>
        </w:tc>
        <w:tc>
          <w:tcPr>
            <w:tcW w:w="1161" w:type="dxa"/>
          </w:tcPr>
          <w:p w14:paraId="09E0F255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844" w:type="dxa"/>
          </w:tcPr>
          <w:p w14:paraId="15BD5869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1.0</w:t>
            </w:r>
          </w:p>
        </w:tc>
        <w:tc>
          <w:tcPr>
            <w:tcW w:w="676" w:type="dxa"/>
          </w:tcPr>
          <w:p w14:paraId="1BF56A18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671" w:type="dxa"/>
          </w:tcPr>
          <w:p w14:paraId="30F3EC2B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612" w:type="dxa"/>
          </w:tcPr>
          <w:p w14:paraId="18B7F21C" w14:textId="77777777" w:rsidR="00112DEC" w:rsidRDefault="00112DEC" w:rsidP="00FA38D2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5"/>
                <w:sz w:val="24"/>
              </w:rPr>
              <w:t>0.4</w:t>
            </w:r>
          </w:p>
        </w:tc>
      </w:tr>
      <w:tr w:rsidR="00112DEC" w14:paraId="02AD3155" w14:textId="77777777" w:rsidTr="00FA38D2">
        <w:trPr>
          <w:trHeight w:val="325"/>
        </w:trPr>
        <w:tc>
          <w:tcPr>
            <w:tcW w:w="1730" w:type="dxa"/>
          </w:tcPr>
          <w:p w14:paraId="367AA3AF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PaO₂/FiO₂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ratio</w:t>
            </w:r>
          </w:p>
        </w:tc>
        <w:tc>
          <w:tcPr>
            <w:tcW w:w="1161" w:type="dxa"/>
          </w:tcPr>
          <w:p w14:paraId="19E6471E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844" w:type="dxa"/>
          </w:tcPr>
          <w:p w14:paraId="32431BDF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5"/>
                <w:sz w:val="24"/>
              </w:rPr>
              <w:t>252</w:t>
            </w:r>
          </w:p>
        </w:tc>
        <w:tc>
          <w:tcPr>
            <w:tcW w:w="676" w:type="dxa"/>
          </w:tcPr>
          <w:p w14:paraId="539108E9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5"/>
                <w:sz w:val="24"/>
              </w:rPr>
              <w:t>376</w:t>
            </w:r>
          </w:p>
        </w:tc>
        <w:tc>
          <w:tcPr>
            <w:tcW w:w="671" w:type="dxa"/>
          </w:tcPr>
          <w:p w14:paraId="7E0FB6BF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408</w:t>
            </w:r>
          </w:p>
        </w:tc>
        <w:tc>
          <w:tcPr>
            <w:tcW w:w="1612" w:type="dxa"/>
          </w:tcPr>
          <w:p w14:paraId="3BE2B100" w14:textId="77777777" w:rsidR="00112DEC" w:rsidRDefault="00112DEC" w:rsidP="00FA38D2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112DEC" w14:paraId="5B158D8F" w14:textId="77777777" w:rsidTr="00FA38D2">
        <w:trPr>
          <w:trHeight w:val="325"/>
        </w:trPr>
        <w:tc>
          <w:tcPr>
            <w:tcW w:w="1730" w:type="dxa"/>
          </w:tcPr>
          <w:p w14:paraId="494A45AC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Base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excess</w:t>
            </w:r>
          </w:p>
        </w:tc>
        <w:tc>
          <w:tcPr>
            <w:tcW w:w="1161" w:type="dxa"/>
          </w:tcPr>
          <w:p w14:paraId="415FAF61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−7.1</w:t>
            </w:r>
          </w:p>
        </w:tc>
        <w:tc>
          <w:tcPr>
            <w:tcW w:w="844" w:type="dxa"/>
          </w:tcPr>
          <w:p w14:paraId="0ED7E931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−7.9</w:t>
            </w:r>
          </w:p>
        </w:tc>
        <w:tc>
          <w:tcPr>
            <w:tcW w:w="676" w:type="dxa"/>
          </w:tcPr>
          <w:p w14:paraId="0C19C52F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−2.5</w:t>
            </w:r>
          </w:p>
        </w:tc>
        <w:tc>
          <w:tcPr>
            <w:tcW w:w="671" w:type="dxa"/>
          </w:tcPr>
          <w:p w14:paraId="53AE6162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−0.1</w:t>
            </w:r>
          </w:p>
        </w:tc>
        <w:tc>
          <w:tcPr>
            <w:tcW w:w="1612" w:type="dxa"/>
          </w:tcPr>
          <w:p w14:paraId="63DAC71D" w14:textId="77777777" w:rsidR="00112DEC" w:rsidRDefault="00112DEC" w:rsidP="00FA38D2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−0.8</w:t>
            </w:r>
          </w:p>
        </w:tc>
      </w:tr>
      <w:tr w:rsidR="00112DEC" w14:paraId="599DFDAB" w14:textId="77777777" w:rsidTr="00FA38D2">
        <w:trPr>
          <w:trHeight w:val="325"/>
        </w:trPr>
        <w:tc>
          <w:tcPr>
            <w:tcW w:w="1730" w:type="dxa"/>
          </w:tcPr>
          <w:p w14:paraId="64E4819C" w14:textId="77777777" w:rsidR="00112DEC" w:rsidRDefault="00112DEC" w:rsidP="00FA38D2">
            <w:pPr>
              <w:pStyle w:val="TableParagraph"/>
              <w:ind w:left="23"/>
              <w:rPr>
                <w:sz w:val="24"/>
              </w:rPr>
            </w:pPr>
            <w:r>
              <w:rPr>
                <w:sz w:val="24"/>
              </w:rPr>
              <w:t>HCO₃⁻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(mmol/L)</w:t>
            </w:r>
          </w:p>
        </w:tc>
        <w:tc>
          <w:tcPr>
            <w:tcW w:w="1161" w:type="dxa"/>
          </w:tcPr>
          <w:p w14:paraId="2D4D35A2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19.8</w:t>
            </w:r>
          </w:p>
        </w:tc>
        <w:tc>
          <w:tcPr>
            <w:tcW w:w="844" w:type="dxa"/>
          </w:tcPr>
          <w:p w14:paraId="060F5A47" w14:textId="77777777" w:rsidR="00112DEC" w:rsidRDefault="00112DEC" w:rsidP="00FA38D2">
            <w:pPr>
              <w:pStyle w:val="TableParagraph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18.9</w:t>
            </w:r>
          </w:p>
        </w:tc>
        <w:tc>
          <w:tcPr>
            <w:tcW w:w="676" w:type="dxa"/>
          </w:tcPr>
          <w:p w14:paraId="160701C7" w14:textId="77777777" w:rsidR="00112DEC" w:rsidRDefault="00112DEC" w:rsidP="00FA38D2">
            <w:pPr>
              <w:pStyle w:val="TableParagraph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22.8</w:t>
            </w:r>
          </w:p>
        </w:tc>
        <w:tc>
          <w:tcPr>
            <w:tcW w:w="671" w:type="dxa"/>
          </w:tcPr>
          <w:p w14:paraId="25DBFAAC" w14:textId="77777777" w:rsidR="00112DEC" w:rsidRDefault="00112DEC" w:rsidP="00FA38D2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22.9</w:t>
            </w:r>
          </w:p>
        </w:tc>
        <w:tc>
          <w:tcPr>
            <w:tcW w:w="1612" w:type="dxa"/>
          </w:tcPr>
          <w:p w14:paraId="032C67FD" w14:textId="77777777" w:rsidR="00112DEC" w:rsidRDefault="00112DEC" w:rsidP="00FA38D2">
            <w:pPr>
              <w:pStyle w:val="TableParagraph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22.0</w:t>
            </w:r>
          </w:p>
        </w:tc>
      </w:tr>
      <w:tr w:rsidR="00112DEC" w14:paraId="69DE0ECC" w14:textId="77777777" w:rsidTr="00FA38D2">
        <w:trPr>
          <w:trHeight w:val="327"/>
        </w:trPr>
        <w:tc>
          <w:tcPr>
            <w:tcW w:w="1730" w:type="dxa"/>
          </w:tcPr>
          <w:p w14:paraId="1D198223" w14:textId="77777777" w:rsidR="00112DEC" w:rsidRDefault="00112DEC" w:rsidP="00FA38D2">
            <w:pPr>
              <w:pStyle w:val="TableParagraph"/>
              <w:spacing w:before="25"/>
              <w:ind w:left="23"/>
              <w:rPr>
                <w:sz w:val="24"/>
              </w:rPr>
            </w:pPr>
            <w:r>
              <w:rPr>
                <w:sz w:val="24"/>
              </w:rPr>
              <w:t>SaO₂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(%)</w:t>
            </w:r>
          </w:p>
        </w:tc>
        <w:tc>
          <w:tcPr>
            <w:tcW w:w="1161" w:type="dxa"/>
          </w:tcPr>
          <w:p w14:paraId="76A22A3D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95.4</w:t>
            </w:r>
          </w:p>
        </w:tc>
        <w:tc>
          <w:tcPr>
            <w:tcW w:w="844" w:type="dxa"/>
          </w:tcPr>
          <w:p w14:paraId="463B68D6" w14:textId="77777777" w:rsidR="00112DEC" w:rsidRDefault="00112DEC" w:rsidP="00FA38D2">
            <w:pPr>
              <w:pStyle w:val="TableParagraph"/>
              <w:spacing w:before="25"/>
              <w:ind w:left="26"/>
              <w:rPr>
                <w:sz w:val="24"/>
              </w:rPr>
            </w:pPr>
            <w:r>
              <w:rPr>
                <w:spacing w:val="-4"/>
                <w:sz w:val="24"/>
              </w:rPr>
              <w:t>99.6</w:t>
            </w:r>
          </w:p>
        </w:tc>
        <w:tc>
          <w:tcPr>
            <w:tcW w:w="676" w:type="dxa"/>
          </w:tcPr>
          <w:p w14:paraId="7031AB30" w14:textId="77777777" w:rsidR="00112DEC" w:rsidRDefault="00112DEC" w:rsidP="00FA38D2">
            <w:pPr>
              <w:pStyle w:val="TableParagraph"/>
              <w:spacing w:before="25"/>
              <w:ind w:left="32"/>
              <w:rPr>
                <w:sz w:val="24"/>
              </w:rPr>
            </w:pPr>
            <w:r>
              <w:rPr>
                <w:spacing w:val="-4"/>
                <w:sz w:val="24"/>
              </w:rPr>
              <w:t>97.7</w:t>
            </w:r>
          </w:p>
        </w:tc>
        <w:tc>
          <w:tcPr>
            <w:tcW w:w="671" w:type="dxa"/>
          </w:tcPr>
          <w:p w14:paraId="3C813B49" w14:textId="77777777" w:rsidR="00112DEC" w:rsidRDefault="00112DEC" w:rsidP="00FA38D2"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4"/>
                <w:sz w:val="24"/>
              </w:rPr>
              <w:t>99.9</w:t>
            </w:r>
          </w:p>
        </w:tc>
        <w:tc>
          <w:tcPr>
            <w:tcW w:w="1612" w:type="dxa"/>
          </w:tcPr>
          <w:p w14:paraId="44CC3A1C" w14:textId="77777777" w:rsidR="00112DEC" w:rsidRDefault="00112DEC" w:rsidP="00FA38D2">
            <w:pPr>
              <w:pStyle w:val="TableParagraph"/>
              <w:spacing w:before="25"/>
              <w:ind w:left="34"/>
              <w:rPr>
                <w:sz w:val="24"/>
              </w:rPr>
            </w:pPr>
            <w:r>
              <w:rPr>
                <w:spacing w:val="-4"/>
                <w:sz w:val="24"/>
              </w:rPr>
              <w:t>99.9</w:t>
            </w:r>
          </w:p>
        </w:tc>
      </w:tr>
    </w:tbl>
    <w:p w14:paraId="6D025E1C" w14:textId="77777777" w:rsidR="00112DEC" w:rsidRDefault="00112DEC"/>
    <w:sectPr w:rsidR="00112D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DEC"/>
    <w:rsid w:val="00112DEC"/>
    <w:rsid w:val="00B341AA"/>
    <w:rsid w:val="00B56613"/>
    <w:rsid w:val="00B82773"/>
    <w:rsid w:val="00D232A9"/>
    <w:rsid w:val="00F30CFB"/>
    <w:rsid w:val="00FC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BCFB05"/>
  <w15:chartTrackingRefBased/>
  <w15:docId w15:val="{E14CD850-46A6-E84F-AE0E-CA9B4AF3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EC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val="en-US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D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D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D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D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D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DE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DE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DE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DE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DE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val="en-ID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112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D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112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D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112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D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en-ID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112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D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DEC"/>
    <w:rPr>
      <w:b/>
      <w:bCs/>
      <w:smallCaps/>
      <w:color w:val="0F4761" w:themeColor="accent1" w:themeShade="BF"/>
      <w:spacing w:val="5"/>
    </w:rPr>
  </w:style>
  <w:style w:type="paragraph" w:customStyle="1" w:styleId="BadanA">
    <w:name w:val="Badan A"/>
    <w:rsid w:val="00112DEC"/>
    <w:pPr>
      <w:spacing w:line="252" w:lineRule="auto"/>
    </w:pPr>
    <w:rPr>
      <w:rFonts w:ascii="Calibri" w:eastAsia="Times New Roman" w:hAnsi="Calibri" w:cs="Calibri"/>
      <w:color w:val="000000"/>
      <w:kern w:val="28"/>
      <w:sz w:val="22"/>
      <w:szCs w:val="22"/>
      <w:lang w:val="en-US"/>
      <w14:ligatures w14:val="standard"/>
      <w14:cntxtAlts/>
    </w:rPr>
  </w:style>
  <w:style w:type="paragraph" w:customStyle="1" w:styleId="TableParagraph">
    <w:name w:val="Table Paragraph"/>
    <w:basedOn w:val="Normal"/>
    <w:uiPriority w:val="1"/>
    <w:qFormat/>
    <w:rsid w:val="00112DEC"/>
    <w:pPr>
      <w:widowControl w:val="0"/>
      <w:autoSpaceDE w:val="0"/>
      <w:autoSpaceDN w:val="0"/>
      <w:spacing w:before="20" w:after="0" w:line="240" w:lineRule="auto"/>
    </w:pPr>
    <w:rPr>
      <w:rFonts w:ascii="Times New Roman" w:hAnsi="Times New Roman" w:cs="Times New Roman"/>
      <w:color w:val="auto"/>
      <w:kern w:val="0"/>
      <w:sz w:val="22"/>
      <w:szCs w:val="22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Sunto Lim</dc:creator>
  <cp:keywords/>
  <dc:description/>
  <cp:lastModifiedBy>Sunto Lim</cp:lastModifiedBy>
  <cp:revision>1</cp:revision>
  <dcterms:created xsi:type="dcterms:W3CDTF">2026-02-24T00:37:00Z</dcterms:created>
  <dcterms:modified xsi:type="dcterms:W3CDTF">2026-02-24T00:43:00Z</dcterms:modified>
</cp:coreProperties>
</file>