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C9E4A" w14:textId="6F99DFCE" w:rsidR="00690A89" w:rsidRDefault="00F07D0F" w:rsidP="000E5694">
      <w:r>
        <w:rPr>
          <w:noProof/>
        </w:rPr>
        <w:drawing>
          <wp:anchor distT="0" distB="0" distL="0" distR="0" simplePos="0" relativeHeight="251660288" behindDoc="1" locked="0" layoutInCell="1" allowOverlap="1" wp14:anchorId="67066F64" wp14:editId="42DBE9A1">
            <wp:simplePos x="0" y="0"/>
            <wp:positionH relativeFrom="page">
              <wp:posOffset>3822065</wp:posOffset>
            </wp:positionH>
            <wp:positionV relativeFrom="paragraph">
              <wp:posOffset>0</wp:posOffset>
            </wp:positionV>
            <wp:extent cx="1824355" cy="185737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824355" cy="1857375"/>
                    </a:xfrm>
                    <a:prstGeom prst="rect">
                      <a:avLst/>
                    </a:prstGeom>
                  </pic:spPr>
                </pic:pic>
              </a:graphicData>
            </a:graphic>
          </wp:anchor>
        </w:drawing>
      </w:r>
      <w:r>
        <w:rPr>
          <w:noProof/>
        </w:rPr>
        <w:drawing>
          <wp:anchor distT="0" distB="0" distL="0" distR="0" simplePos="0" relativeHeight="251659264" behindDoc="1" locked="0" layoutInCell="1" allowOverlap="1" wp14:anchorId="5804D420" wp14:editId="4416F320">
            <wp:simplePos x="0" y="0"/>
            <wp:positionH relativeFrom="page">
              <wp:posOffset>1914525</wp:posOffset>
            </wp:positionH>
            <wp:positionV relativeFrom="paragraph">
              <wp:posOffset>0</wp:posOffset>
            </wp:positionV>
            <wp:extent cx="1739900" cy="186055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739900" cy="1860550"/>
                    </a:xfrm>
                    <a:prstGeom prst="rect">
                      <a:avLst/>
                    </a:prstGeom>
                  </pic:spPr>
                </pic:pic>
              </a:graphicData>
            </a:graphic>
          </wp:anchor>
        </w:drawing>
      </w:r>
    </w:p>
    <w:p w14:paraId="24F1EB02" w14:textId="1CE70CEA" w:rsidR="00F07D0F" w:rsidRDefault="00F07D0F" w:rsidP="00F07D0F">
      <w:pPr>
        <w:pStyle w:val="BadanA"/>
        <w:spacing w:after="0" w:line="24" w:lineRule="atLeast"/>
        <w:jc w:val="both"/>
        <w:rPr>
          <w:rFonts w:ascii="Times New Roman" w:hAnsi="Times New Roman" w:cs="Times New Roman"/>
          <w:bCs/>
          <w:sz w:val="24"/>
          <w:szCs w:val="24"/>
          <w14:ligatures w14:val="none"/>
        </w:rPr>
      </w:pPr>
      <w:r w:rsidRPr="000230AE">
        <w:rPr>
          <w:rFonts w:ascii="Times New Roman" w:hAnsi="Times New Roman" w:cs="Times New Roman"/>
          <w:b/>
          <w:sz w:val="24"/>
          <w:szCs w:val="24"/>
          <w14:ligatures w14:val="none"/>
        </w:rPr>
        <w:t>Figure 1</w:t>
      </w:r>
      <w:r w:rsidRPr="000230AE">
        <w:rPr>
          <w:rFonts w:ascii="Times New Roman" w:hAnsi="Times New Roman" w:cs="Times New Roman"/>
          <w:bCs/>
          <w:sz w:val="24"/>
          <w:szCs w:val="24"/>
          <w14:ligatures w14:val="none"/>
        </w:rPr>
        <w:t xml:space="preserve"> – Chest X-ray on admission revealed bilateral diffuse alveolar infiltrates consistent with moderate ARDS following drowning. Follow-up imaging after extubation (day 4) demonstrated significant radiological resolution, paralleling clinical recovery.</w:t>
      </w:r>
    </w:p>
    <w:p w14:paraId="184A9EE7" w14:textId="78C5B5D1" w:rsidR="00F07D0F" w:rsidRPr="00F07D0F" w:rsidRDefault="00F07D0F" w:rsidP="00F07D0F">
      <w:r>
        <w:rPr>
          <w:noProof/>
        </w:rPr>
        <w:drawing>
          <wp:anchor distT="0" distB="0" distL="0" distR="0" simplePos="0" relativeHeight="251663360" behindDoc="1" locked="0" layoutInCell="1" allowOverlap="1" wp14:anchorId="63C9B8D4" wp14:editId="64BAC98C">
            <wp:simplePos x="0" y="0"/>
            <wp:positionH relativeFrom="page">
              <wp:posOffset>3552825</wp:posOffset>
            </wp:positionH>
            <wp:positionV relativeFrom="paragraph">
              <wp:posOffset>355600</wp:posOffset>
            </wp:positionV>
            <wp:extent cx="2493645" cy="1511935"/>
            <wp:effectExtent l="0" t="0" r="0" b="0"/>
            <wp:wrapTopAndBottom/>
            <wp:docPr id="77326729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493645" cy="1511935"/>
                    </a:xfrm>
                    <a:prstGeom prst="rect">
                      <a:avLst/>
                    </a:prstGeom>
                  </pic:spPr>
                </pic:pic>
              </a:graphicData>
            </a:graphic>
          </wp:anchor>
        </w:drawing>
      </w:r>
      <w:r>
        <w:rPr>
          <w:noProof/>
        </w:rPr>
        <w:drawing>
          <wp:anchor distT="0" distB="0" distL="0" distR="0" simplePos="0" relativeHeight="251662336" behindDoc="1" locked="0" layoutInCell="1" allowOverlap="1" wp14:anchorId="00BB9604" wp14:editId="7C1B0DF1">
            <wp:simplePos x="0" y="0"/>
            <wp:positionH relativeFrom="page">
              <wp:posOffset>1514475</wp:posOffset>
            </wp:positionH>
            <wp:positionV relativeFrom="paragraph">
              <wp:posOffset>355600</wp:posOffset>
            </wp:positionV>
            <wp:extent cx="1904146" cy="1545336"/>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904146" cy="1545336"/>
                    </a:xfrm>
                    <a:prstGeom prst="rect">
                      <a:avLst/>
                    </a:prstGeom>
                  </pic:spPr>
                </pic:pic>
              </a:graphicData>
            </a:graphic>
          </wp:anchor>
        </w:drawing>
      </w:r>
    </w:p>
    <w:p w14:paraId="106F92AF" w14:textId="5FF9C727" w:rsidR="00F07D0F" w:rsidRPr="00F07D0F" w:rsidRDefault="00F07D0F" w:rsidP="00F07D0F"/>
    <w:p w14:paraId="75EB0DA1" w14:textId="7BEF5D91" w:rsidR="00F07D0F" w:rsidRPr="00F07D0F" w:rsidRDefault="00F07D0F" w:rsidP="00F07D0F">
      <w:pPr>
        <w:spacing w:after="0" w:line="24" w:lineRule="atLeast"/>
        <w:jc w:val="both"/>
        <w:rPr>
          <w:rFonts w:eastAsia="Batang" w:cs="Times New Roman"/>
          <w:bCs/>
          <w:kern w:val="0"/>
          <w:szCs w:val="24"/>
          <w:lang w:eastAsia="ko-KR"/>
          <w14:ligatures w14:val="none"/>
        </w:rPr>
      </w:pPr>
      <w:r w:rsidRPr="007E302F">
        <w:rPr>
          <w:rFonts w:eastAsia="Batang" w:cs="Times New Roman"/>
          <w:b/>
          <w:kern w:val="0"/>
          <w:szCs w:val="24"/>
          <w:lang w:eastAsia="ko-KR"/>
          <w14:ligatures w14:val="none"/>
        </w:rPr>
        <w:t>Figure 2</w:t>
      </w:r>
      <w:r w:rsidRPr="007E302F">
        <w:rPr>
          <w:rFonts w:eastAsia="Batang" w:cs="Times New Roman"/>
          <w:bCs/>
          <w:kern w:val="0"/>
          <w:szCs w:val="24"/>
          <w:lang w:eastAsia="ko-KR"/>
          <w14:ligatures w14:val="none"/>
        </w:rPr>
        <w:t xml:space="preserve"> - Chest X-ray on admission showed bilateral diffuse alveolar infiltrates consistent with severe ARDS following freshwater drowning. Follow-up imaging prior to extubation demonstrated substantial radiological resolution, in parallel with clinical recovery.</w:t>
      </w:r>
    </w:p>
    <w:p w14:paraId="2A6802F9" w14:textId="60EBFB2F" w:rsidR="00F07D0F" w:rsidRPr="00F07D0F" w:rsidRDefault="00F07D0F" w:rsidP="00F07D0F">
      <w:r>
        <w:rPr>
          <w:noProof/>
          <w14:ligatures w14:val="none"/>
        </w:rPr>
        <w:drawing>
          <wp:anchor distT="0" distB="0" distL="114300" distR="114300" simplePos="0" relativeHeight="251664384" behindDoc="0" locked="0" layoutInCell="1" allowOverlap="1" wp14:anchorId="01214FC0" wp14:editId="37F98EFD">
            <wp:simplePos x="0" y="0"/>
            <wp:positionH relativeFrom="column">
              <wp:posOffset>1228725</wp:posOffset>
            </wp:positionH>
            <wp:positionV relativeFrom="paragraph">
              <wp:posOffset>309880</wp:posOffset>
            </wp:positionV>
            <wp:extent cx="3536830" cy="2083252"/>
            <wp:effectExtent l="0" t="0" r="6985" b="0"/>
            <wp:wrapTopAndBottom/>
            <wp:docPr id="83243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3451" name=""/>
                    <pic:cNvPicPr/>
                  </pic:nvPicPr>
                  <pic:blipFill>
                    <a:blip r:embed="rId12">
                      <a:extLst>
                        <a:ext uri="{28A0092B-C50C-407E-A947-70E740481C1C}">
                          <a14:useLocalDpi xmlns:a14="http://schemas.microsoft.com/office/drawing/2010/main" val="0"/>
                        </a:ext>
                      </a:extLst>
                    </a:blip>
                    <a:stretch>
                      <a:fillRect/>
                    </a:stretch>
                  </pic:blipFill>
                  <pic:spPr>
                    <a:xfrm>
                      <a:off x="0" y="0"/>
                      <a:ext cx="3536830" cy="2083252"/>
                    </a:xfrm>
                    <a:prstGeom prst="rect">
                      <a:avLst/>
                    </a:prstGeom>
                  </pic:spPr>
                </pic:pic>
              </a:graphicData>
            </a:graphic>
          </wp:anchor>
        </w:drawing>
      </w:r>
    </w:p>
    <w:p w14:paraId="3F667E5E" w14:textId="77777777" w:rsidR="00F07D0F" w:rsidRDefault="00F07D0F" w:rsidP="00F07D0F">
      <w:pPr>
        <w:spacing w:after="0" w:line="24" w:lineRule="atLeast"/>
        <w:jc w:val="both"/>
        <w:rPr>
          <w:rFonts w:eastAsia="Batang" w:cs="Times New Roman"/>
          <w:bCs/>
          <w:kern w:val="0"/>
          <w:szCs w:val="24"/>
          <w:lang w:val="en-ID" w:eastAsia="ko-KR"/>
          <w14:ligatures w14:val="none"/>
        </w:rPr>
      </w:pPr>
      <w:r w:rsidRPr="007E302F">
        <w:rPr>
          <w:rFonts w:eastAsia="Batang" w:cs="Times New Roman"/>
          <w:b/>
          <w:kern w:val="0"/>
          <w:szCs w:val="24"/>
          <w:lang w:val="en-ID" w:eastAsia="ko-KR"/>
          <w14:ligatures w14:val="none"/>
        </w:rPr>
        <w:t>Figure 3 -</w:t>
      </w:r>
      <w:r w:rsidRPr="007E302F">
        <w:rPr>
          <w:rFonts w:eastAsia="Batang" w:cs="Times New Roman"/>
          <w:bCs/>
          <w:kern w:val="0"/>
          <w:szCs w:val="24"/>
          <w:lang w:val="en-ID" w:eastAsia="ko-KR"/>
          <w14:ligatures w14:val="none"/>
        </w:rPr>
        <w:t xml:space="preserve"> PaO₂/FiO₂ ratio over time in seawater and freshwater drowning–associated ARDS, demonstrating rapid improvement in oxygenation following early lung-protective mechanical ventilation</w:t>
      </w:r>
      <w:r>
        <w:rPr>
          <w:rFonts w:eastAsia="Batang" w:cs="Times New Roman"/>
          <w:bCs/>
          <w:kern w:val="0"/>
          <w:szCs w:val="24"/>
          <w:lang w:val="en-ID" w:eastAsia="ko-KR"/>
          <w14:ligatures w14:val="none"/>
        </w:rPr>
        <w:t>.</w:t>
      </w:r>
    </w:p>
    <w:p w14:paraId="162416BF" w14:textId="6F732EA5" w:rsidR="00F07D0F" w:rsidRPr="00F07D0F" w:rsidRDefault="00F07D0F" w:rsidP="00F07D0F">
      <w:pPr>
        <w:rPr>
          <w:lang w:val="en-ID"/>
        </w:rPr>
      </w:pPr>
      <w:r>
        <w:rPr>
          <w:noProof/>
          <w14:ligatures w14:val="none"/>
        </w:rPr>
        <w:lastRenderedPageBreak/>
        <w:drawing>
          <wp:anchor distT="0" distB="0" distL="114300" distR="114300" simplePos="0" relativeHeight="251665408" behindDoc="0" locked="0" layoutInCell="1" allowOverlap="1" wp14:anchorId="30D16DF9" wp14:editId="225BE91A">
            <wp:simplePos x="0" y="0"/>
            <wp:positionH relativeFrom="margin">
              <wp:align>center</wp:align>
            </wp:positionH>
            <wp:positionV relativeFrom="paragraph">
              <wp:posOffset>0</wp:posOffset>
            </wp:positionV>
            <wp:extent cx="3647440" cy="2138539"/>
            <wp:effectExtent l="0" t="0" r="0" b="0"/>
            <wp:wrapTopAndBottom/>
            <wp:docPr id="204545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50120" name=""/>
                    <pic:cNvPicPr/>
                  </pic:nvPicPr>
                  <pic:blipFill>
                    <a:blip r:embed="rId13">
                      <a:extLst>
                        <a:ext uri="{28A0092B-C50C-407E-A947-70E740481C1C}">
                          <a14:useLocalDpi xmlns:a14="http://schemas.microsoft.com/office/drawing/2010/main" val="0"/>
                        </a:ext>
                      </a:extLst>
                    </a:blip>
                    <a:stretch>
                      <a:fillRect/>
                    </a:stretch>
                  </pic:blipFill>
                  <pic:spPr>
                    <a:xfrm>
                      <a:off x="0" y="0"/>
                      <a:ext cx="3647440" cy="2138539"/>
                    </a:xfrm>
                    <a:prstGeom prst="rect">
                      <a:avLst/>
                    </a:prstGeom>
                  </pic:spPr>
                </pic:pic>
              </a:graphicData>
            </a:graphic>
          </wp:anchor>
        </w:drawing>
      </w:r>
    </w:p>
    <w:p w14:paraId="5A40D45F" w14:textId="3E7D44ED" w:rsidR="00A37A44" w:rsidRPr="00A37A44" w:rsidRDefault="00F07D0F" w:rsidP="00A37A44">
      <w:pPr>
        <w:spacing w:after="0" w:line="24" w:lineRule="atLeast"/>
        <w:jc w:val="both"/>
        <w:rPr>
          <w:rFonts w:eastAsia="Batang" w:cs="Times New Roman"/>
          <w:bCs/>
          <w:kern w:val="0"/>
          <w:szCs w:val="24"/>
          <w:lang w:eastAsia="ko-KR"/>
          <w14:ligatures w14:val="none"/>
        </w:rPr>
      </w:pPr>
      <w:r w:rsidRPr="007E302F">
        <w:rPr>
          <w:rFonts w:eastAsia="Batang" w:cs="Times New Roman"/>
          <w:b/>
          <w:kern w:val="0"/>
          <w:szCs w:val="24"/>
          <w:lang w:eastAsia="ko-KR"/>
          <w14:ligatures w14:val="none"/>
        </w:rPr>
        <w:t>Figure 4</w:t>
      </w:r>
      <w:r w:rsidRPr="007E302F">
        <w:rPr>
          <w:rFonts w:eastAsia="Batang" w:cs="Times New Roman"/>
          <w:bCs/>
          <w:kern w:val="0"/>
          <w:szCs w:val="24"/>
          <w:lang w:eastAsia="ko-KR"/>
          <w14:ligatures w14:val="none"/>
        </w:rPr>
        <w:t xml:space="preserve"> - Progressive reduction in FiO₂ requirement over time in both cases, reflecting successful ventilator weaning following early improvement in oxygenation.</w:t>
      </w:r>
    </w:p>
    <w:p w14:paraId="3B860C2E" w14:textId="77777777" w:rsidR="00A37A44" w:rsidRDefault="00A37A44" w:rsidP="00A37A44">
      <w:pPr>
        <w:spacing w:after="0" w:line="24" w:lineRule="atLeast"/>
        <w:jc w:val="both"/>
      </w:pPr>
      <w:r>
        <w:rPr>
          <w:noProof/>
          <w:sz w:val="11"/>
        </w:rPr>
        <w:drawing>
          <wp:anchor distT="0" distB="0" distL="0" distR="0" simplePos="0" relativeHeight="251667456" behindDoc="1" locked="0" layoutInCell="1" allowOverlap="1" wp14:anchorId="5695CEAC" wp14:editId="08401676">
            <wp:simplePos x="0" y="0"/>
            <wp:positionH relativeFrom="margin">
              <wp:posOffset>1285875</wp:posOffset>
            </wp:positionH>
            <wp:positionV relativeFrom="paragraph">
              <wp:posOffset>199390</wp:posOffset>
            </wp:positionV>
            <wp:extent cx="3673475" cy="2305050"/>
            <wp:effectExtent l="0" t="0" r="3175"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 cstate="print"/>
                    <a:stretch>
                      <a:fillRect/>
                    </a:stretch>
                  </pic:blipFill>
                  <pic:spPr>
                    <a:xfrm>
                      <a:off x="0" y="0"/>
                      <a:ext cx="3673475" cy="2305050"/>
                    </a:xfrm>
                    <a:prstGeom prst="rect">
                      <a:avLst/>
                    </a:prstGeom>
                  </pic:spPr>
                </pic:pic>
              </a:graphicData>
            </a:graphic>
            <wp14:sizeRelH relativeFrom="margin">
              <wp14:pctWidth>0</wp14:pctWidth>
            </wp14:sizeRelH>
            <wp14:sizeRelV relativeFrom="margin">
              <wp14:pctHeight>0</wp14:pctHeight>
            </wp14:sizeRelV>
          </wp:anchor>
        </w:drawing>
      </w:r>
      <w:r>
        <w:tab/>
      </w:r>
    </w:p>
    <w:p w14:paraId="6ED4903D" w14:textId="77777777" w:rsidR="00A37A44" w:rsidRDefault="00A37A44" w:rsidP="00A37A44">
      <w:pPr>
        <w:spacing w:after="0" w:line="24" w:lineRule="atLeast"/>
        <w:jc w:val="both"/>
        <w:rPr>
          <w:rFonts w:eastAsia="Batang" w:cs="Times New Roman"/>
          <w:b/>
          <w:kern w:val="0"/>
          <w:szCs w:val="24"/>
          <w:lang w:eastAsia="ko-KR"/>
          <w14:ligatures w14:val="none"/>
        </w:rPr>
      </w:pPr>
    </w:p>
    <w:p w14:paraId="0A72A1ED" w14:textId="66CA02A6" w:rsidR="00A37A44" w:rsidRPr="00A37A44" w:rsidRDefault="00A37A44" w:rsidP="00A37A44">
      <w:pPr>
        <w:spacing w:after="0" w:line="24" w:lineRule="atLeast"/>
        <w:jc w:val="both"/>
      </w:pPr>
      <w:r w:rsidRPr="003A3253">
        <w:rPr>
          <w:rFonts w:eastAsia="Batang" w:cs="Times New Roman"/>
          <w:b/>
          <w:kern w:val="0"/>
          <w:szCs w:val="24"/>
          <w:lang w:eastAsia="ko-KR"/>
          <w14:ligatures w14:val="none"/>
        </w:rPr>
        <w:t>Figure 5</w:t>
      </w:r>
      <w:r w:rsidRPr="003A3253">
        <w:rPr>
          <w:rFonts w:eastAsia="Batang" w:cs="Times New Roman"/>
          <w:bCs/>
          <w:kern w:val="0"/>
          <w:szCs w:val="24"/>
          <w:lang w:eastAsia="ko-KR"/>
          <w14:ligatures w14:val="none"/>
        </w:rPr>
        <w:t xml:space="preserve"> - Alveolar–capillary membrane structure and gas exchange. Schematic illustration of the normal alveolar–capillary membrane showing the close apposition of the alveolar epithelium, fused basement membrane, and capillary endothelium, which facilitates efficient oxygen (O₂) and carbon dioxide (CO₂) exchange. In drowning-associated lung injury, aspiration-induced surfactant dysfunction and disruption of the alveolar–capillary membrane</w:t>
      </w:r>
      <w:r>
        <w:rPr>
          <w:rFonts w:eastAsia="Batang" w:cs="Times New Roman"/>
          <w:bCs/>
          <w:kern w:val="0"/>
          <w:szCs w:val="24"/>
          <w:lang w:eastAsia="ko-KR"/>
          <w14:ligatures w14:val="none"/>
        </w:rPr>
        <w:t xml:space="preserve"> </w:t>
      </w:r>
      <w:r w:rsidRPr="003A3253">
        <w:rPr>
          <w:rFonts w:eastAsia="Batang" w:cs="Times New Roman"/>
          <w:bCs/>
          <w:kern w:val="0"/>
          <w:szCs w:val="24"/>
          <w:lang w:eastAsia="ko-KR"/>
          <w14:ligatures w14:val="none"/>
        </w:rPr>
        <w:t>increase permeability, leading to alveolar flooding, impaired gas exchange, and development of acute respiratory distress syndrome (ARDS).</w:t>
      </w:r>
      <w:r w:rsidRPr="00A37A44">
        <w:t xml:space="preserve"> </w:t>
      </w:r>
    </w:p>
    <w:sectPr w:rsidR="00A37A44" w:rsidRPr="00A37A44" w:rsidSect="00F07D0F">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25DB" w14:textId="77777777" w:rsidR="004434A1" w:rsidRDefault="004434A1" w:rsidP="00EC7794">
      <w:pPr>
        <w:spacing w:after="0"/>
      </w:pPr>
      <w:r>
        <w:separator/>
      </w:r>
    </w:p>
  </w:endnote>
  <w:endnote w:type="continuationSeparator" w:id="0">
    <w:p w14:paraId="7DB07361" w14:textId="77777777" w:rsidR="004434A1" w:rsidRDefault="004434A1" w:rsidP="00EC77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E9BF2" w14:textId="77777777" w:rsidR="004434A1" w:rsidRDefault="004434A1" w:rsidP="00EC7794">
      <w:pPr>
        <w:spacing w:after="0"/>
      </w:pPr>
      <w:r>
        <w:separator/>
      </w:r>
    </w:p>
  </w:footnote>
  <w:footnote w:type="continuationSeparator" w:id="0">
    <w:p w14:paraId="3801B995" w14:textId="77777777" w:rsidR="004434A1" w:rsidRDefault="004434A1" w:rsidP="00EC77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1CF5"/>
    <w:multiLevelType w:val="multilevel"/>
    <w:tmpl w:val="861C6E1C"/>
    <w:lvl w:ilvl="0">
      <w:start w:val="1"/>
      <w:numFmt w:val="upperRoman"/>
      <w:pStyle w:val="Heading1"/>
      <w:suff w:val="nothing"/>
      <w:lvlText w:val="BAB %1"/>
      <w:lvlJc w:val="left"/>
      <w:pPr>
        <w:ind w:left="0" w:firstLine="0"/>
      </w:pPr>
      <w:rPr>
        <w:rFonts w:hint="default"/>
      </w:rPr>
    </w:lvl>
    <w:lvl w:ilvl="1">
      <w:start w:val="1"/>
      <w:numFmt w:val="decimal"/>
      <w:pStyle w:val="Heading2"/>
      <w:isLgl/>
      <w:lvlText w:val="%1.%2"/>
      <w:lvlJc w:val="left"/>
      <w:pPr>
        <w:ind w:left="454" w:hanging="454"/>
      </w:pPr>
      <w:rPr>
        <w:rFonts w:hint="default"/>
        <w:b/>
        <w:bCs/>
      </w:rPr>
    </w:lvl>
    <w:lvl w:ilvl="2">
      <w:start w:val="1"/>
      <w:numFmt w:val="decimal"/>
      <w:pStyle w:val="Heading3"/>
      <w:isLgl/>
      <w:lvlText w:val="%1.%2.%3"/>
      <w:lvlJc w:val="left"/>
      <w:pPr>
        <w:ind w:left="1106" w:hanging="652"/>
      </w:pPr>
      <w:rPr>
        <w:rFonts w:hint="default"/>
      </w:rPr>
    </w:lvl>
    <w:lvl w:ilvl="3">
      <w:start w:val="1"/>
      <w:numFmt w:val="decimal"/>
      <w:pStyle w:val="Heading4"/>
      <w:isLgl/>
      <w:lvlText w:val="%1.%2.%3.%4"/>
      <w:lvlJc w:val="left"/>
      <w:pPr>
        <w:ind w:left="1701" w:hanging="794"/>
      </w:pPr>
      <w:rPr>
        <w:rFonts w:hint="default"/>
      </w:rPr>
    </w:lvl>
    <w:lvl w:ilvl="4">
      <w:start w:val="1"/>
      <w:numFmt w:val="decimal"/>
      <w:pStyle w:val="Heading5"/>
      <w:isLgl/>
      <w:lvlText w:val="%1.%2.%3.%4.%5"/>
      <w:lvlJc w:val="left"/>
      <w:pPr>
        <w:ind w:left="2353" w:hanging="992"/>
      </w:pPr>
      <w:rPr>
        <w:rFonts w:hint="default"/>
      </w:rPr>
    </w:lvl>
    <w:lvl w:ilvl="5">
      <w:start w:val="1"/>
      <w:numFmt w:val="decimal"/>
      <w:pStyle w:val="Heading6"/>
      <w:isLgl/>
      <w:lvlText w:val="%1.%2.%3.%4.%5.%6"/>
      <w:lvlJc w:val="left"/>
      <w:pPr>
        <w:ind w:left="2977" w:hanging="1163"/>
      </w:pPr>
      <w:rPr>
        <w:rFonts w:hint="default"/>
      </w:rPr>
    </w:lvl>
    <w:lvl w:ilvl="6">
      <w:start w:val="1"/>
      <w:numFmt w:val="decimal"/>
      <w:pStyle w:val="Heading7"/>
      <w:isLgl/>
      <w:lvlText w:val="%1.%2.%3.%4.%5.%6.%7"/>
      <w:lvlJc w:val="left"/>
      <w:pPr>
        <w:ind w:left="3629" w:hanging="1361"/>
      </w:pPr>
      <w:rPr>
        <w:rFonts w:hint="default"/>
      </w:rPr>
    </w:lvl>
    <w:lvl w:ilvl="7">
      <w:start w:val="1"/>
      <w:numFmt w:val="decimal"/>
      <w:pStyle w:val="Heading8"/>
      <w:isLgl/>
      <w:lvlText w:val="%1.%2.%3.%4.%5.%6.%7.%8"/>
      <w:lvlJc w:val="left"/>
      <w:pPr>
        <w:ind w:left="4253" w:hanging="1531"/>
      </w:pPr>
      <w:rPr>
        <w:rFonts w:hint="default"/>
      </w:rPr>
    </w:lvl>
    <w:lvl w:ilvl="8">
      <w:start w:val="1"/>
      <w:numFmt w:val="decimal"/>
      <w:pStyle w:val="Heading9"/>
      <w:isLgl/>
      <w:lvlText w:val="%1.%2.%3.%4.%5.%6.%7.%8.%9"/>
      <w:lvlJc w:val="left"/>
      <w:pPr>
        <w:ind w:left="4905" w:hanging="1730"/>
      </w:pPr>
      <w:rPr>
        <w:rFonts w:hint="default"/>
      </w:rPr>
    </w:lvl>
  </w:abstractNum>
  <w:num w:numId="1" w16cid:durableId="16190693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D0F"/>
    <w:rsid w:val="00057AF7"/>
    <w:rsid w:val="00061B3B"/>
    <w:rsid w:val="00075776"/>
    <w:rsid w:val="00077080"/>
    <w:rsid w:val="000B0659"/>
    <w:rsid w:val="000B524D"/>
    <w:rsid w:val="000D04A9"/>
    <w:rsid w:val="000E5694"/>
    <w:rsid w:val="000F1651"/>
    <w:rsid w:val="00115E33"/>
    <w:rsid w:val="001272D6"/>
    <w:rsid w:val="00132148"/>
    <w:rsid w:val="00170D13"/>
    <w:rsid w:val="0017358E"/>
    <w:rsid w:val="00177ACD"/>
    <w:rsid w:val="00193060"/>
    <w:rsid w:val="001B1AB0"/>
    <w:rsid w:val="001C597D"/>
    <w:rsid w:val="001C5D07"/>
    <w:rsid w:val="001E2AF7"/>
    <w:rsid w:val="00207847"/>
    <w:rsid w:val="002104F6"/>
    <w:rsid w:val="002134FA"/>
    <w:rsid w:val="0024698D"/>
    <w:rsid w:val="0027406E"/>
    <w:rsid w:val="002842C2"/>
    <w:rsid w:val="00294136"/>
    <w:rsid w:val="002B0BD8"/>
    <w:rsid w:val="002C75A3"/>
    <w:rsid w:val="002E3A1A"/>
    <w:rsid w:val="002F2A80"/>
    <w:rsid w:val="00312CF7"/>
    <w:rsid w:val="00343DF9"/>
    <w:rsid w:val="0035154E"/>
    <w:rsid w:val="00353F2A"/>
    <w:rsid w:val="00357E28"/>
    <w:rsid w:val="00370E59"/>
    <w:rsid w:val="003B0D88"/>
    <w:rsid w:val="003C34AC"/>
    <w:rsid w:val="003F2A16"/>
    <w:rsid w:val="00423428"/>
    <w:rsid w:val="0042402A"/>
    <w:rsid w:val="00435804"/>
    <w:rsid w:val="00436D8E"/>
    <w:rsid w:val="004434A1"/>
    <w:rsid w:val="00446FDC"/>
    <w:rsid w:val="00483554"/>
    <w:rsid w:val="004934DE"/>
    <w:rsid w:val="005069C7"/>
    <w:rsid w:val="005836BB"/>
    <w:rsid w:val="005D2D4E"/>
    <w:rsid w:val="005E16ED"/>
    <w:rsid w:val="0062438C"/>
    <w:rsid w:val="00631684"/>
    <w:rsid w:val="00635958"/>
    <w:rsid w:val="00637435"/>
    <w:rsid w:val="00690A89"/>
    <w:rsid w:val="006A194F"/>
    <w:rsid w:val="006B305A"/>
    <w:rsid w:val="006E53A2"/>
    <w:rsid w:val="006F1834"/>
    <w:rsid w:val="00731A5F"/>
    <w:rsid w:val="00785C78"/>
    <w:rsid w:val="0079152C"/>
    <w:rsid w:val="007D21F0"/>
    <w:rsid w:val="007D65B3"/>
    <w:rsid w:val="007E588D"/>
    <w:rsid w:val="00803219"/>
    <w:rsid w:val="00804FAB"/>
    <w:rsid w:val="008141A2"/>
    <w:rsid w:val="0082060E"/>
    <w:rsid w:val="00826AA4"/>
    <w:rsid w:val="00834E99"/>
    <w:rsid w:val="008425A9"/>
    <w:rsid w:val="00867F91"/>
    <w:rsid w:val="008828C3"/>
    <w:rsid w:val="00884295"/>
    <w:rsid w:val="0090504D"/>
    <w:rsid w:val="0091327D"/>
    <w:rsid w:val="00930D98"/>
    <w:rsid w:val="00942E14"/>
    <w:rsid w:val="00970D0A"/>
    <w:rsid w:val="0098176D"/>
    <w:rsid w:val="009A597C"/>
    <w:rsid w:val="009B40CC"/>
    <w:rsid w:val="009D2AFF"/>
    <w:rsid w:val="009D5C83"/>
    <w:rsid w:val="009F1FD6"/>
    <w:rsid w:val="00A354EB"/>
    <w:rsid w:val="00A37A44"/>
    <w:rsid w:val="00A6097C"/>
    <w:rsid w:val="00A6472B"/>
    <w:rsid w:val="00A73A24"/>
    <w:rsid w:val="00A93988"/>
    <w:rsid w:val="00AA5D3E"/>
    <w:rsid w:val="00AD15A3"/>
    <w:rsid w:val="00B278B8"/>
    <w:rsid w:val="00B86D31"/>
    <w:rsid w:val="00BC2ED5"/>
    <w:rsid w:val="00C2328E"/>
    <w:rsid w:val="00C35478"/>
    <w:rsid w:val="00C517E6"/>
    <w:rsid w:val="00C95F0A"/>
    <w:rsid w:val="00CE026E"/>
    <w:rsid w:val="00D35AF5"/>
    <w:rsid w:val="00D5607A"/>
    <w:rsid w:val="00D913EF"/>
    <w:rsid w:val="00DD1E83"/>
    <w:rsid w:val="00E0596F"/>
    <w:rsid w:val="00E20BFE"/>
    <w:rsid w:val="00E90725"/>
    <w:rsid w:val="00EA3751"/>
    <w:rsid w:val="00EC7794"/>
    <w:rsid w:val="00ED7400"/>
    <w:rsid w:val="00EE2C7D"/>
    <w:rsid w:val="00F01FD2"/>
    <w:rsid w:val="00F029B8"/>
    <w:rsid w:val="00F07D0F"/>
    <w:rsid w:val="00F127E1"/>
    <w:rsid w:val="00F14EA2"/>
    <w:rsid w:val="00F52FE5"/>
    <w:rsid w:val="00F66AEC"/>
    <w:rsid w:val="00FB3393"/>
    <w:rsid w:val="00FC4CE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A5A7"/>
  <w15:chartTrackingRefBased/>
  <w15:docId w15:val="{B038E1FB-15F3-4FC9-ACFB-FADC38090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A16"/>
    <w:pPr>
      <w:spacing w:after="120" w:line="240" w:lineRule="auto"/>
    </w:pPr>
    <w:rPr>
      <w:rFonts w:ascii="Times New Roman" w:hAnsi="Times New Roman"/>
      <w:sz w:val="24"/>
      <w:lang w:val="id-ID"/>
    </w:rPr>
  </w:style>
  <w:style w:type="paragraph" w:styleId="Heading1">
    <w:name w:val="heading 1"/>
    <w:basedOn w:val="Normal"/>
    <w:next w:val="Normal"/>
    <w:link w:val="Heading1Char"/>
    <w:autoRedefine/>
    <w:uiPriority w:val="9"/>
    <w:qFormat/>
    <w:rsid w:val="000E5694"/>
    <w:pPr>
      <w:keepNext/>
      <w:keepLines/>
      <w:pageBreakBefore/>
      <w:numPr>
        <w:numId w:val="1"/>
      </w:numPr>
      <w:spacing w:after="360" w:line="276" w:lineRule="auto"/>
      <w:jc w:val="center"/>
      <w:outlineLvl w:val="0"/>
    </w:pPr>
    <w:rPr>
      <w:rFonts w:eastAsiaTheme="majorEastAsia" w:cstheme="minorHAnsi"/>
      <w:b/>
      <w:bCs/>
      <w:sz w:val="32"/>
      <w:szCs w:val="32"/>
    </w:rPr>
  </w:style>
  <w:style w:type="paragraph" w:styleId="Heading2">
    <w:name w:val="heading 2"/>
    <w:basedOn w:val="Normal"/>
    <w:next w:val="Normal"/>
    <w:link w:val="Heading2Char"/>
    <w:autoRedefine/>
    <w:uiPriority w:val="9"/>
    <w:unhideWhenUsed/>
    <w:qFormat/>
    <w:rsid w:val="00A73A24"/>
    <w:pPr>
      <w:keepNext/>
      <w:keepLines/>
      <w:numPr>
        <w:ilvl w:val="1"/>
        <w:numId w:val="1"/>
      </w:numPr>
      <w:spacing w:before="240"/>
      <w:outlineLvl w:val="1"/>
    </w:pPr>
    <w:rPr>
      <w:rFonts w:eastAsiaTheme="majorEastAsia" w:cstheme="minorHAnsi"/>
      <w:b/>
      <w:sz w:val="28"/>
      <w:szCs w:val="28"/>
    </w:rPr>
  </w:style>
  <w:style w:type="paragraph" w:styleId="Heading3">
    <w:name w:val="heading 3"/>
    <w:basedOn w:val="Normal"/>
    <w:next w:val="Normal"/>
    <w:link w:val="Heading3Char"/>
    <w:autoRedefine/>
    <w:uiPriority w:val="9"/>
    <w:unhideWhenUsed/>
    <w:qFormat/>
    <w:rsid w:val="00A73A24"/>
    <w:pPr>
      <w:keepNext/>
      <w:keepLines/>
      <w:numPr>
        <w:ilvl w:val="2"/>
        <w:numId w:val="1"/>
      </w:numPr>
      <w:spacing w:before="180"/>
      <w:outlineLvl w:val="2"/>
    </w:pPr>
    <w:rPr>
      <w:rFonts w:eastAsiaTheme="majorEastAsia" w:cstheme="majorBidi"/>
      <w:b/>
      <w:sz w:val="26"/>
      <w:szCs w:val="28"/>
    </w:rPr>
  </w:style>
  <w:style w:type="paragraph" w:styleId="Heading4">
    <w:name w:val="heading 4"/>
    <w:basedOn w:val="Normal"/>
    <w:next w:val="Normal"/>
    <w:link w:val="Heading4Char"/>
    <w:autoRedefine/>
    <w:uiPriority w:val="9"/>
    <w:unhideWhenUsed/>
    <w:qFormat/>
    <w:rsid w:val="00A73A24"/>
    <w:pPr>
      <w:keepNext/>
      <w:keepLines/>
      <w:numPr>
        <w:ilvl w:val="3"/>
        <w:numId w:val="1"/>
      </w:numPr>
      <w:spacing w:before="80" w:after="80"/>
      <w:outlineLvl w:val="3"/>
    </w:pPr>
    <w:rPr>
      <w:rFonts w:eastAsiaTheme="majorEastAsia" w:cstheme="majorBidi"/>
      <w:iCs/>
    </w:rPr>
  </w:style>
  <w:style w:type="paragraph" w:styleId="Heading5">
    <w:name w:val="heading 5"/>
    <w:basedOn w:val="Normal"/>
    <w:next w:val="Normal"/>
    <w:link w:val="Heading5Char"/>
    <w:autoRedefine/>
    <w:uiPriority w:val="9"/>
    <w:unhideWhenUsed/>
    <w:qFormat/>
    <w:rsid w:val="00A73A24"/>
    <w:pPr>
      <w:keepNext/>
      <w:keepLines/>
      <w:numPr>
        <w:ilvl w:val="4"/>
        <w:numId w:val="1"/>
      </w:numPr>
      <w:spacing w:before="80" w:after="80"/>
      <w:outlineLvl w:val="4"/>
    </w:pPr>
    <w:rPr>
      <w:rFonts w:eastAsiaTheme="majorEastAsia" w:cstheme="majorBidi"/>
    </w:rPr>
  </w:style>
  <w:style w:type="paragraph" w:styleId="Heading6">
    <w:name w:val="heading 6"/>
    <w:basedOn w:val="Normal"/>
    <w:next w:val="Normal"/>
    <w:link w:val="Heading6Char"/>
    <w:autoRedefine/>
    <w:uiPriority w:val="9"/>
    <w:unhideWhenUsed/>
    <w:qFormat/>
    <w:rsid w:val="00A73A24"/>
    <w:pPr>
      <w:keepNext/>
      <w:keepLines/>
      <w:numPr>
        <w:ilvl w:val="5"/>
        <w:numId w:val="1"/>
      </w:numPr>
      <w:spacing w:before="80" w:after="80"/>
      <w:outlineLvl w:val="5"/>
    </w:pPr>
    <w:rPr>
      <w:rFonts w:eastAsiaTheme="majorEastAsia" w:cstheme="majorBidi"/>
      <w:iCs/>
    </w:rPr>
  </w:style>
  <w:style w:type="paragraph" w:styleId="Heading7">
    <w:name w:val="heading 7"/>
    <w:basedOn w:val="Normal"/>
    <w:next w:val="Normal"/>
    <w:link w:val="Heading7Char"/>
    <w:autoRedefine/>
    <w:uiPriority w:val="9"/>
    <w:unhideWhenUsed/>
    <w:qFormat/>
    <w:rsid w:val="00A73A24"/>
    <w:pPr>
      <w:keepNext/>
      <w:keepLines/>
      <w:numPr>
        <w:ilvl w:val="6"/>
        <w:numId w:val="1"/>
      </w:numPr>
      <w:spacing w:before="80" w:after="80"/>
      <w:outlineLvl w:val="6"/>
    </w:pPr>
    <w:rPr>
      <w:rFonts w:eastAsiaTheme="majorEastAsia" w:cstheme="majorBidi"/>
    </w:rPr>
  </w:style>
  <w:style w:type="paragraph" w:styleId="Heading8">
    <w:name w:val="heading 8"/>
    <w:basedOn w:val="Normal"/>
    <w:next w:val="Normal"/>
    <w:link w:val="Heading8Char"/>
    <w:autoRedefine/>
    <w:uiPriority w:val="9"/>
    <w:unhideWhenUsed/>
    <w:qFormat/>
    <w:rsid w:val="00A73A24"/>
    <w:pPr>
      <w:keepNext/>
      <w:keepLines/>
      <w:numPr>
        <w:ilvl w:val="7"/>
        <w:numId w:val="1"/>
      </w:numPr>
      <w:spacing w:before="80" w:after="80"/>
      <w:outlineLvl w:val="7"/>
    </w:pPr>
    <w:rPr>
      <w:rFonts w:eastAsiaTheme="majorEastAsia" w:cstheme="majorBidi"/>
      <w:iCs/>
    </w:rPr>
  </w:style>
  <w:style w:type="paragraph" w:styleId="Heading9">
    <w:name w:val="heading 9"/>
    <w:basedOn w:val="Normal"/>
    <w:next w:val="Normal"/>
    <w:link w:val="Heading9Char"/>
    <w:autoRedefine/>
    <w:uiPriority w:val="9"/>
    <w:unhideWhenUsed/>
    <w:qFormat/>
    <w:rsid w:val="00A73A24"/>
    <w:pPr>
      <w:keepNext/>
      <w:keepLines/>
      <w:numPr>
        <w:ilvl w:val="8"/>
        <w:numId w:val="1"/>
      </w:numPr>
      <w:spacing w:before="80" w:after="80"/>
      <w:outlineLvl w:val="8"/>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694"/>
    <w:rPr>
      <w:rFonts w:eastAsiaTheme="majorEastAsia" w:cstheme="minorHAnsi"/>
      <w:b/>
      <w:bCs/>
      <w:sz w:val="32"/>
      <w:szCs w:val="32"/>
    </w:rPr>
  </w:style>
  <w:style w:type="character" w:customStyle="1" w:styleId="Heading3Char">
    <w:name w:val="Heading 3 Char"/>
    <w:basedOn w:val="DefaultParagraphFont"/>
    <w:link w:val="Heading3"/>
    <w:uiPriority w:val="9"/>
    <w:rsid w:val="00A73A24"/>
    <w:rPr>
      <w:rFonts w:eastAsiaTheme="majorEastAsia" w:cstheme="majorBidi"/>
      <w:b/>
      <w:sz w:val="26"/>
      <w:szCs w:val="28"/>
    </w:rPr>
  </w:style>
  <w:style w:type="character" w:customStyle="1" w:styleId="Heading2Char">
    <w:name w:val="Heading 2 Char"/>
    <w:basedOn w:val="DefaultParagraphFont"/>
    <w:link w:val="Heading2"/>
    <w:uiPriority w:val="9"/>
    <w:rsid w:val="00A73A24"/>
    <w:rPr>
      <w:rFonts w:eastAsiaTheme="majorEastAsia" w:cstheme="minorHAnsi"/>
      <w:b/>
      <w:sz w:val="28"/>
      <w:szCs w:val="28"/>
    </w:rPr>
  </w:style>
  <w:style w:type="character" w:customStyle="1" w:styleId="Heading4Char">
    <w:name w:val="Heading 4 Char"/>
    <w:basedOn w:val="DefaultParagraphFont"/>
    <w:link w:val="Heading4"/>
    <w:uiPriority w:val="9"/>
    <w:rsid w:val="00A73A24"/>
    <w:rPr>
      <w:rFonts w:eastAsiaTheme="majorEastAsia" w:cstheme="majorBidi"/>
      <w:iCs/>
      <w:sz w:val="24"/>
    </w:rPr>
  </w:style>
  <w:style w:type="character" w:customStyle="1" w:styleId="Heading5Char">
    <w:name w:val="Heading 5 Char"/>
    <w:basedOn w:val="DefaultParagraphFont"/>
    <w:link w:val="Heading5"/>
    <w:uiPriority w:val="9"/>
    <w:rsid w:val="00A73A24"/>
    <w:rPr>
      <w:rFonts w:eastAsiaTheme="majorEastAsia" w:cstheme="majorBidi"/>
      <w:sz w:val="24"/>
    </w:rPr>
  </w:style>
  <w:style w:type="character" w:customStyle="1" w:styleId="Heading6Char">
    <w:name w:val="Heading 6 Char"/>
    <w:basedOn w:val="DefaultParagraphFont"/>
    <w:link w:val="Heading6"/>
    <w:uiPriority w:val="9"/>
    <w:rsid w:val="00A73A24"/>
    <w:rPr>
      <w:rFonts w:eastAsiaTheme="majorEastAsia" w:cstheme="majorBidi"/>
      <w:iCs/>
      <w:sz w:val="24"/>
    </w:rPr>
  </w:style>
  <w:style w:type="character" w:customStyle="1" w:styleId="Heading7Char">
    <w:name w:val="Heading 7 Char"/>
    <w:basedOn w:val="DefaultParagraphFont"/>
    <w:link w:val="Heading7"/>
    <w:uiPriority w:val="9"/>
    <w:rsid w:val="00A73A24"/>
    <w:rPr>
      <w:rFonts w:eastAsiaTheme="majorEastAsia" w:cstheme="majorBidi"/>
      <w:sz w:val="24"/>
    </w:rPr>
  </w:style>
  <w:style w:type="character" w:customStyle="1" w:styleId="Heading8Char">
    <w:name w:val="Heading 8 Char"/>
    <w:basedOn w:val="DefaultParagraphFont"/>
    <w:link w:val="Heading8"/>
    <w:uiPriority w:val="9"/>
    <w:rsid w:val="00A73A24"/>
    <w:rPr>
      <w:rFonts w:eastAsiaTheme="majorEastAsia" w:cstheme="majorBidi"/>
      <w:iCs/>
      <w:sz w:val="24"/>
    </w:rPr>
  </w:style>
  <w:style w:type="character" w:customStyle="1" w:styleId="Heading9Char">
    <w:name w:val="Heading 9 Char"/>
    <w:basedOn w:val="DefaultParagraphFont"/>
    <w:link w:val="Heading9"/>
    <w:uiPriority w:val="9"/>
    <w:rsid w:val="00A73A24"/>
    <w:rPr>
      <w:rFonts w:eastAsiaTheme="majorEastAsia" w:cstheme="majorBidi"/>
      <w:sz w:val="24"/>
    </w:rPr>
  </w:style>
  <w:style w:type="paragraph" w:styleId="Title">
    <w:name w:val="Title"/>
    <w:aliases w:val="Heading Default"/>
    <w:basedOn w:val="Normal"/>
    <w:next w:val="Normal"/>
    <w:link w:val="TitleChar"/>
    <w:autoRedefine/>
    <w:uiPriority w:val="9"/>
    <w:qFormat/>
    <w:rsid w:val="00A73A24"/>
    <w:pPr>
      <w:pageBreakBefore/>
      <w:spacing w:after="360" w:line="276" w:lineRule="auto"/>
      <w:contextualSpacing/>
      <w:jc w:val="center"/>
      <w:outlineLvl w:val="0"/>
    </w:pPr>
    <w:rPr>
      <w:rFonts w:eastAsiaTheme="majorEastAsia" w:cstheme="majorBidi"/>
      <w:b/>
      <w:kern w:val="28"/>
      <w:sz w:val="32"/>
      <w:szCs w:val="56"/>
    </w:rPr>
  </w:style>
  <w:style w:type="character" w:customStyle="1" w:styleId="TitleChar">
    <w:name w:val="Title Char"/>
    <w:aliases w:val="Heading Default Char"/>
    <w:basedOn w:val="DefaultParagraphFont"/>
    <w:link w:val="Title"/>
    <w:uiPriority w:val="9"/>
    <w:rsid w:val="00A73A24"/>
    <w:rPr>
      <w:rFonts w:eastAsiaTheme="majorEastAsia" w:cstheme="majorBidi"/>
      <w:b/>
      <w:kern w:val="28"/>
      <w:sz w:val="32"/>
      <w:szCs w:val="56"/>
    </w:rPr>
  </w:style>
  <w:style w:type="paragraph" w:styleId="Subtitle">
    <w:name w:val="Subtitle"/>
    <w:basedOn w:val="Normal"/>
    <w:next w:val="Normal"/>
    <w:link w:val="SubtitleChar"/>
    <w:uiPriority w:val="11"/>
    <w:semiHidden/>
    <w:qFormat/>
    <w:rsid w:val="00A73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A73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73A24"/>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73A24"/>
    <w:rPr>
      <w:i/>
      <w:iCs/>
      <w:color w:val="404040" w:themeColor="text1" w:themeTint="BF"/>
      <w:sz w:val="24"/>
    </w:rPr>
  </w:style>
  <w:style w:type="paragraph" w:styleId="ListParagraph">
    <w:name w:val="List Paragraph"/>
    <w:basedOn w:val="Normal"/>
    <w:uiPriority w:val="34"/>
    <w:qFormat/>
    <w:rsid w:val="00A73A24"/>
    <w:pPr>
      <w:ind w:left="720"/>
      <w:contextualSpacing/>
    </w:pPr>
  </w:style>
  <w:style w:type="character" w:styleId="IntenseEmphasis">
    <w:name w:val="Intense Emphasis"/>
    <w:basedOn w:val="DefaultParagraphFont"/>
    <w:uiPriority w:val="21"/>
    <w:semiHidden/>
    <w:qFormat/>
    <w:rsid w:val="00A73A24"/>
    <w:rPr>
      <w:i/>
      <w:iCs/>
      <w:color w:val="2F5496" w:themeColor="accent1" w:themeShade="BF"/>
    </w:rPr>
  </w:style>
  <w:style w:type="paragraph" w:styleId="IntenseQuote">
    <w:name w:val="Intense Quote"/>
    <w:basedOn w:val="Normal"/>
    <w:next w:val="Normal"/>
    <w:link w:val="IntenseQuoteChar"/>
    <w:uiPriority w:val="30"/>
    <w:semiHidden/>
    <w:qFormat/>
    <w:rsid w:val="00A73A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A73A24"/>
    <w:rPr>
      <w:i/>
      <w:iCs/>
      <w:color w:val="2F5496" w:themeColor="accent1" w:themeShade="BF"/>
      <w:sz w:val="24"/>
    </w:rPr>
  </w:style>
  <w:style w:type="character" w:styleId="IntenseReference">
    <w:name w:val="Intense Reference"/>
    <w:basedOn w:val="DefaultParagraphFont"/>
    <w:uiPriority w:val="32"/>
    <w:semiHidden/>
    <w:qFormat/>
    <w:rsid w:val="00A73A24"/>
    <w:rPr>
      <w:b/>
      <w:bCs/>
      <w:smallCaps/>
      <w:color w:val="2F5496" w:themeColor="accent1" w:themeShade="BF"/>
      <w:spacing w:val="5"/>
    </w:rPr>
  </w:style>
  <w:style w:type="paragraph" w:styleId="NoSpacing">
    <w:name w:val="No Spacing"/>
    <w:autoRedefine/>
    <w:uiPriority w:val="10"/>
    <w:qFormat/>
    <w:rsid w:val="00A73A24"/>
    <w:pPr>
      <w:spacing w:after="0" w:line="240" w:lineRule="auto"/>
    </w:pPr>
    <w:rPr>
      <w:sz w:val="24"/>
    </w:rPr>
  </w:style>
  <w:style w:type="paragraph" w:customStyle="1" w:styleId="BodyMain">
    <w:name w:val="Body Main"/>
    <w:link w:val="BodyMainChar"/>
    <w:autoRedefine/>
    <w:uiPriority w:val="1"/>
    <w:qFormat/>
    <w:rsid w:val="003F2A16"/>
    <w:pPr>
      <w:spacing w:line="240" w:lineRule="auto"/>
      <w:ind w:firstLine="454"/>
      <w:jc w:val="both"/>
    </w:pPr>
    <w:rPr>
      <w:rFonts w:ascii="Times New Roman" w:hAnsi="Times New Roman"/>
      <w:sz w:val="24"/>
    </w:rPr>
  </w:style>
  <w:style w:type="paragraph" w:styleId="Caption">
    <w:name w:val="caption"/>
    <w:basedOn w:val="Normal"/>
    <w:next w:val="Normal"/>
    <w:autoRedefine/>
    <w:uiPriority w:val="11"/>
    <w:qFormat/>
    <w:rsid w:val="00A73A24"/>
    <w:pPr>
      <w:jc w:val="center"/>
    </w:pPr>
    <w:rPr>
      <w:b/>
    </w:rPr>
  </w:style>
  <w:style w:type="paragraph" w:styleId="TableofFigures">
    <w:name w:val="table of figures"/>
    <w:basedOn w:val="Normal"/>
    <w:next w:val="Normal"/>
    <w:uiPriority w:val="99"/>
    <w:unhideWhenUsed/>
    <w:rsid w:val="00A73A24"/>
    <w:pPr>
      <w:spacing w:after="0"/>
    </w:pPr>
  </w:style>
  <w:style w:type="character" w:styleId="Hyperlink">
    <w:name w:val="Hyperlink"/>
    <w:basedOn w:val="DefaultParagraphFont"/>
    <w:uiPriority w:val="99"/>
    <w:unhideWhenUsed/>
    <w:rsid w:val="00A73A24"/>
    <w:rPr>
      <w:color w:val="0563C1" w:themeColor="hyperlink"/>
      <w:u w:val="single"/>
    </w:rPr>
  </w:style>
  <w:style w:type="paragraph" w:styleId="TOC1">
    <w:name w:val="toc 1"/>
    <w:basedOn w:val="Normal"/>
    <w:next w:val="Normal"/>
    <w:autoRedefine/>
    <w:uiPriority w:val="39"/>
    <w:rsid w:val="00A73A24"/>
    <w:pPr>
      <w:tabs>
        <w:tab w:val="right" w:leader="dot" w:pos="9016"/>
      </w:tabs>
    </w:pPr>
    <w:rPr>
      <w:noProof/>
    </w:rPr>
  </w:style>
  <w:style w:type="paragraph" w:styleId="TOC2">
    <w:name w:val="toc 2"/>
    <w:basedOn w:val="Normal"/>
    <w:next w:val="Normal"/>
    <w:autoRedefine/>
    <w:uiPriority w:val="39"/>
    <w:rsid w:val="00A73A24"/>
    <w:pPr>
      <w:tabs>
        <w:tab w:val="right" w:leader="dot" w:pos="9015"/>
      </w:tabs>
      <w:ind w:left="624"/>
    </w:pPr>
  </w:style>
  <w:style w:type="paragraph" w:styleId="TOC3">
    <w:name w:val="toc 3"/>
    <w:basedOn w:val="Normal"/>
    <w:next w:val="Normal"/>
    <w:autoRedefine/>
    <w:uiPriority w:val="39"/>
    <w:rsid w:val="00A73A24"/>
    <w:pPr>
      <w:tabs>
        <w:tab w:val="right" w:leader="dot" w:pos="9015"/>
      </w:tabs>
      <w:ind w:left="1162"/>
    </w:pPr>
  </w:style>
  <w:style w:type="paragraph" w:styleId="TOC4">
    <w:name w:val="toc 4"/>
    <w:basedOn w:val="Normal"/>
    <w:next w:val="Normal"/>
    <w:autoRedefine/>
    <w:uiPriority w:val="39"/>
    <w:unhideWhenUsed/>
    <w:rsid w:val="00A73A24"/>
    <w:pPr>
      <w:ind w:left="1162"/>
    </w:pPr>
  </w:style>
  <w:style w:type="paragraph" w:styleId="TOC5">
    <w:name w:val="toc 5"/>
    <w:basedOn w:val="Normal"/>
    <w:next w:val="Normal"/>
    <w:autoRedefine/>
    <w:uiPriority w:val="39"/>
    <w:unhideWhenUsed/>
    <w:rsid w:val="00A73A24"/>
    <w:pPr>
      <w:ind w:left="1162"/>
    </w:pPr>
  </w:style>
  <w:style w:type="paragraph" w:styleId="TOC6">
    <w:name w:val="toc 6"/>
    <w:basedOn w:val="Normal"/>
    <w:next w:val="Normal"/>
    <w:autoRedefine/>
    <w:uiPriority w:val="39"/>
    <w:unhideWhenUsed/>
    <w:rsid w:val="00A73A24"/>
    <w:pPr>
      <w:ind w:left="1162"/>
    </w:pPr>
  </w:style>
  <w:style w:type="paragraph" w:styleId="TOC7">
    <w:name w:val="toc 7"/>
    <w:basedOn w:val="Normal"/>
    <w:next w:val="Normal"/>
    <w:autoRedefine/>
    <w:uiPriority w:val="39"/>
    <w:unhideWhenUsed/>
    <w:rsid w:val="00A73A24"/>
    <w:pPr>
      <w:ind w:left="1162"/>
    </w:pPr>
  </w:style>
  <w:style w:type="paragraph" w:styleId="TOC8">
    <w:name w:val="toc 8"/>
    <w:basedOn w:val="Normal"/>
    <w:next w:val="Normal"/>
    <w:autoRedefine/>
    <w:uiPriority w:val="39"/>
    <w:unhideWhenUsed/>
    <w:rsid w:val="00A73A24"/>
    <w:pPr>
      <w:ind w:left="1162"/>
    </w:pPr>
  </w:style>
  <w:style w:type="paragraph" w:styleId="TOC9">
    <w:name w:val="toc 9"/>
    <w:basedOn w:val="Normal"/>
    <w:next w:val="Normal"/>
    <w:autoRedefine/>
    <w:uiPriority w:val="39"/>
    <w:unhideWhenUsed/>
    <w:rsid w:val="00A73A24"/>
    <w:pPr>
      <w:ind w:left="1162"/>
    </w:pPr>
  </w:style>
  <w:style w:type="paragraph" w:customStyle="1" w:styleId="Lampiran">
    <w:name w:val="Lampiran"/>
    <w:basedOn w:val="Heading2"/>
    <w:autoRedefine/>
    <w:uiPriority w:val="11"/>
    <w:qFormat/>
    <w:rsid w:val="00A73A24"/>
    <w:pPr>
      <w:numPr>
        <w:ilvl w:val="0"/>
        <w:numId w:val="0"/>
      </w:numPr>
      <w:ind w:left="454" w:hanging="454"/>
    </w:pPr>
  </w:style>
  <w:style w:type="character" w:customStyle="1" w:styleId="BodyMainChar">
    <w:name w:val="Body Main Char"/>
    <w:basedOn w:val="DefaultParagraphFont"/>
    <w:link w:val="BodyMain"/>
    <w:uiPriority w:val="1"/>
    <w:rsid w:val="003F2A16"/>
    <w:rPr>
      <w:rFonts w:ascii="Times New Roman" w:hAnsi="Times New Roman"/>
      <w:sz w:val="24"/>
    </w:rPr>
  </w:style>
  <w:style w:type="paragraph" w:customStyle="1" w:styleId="Body2">
    <w:name w:val="Body 2"/>
    <w:basedOn w:val="BodyMain"/>
    <w:link w:val="Body2Char"/>
    <w:autoRedefine/>
    <w:uiPriority w:val="14"/>
    <w:unhideWhenUsed/>
    <w:qFormat/>
    <w:rsid w:val="00A73A24"/>
  </w:style>
  <w:style w:type="character" w:customStyle="1" w:styleId="Body2Char">
    <w:name w:val="Body 2 Char"/>
    <w:basedOn w:val="BodyMainChar"/>
    <w:link w:val="Body2"/>
    <w:uiPriority w:val="14"/>
    <w:rsid w:val="00A73A24"/>
    <w:rPr>
      <w:rFonts w:ascii="Times New Roman" w:hAnsi="Times New Roman"/>
      <w:sz w:val="24"/>
    </w:rPr>
  </w:style>
  <w:style w:type="paragraph" w:customStyle="1" w:styleId="Body3">
    <w:name w:val="Body 3"/>
    <w:basedOn w:val="BodyMain"/>
    <w:link w:val="Body3Char"/>
    <w:autoRedefine/>
    <w:uiPriority w:val="14"/>
    <w:unhideWhenUsed/>
    <w:qFormat/>
    <w:rsid w:val="00A73A24"/>
    <w:pPr>
      <w:ind w:left="454"/>
    </w:pPr>
  </w:style>
  <w:style w:type="character" w:customStyle="1" w:styleId="Body3Char">
    <w:name w:val="Body 3 Char"/>
    <w:basedOn w:val="Body2Char"/>
    <w:link w:val="Body3"/>
    <w:uiPriority w:val="14"/>
    <w:rsid w:val="00A73A24"/>
    <w:rPr>
      <w:rFonts w:ascii="Times New Roman" w:hAnsi="Times New Roman"/>
      <w:sz w:val="24"/>
    </w:rPr>
  </w:style>
  <w:style w:type="paragraph" w:customStyle="1" w:styleId="Body4">
    <w:name w:val="Body 4"/>
    <w:basedOn w:val="BodyMain"/>
    <w:link w:val="Body4Char"/>
    <w:autoRedefine/>
    <w:uiPriority w:val="14"/>
    <w:unhideWhenUsed/>
    <w:qFormat/>
    <w:rsid w:val="00690A89"/>
    <w:pPr>
      <w:ind w:left="907"/>
    </w:pPr>
  </w:style>
  <w:style w:type="character" w:customStyle="1" w:styleId="Body4Char">
    <w:name w:val="Body 4 Char"/>
    <w:basedOn w:val="Body2Char"/>
    <w:link w:val="Body4"/>
    <w:uiPriority w:val="14"/>
    <w:rsid w:val="00690A89"/>
    <w:rPr>
      <w:rFonts w:ascii="Times New Roman" w:hAnsi="Times New Roman"/>
      <w:sz w:val="24"/>
    </w:rPr>
  </w:style>
  <w:style w:type="paragraph" w:customStyle="1" w:styleId="Body5">
    <w:name w:val="Body 5"/>
    <w:basedOn w:val="BodyMain"/>
    <w:link w:val="Body5Char"/>
    <w:autoRedefine/>
    <w:uiPriority w:val="14"/>
    <w:unhideWhenUsed/>
    <w:qFormat/>
    <w:rsid w:val="00690A89"/>
    <w:pPr>
      <w:ind w:left="1361"/>
    </w:pPr>
  </w:style>
  <w:style w:type="character" w:customStyle="1" w:styleId="Body5Char">
    <w:name w:val="Body 5 Char"/>
    <w:basedOn w:val="Body2Char"/>
    <w:link w:val="Body5"/>
    <w:uiPriority w:val="14"/>
    <w:rsid w:val="00690A89"/>
    <w:rPr>
      <w:rFonts w:ascii="Times New Roman" w:hAnsi="Times New Roman"/>
      <w:sz w:val="24"/>
    </w:rPr>
  </w:style>
  <w:style w:type="paragraph" w:customStyle="1" w:styleId="Body6">
    <w:name w:val="Body 6"/>
    <w:basedOn w:val="BodyMain"/>
    <w:link w:val="Body6Char"/>
    <w:autoRedefine/>
    <w:uiPriority w:val="14"/>
    <w:unhideWhenUsed/>
    <w:qFormat/>
    <w:rsid w:val="00690A89"/>
    <w:pPr>
      <w:ind w:left="1814"/>
    </w:pPr>
  </w:style>
  <w:style w:type="character" w:customStyle="1" w:styleId="Body6Char">
    <w:name w:val="Body 6 Char"/>
    <w:basedOn w:val="BodyMainChar"/>
    <w:link w:val="Body6"/>
    <w:uiPriority w:val="14"/>
    <w:rsid w:val="00690A89"/>
    <w:rPr>
      <w:rFonts w:ascii="Times New Roman" w:hAnsi="Times New Roman"/>
      <w:sz w:val="24"/>
    </w:rPr>
  </w:style>
  <w:style w:type="paragraph" w:customStyle="1" w:styleId="Body7">
    <w:name w:val="Body 7"/>
    <w:basedOn w:val="BodyMain"/>
    <w:link w:val="Body7Char"/>
    <w:autoRedefine/>
    <w:uiPriority w:val="14"/>
    <w:unhideWhenUsed/>
    <w:qFormat/>
    <w:rsid w:val="00690A89"/>
    <w:pPr>
      <w:ind w:left="2268"/>
    </w:pPr>
  </w:style>
  <w:style w:type="character" w:customStyle="1" w:styleId="Body7Char">
    <w:name w:val="Body 7 Char"/>
    <w:basedOn w:val="DefaultParagraphFont"/>
    <w:link w:val="Body7"/>
    <w:uiPriority w:val="14"/>
    <w:rsid w:val="00690A89"/>
    <w:rPr>
      <w:sz w:val="24"/>
    </w:rPr>
  </w:style>
  <w:style w:type="paragraph" w:customStyle="1" w:styleId="Body8">
    <w:name w:val="Body 8"/>
    <w:basedOn w:val="BodyMain"/>
    <w:link w:val="Body8Char"/>
    <w:autoRedefine/>
    <w:uiPriority w:val="14"/>
    <w:unhideWhenUsed/>
    <w:qFormat/>
    <w:rsid w:val="00690A89"/>
    <w:pPr>
      <w:ind w:left="2722"/>
    </w:pPr>
  </w:style>
  <w:style w:type="character" w:customStyle="1" w:styleId="Body8Char">
    <w:name w:val="Body 8 Char"/>
    <w:basedOn w:val="BodyMainChar"/>
    <w:link w:val="Body8"/>
    <w:uiPriority w:val="14"/>
    <w:rsid w:val="00690A89"/>
    <w:rPr>
      <w:rFonts w:ascii="Times New Roman" w:hAnsi="Times New Roman"/>
      <w:sz w:val="24"/>
    </w:rPr>
  </w:style>
  <w:style w:type="paragraph" w:customStyle="1" w:styleId="Body9">
    <w:name w:val="Body 9"/>
    <w:basedOn w:val="BodyMain"/>
    <w:link w:val="Body9Char"/>
    <w:autoRedefine/>
    <w:uiPriority w:val="14"/>
    <w:unhideWhenUsed/>
    <w:qFormat/>
    <w:rsid w:val="00690A89"/>
    <w:pPr>
      <w:ind w:left="3175"/>
    </w:pPr>
  </w:style>
  <w:style w:type="character" w:customStyle="1" w:styleId="Body9Char">
    <w:name w:val="Body 9 Char"/>
    <w:basedOn w:val="BodyMainChar"/>
    <w:link w:val="Body9"/>
    <w:uiPriority w:val="14"/>
    <w:rsid w:val="00690A89"/>
    <w:rPr>
      <w:rFonts w:ascii="Times New Roman" w:hAnsi="Times New Roman"/>
      <w:sz w:val="24"/>
    </w:rPr>
  </w:style>
  <w:style w:type="paragraph" w:styleId="Header">
    <w:name w:val="header"/>
    <w:basedOn w:val="Normal"/>
    <w:link w:val="HeaderChar"/>
    <w:uiPriority w:val="99"/>
    <w:unhideWhenUsed/>
    <w:rsid w:val="00A73A24"/>
    <w:pPr>
      <w:tabs>
        <w:tab w:val="center" w:pos="4513"/>
        <w:tab w:val="right" w:pos="9026"/>
      </w:tabs>
      <w:spacing w:after="0"/>
    </w:pPr>
  </w:style>
  <w:style w:type="character" w:customStyle="1" w:styleId="HeaderChar">
    <w:name w:val="Header Char"/>
    <w:basedOn w:val="DefaultParagraphFont"/>
    <w:link w:val="Header"/>
    <w:uiPriority w:val="99"/>
    <w:rsid w:val="00A73A24"/>
    <w:rPr>
      <w:sz w:val="24"/>
    </w:rPr>
  </w:style>
  <w:style w:type="paragraph" w:styleId="Footer">
    <w:name w:val="footer"/>
    <w:basedOn w:val="Normal"/>
    <w:link w:val="FooterChar"/>
    <w:uiPriority w:val="99"/>
    <w:unhideWhenUsed/>
    <w:rsid w:val="00A73A24"/>
    <w:pPr>
      <w:tabs>
        <w:tab w:val="center" w:pos="4513"/>
        <w:tab w:val="right" w:pos="9026"/>
      </w:tabs>
      <w:spacing w:after="0"/>
    </w:pPr>
  </w:style>
  <w:style w:type="character" w:customStyle="1" w:styleId="FooterChar">
    <w:name w:val="Footer Char"/>
    <w:basedOn w:val="DefaultParagraphFont"/>
    <w:link w:val="Footer"/>
    <w:uiPriority w:val="99"/>
    <w:rsid w:val="00A73A24"/>
    <w:rPr>
      <w:sz w:val="24"/>
    </w:rPr>
  </w:style>
  <w:style w:type="paragraph" w:customStyle="1" w:styleId="DaftarPustaka">
    <w:name w:val="Daftar Pustaka"/>
    <w:basedOn w:val="Normal"/>
    <w:link w:val="DaftarPustakaChar"/>
    <w:autoRedefine/>
    <w:uiPriority w:val="99"/>
    <w:unhideWhenUsed/>
    <w:qFormat/>
    <w:rsid w:val="00A73A24"/>
    <w:pPr>
      <w:ind w:left="510" w:hanging="510"/>
    </w:pPr>
  </w:style>
  <w:style w:type="character" w:customStyle="1" w:styleId="DaftarPustakaChar">
    <w:name w:val="Daftar Pustaka Char"/>
    <w:basedOn w:val="DefaultParagraphFont"/>
    <w:link w:val="DaftarPustaka"/>
    <w:uiPriority w:val="99"/>
    <w:rsid w:val="00A73A24"/>
    <w:rPr>
      <w:sz w:val="24"/>
    </w:rPr>
  </w:style>
  <w:style w:type="paragraph" w:customStyle="1" w:styleId="Reference">
    <w:name w:val="Reference"/>
    <w:basedOn w:val="Normal"/>
    <w:link w:val="ReferenceChar"/>
    <w:autoRedefine/>
    <w:uiPriority w:val="11"/>
    <w:qFormat/>
    <w:rsid w:val="00A73A24"/>
    <w:pPr>
      <w:ind w:left="510" w:hanging="510"/>
      <w:jc w:val="both"/>
    </w:pPr>
  </w:style>
  <w:style w:type="character" w:customStyle="1" w:styleId="ReferenceChar">
    <w:name w:val="Reference Char"/>
    <w:basedOn w:val="DefaultParagraphFont"/>
    <w:link w:val="Reference"/>
    <w:uiPriority w:val="11"/>
    <w:rsid w:val="00A73A24"/>
    <w:rPr>
      <w:sz w:val="24"/>
    </w:rPr>
  </w:style>
  <w:style w:type="paragraph" w:styleId="TOCHeading">
    <w:name w:val="TOC Heading"/>
    <w:basedOn w:val="Heading1"/>
    <w:next w:val="Normal"/>
    <w:uiPriority w:val="39"/>
    <w:unhideWhenUsed/>
    <w:qFormat/>
    <w:rsid w:val="00A73A24"/>
    <w:pPr>
      <w:pageBreakBefore w:val="0"/>
      <w:numPr>
        <w:numId w:val="0"/>
      </w:numPr>
      <w:spacing w:before="240" w:after="0" w:line="259" w:lineRule="auto"/>
      <w:jc w:val="left"/>
      <w:outlineLvl w:val="9"/>
    </w:pPr>
    <w:rPr>
      <w:rFonts w:asciiTheme="majorHAnsi" w:hAnsiTheme="majorHAnsi" w:cstheme="majorBidi"/>
      <w:b w:val="0"/>
      <w:bCs w:val="0"/>
      <w:color w:val="2F5496" w:themeColor="accent1" w:themeShade="BF"/>
      <w:kern w:val="0"/>
      <w:lang w:eastAsia="id-ID"/>
      <w14:ligatures w14:val="none"/>
    </w:rPr>
  </w:style>
  <w:style w:type="paragraph" w:customStyle="1" w:styleId="BadanA">
    <w:name w:val="Badan A"/>
    <w:rsid w:val="00F07D0F"/>
    <w:pPr>
      <w:spacing w:line="252" w:lineRule="auto"/>
    </w:pPr>
    <w:rPr>
      <w:rFonts w:ascii="Calibri" w:eastAsia="Times New Roman" w:hAnsi="Calibri" w:cs="Calibri"/>
      <w:color w:val="000000"/>
      <w:kern w:val="28"/>
      <w:lang w:val="en-U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ABF81-36F3-4C57-ACCB-3E6009CB0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Hak Cipta Dilindungi Undang-Undang</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 Cipta Dilindungi Undang-Undang</dc:title>
  <dc:subject>Magic Shortcut Tools</dc:subject>
  <dc:creator>Sunto Lim</dc:creator>
  <cp:keywords>haloferdi</cp:keywords>
  <dc:description/>
  <cp:lastModifiedBy>Sunto Lim</cp:lastModifiedBy>
  <cp:revision>1</cp:revision>
  <dcterms:created xsi:type="dcterms:W3CDTF">2026-02-21T03:18:00Z</dcterms:created>
  <dcterms:modified xsi:type="dcterms:W3CDTF">2026-02-21T03:34:00Z</dcterms:modified>
</cp:coreProperties>
</file>