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F99" w:rsidRDefault="00753F99" w:rsidP="00753F99">
      <w:pPr>
        <w:spacing w:after="0" w:line="360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Tabel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1.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Data </w:t>
      </w:r>
      <w:proofErr w:type="spellStart"/>
      <w:r>
        <w:rPr>
          <w:rFonts w:ascii="Times New Roman" w:hAnsi="Times New Roman"/>
          <w:b/>
          <w:sz w:val="20"/>
          <w:szCs w:val="20"/>
        </w:rPr>
        <w:t>demografi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subjek</w:t>
      </w:r>
      <w:proofErr w:type="spellEnd"/>
    </w:p>
    <w:tbl>
      <w:tblPr>
        <w:tblW w:w="6663" w:type="dxa"/>
        <w:jc w:val="center"/>
        <w:tblInd w:w="108" w:type="dxa"/>
        <w:tblBorders>
          <w:top w:val="single" w:sz="4" w:space="0" w:color="auto"/>
          <w:bottom w:val="single" w:sz="4" w:space="0" w:color="auto"/>
        </w:tblBorders>
        <w:shd w:val="clear" w:color="auto" w:fill="FFFFFF"/>
        <w:tblLayout w:type="fixed"/>
        <w:tblLook w:val="04A0"/>
      </w:tblPr>
      <w:tblGrid>
        <w:gridCol w:w="1721"/>
        <w:gridCol w:w="1870"/>
        <w:gridCol w:w="2079"/>
        <w:gridCol w:w="993"/>
      </w:tblGrid>
      <w:tr w:rsidR="00753F99" w:rsidTr="002A639E">
        <w:trPr>
          <w:trHeight w:val="254"/>
          <w:jc w:val="center"/>
        </w:trPr>
        <w:tc>
          <w:tcPr>
            <w:tcW w:w="1721" w:type="dxa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753F99" w:rsidRPr="00F5008B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Data</w:t>
            </w:r>
          </w:p>
        </w:tc>
        <w:tc>
          <w:tcPr>
            <w:tcW w:w="39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F5008B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bCs/>
                <w:iCs/>
              </w:rPr>
              <w:t>Kelompok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F99" w:rsidRPr="00843E92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843E92">
              <w:rPr>
                <w:rFonts w:ascii="Times New Roman" w:hAnsi="Times New Roman"/>
                <w:bCs/>
                <w:i/>
                <w:iCs/>
              </w:rPr>
              <w:t>p</w:t>
            </w:r>
          </w:p>
        </w:tc>
      </w:tr>
      <w:tr w:rsidR="00753F99" w:rsidTr="002A639E">
        <w:trPr>
          <w:trHeight w:val="226"/>
          <w:jc w:val="center"/>
        </w:trPr>
        <w:tc>
          <w:tcPr>
            <w:tcW w:w="1721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53F99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8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F5008B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Non-</w:t>
            </w:r>
            <w:proofErr w:type="spellStart"/>
            <w:r>
              <w:rPr>
                <w:rFonts w:ascii="Times New Roman" w:hAnsi="Times New Roman"/>
                <w:bCs/>
                <w:iCs/>
              </w:rPr>
              <w:t>intervensi</w:t>
            </w:r>
            <w:proofErr w:type="spellEnd"/>
            <w:r w:rsidRPr="00F5008B">
              <w:rPr>
                <w:rFonts w:ascii="Times New Roman" w:hAnsi="Times New Roman"/>
                <w:bCs/>
                <w:iCs/>
              </w:rPr>
              <w:t xml:space="preserve"> (n=</w:t>
            </w:r>
            <w:r>
              <w:rPr>
                <w:rFonts w:ascii="Times New Roman" w:hAnsi="Times New Roman"/>
                <w:bCs/>
                <w:iCs/>
              </w:rPr>
              <w:t>9)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bCs/>
                <w:iCs/>
              </w:rPr>
              <w:t>Intervensi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 xml:space="preserve"> </w:t>
            </w:r>
          </w:p>
          <w:p w:rsidR="00753F99" w:rsidRPr="00F5008B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(n=11)</w:t>
            </w:r>
          </w:p>
        </w:tc>
        <w:tc>
          <w:tcPr>
            <w:tcW w:w="993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753F99" w:rsidRPr="00F5008B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bCs/>
                <w:iCs/>
              </w:rPr>
            </w:pPr>
          </w:p>
        </w:tc>
      </w:tr>
      <w:tr w:rsidR="00753F99" w:rsidTr="002A639E">
        <w:trPr>
          <w:trHeight w:val="276"/>
          <w:jc w:val="center"/>
        </w:trPr>
        <w:tc>
          <w:tcPr>
            <w:tcW w:w="1721" w:type="dxa"/>
            <w:tcBorders>
              <w:top w:val="single" w:sz="4" w:space="0" w:color="auto"/>
            </w:tcBorders>
            <w:shd w:val="clear" w:color="auto" w:fill="FFFFFF"/>
          </w:tcPr>
          <w:p w:rsidR="00753F99" w:rsidRPr="00F5008B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proofErr w:type="spellStart"/>
            <w:r w:rsidRPr="00F5008B">
              <w:rPr>
                <w:rFonts w:ascii="Times New Roman" w:hAnsi="Times New Roman"/>
                <w:bCs/>
                <w:iCs/>
              </w:rPr>
              <w:t>Umur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iCs/>
              </w:rPr>
              <w:t>tahun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>)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18,89</w:t>
            </w:r>
            <w:r w:rsidRPr="003078C1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0,61</w:t>
            </w:r>
          </w:p>
        </w:tc>
        <w:tc>
          <w:tcPr>
            <w:tcW w:w="2079" w:type="dxa"/>
            <w:tcBorders>
              <w:top w:val="single" w:sz="4" w:space="0" w:color="auto"/>
            </w:tcBorders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18,82</w:t>
            </w:r>
            <w:r w:rsidRPr="003078C1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0,63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3078C1">
              <w:rPr>
                <w:rFonts w:ascii="Times New Roman" w:hAnsi="Times New Roman"/>
                <w:bCs/>
                <w:iCs/>
              </w:rPr>
              <w:t>0,75</w:t>
            </w:r>
          </w:p>
        </w:tc>
      </w:tr>
      <w:tr w:rsidR="00753F99" w:rsidTr="002A639E">
        <w:trPr>
          <w:trHeight w:val="254"/>
          <w:jc w:val="center"/>
        </w:trPr>
        <w:tc>
          <w:tcPr>
            <w:tcW w:w="1721" w:type="dxa"/>
            <w:shd w:val="clear" w:color="auto" w:fill="FFFFFF"/>
          </w:tcPr>
          <w:p w:rsidR="00753F99" w:rsidRPr="00F5008B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bCs/>
                <w:iCs/>
              </w:rPr>
              <w:t>Berat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 xml:space="preserve"> (kg)</w:t>
            </w:r>
          </w:p>
        </w:tc>
        <w:tc>
          <w:tcPr>
            <w:tcW w:w="1870" w:type="dxa"/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47,39</w:t>
            </w:r>
            <w:r w:rsidRPr="003078C1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7,65</w:t>
            </w:r>
          </w:p>
        </w:tc>
        <w:tc>
          <w:tcPr>
            <w:tcW w:w="2079" w:type="dxa"/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53,77</w:t>
            </w:r>
            <w:r w:rsidRPr="003078C1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7,03</w:t>
            </w:r>
          </w:p>
        </w:tc>
        <w:tc>
          <w:tcPr>
            <w:tcW w:w="993" w:type="dxa"/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3078C1">
              <w:rPr>
                <w:rFonts w:ascii="Times New Roman" w:hAnsi="Times New Roman"/>
                <w:bCs/>
                <w:iCs/>
              </w:rPr>
              <w:t>0,</w:t>
            </w:r>
            <w:r>
              <w:rPr>
                <w:rFonts w:ascii="Times New Roman" w:hAnsi="Times New Roman"/>
                <w:bCs/>
                <w:iCs/>
              </w:rPr>
              <w:t>07</w:t>
            </w:r>
          </w:p>
        </w:tc>
      </w:tr>
      <w:tr w:rsidR="00753F99" w:rsidTr="002A639E">
        <w:trPr>
          <w:trHeight w:val="254"/>
          <w:jc w:val="center"/>
        </w:trPr>
        <w:tc>
          <w:tcPr>
            <w:tcW w:w="1721" w:type="dxa"/>
            <w:shd w:val="clear" w:color="auto" w:fill="FFFFFF"/>
          </w:tcPr>
          <w:p w:rsidR="00753F99" w:rsidRPr="00A7299C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proofErr w:type="spellStart"/>
            <w:r w:rsidRPr="00A7299C">
              <w:rPr>
                <w:rFonts w:ascii="Times New Roman" w:hAnsi="Times New Roman"/>
              </w:rPr>
              <w:t>Tinggi</w:t>
            </w:r>
            <w:proofErr w:type="spellEnd"/>
            <w:r w:rsidRPr="00A7299C">
              <w:rPr>
                <w:rFonts w:ascii="Times New Roman" w:hAnsi="Times New Roman"/>
              </w:rPr>
              <w:t xml:space="preserve"> (cm)</w:t>
            </w:r>
          </w:p>
        </w:tc>
        <w:tc>
          <w:tcPr>
            <w:tcW w:w="1870" w:type="dxa"/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154,61</w:t>
            </w:r>
            <w:r w:rsidRPr="003078C1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4,63</w:t>
            </w:r>
          </w:p>
        </w:tc>
        <w:tc>
          <w:tcPr>
            <w:tcW w:w="2079" w:type="dxa"/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157,00</w:t>
            </w:r>
            <w:r w:rsidRPr="003078C1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4,31</w:t>
            </w:r>
          </w:p>
        </w:tc>
        <w:tc>
          <w:tcPr>
            <w:tcW w:w="993" w:type="dxa"/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753F99" w:rsidTr="002A639E">
        <w:trPr>
          <w:trHeight w:val="268"/>
          <w:jc w:val="center"/>
        </w:trPr>
        <w:tc>
          <w:tcPr>
            <w:tcW w:w="1721" w:type="dxa"/>
            <w:shd w:val="clear" w:color="auto" w:fill="FFFFFF"/>
          </w:tcPr>
          <w:p w:rsidR="00753F99" w:rsidRPr="00F5008B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IMT (kg/cm</w:t>
            </w:r>
            <w:r w:rsidRPr="00C139CD">
              <w:rPr>
                <w:rFonts w:ascii="Times New Roman" w:hAnsi="Times New Roman"/>
                <w:bCs/>
                <w:iCs/>
                <w:vertAlign w:val="superscript"/>
              </w:rPr>
              <w:t>2</w:t>
            </w:r>
            <w:r>
              <w:rPr>
                <w:rFonts w:ascii="Times New Roman" w:hAnsi="Times New Roman"/>
                <w:bCs/>
                <w:iCs/>
              </w:rPr>
              <w:t>)</w:t>
            </w:r>
          </w:p>
        </w:tc>
        <w:tc>
          <w:tcPr>
            <w:tcW w:w="1870" w:type="dxa"/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19,81</w:t>
            </w:r>
            <w:r w:rsidRPr="003078C1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3,02</w:t>
            </w:r>
          </w:p>
        </w:tc>
        <w:tc>
          <w:tcPr>
            <w:tcW w:w="2079" w:type="dxa"/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21,86</w:t>
            </w:r>
            <w:r w:rsidRPr="003078C1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3,19</w:t>
            </w:r>
          </w:p>
        </w:tc>
        <w:tc>
          <w:tcPr>
            <w:tcW w:w="993" w:type="dxa"/>
            <w:shd w:val="clear" w:color="auto" w:fill="FFFFFF"/>
          </w:tcPr>
          <w:p w:rsidR="00753F99" w:rsidRPr="003078C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0,16</w:t>
            </w:r>
          </w:p>
        </w:tc>
      </w:tr>
    </w:tbl>
    <w:p w:rsidR="00753F99" w:rsidRDefault="00753F99" w:rsidP="00753F99">
      <w:pPr>
        <w:spacing w:after="0" w:line="360" w:lineRule="auto"/>
        <w:contextualSpacing/>
        <w:jc w:val="center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i/>
          <w:sz w:val="20"/>
          <w:szCs w:val="20"/>
        </w:rPr>
        <w:t>Keterangan</w:t>
      </w:r>
      <w:proofErr w:type="gramStart"/>
      <w:r>
        <w:rPr>
          <w:rFonts w:ascii="Times New Roman" w:hAnsi="Times New Roman"/>
          <w:i/>
          <w:sz w:val="20"/>
          <w:szCs w:val="20"/>
        </w:rPr>
        <w:t>:IMT</w:t>
      </w:r>
      <w:proofErr w:type="spellEnd"/>
      <w:proofErr w:type="gramEnd"/>
      <w:r>
        <w:rPr>
          <w:rFonts w:ascii="Times New Roman" w:hAnsi="Times New Roman"/>
          <w:i/>
          <w:sz w:val="20"/>
          <w:szCs w:val="20"/>
        </w:rPr>
        <w:t>=</w:t>
      </w:r>
      <w:proofErr w:type="spellStart"/>
      <w:r>
        <w:rPr>
          <w:rFonts w:ascii="Times New Roman" w:hAnsi="Times New Roman"/>
          <w:i/>
          <w:sz w:val="20"/>
          <w:szCs w:val="20"/>
        </w:rPr>
        <w:t>Indeks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Massa </w:t>
      </w:r>
      <w:proofErr w:type="spellStart"/>
      <w:r>
        <w:rPr>
          <w:rFonts w:ascii="Times New Roman" w:hAnsi="Times New Roman"/>
          <w:i/>
          <w:sz w:val="20"/>
          <w:szCs w:val="20"/>
        </w:rPr>
        <w:t>Tubuh</w:t>
      </w:r>
      <w:proofErr w:type="spellEnd"/>
      <w:r>
        <w:rPr>
          <w:rFonts w:ascii="Times New Roman" w:hAnsi="Times New Roman"/>
          <w:i/>
          <w:sz w:val="20"/>
          <w:szCs w:val="20"/>
        </w:rPr>
        <w:t>;  p&lt;0.05=</w:t>
      </w:r>
      <w:proofErr w:type="spellStart"/>
      <w:r>
        <w:rPr>
          <w:rFonts w:ascii="Times New Roman" w:hAnsi="Times New Roman"/>
          <w:i/>
          <w:sz w:val="20"/>
          <w:szCs w:val="20"/>
        </w:rPr>
        <w:t>bermakna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i/>
          <w:sz w:val="20"/>
          <w:szCs w:val="20"/>
        </w:rPr>
        <w:t>pada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i/>
          <w:sz w:val="20"/>
          <w:szCs w:val="20"/>
        </w:rPr>
        <w:t>taraf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i/>
          <w:sz w:val="20"/>
          <w:szCs w:val="20"/>
        </w:rPr>
        <w:t>kekeliruan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5%</w:t>
      </w:r>
    </w:p>
    <w:p w:rsidR="00753F99" w:rsidRDefault="00753F99" w:rsidP="00753F99">
      <w:pPr>
        <w:spacing w:after="0" w:line="360" w:lineRule="auto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53F99" w:rsidRPr="00777533" w:rsidRDefault="00753F99" w:rsidP="00753F99">
      <w:pPr>
        <w:spacing w:after="0" w:line="360" w:lineRule="auto"/>
        <w:contextualSpacing/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Tabel</w:t>
      </w:r>
      <w:proofErr w:type="spellEnd"/>
      <w:r>
        <w:rPr>
          <w:rFonts w:ascii="Times New Roman" w:hAnsi="Times New Roman"/>
        </w:rPr>
        <w:t xml:space="preserve"> 2.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Perbedaan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sistolik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diastolik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kedua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kelompok</w:t>
      </w:r>
      <w:proofErr w:type="spellEnd"/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</w:tblBorders>
        <w:tblLook w:val="04A0"/>
      </w:tblPr>
      <w:tblGrid>
        <w:gridCol w:w="1418"/>
        <w:gridCol w:w="1417"/>
        <w:gridCol w:w="1560"/>
        <w:gridCol w:w="1701"/>
        <w:gridCol w:w="850"/>
      </w:tblGrid>
      <w:tr w:rsidR="00753F99" w:rsidRPr="00360050" w:rsidTr="002A639E">
        <w:trPr>
          <w:trHeight w:val="226"/>
        </w:trPr>
        <w:tc>
          <w:tcPr>
            <w:tcW w:w="1418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0050">
              <w:rPr>
                <w:rFonts w:ascii="Times New Roman" w:hAnsi="Times New Roman"/>
                <w:sz w:val="20"/>
                <w:szCs w:val="20"/>
              </w:rPr>
              <w:t>Tekanan</w:t>
            </w:r>
            <w:proofErr w:type="spellEnd"/>
            <w:r w:rsidRPr="0036005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60050">
              <w:rPr>
                <w:rFonts w:ascii="Times New Roman" w:hAnsi="Times New Roman"/>
                <w:sz w:val="20"/>
                <w:szCs w:val="20"/>
              </w:rPr>
              <w:t>darah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Data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0050">
              <w:rPr>
                <w:rFonts w:ascii="Times New Roman" w:hAnsi="Times New Roman"/>
                <w:sz w:val="20"/>
                <w:szCs w:val="20"/>
              </w:rPr>
              <w:t>Kelompok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360050">
              <w:rPr>
                <w:rFonts w:ascii="Times New Roman" w:hAnsi="Times New Roman"/>
                <w:i/>
                <w:sz w:val="20"/>
                <w:szCs w:val="20"/>
              </w:rPr>
              <w:t>p</w:t>
            </w:r>
          </w:p>
        </w:tc>
      </w:tr>
      <w:tr w:rsidR="00753F99" w:rsidRPr="00360050" w:rsidTr="002A639E">
        <w:trPr>
          <w:trHeight w:val="145"/>
        </w:trPr>
        <w:tc>
          <w:tcPr>
            <w:tcW w:w="141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bottom w:val="single" w:sz="4" w:space="0" w:color="auto"/>
            </w:tcBorders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Non-</w:t>
            </w:r>
            <w:proofErr w:type="spellStart"/>
            <w:r w:rsidRPr="00360050">
              <w:rPr>
                <w:rFonts w:ascii="Times New Roman" w:hAnsi="Times New Roman"/>
                <w:sz w:val="20"/>
                <w:szCs w:val="20"/>
              </w:rPr>
              <w:t>intervensi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>(n=9)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0050">
              <w:rPr>
                <w:rFonts w:ascii="Times New Roman" w:hAnsi="Times New Roman"/>
                <w:sz w:val="20"/>
                <w:szCs w:val="20"/>
              </w:rPr>
              <w:t>Intervensi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>(n=11)</w:t>
            </w:r>
          </w:p>
        </w:tc>
        <w:tc>
          <w:tcPr>
            <w:tcW w:w="850" w:type="dxa"/>
            <w:vMerge/>
            <w:tcBorders>
              <w:top w:val="nil"/>
              <w:bottom w:val="single" w:sz="4" w:space="0" w:color="auto"/>
            </w:tcBorders>
          </w:tcPr>
          <w:p w:rsidR="00753F99" w:rsidRPr="00360050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53F99" w:rsidRPr="00360050" w:rsidTr="002A639E">
        <w:trPr>
          <w:trHeight w:val="226"/>
        </w:trPr>
        <w:tc>
          <w:tcPr>
            <w:tcW w:w="1418" w:type="dxa"/>
            <w:vMerge w:val="restart"/>
            <w:tcBorders>
              <w:top w:val="single" w:sz="4" w:space="0" w:color="auto"/>
            </w:tcBorders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0050">
              <w:rPr>
                <w:rFonts w:ascii="Times New Roman" w:hAnsi="Times New Roman"/>
                <w:sz w:val="20"/>
                <w:szCs w:val="20"/>
              </w:rPr>
              <w:t>Sistolik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Pre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intervensi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101,11±12,69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100±10,00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0,83</w:t>
            </w:r>
          </w:p>
        </w:tc>
      </w:tr>
      <w:tr w:rsidR="00753F99" w:rsidRPr="00360050" w:rsidTr="002A639E">
        <w:trPr>
          <w:trHeight w:val="145"/>
        </w:trPr>
        <w:tc>
          <w:tcPr>
            <w:tcW w:w="1418" w:type="dxa"/>
            <w:vMerge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Menit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ke-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 xml:space="preserve">30 </w:t>
            </w:r>
          </w:p>
        </w:tc>
        <w:tc>
          <w:tcPr>
            <w:tcW w:w="156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102,22±13,01</w:t>
            </w:r>
          </w:p>
        </w:tc>
        <w:tc>
          <w:tcPr>
            <w:tcW w:w="1701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101,82±9,82</w:t>
            </w:r>
          </w:p>
        </w:tc>
        <w:tc>
          <w:tcPr>
            <w:tcW w:w="85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0,94</w:t>
            </w:r>
          </w:p>
        </w:tc>
      </w:tr>
      <w:tr w:rsidR="00753F99" w:rsidRPr="00360050" w:rsidTr="002A639E">
        <w:trPr>
          <w:trHeight w:val="145"/>
        </w:trPr>
        <w:tc>
          <w:tcPr>
            <w:tcW w:w="1418" w:type="dxa"/>
            <w:vMerge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Menit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ke-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 xml:space="preserve">60 </w:t>
            </w:r>
          </w:p>
        </w:tc>
        <w:tc>
          <w:tcPr>
            <w:tcW w:w="156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103,33±11,18</w:t>
            </w:r>
          </w:p>
        </w:tc>
        <w:tc>
          <w:tcPr>
            <w:tcW w:w="1701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114,09±5,84</w:t>
            </w:r>
          </w:p>
        </w:tc>
        <w:tc>
          <w:tcPr>
            <w:tcW w:w="85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0,01*</w:t>
            </w:r>
          </w:p>
        </w:tc>
      </w:tr>
      <w:tr w:rsidR="00753F99" w:rsidRPr="00360050" w:rsidTr="002A639E">
        <w:trPr>
          <w:trHeight w:val="226"/>
        </w:trPr>
        <w:tc>
          <w:tcPr>
            <w:tcW w:w="1418" w:type="dxa"/>
            <w:vMerge w:val="restart"/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60050">
              <w:rPr>
                <w:rFonts w:ascii="Times New Roman" w:hAnsi="Times New Roman"/>
                <w:sz w:val="20"/>
                <w:szCs w:val="20"/>
              </w:rPr>
              <w:t>Diastolik</w:t>
            </w:r>
            <w:proofErr w:type="spellEnd"/>
            <w:r w:rsidRPr="0036005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Pre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intervensi</w:t>
            </w:r>
            <w:proofErr w:type="spellEnd"/>
          </w:p>
        </w:tc>
        <w:tc>
          <w:tcPr>
            <w:tcW w:w="156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70,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>±5,</w:t>
            </w: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1701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68,18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/>
                <w:sz w:val="20"/>
                <w:szCs w:val="20"/>
              </w:rPr>
              <w:t>6,03</w:t>
            </w:r>
          </w:p>
        </w:tc>
        <w:tc>
          <w:tcPr>
            <w:tcW w:w="85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</w:tr>
      <w:tr w:rsidR="00753F99" w:rsidRPr="00360050" w:rsidTr="002A639E">
        <w:trPr>
          <w:trHeight w:val="145"/>
        </w:trPr>
        <w:tc>
          <w:tcPr>
            <w:tcW w:w="1418" w:type="dxa"/>
            <w:vMerge/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Menit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ke-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 xml:space="preserve">30 </w:t>
            </w:r>
          </w:p>
        </w:tc>
        <w:tc>
          <w:tcPr>
            <w:tcW w:w="156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70</w:t>
            </w:r>
            <w:r>
              <w:rPr>
                <w:rFonts w:ascii="Times New Roman" w:hAnsi="Times New Roman"/>
                <w:sz w:val="20"/>
                <w:szCs w:val="20"/>
              </w:rPr>
              <w:t>,56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>±5,</w:t>
            </w: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1701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70,00±</w:t>
            </w:r>
            <w:r>
              <w:rPr>
                <w:rFonts w:ascii="Times New Roman" w:hAnsi="Times New Roman"/>
                <w:sz w:val="20"/>
                <w:szCs w:val="20"/>
              </w:rPr>
              <w:t>6,33</w:t>
            </w:r>
          </w:p>
        </w:tc>
        <w:tc>
          <w:tcPr>
            <w:tcW w:w="85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0,83</w:t>
            </w:r>
          </w:p>
        </w:tc>
      </w:tr>
      <w:tr w:rsidR="00753F99" w:rsidRPr="00360050" w:rsidTr="002A639E">
        <w:trPr>
          <w:trHeight w:val="145"/>
        </w:trPr>
        <w:tc>
          <w:tcPr>
            <w:tcW w:w="1418" w:type="dxa"/>
            <w:vMerge/>
            <w:vAlign w:val="center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Menit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ke-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 xml:space="preserve">60 </w:t>
            </w:r>
          </w:p>
        </w:tc>
        <w:tc>
          <w:tcPr>
            <w:tcW w:w="156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70,00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/>
                <w:sz w:val="20"/>
                <w:szCs w:val="20"/>
              </w:rPr>
              <w:t>5,59</w:t>
            </w:r>
          </w:p>
        </w:tc>
        <w:tc>
          <w:tcPr>
            <w:tcW w:w="1701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60050">
              <w:rPr>
                <w:rFonts w:ascii="Times New Roman" w:hAnsi="Times New Roman"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1,82</w:t>
            </w:r>
            <w:r w:rsidRPr="00360050">
              <w:rPr>
                <w:rFonts w:ascii="Times New Roman" w:hAnsi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/>
                <w:sz w:val="20"/>
                <w:szCs w:val="20"/>
              </w:rPr>
              <w:t>4,05</w:t>
            </w:r>
          </w:p>
        </w:tc>
        <w:tc>
          <w:tcPr>
            <w:tcW w:w="850" w:type="dxa"/>
          </w:tcPr>
          <w:p w:rsidR="00753F99" w:rsidRPr="00360050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0,41</w:t>
            </w:r>
          </w:p>
        </w:tc>
      </w:tr>
    </w:tbl>
    <w:p w:rsidR="00753F99" w:rsidRPr="00C15CDD" w:rsidRDefault="00753F99" w:rsidP="00753F99">
      <w:pPr>
        <w:spacing w:after="0" w:line="360" w:lineRule="auto"/>
        <w:contextualSpacing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*</w:t>
      </w:r>
      <w:r w:rsidRPr="00C15CDD">
        <w:rPr>
          <w:rFonts w:ascii="Times New Roman" w:hAnsi="Times New Roman"/>
          <w:i/>
          <w:sz w:val="18"/>
          <w:szCs w:val="18"/>
        </w:rPr>
        <w:t>Independent sample t-test (p&lt;0</w:t>
      </w:r>
      <w:proofErr w:type="gramStart"/>
      <w:r w:rsidRPr="00C15CDD">
        <w:rPr>
          <w:rFonts w:ascii="Times New Roman" w:hAnsi="Times New Roman"/>
          <w:i/>
          <w:sz w:val="18"/>
          <w:szCs w:val="18"/>
        </w:rPr>
        <w:t>,05</w:t>
      </w:r>
      <w:proofErr w:type="gramEnd"/>
      <w:r w:rsidRPr="00C15CDD">
        <w:rPr>
          <w:rFonts w:ascii="Times New Roman" w:hAnsi="Times New Roman"/>
          <w:i/>
          <w:sz w:val="18"/>
          <w:szCs w:val="18"/>
        </w:rPr>
        <w:t xml:space="preserve">) </w:t>
      </w:r>
      <w:proofErr w:type="spellStart"/>
      <w:r w:rsidRPr="00C15CDD">
        <w:rPr>
          <w:rFonts w:ascii="Times New Roman" w:hAnsi="Times New Roman"/>
          <w:i/>
          <w:sz w:val="18"/>
          <w:szCs w:val="18"/>
        </w:rPr>
        <w:t>terdapat</w:t>
      </w:r>
      <w:proofErr w:type="spellEnd"/>
      <w:r w:rsidRPr="00C15CDD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C15CDD">
        <w:rPr>
          <w:rFonts w:ascii="Times New Roman" w:hAnsi="Times New Roman"/>
          <w:i/>
          <w:sz w:val="18"/>
          <w:szCs w:val="18"/>
        </w:rPr>
        <w:t>perbedaan</w:t>
      </w:r>
      <w:proofErr w:type="spellEnd"/>
      <w:r w:rsidRPr="00C15CDD">
        <w:rPr>
          <w:rFonts w:ascii="Times New Roman" w:hAnsi="Times New Roman"/>
          <w:i/>
          <w:sz w:val="18"/>
          <w:szCs w:val="18"/>
        </w:rPr>
        <w:t xml:space="preserve"> yang </w:t>
      </w:r>
      <w:proofErr w:type="spellStart"/>
      <w:r w:rsidRPr="00C15CDD">
        <w:rPr>
          <w:rFonts w:ascii="Times New Roman" w:hAnsi="Times New Roman"/>
          <w:i/>
          <w:sz w:val="18"/>
          <w:szCs w:val="18"/>
        </w:rPr>
        <w:t>signifikan</w:t>
      </w:r>
      <w:proofErr w:type="spellEnd"/>
    </w:p>
    <w:p w:rsidR="00753F99" w:rsidRDefault="00753F99" w:rsidP="00753F9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753F99" w:rsidRDefault="00753F99" w:rsidP="00753F9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Tabel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3.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Analisis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r w:rsidRPr="00DB43AE">
        <w:rPr>
          <w:rFonts w:ascii="Times New Roman" w:hAnsi="Times New Roman"/>
          <w:b/>
          <w:i/>
          <w:sz w:val="20"/>
          <w:szCs w:val="20"/>
        </w:rPr>
        <w:t>paired sample t-test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untuk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mengetahui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perbedaan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sistolik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dan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diastolik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pre </w:t>
      </w:r>
      <w:proofErr w:type="spellStart"/>
      <w:r>
        <w:rPr>
          <w:rFonts w:ascii="Times New Roman" w:hAnsi="Times New Roman"/>
          <w:b/>
          <w:sz w:val="20"/>
          <w:szCs w:val="20"/>
        </w:rPr>
        <w:t>dan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Pr="00806609">
        <w:rPr>
          <w:rFonts w:ascii="Times New Roman" w:hAnsi="Times New Roman"/>
          <w:b/>
          <w:sz w:val="20"/>
          <w:szCs w:val="20"/>
        </w:rPr>
        <w:t>menit</w:t>
      </w:r>
      <w:proofErr w:type="spellEnd"/>
      <w:r w:rsidRPr="00806609">
        <w:rPr>
          <w:rFonts w:ascii="Times New Roman" w:hAnsi="Times New Roman"/>
          <w:b/>
          <w:sz w:val="20"/>
          <w:szCs w:val="20"/>
        </w:rPr>
        <w:t xml:space="preserve"> ke-</w:t>
      </w:r>
      <w:r>
        <w:rPr>
          <w:rFonts w:ascii="Times New Roman" w:hAnsi="Times New Roman"/>
          <w:b/>
          <w:sz w:val="20"/>
          <w:szCs w:val="20"/>
        </w:rPr>
        <w:t xml:space="preserve">30 </w:t>
      </w:r>
      <w:proofErr w:type="spellStart"/>
      <w:r>
        <w:rPr>
          <w:rFonts w:ascii="Times New Roman" w:hAnsi="Times New Roman"/>
          <w:b/>
          <w:sz w:val="20"/>
          <w:szCs w:val="20"/>
        </w:rPr>
        <w:t>menit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pasca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intervensi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pada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kedua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kelompok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</w:p>
    <w:tbl>
      <w:tblPr>
        <w:tblW w:w="9344" w:type="dxa"/>
        <w:tblInd w:w="108" w:type="dxa"/>
        <w:tblBorders>
          <w:top w:val="single" w:sz="4" w:space="0" w:color="auto"/>
          <w:bottom w:val="single" w:sz="4" w:space="0" w:color="auto"/>
        </w:tblBorders>
        <w:shd w:val="clear" w:color="auto" w:fill="FFFFFF"/>
        <w:tblLayout w:type="fixed"/>
        <w:tblLook w:val="04A0"/>
      </w:tblPr>
      <w:tblGrid>
        <w:gridCol w:w="1418"/>
        <w:gridCol w:w="1417"/>
        <w:gridCol w:w="1560"/>
        <w:gridCol w:w="708"/>
        <w:gridCol w:w="1560"/>
        <w:gridCol w:w="1984"/>
        <w:gridCol w:w="697"/>
      </w:tblGrid>
      <w:tr w:rsidR="00753F99" w:rsidRPr="00883CB1" w:rsidTr="002A639E">
        <w:trPr>
          <w:trHeight w:val="244"/>
        </w:trPr>
        <w:tc>
          <w:tcPr>
            <w:tcW w:w="1418" w:type="dxa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753F99" w:rsidRPr="00883CB1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bCs/>
                <w:iCs/>
              </w:rPr>
            </w:pPr>
            <w:proofErr w:type="spellStart"/>
            <w:r w:rsidRPr="00883CB1">
              <w:rPr>
                <w:rFonts w:ascii="Times New Roman" w:hAnsi="Times New Roman"/>
                <w:bCs/>
                <w:iCs/>
              </w:rPr>
              <w:t>Kelompok</w:t>
            </w:r>
            <w:proofErr w:type="spellEnd"/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 w:rsidRPr="00883CB1">
              <w:rPr>
                <w:rFonts w:ascii="Times New Roman" w:hAnsi="Times New Roman"/>
                <w:bCs/>
                <w:iCs/>
              </w:rPr>
              <w:t>Sistolik</w:t>
            </w:r>
            <w:proofErr w:type="spellEnd"/>
            <w:r w:rsidRPr="00883CB1">
              <w:rPr>
                <w:rFonts w:ascii="Times New Roman" w:hAnsi="Times New Roman"/>
                <w:bCs/>
                <w:iCs/>
              </w:rPr>
              <w:t xml:space="preserve"> (mmHg)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883CB1">
              <w:rPr>
                <w:rFonts w:ascii="Times New Roman" w:hAnsi="Times New Roman"/>
                <w:bCs/>
                <w:i/>
              </w:rPr>
              <w:t>p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 w:rsidRPr="00883CB1">
              <w:rPr>
                <w:rFonts w:ascii="Times New Roman" w:hAnsi="Times New Roman"/>
                <w:bCs/>
                <w:iCs/>
              </w:rPr>
              <w:t>Diastolik</w:t>
            </w:r>
            <w:proofErr w:type="spellEnd"/>
            <w:r w:rsidRPr="00883CB1">
              <w:rPr>
                <w:rFonts w:ascii="Times New Roman" w:hAnsi="Times New Roman"/>
                <w:bCs/>
                <w:iCs/>
              </w:rPr>
              <w:t xml:space="preserve"> (mmHg)</w:t>
            </w:r>
          </w:p>
        </w:tc>
        <w:tc>
          <w:tcPr>
            <w:tcW w:w="69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883CB1">
              <w:rPr>
                <w:rFonts w:ascii="Times New Roman" w:hAnsi="Times New Roman"/>
                <w:bCs/>
                <w:i/>
              </w:rPr>
              <w:t>p</w:t>
            </w:r>
          </w:p>
        </w:tc>
      </w:tr>
      <w:tr w:rsidR="00753F99" w:rsidRPr="00883CB1" w:rsidTr="002A639E">
        <w:trPr>
          <w:trHeight w:val="141"/>
        </w:trPr>
        <w:tc>
          <w:tcPr>
            <w:tcW w:w="1418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53F99" w:rsidRPr="00883CB1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883CB1">
              <w:rPr>
                <w:rFonts w:ascii="Times New Roman" w:hAnsi="Times New Roman"/>
              </w:rPr>
              <w:t>Pre-</w:t>
            </w:r>
            <w:proofErr w:type="spellStart"/>
            <w:r w:rsidRPr="00883CB1">
              <w:rPr>
                <w:rFonts w:ascii="Times New Roman" w:hAnsi="Times New Roman"/>
              </w:rPr>
              <w:t>intervensi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Menit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ke-</w:t>
            </w:r>
            <w:r w:rsidRPr="00883CB1">
              <w:rPr>
                <w:rFonts w:ascii="Times New Roman" w:hAnsi="Times New Roman"/>
              </w:rPr>
              <w:t xml:space="preserve">30 </w:t>
            </w:r>
          </w:p>
        </w:tc>
        <w:tc>
          <w:tcPr>
            <w:tcW w:w="708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883CB1">
              <w:rPr>
                <w:rFonts w:ascii="Times New Roman" w:hAnsi="Times New Roman"/>
              </w:rPr>
              <w:t>Pre-</w:t>
            </w:r>
            <w:proofErr w:type="spellStart"/>
            <w:r w:rsidRPr="00883CB1">
              <w:rPr>
                <w:rFonts w:ascii="Times New Roman" w:hAnsi="Times New Roman"/>
              </w:rPr>
              <w:t>intervensi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Menit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ke-</w:t>
            </w:r>
            <w:r w:rsidRPr="00883CB1">
              <w:rPr>
                <w:rFonts w:ascii="Times New Roman" w:hAnsi="Times New Roman"/>
              </w:rPr>
              <w:t xml:space="preserve">30 </w:t>
            </w:r>
          </w:p>
        </w:tc>
        <w:tc>
          <w:tcPr>
            <w:tcW w:w="697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53F99" w:rsidRPr="00883CB1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</w:p>
        </w:tc>
      </w:tr>
      <w:tr w:rsidR="00753F99" w:rsidRPr="00883CB1" w:rsidTr="002A639E">
        <w:trPr>
          <w:trHeight w:val="309"/>
        </w:trPr>
        <w:tc>
          <w:tcPr>
            <w:tcW w:w="1418" w:type="dxa"/>
            <w:tcBorders>
              <w:top w:val="single" w:sz="4" w:space="0" w:color="auto"/>
            </w:tcBorders>
            <w:shd w:val="clear" w:color="auto" w:fill="FFFFFF"/>
          </w:tcPr>
          <w:p w:rsidR="00753F99" w:rsidRPr="00DF4E59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4E59">
              <w:rPr>
                <w:rFonts w:ascii="Times New Roman" w:hAnsi="Times New Roman"/>
                <w:sz w:val="20"/>
                <w:szCs w:val="20"/>
              </w:rPr>
              <w:t>Non-</w:t>
            </w:r>
            <w:proofErr w:type="spellStart"/>
            <w:r w:rsidRPr="00DF4E59">
              <w:rPr>
                <w:rFonts w:ascii="Times New Roman" w:hAnsi="Times New Roman"/>
                <w:sz w:val="20"/>
                <w:szCs w:val="20"/>
              </w:rPr>
              <w:t>intervensi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sz w:val="20"/>
                <w:szCs w:val="20"/>
              </w:rPr>
              <w:t>101,11±12,69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sz w:val="20"/>
                <w:szCs w:val="20"/>
              </w:rPr>
              <w:t>102,22±13,02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bCs/>
                <w:iCs/>
                <w:sz w:val="20"/>
                <w:szCs w:val="20"/>
              </w:rPr>
              <w:t>0,35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sz w:val="20"/>
                <w:szCs w:val="20"/>
              </w:rPr>
              <w:t>70,00±5,</w:t>
            </w:r>
            <w:r>
              <w:rPr>
                <w:rFonts w:ascii="Times New Roman" w:hAnsi="Times New Roman"/>
                <w:sz w:val="20"/>
                <w:szCs w:val="20"/>
              </w:rPr>
              <w:t>59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sz w:val="20"/>
                <w:szCs w:val="20"/>
              </w:rPr>
              <w:t>70,56±5,27</w:t>
            </w:r>
          </w:p>
        </w:tc>
        <w:tc>
          <w:tcPr>
            <w:tcW w:w="697" w:type="dxa"/>
            <w:tcBorders>
              <w:top w:val="single" w:sz="4" w:space="0" w:color="auto"/>
            </w:tcBorders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bCs/>
                <w:iCs/>
                <w:sz w:val="20"/>
                <w:szCs w:val="20"/>
              </w:rPr>
              <w:t>0,35</w:t>
            </w:r>
          </w:p>
        </w:tc>
      </w:tr>
      <w:tr w:rsidR="00753F99" w:rsidRPr="00883CB1" w:rsidTr="002A639E">
        <w:trPr>
          <w:trHeight w:val="282"/>
        </w:trPr>
        <w:tc>
          <w:tcPr>
            <w:tcW w:w="1418" w:type="dxa"/>
            <w:shd w:val="clear" w:color="auto" w:fill="FFFFFF"/>
          </w:tcPr>
          <w:p w:rsidR="00753F99" w:rsidRPr="00DF4E59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F4E59">
              <w:rPr>
                <w:rFonts w:ascii="Times New Roman" w:hAnsi="Times New Roman"/>
                <w:sz w:val="20"/>
                <w:szCs w:val="20"/>
              </w:rPr>
              <w:t>Intervensi</w:t>
            </w:r>
            <w:proofErr w:type="spellEnd"/>
            <w:r w:rsidRPr="00DF4E5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sz w:val="20"/>
                <w:szCs w:val="20"/>
              </w:rPr>
              <w:t>100±10,00</w:t>
            </w:r>
          </w:p>
        </w:tc>
        <w:tc>
          <w:tcPr>
            <w:tcW w:w="1560" w:type="dxa"/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sz w:val="20"/>
                <w:szCs w:val="20"/>
              </w:rPr>
              <w:t>101,82±9,82</w:t>
            </w:r>
          </w:p>
        </w:tc>
        <w:tc>
          <w:tcPr>
            <w:tcW w:w="708" w:type="dxa"/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bCs/>
                <w:iCs/>
                <w:sz w:val="20"/>
                <w:szCs w:val="20"/>
              </w:rPr>
              <w:t>0,17</w:t>
            </w:r>
          </w:p>
        </w:tc>
        <w:tc>
          <w:tcPr>
            <w:tcW w:w="1560" w:type="dxa"/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68,18</w:t>
            </w:r>
            <w:r w:rsidRPr="00787D13">
              <w:rPr>
                <w:rFonts w:ascii="Times New Roman" w:hAnsi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/>
                <w:sz w:val="20"/>
                <w:szCs w:val="20"/>
              </w:rPr>
              <w:t>6,03</w:t>
            </w:r>
          </w:p>
        </w:tc>
        <w:tc>
          <w:tcPr>
            <w:tcW w:w="1984" w:type="dxa"/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787D13">
              <w:rPr>
                <w:rFonts w:ascii="Times New Roman" w:hAnsi="Times New Roman"/>
                <w:sz w:val="20"/>
                <w:szCs w:val="20"/>
              </w:rPr>
              <w:t>70,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  <w:r w:rsidRPr="00787D13">
              <w:rPr>
                <w:rFonts w:ascii="Times New Roman" w:hAnsi="Times New Roman"/>
                <w:sz w:val="20"/>
                <w:szCs w:val="20"/>
              </w:rPr>
              <w:t>±</w:t>
            </w:r>
            <w:r>
              <w:rPr>
                <w:rFonts w:ascii="Times New Roman" w:hAnsi="Times New Roman"/>
                <w:sz w:val="20"/>
                <w:szCs w:val="20"/>
              </w:rPr>
              <w:t>6,33</w:t>
            </w:r>
          </w:p>
        </w:tc>
        <w:tc>
          <w:tcPr>
            <w:tcW w:w="697" w:type="dxa"/>
            <w:shd w:val="clear" w:color="auto" w:fill="FFFFFF"/>
          </w:tcPr>
          <w:p w:rsidR="00753F99" w:rsidRPr="00787D13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0,58</w:t>
            </w:r>
          </w:p>
        </w:tc>
      </w:tr>
    </w:tbl>
    <w:p w:rsidR="00753F99" w:rsidRDefault="00753F99" w:rsidP="00753F99">
      <w:pPr>
        <w:spacing w:after="0" w:line="360" w:lineRule="auto"/>
        <w:contextualSpacing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i/>
          <w:sz w:val="20"/>
          <w:szCs w:val="20"/>
        </w:rPr>
        <w:t>*paired sample t-test (p&lt;0</w:t>
      </w:r>
      <w:proofErr w:type="gramStart"/>
      <w:r>
        <w:rPr>
          <w:rFonts w:ascii="Times New Roman" w:hAnsi="Times New Roman"/>
          <w:i/>
          <w:sz w:val="20"/>
          <w:szCs w:val="20"/>
        </w:rPr>
        <w:t>,05</w:t>
      </w:r>
      <w:proofErr w:type="gramEnd"/>
      <w:r>
        <w:rPr>
          <w:rFonts w:ascii="Times New Roman" w:hAnsi="Times New Roman"/>
          <w:i/>
          <w:sz w:val="20"/>
          <w:szCs w:val="20"/>
        </w:rPr>
        <w:t xml:space="preserve">) </w:t>
      </w:r>
      <w:proofErr w:type="spellStart"/>
      <w:r w:rsidRPr="00C15CDD">
        <w:rPr>
          <w:rFonts w:ascii="Times New Roman" w:hAnsi="Times New Roman"/>
          <w:i/>
          <w:sz w:val="18"/>
          <w:szCs w:val="18"/>
        </w:rPr>
        <w:t>terdapat</w:t>
      </w:r>
      <w:proofErr w:type="spellEnd"/>
      <w:r w:rsidRPr="00C15CDD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C15CDD">
        <w:rPr>
          <w:rFonts w:ascii="Times New Roman" w:hAnsi="Times New Roman"/>
          <w:i/>
          <w:sz w:val="18"/>
          <w:szCs w:val="18"/>
        </w:rPr>
        <w:t>perbedaan</w:t>
      </w:r>
      <w:proofErr w:type="spellEnd"/>
      <w:r w:rsidRPr="00C15CDD">
        <w:rPr>
          <w:rFonts w:ascii="Times New Roman" w:hAnsi="Times New Roman"/>
          <w:i/>
          <w:sz w:val="18"/>
          <w:szCs w:val="18"/>
        </w:rPr>
        <w:t xml:space="preserve"> yang </w:t>
      </w:r>
      <w:proofErr w:type="spellStart"/>
      <w:r w:rsidRPr="00C15CDD">
        <w:rPr>
          <w:rFonts w:ascii="Times New Roman" w:hAnsi="Times New Roman"/>
          <w:i/>
          <w:sz w:val="18"/>
          <w:szCs w:val="18"/>
        </w:rPr>
        <w:t>signifikan</w:t>
      </w:r>
      <w:proofErr w:type="spellEnd"/>
    </w:p>
    <w:p w:rsidR="00410C61" w:rsidRDefault="00410C61"/>
    <w:p w:rsidR="00753F99" w:rsidRDefault="00753F99" w:rsidP="00753F99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Tabel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4.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Perbedaan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sistolik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dan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diastolik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pre </w:t>
      </w:r>
      <w:proofErr w:type="spellStart"/>
      <w:r>
        <w:rPr>
          <w:rFonts w:ascii="Times New Roman" w:hAnsi="Times New Roman"/>
          <w:b/>
          <w:sz w:val="20"/>
          <w:szCs w:val="20"/>
        </w:rPr>
        <w:t>dan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pasca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60 </w:t>
      </w:r>
      <w:proofErr w:type="spellStart"/>
      <w:r>
        <w:rPr>
          <w:rFonts w:ascii="Times New Roman" w:hAnsi="Times New Roman"/>
          <w:b/>
          <w:sz w:val="20"/>
          <w:szCs w:val="20"/>
        </w:rPr>
        <w:t>menit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intervensi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pada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kelompok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kontrol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dan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  <w:szCs w:val="20"/>
        </w:rPr>
        <w:t>intervensi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</w:p>
    <w:tbl>
      <w:tblPr>
        <w:tblW w:w="9497" w:type="dxa"/>
        <w:tblInd w:w="108" w:type="dxa"/>
        <w:tblBorders>
          <w:top w:val="single" w:sz="4" w:space="0" w:color="auto"/>
          <w:bottom w:val="single" w:sz="4" w:space="0" w:color="auto"/>
        </w:tblBorders>
        <w:shd w:val="clear" w:color="auto" w:fill="FFFFFF"/>
        <w:tblLayout w:type="fixed"/>
        <w:tblLook w:val="04A0"/>
      </w:tblPr>
      <w:tblGrid>
        <w:gridCol w:w="1701"/>
        <w:gridCol w:w="1560"/>
        <w:gridCol w:w="1701"/>
        <w:gridCol w:w="850"/>
        <w:gridCol w:w="1559"/>
        <w:gridCol w:w="1417"/>
        <w:gridCol w:w="709"/>
      </w:tblGrid>
      <w:tr w:rsidR="00753F99" w:rsidTr="002A639E">
        <w:trPr>
          <w:trHeight w:val="244"/>
        </w:trPr>
        <w:tc>
          <w:tcPr>
            <w:tcW w:w="1701" w:type="dxa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753F99" w:rsidRPr="00F5008B" w:rsidRDefault="00753F99" w:rsidP="002A639E">
            <w:pPr>
              <w:spacing w:after="0" w:line="240" w:lineRule="auto"/>
              <w:contextualSpacing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bCs/>
                <w:iCs/>
              </w:rPr>
              <w:t>Kelompok</w:t>
            </w:r>
            <w:proofErr w:type="spellEnd"/>
          </w:p>
        </w:tc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F5008B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bCs/>
                <w:iCs/>
              </w:rPr>
              <w:t>Sistolik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 xml:space="preserve"> (mmHg)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753F99" w:rsidRPr="00F5008B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F5008B">
              <w:rPr>
                <w:rFonts w:ascii="Times New Roman" w:hAnsi="Times New Roman"/>
                <w:bCs/>
                <w:i/>
              </w:rPr>
              <w:t>p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F5008B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bCs/>
                <w:iCs/>
              </w:rPr>
              <w:t>Diastolik</w:t>
            </w:r>
            <w:proofErr w:type="spellEnd"/>
            <w:r>
              <w:rPr>
                <w:rFonts w:ascii="Times New Roman" w:hAnsi="Times New Roman"/>
                <w:bCs/>
                <w:iCs/>
              </w:rPr>
              <w:t xml:space="preserve"> (mmHg)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F99" w:rsidRPr="00F5008B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F5008B">
              <w:rPr>
                <w:rFonts w:ascii="Times New Roman" w:hAnsi="Times New Roman"/>
                <w:bCs/>
                <w:i/>
              </w:rPr>
              <w:t>p</w:t>
            </w:r>
          </w:p>
        </w:tc>
      </w:tr>
      <w:tr w:rsidR="00753F99" w:rsidTr="002A639E">
        <w:trPr>
          <w:trHeight w:val="141"/>
        </w:trPr>
        <w:tc>
          <w:tcPr>
            <w:tcW w:w="1701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53F99" w:rsidRPr="00F5008B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06609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806609">
              <w:rPr>
                <w:rFonts w:ascii="Times New Roman" w:hAnsi="Times New Roman"/>
              </w:rPr>
              <w:t>Pre-</w:t>
            </w:r>
            <w:proofErr w:type="spellStart"/>
            <w:r w:rsidRPr="00806609">
              <w:rPr>
                <w:rFonts w:ascii="Times New Roman" w:hAnsi="Times New Roman"/>
              </w:rPr>
              <w:t>intervensi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06609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 w:rsidRPr="00806609">
              <w:rPr>
                <w:rFonts w:ascii="Times New Roman" w:hAnsi="Times New Roman"/>
              </w:rPr>
              <w:t>Menit</w:t>
            </w:r>
            <w:proofErr w:type="spellEnd"/>
            <w:r w:rsidRPr="00806609">
              <w:rPr>
                <w:rFonts w:ascii="Times New Roman" w:hAnsi="Times New Roman"/>
              </w:rPr>
              <w:t xml:space="preserve"> ke-60 </w:t>
            </w:r>
          </w:p>
        </w:tc>
        <w:tc>
          <w:tcPr>
            <w:tcW w:w="850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53F99" w:rsidRPr="00806609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06609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r w:rsidRPr="00806609">
              <w:rPr>
                <w:rFonts w:ascii="Times New Roman" w:hAnsi="Times New Roman"/>
              </w:rPr>
              <w:t>Pre-</w:t>
            </w:r>
            <w:proofErr w:type="spellStart"/>
            <w:r w:rsidRPr="00806609">
              <w:rPr>
                <w:rFonts w:ascii="Times New Roman" w:hAnsi="Times New Roman"/>
              </w:rPr>
              <w:t>intervensi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753F99" w:rsidRPr="00806609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Menit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ke-</w:t>
            </w:r>
            <w:r w:rsidRPr="00806609">
              <w:rPr>
                <w:rFonts w:ascii="Times New Roman" w:hAnsi="Times New Roman"/>
              </w:rPr>
              <w:t xml:space="preserve">60 </w:t>
            </w:r>
          </w:p>
        </w:tc>
        <w:tc>
          <w:tcPr>
            <w:tcW w:w="709" w:type="dxa"/>
            <w:vMerge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753F99" w:rsidRPr="00F5008B" w:rsidRDefault="00753F99" w:rsidP="002A639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iCs/>
              </w:rPr>
            </w:pPr>
          </w:p>
        </w:tc>
      </w:tr>
      <w:tr w:rsidR="00753F99" w:rsidTr="002A639E">
        <w:trPr>
          <w:trHeight w:val="262"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A4336">
              <w:rPr>
                <w:rFonts w:ascii="Times New Roman" w:hAnsi="Times New Roman"/>
              </w:rPr>
              <w:t>Non-</w:t>
            </w:r>
            <w:proofErr w:type="spellStart"/>
            <w:r w:rsidRPr="00CA4336">
              <w:rPr>
                <w:rFonts w:ascii="Times New Roman" w:hAnsi="Times New Roman"/>
              </w:rPr>
              <w:t>intervensi</w:t>
            </w:r>
            <w:proofErr w:type="spellEnd"/>
            <w:r w:rsidRPr="00CA433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CA4336">
              <w:rPr>
                <w:rFonts w:ascii="Times New Roman" w:hAnsi="Times New Roman"/>
              </w:rPr>
              <w:t>101,11±12,69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CA4336">
              <w:rPr>
                <w:rFonts w:ascii="Times New Roman" w:hAnsi="Times New Roman"/>
              </w:rPr>
              <w:t>103,33±11,18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CA4336">
              <w:rPr>
                <w:rFonts w:ascii="Times New Roman" w:hAnsi="Times New Roman"/>
                <w:bCs/>
                <w:iCs/>
              </w:rPr>
              <w:t>0,16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CA4336">
              <w:rPr>
                <w:rFonts w:ascii="Times New Roman" w:hAnsi="Times New Roman"/>
              </w:rPr>
              <w:t>70,</w:t>
            </w:r>
            <w:r>
              <w:rPr>
                <w:rFonts w:ascii="Times New Roman" w:hAnsi="Times New Roman"/>
              </w:rPr>
              <w:t>00</w:t>
            </w:r>
            <w:r w:rsidRPr="00CA4336">
              <w:rPr>
                <w:rFonts w:ascii="Times New Roman" w:hAnsi="Times New Roman"/>
              </w:rPr>
              <w:t>±5,</w:t>
            </w: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70,00</w:t>
            </w:r>
            <w:r w:rsidRPr="00CA4336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5,59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1,00</w:t>
            </w:r>
          </w:p>
        </w:tc>
      </w:tr>
      <w:tr w:rsidR="00753F99" w:rsidTr="002A639E">
        <w:trPr>
          <w:trHeight w:val="289"/>
        </w:trPr>
        <w:tc>
          <w:tcPr>
            <w:tcW w:w="1701" w:type="dxa"/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spellStart"/>
            <w:r w:rsidRPr="00CA4336">
              <w:rPr>
                <w:rFonts w:ascii="Times New Roman" w:hAnsi="Times New Roman"/>
              </w:rPr>
              <w:t>Intervensi</w:t>
            </w:r>
            <w:proofErr w:type="spellEnd"/>
            <w:r w:rsidRPr="00CA433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CA4336">
              <w:rPr>
                <w:rFonts w:ascii="Times New Roman" w:hAnsi="Times New Roman"/>
              </w:rPr>
              <w:t>100±10,00</w:t>
            </w:r>
          </w:p>
        </w:tc>
        <w:tc>
          <w:tcPr>
            <w:tcW w:w="1701" w:type="dxa"/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CA4336">
              <w:rPr>
                <w:rFonts w:ascii="Times New Roman" w:hAnsi="Times New Roman"/>
              </w:rPr>
              <w:t>114.09±5,84</w:t>
            </w:r>
          </w:p>
        </w:tc>
        <w:tc>
          <w:tcPr>
            <w:tcW w:w="850" w:type="dxa"/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CA4336">
              <w:rPr>
                <w:rFonts w:ascii="Times New Roman" w:hAnsi="Times New Roman"/>
                <w:bCs/>
                <w:iCs/>
              </w:rPr>
              <w:t>0.00*</w:t>
            </w:r>
          </w:p>
        </w:tc>
        <w:tc>
          <w:tcPr>
            <w:tcW w:w="1559" w:type="dxa"/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68,18</w:t>
            </w:r>
            <w:r w:rsidRPr="00CA4336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6,03</w:t>
            </w:r>
          </w:p>
        </w:tc>
        <w:tc>
          <w:tcPr>
            <w:tcW w:w="1417" w:type="dxa"/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</w:rPr>
              <w:t>71,82</w:t>
            </w:r>
            <w:r w:rsidRPr="00CA4336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4,05</w:t>
            </w:r>
          </w:p>
        </w:tc>
        <w:tc>
          <w:tcPr>
            <w:tcW w:w="709" w:type="dxa"/>
            <w:shd w:val="clear" w:color="auto" w:fill="FFFFFF"/>
          </w:tcPr>
          <w:p w:rsidR="00753F99" w:rsidRPr="00CA4336" w:rsidRDefault="00753F99" w:rsidP="002A639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  <w:iCs/>
              </w:rPr>
            </w:pPr>
            <w:r w:rsidRPr="00CA4336">
              <w:rPr>
                <w:rFonts w:ascii="Times New Roman" w:hAnsi="Times New Roman"/>
                <w:bCs/>
                <w:iCs/>
              </w:rPr>
              <w:t>0,</w:t>
            </w:r>
            <w:r>
              <w:rPr>
                <w:rFonts w:ascii="Times New Roman" w:hAnsi="Times New Roman"/>
                <w:bCs/>
                <w:iCs/>
              </w:rPr>
              <w:t>11</w:t>
            </w:r>
          </w:p>
        </w:tc>
      </w:tr>
    </w:tbl>
    <w:p w:rsidR="00753F99" w:rsidRPr="00C15CDD" w:rsidRDefault="00753F99" w:rsidP="00753F99">
      <w:pPr>
        <w:spacing w:after="0" w:line="360" w:lineRule="auto"/>
        <w:contextualSpacing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*</w:t>
      </w:r>
      <w:r w:rsidRPr="00C15CDD">
        <w:rPr>
          <w:rFonts w:ascii="Times New Roman" w:hAnsi="Times New Roman"/>
          <w:i/>
          <w:sz w:val="18"/>
          <w:szCs w:val="18"/>
        </w:rPr>
        <w:t>Independent sample t-test (p&lt;0</w:t>
      </w:r>
      <w:proofErr w:type="gramStart"/>
      <w:r w:rsidRPr="00C15CDD">
        <w:rPr>
          <w:rFonts w:ascii="Times New Roman" w:hAnsi="Times New Roman"/>
          <w:i/>
          <w:sz w:val="18"/>
          <w:szCs w:val="18"/>
        </w:rPr>
        <w:t>,05</w:t>
      </w:r>
      <w:proofErr w:type="gramEnd"/>
      <w:r w:rsidRPr="00C15CDD">
        <w:rPr>
          <w:rFonts w:ascii="Times New Roman" w:hAnsi="Times New Roman"/>
          <w:i/>
          <w:sz w:val="18"/>
          <w:szCs w:val="18"/>
        </w:rPr>
        <w:t xml:space="preserve">) </w:t>
      </w:r>
      <w:proofErr w:type="spellStart"/>
      <w:r w:rsidRPr="00C15CDD">
        <w:rPr>
          <w:rFonts w:ascii="Times New Roman" w:hAnsi="Times New Roman"/>
          <w:i/>
          <w:sz w:val="18"/>
          <w:szCs w:val="18"/>
        </w:rPr>
        <w:t>terdapat</w:t>
      </w:r>
      <w:proofErr w:type="spellEnd"/>
      <w:r w:rsidRPr="00C15CDD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C15CDD">
        <w:rPr>
          <w:rFonts w:ascii="Times New Roman" w:hAnsi="Times New Roman"/>
          <w:i/>
          <w:sz w:val="18"/>
          <w:szCs w:val="18"/>
        </w:rPr>
        <w:t>perbedaan</w:t>
      </w:r>
      <w:proofErr w:type="spellEnd"/>
      <w:r w:rsidRPr="00C15CDD">
        <w:rPr>
          <w:rFonts w:ascii="Times New Roman" w:hAnsi="Times New Roman"/>
          <w:i/>
          <w:sz w:val="18"/>
          <w:szCs w:val="18"/>
        </w:rPr>
        <w:t xml:space="preserve"> yang </w:t>
      </w:r>
      <w:proofErr w:type="spellStart"/>
      <w:r w:rsidRPr="00C15CDD">
        <w:rPr>
          <w:rFonts w:ascii="Times New Roman" w:hAnsi="Times New Roman"/>
          <w:i/>
          <w:sz w:val="18"/>
          <w:szCs w:val="18"/>
        </w:rPr>
        <w:t>signifikan</w:t>
      </w:r>
      <w:proofErr w:type="spellEnd"/>
    </w:p>
    <w:p w:rsidR="00753F99" w:rsidRDefault="00753F99"/>
    <w:sectPr w:rsidR="00753F99" w:rsidSect="00410C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doNotDisplayPageBoundaries/>
  <w:proofState w:spelling="clean" w:grammar="clean"/>
  <w:defaultTabStop w:val="720"/>
  <w:characterSpacingControl w:val="doNotCompress"/>
  <w:compat/>
  <w:rsids>
    <w:rsidRoot w:val="00753F99"/>
    <w:rsid w:val="00410C61"/>
    <w:rsid w:val="00753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F9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satellite</dc:creator>
  <cp:keywords/>
  <dc:description/>
  <cp:lastModifiedBy>satellite</cp:lastModifiedBy>
  <cp:revision>1</cp:revision>
  <dcterms:created xsi:type="dcterms:W3CDTF">2020-04-13T08:29:00Z</dcterms:created>
  <dcterms:modified xsi:type="dcterms:W3CDTF">2020-04-13T08:30:00Z</dcterms:modified>
</cp:coreProperties>
</file>