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577A2" w14:textId="77777777" w:rsidR="009B131C" w:rsidRPr="009B131C" w:rsidRDefault="009B131C" w:rsidP="009B131C">
      <w:pPr>
        <w:spacing w:after="120" w:line="276" w:lineRule="auto"/>
        <w:jc w:val="both"/>
        <w:rPr>
          <w:rFonts w:ascii="Times New Roman" w:eastAsia="MS Mincho" w:hAnsi="Times New Roman" w:cs="Times New Roman"/>
          <w:b/>
          <w:bCs/>
          <w:kern w:val="0"/>
          <w14:ligatures w14:val="none"/>
        </w:rPr>
      </w:pPr>
      <w:r w:rsidRPr="009B131C">
        <w:rPr>
          <w:rFonts w:ascii="Times New Roman" w:eastAsia="MS Mincho" w:hAnsi="Times New Roman" w:cs="Times New Roman"/>
          <w:b/>
          <w:bCs/>
          <w:kern w:val="0"/>
          <w14:ligatures w14:val="none"/>
        </w:rPr>
        <w:t>Productive and intestinal response of nursery pigs supplemented with distillery vinasse</w:t>
      </w:r>
    </w:p>
    <w:p w14:paraId="622B4104" w14:textId="77777777" w:rsidR="009B131C" w:rsidRPr="009B131C" w:rsidRDefault="009B131C" w:rsidP="009B131C">
      <w:pPr>
        <w:spacing w:after="120" w:line="276" w:lineRule="auto"/>
        <w:jc w:val="both"/>
        <w:rPr>
          <w:rFonts w:ascii="Times New Roman" w:eastAsia="MS Mincho" w:hAnsi="Times New Roman" w:cs="Times New Roman"/>
          <w:kern w:val="0"/>
          <w14:ligatures w14:val="none"/>
        </w:rPr>
      </w:pPr>
      <w:r w:rsidRPr="009B131C">
        <w:rPr>
          <w:rFonts w:ascii="Times New Roman" w:eastAsia="MS Mincho" w:hAnsi="Times New Roman" w:cs="Times New Roman"/>
          <w:b/>
          <w:bCs/>
          <w:kern w:val="0"/>
          <w14:ligatures w14:val="none"/>
        </w:rPr>
        <w:t>Short title:</w:t>
      </w:r>
      <w:r w:rsidRPr="009B131C">
        <w:rPr>
          <w:rFonts w:ascii="Times New Roman" w:eastAsia="MS Mincho" w:hAnsi="Times New Roman" w:cs="Times New Roman"/>
          <w:kern w:val="0"/>
          <w14:ligatures w14:val="none"/>
        </w:rPr>
        <w:t xml:space="preserve"> Vinasse in nursery pig diets</w:t>
      </w:r>
    </w:p>
    <w:p w14:paraId="3EA76F98" w14:textId="06F3BBDD" w:rsidR="009B131C" w:rsidRPr="009B131C" w:rsidRDefault="009B131C" w:rsidP="009B131C">
      <w:pPr>
        <w:keepNext/>
        <w:keepLines/>
        <w:spacing w:before="480" w:after="0" w:line="276" w:lineRule="auto"/>
        <w:jc w:val="both"/>
        <w:outlineLvl w:val="0"/>
        <w:rPr>
          <w:rFonts w:ascii="Times New Roman" w:eastAsia="MS Gothic" w:hAnsi="Times New Roman" w:cs="Times New Roman"/>
          <w:b/>
          <w:bCs/>
          <w:kern w:val="0"/>
          <w14:ligatures w14:val="none"/>
        </w:rPr>
      </w:pPr>
      <w:r w:rsidRPr="009B131C">
        <w:rPr>
          <w:rFonts w:ascii="Times New Roman" w:eastAsia="MS Gothic" w:hAnsi="Times New Roman" w:cs="Times New Roman"/>
          <w:b/>
          <w:bCs/>
          <w:kern w:val="0"/>
          <w14:ligatures w14:val="none"/>
        </w:rPr>
        <w:t>Authors</w:t>
      </w:r>
    </w:p>
    <w:p w14:paraId="3870E5D2" w14:textId="77777777" w:rsidR="009B131C" w:rsidRPr="009B131C" w:rsidRDefault="009B131C" w:rsidP="009B131C">
      <w:pPr>
        <w:spacing w:after="120" w:line="276" w:lineRule="auto"/>
        <w:jc w:val="both"/>
        <w:rPr>
          <w:rFonts w:ascii="Times New Roman" w:eastAsia="MS Mincho" w:hAnsi="Times New Roman" w:cs="Times New Roman"/>
          <w:b/>
          <w:bCs/>
          <w:kern w:val="0"/>
          <w14:ligatures w14:val="none"/>
        </w:rPr>
      </w:pPr>
      <w:r w:rsidRPr="009B131C">
        <w:rPr>
          <w:rFonts w:ascii="Times New Roman" w:eastAsia="MS Mincho" w:hAnsi="Times New Roman" w:cs="Times New Roman"/>
          <w:b/>
          <w:bCs/>
          <w:kern w:val="0"/>
          <w14:ligatures w14:val="none"/>
        </w:rPr>
        <w:t>Asterio Denis Barbaru-Grajales¹*</w:t>
      </w:r>
    </w:p>
    <w:p w14:paraId="0B0A27B2" w14:textId="77777777" w:rsidR="009B131C" w:rsidRPr="009B131C" w:rsidRDefault="009B131C" w:rsidP="009B131C">
      <w:pPr>
        <w:spacing w:after="120" w:line="276" w:lineRule="auto"/>
        <w:jc w:val="both"/>
        <w:rPr>
          <w:rFonts w:ascii="Times New Roman" w:eastAsia="MS Mincho" w:hAnsi="Times New Roman" w:cs="Times New Roman"/>
          <w:kern w:val="0"/>
          <w:lang w:val="es-419"/>
          <w14:ligatures w14:val="none"/>
        </w:rPr>
      </w:pPr>
      <w:r w:rsidRPr="009B131C">
        <w:rPr>
          <w:rFonts w:ascii="Times New Roman" w:eastAsia="MS Mincho" w:hAnsi="Times New Roman" w:cs="Times New Roman"/>
          <w:kern w:val="0"/>
          <w:lang w:val="es-419"/>
          <w14:ligatures w14:val="none"/>
        </w:rPr>
        <w:t xml:space="preserve">¹ Escuela Superior Politécnica de Chimborazo, Orellana Campus, Paraíso Amazónico </w:t>
      </w:r>
      <w:proofErr w:type="spellStart"/>
      <w:r w:rsidRPr="009B131C">
        <w:rPr>
          <w:rFonts w:ascii="Times New Roman" w:eastAsia="MS Mincho" w:hAnsi="Times New Roman" w:cs="Times New Roman"/>
          <w:kern w:val="0"/>
          <w:lang w:val="es-419"/>
          <w14:ligatures w14:val="none"/>
        </w:rPr>
        <w:t>Neighborhood</w:t>
      </w:r>
      <w:proofErr w:type="spellEnd"/>
      <w:r w:rsidRPr="009B131C">
        <w:rPr>
          <w:rFonts w:ascii="Times New Roman" w:eastAsia="MS Mincho" w:hAnsi="Times New Roman" w:cs="Times New Roman"/>
          <w:kern w:val="0"/>
          <w:lang w:val="es-419"/>
          <w14:ligatures w14:val="none"/>
        </w:rPr>
        <w:t>, Fray Gaspar de Carvajal Street, Orellana, Ecuador. https://orcid.org/0000-0002-2862-4558</w:t>
      </w:r>
    </w:p>
    <w:p w14:paraId="52DC3833" w14:textId="77777777" w:rsidR="009B131C" w:rsidRPr="009B131C" w:rsidRDefault="009B131C" w:rsidP="009B131C">
      <w:pPr>
        <w:spacing w:after="120" w:line="276" w:lineRule="auto"/>
        <w:jc w:val="both"/>
        <w:rPr>
          <w:rFonts w:ascii="Times New Roman" w:eastAsia="MS Mincho" w:hAnsi="Times New Roman" w:cs="Times New Roman"/>
          <w:kern w:val="0"/>
          <w14:ligatures w14:val="none"/>
        </w:rPr>
      </w:pPr>
      <w:r w:rsidRPr="009B131C">
        <w:rPr>
          <w:rFonts w:ascii="Times New Roman" w:eastAsia="MS Mincho" w:hAnsi="Times New Roman" w:cs="Times New Roman"/>
          <w:kern w:val="0"/>
          <w14:ligatures w14:val="none"/>
        </w:rPr>
        <w:t>*Corresponding author: asterio.barbaru@espoch.edu.ec</w:t>
      </w:r>
    </w:p>
    <w:p w14:paraId="17BFE43C" w14:textId="77777777" w:rsidR="009B131C" w:rsidRPr="009B131C" w:rsidRDefault="009B131C" w:rsidP="009B131C">
      <w:pPr>
        <w:spacing w:after="120" w:line="276" w:lineRule="auto"/>
        <w:jc w:val="both"/>
        <w:rPr>
          <w:rFonts w:ascii="Times New Roman" w:eastAsia="MS Mincho" w:hAnsi="Times New Roman" w:cs="Times New Roman"/>
          <w:kern w:val="0"/>
          <w14:ligatures w14:val="none"/>
        </w:rPr>
      </w:pPr>
    </w:p>
    <w:p w14:paraId="5E2D8DB1" w14:textId="231FD876" w:rsidR="009B131C" w:rsidRPr="009B131C" w:rsidRDefault="009B131C" w:rsidP="009B131C">
      <w:pPr>
        <w:spacing w:after="120" w:line="276" w:lineRule="auto"/>
        <w:jc w:val="both"/>
        <w:rPr>
          <w:rFonts w:ascii="Times New Roman" w:eastAsia="MS Mincho" w:hAnsi="Times New Roman" w:cs="Times New Roman"/>
          <w:b/>
          <w:bCs/>
          <w:kern w:val="0"/>
          <w:lang w:val="es-419"/>
          <w14:ligatures w14:val="none"/>
        </w:rPr>
      </w:pPr>
      <w:r w:rsidRPr="009B131C">
        <w:rPr>
          <w:rFonts w:ascii="Times New Roman" w:eastAsia="MS Mincho" w:hAnsi="Times New Roman" w:cs="Times New Roman"/>
          <w:b/>
          <w:bCs/>
          <w:kern w:val="0"/>
          <w:lang w:val="es-419"/>
          <w14:ligatures w14:val="none"/>
        </w:rPr>
        <w:t>Fredy Patricio Erazo Rodríguez²</w:t>
      </w:r>
    </w:p>
    <w:p w14:paraId="445326C5" w14:textId="6C481840" w:rsidR="009B131C" w:rsidRDefault="009B131C" w:rsidP="009B131C">
      <w:pPr>
        <w:spacing w:after="120" w:line="276" w:lineRule="auto"/>
        <w:jc w:val="both"/>
        <w:rPr>
          <w:rFonts w:ascii="Times New Roman" w:eastAsia="MS Mincho" w:hAnsi="Times New Roman" w:cs="Times New Roman"/>
          <w:kern w:val="0"/>
          <w:lang w:val="es-419"/>
          <w14:ligatures w14:val="none"/>
        </w:rPr>
      </w:pPr>
      <w:r w:rsidRPr="009B131C">
        <w:rPr>
          <w:rFonts w:ascii="Times New Roman" w:eastAsia="MS Mincho" w:hAnsi="Times New Roman" w:cs="Times New Roman"/>
          <w:kern w:val="0"/>
          <w:lang w:val="es-419"/>
          <w14:ligatures w14:val="none"/>
        </w:rPr>
        <w:t xml:space="preserve">² Escuela Superior Politécnica de Chimborazo, </w:t>
      </w:r>
      <w:proofErr w:type="spellStart"/>
      <w:r w:rsidRPr="009B131C">
        <w:rPr>
          <w:rFonts w:ascii="Times New Roman" w:eastAsia="MS Mincho" w:hAnsi="Times New Roman" w:cs="Times New Roman"/>
          <w:kern w:val="0"/>
          <w:lang w:val="es-419"/>
          <w14:ligatures w14:val="none"/>
        </w:rPr>
        <w:t>Faculty</w:t>
      </w:r>
      <w:proofErr w:type="spellEnd"/>
      <w:r w:rsidRPr="009B131C">
        <w:rPr>
          <w:rFonts w:ascii="Times New Roman" w:eastAsia="MS Mincho" w:hAnsi="Times New Roman" w:cs="Times New Roman"/>
          <w:kern w:val="0"/>
          <w:lang w:val="es-419"/>
          <w14:ligatures w14:val="none"/>
        </w:rPr>
        <w:t xml:space="preserve"> </w:t>
      </w:r>
      <w:proofErr w:type="spellStart"/>
      <w:r w:rsidRPr="009B131C">
        <w:rPr>
          <w:rFonts w:ascii="Times New Roman" w:eastAsia="MS Mincho" w:hAnsi="Times New Roman" w:cs="Times New Roman"/>
          <w:kern w:val="0"/>
          <w:lang w:val="es-419"/>
          <w14:ligatures w14:val="none"/>
        </w:rPr>
        <w:t>of</w:t>
      </w:r>
      <w:proofErr w:type="spellEnd"/>
      <w:r w:rsidRPr="009B131C">
        <w:rPr>
          <w:rFonts w:ascii="Times New Roman" w:eastAsia="MS Mincho" w:hAnsi="Times New Roman" w:cs="Times New Roman"/>
          <w:kern w:val="0"/>
          <w:lang w:val="es-419"/>
          <w14:ligatures w14:val="none"/>
        </w:rPr>
        <w:t xml:space="preserve"> Animal </w:t>
      </w:r>
      <w:proofErr w:type="spellStart"/>
      <w:r w:rsidRPr="009B131C">
        <w:rPr>
          <w:rFonts w:ascii="Times New Roman" w:eastAsia="MS Mincho" w:hAnsi="Times New Roman" w:cs="Times New Roman"/>
          <w:kern w:val="0"/>
          <w:lang w:val="es-419"/>
          <w14:ligatures w14:val="none"/>
        </w:rPr>
        <w:t>Sciences</w:t>
      </w:r>
      <w:proofErr w:type="spellEnd"/>
      <w:r w:rsidRPr="009B131C">
        <w:rPr>
          <w:rFonts w:ascii="Times New Roman" w:eastAsia="MS Mincho" w:hAnsi="Times New Roman" w:cs="Times New Roman"/>
          <w:kern w:val="0"/>
          <w:lang w:val="es-419"/>
          <w14:ligatures w14:val="none"/>
        </w:rPr>
        <w:t>, Panamericana Sur km 1 ½, Riobamba, Ecuador. https://orcid.org/0000-0003-0259-7712</w:t>
      </w:r>
    </w:p>
    <w:p w14:paraId="71F91381" w14:textId="77777777" w:rsidR="009B131C" w:rsidRDefault="009B131C" w:rsidP="009B131C">
      <w:pPr>
        <w:spacing w:after="120" w:line="276" w:lineRule="auto"/>
        <w:jc w:val="both"/>
        <w:rPr>
          <w:rFonts w:ascii="Times New Roman" w:eastAsia="MS Mincho" w:hAnsi="Times New Roman" w:cs="Times New Roman"/>
          <w:b/>
          <w:bCs/>
          <w:kern w:val="0"/>
          <w:lang w:val="es-419"/>
          <w14:ligatures w14:val="none"/>
        </w:rPr>
      </w:pPr>
    </w:p>
    <w:p w14:paraId="14A1A86E" w14:textId="24D74830" w:rsidR="009B131C" w:rsidRPr="009B131C" w:rsidRDefault="009B131C" w:rsidP="009B131C">
      <w:pPr>
        <w:spacing w:after="120" w:line="276" w:lineRule="auto"/>
        <w:jc w:val="both"/>
        <w:rPr>
          <w:rFonts w:ascii="Times New Roman" w:eastAsia="MS Mincho" w:hAnsi="Times New Roman" w:cs="Times New Roman"/>
          <w:b/>
          <w:bCs/>
          <w:kern w:val="0"/>
          <w:lang w:val="es-419"/>
          <w14:ligatures w14:val="none"/>
        </w:rPr>
      </w:pPr>
      <w:r w:rsidRPr="009B131C">
        <w:rPr>
          <w:rFonts w:ascii="Times New Roman" w:eastAsia="MS Mincho" w:hAnsi="Times New Roman" w:cs="Times New Roman"/>
          <w:b/>
          <w:bCs/>
          <w:kern w:val="0"/>
          <w:lang w:val="es-419"/>
          <w14:ligatures w14:val="none"/>
        </w:rPr>
        <w:t>María Fernanda Baquero Tapia³</w:t>
      </w:r>
    </w:p>
    <w:p w14:paraId="739854AA" w14:textId="77777777" w:rsidR="009B131C" w:rsidRPr="009B131C" w:rsidRDefault="009B131C" w:rsidP="009B131C">
      <w:pPr>
        <w:spacing w:after="120" w:line="276" w:lineRule="auto"/>
        <w:jc w:val="both"/>
        <w:rPr>
          <w:rFonts w:ascii="Times New Roman" w:eastAsia="MS Mincho" w:hAnsi="Times New Roman" w:cs="Times New Roman"/>
          <w:kern w:val="0"/>
          <w:lang w:val="es-419"/>
          <w14:ligatures w14:val="none"/>
        </w:rPr>
      </w:pPr>
      <w:r w:rsidRPr="009B131C">
        <w:rPr>
          <w:rFonts w:ascii="Times New Roman" w:eastAsia="MS Mincho" w:hAnsi="Times New Roman" w:cs="Times New Roman"/>
          <w:kern w:val="0"/>
          <w:lang w:val="es-419"/>
          <w14:ligatures w14:val="none"/>
        </w:rPr>
        <w:t>³ Escuela Superior Politécnica de Chimborazo, Morona Santiago Campus, Macas, Ecuador. https://orcid.org/0000-0003-3331-528X</w:t>
      </w:r>
    </w:p>
    <w:p w14:paraId="10B46521" w14:textId="77777777" w:rsidR="009B131C" w:rsidRPr="009B131C" w:rsidRDefault="009B131C" w:rsidP="009B131C">
      <w:pPr>
        <w:spacing w:after="120" w:line="276" w:lineRule="auto"/>
        <w:jc w:val="both"/>
        <w:rPr>
          <w:rFonts w:ascii="Times New Roman" w:eastAsia="MS Mincho" w:hAnsi="Times New Roman" w:cs="Times New Roman"/>
          <w:kern w:val="0"/>
          <w14:ligatures w14:val="none"/>
        </w:rPr>
      </w:pPr>
    </w:p>
    <w:p w14:paraId="18C7315F" w14:textId="7FAC5135" w:rsidR="009B131C" w:rsidRPr="009B131C" w:rsidRDefault="009B131C" w:rsidP="009B131C">
      <w:pPr>
        <w:spacing w:after="120" w:line="276" w:lineRule="auto"/>
        <w:jc w:val="both"/>
        <w:rPr>
          <w:rFonts w:ascii="Times New Roman" w:eastAsia="MS Mincho" w:hAnsi="Times New Roman" w:cs="Times New Roman"/>
          <w:b/>
          <w:bCs/>
          <w:kern w:val="0"/>
          <w:lang w:val="es-419"/>
          <w14:ligatures w14:val="none"/>
        </w:rPr>
      </w:pPr>
      <w:r w:rsidRPr="009B131C">
        <w:rPr>
          <w:rFonts w:ascii="Times New Roman" w:eastAsia="MS Mincho" w:hAnsi="Times New Roman" w:cs="Times New Roman"/>
          <w:b/>
          <w:bCs/>
          <w:kern w:val="0"/>
          <w:lang w:val="es-419"/>
          <w14:ligatures w14:val="none"/>
        </w:rPr>
        <w:t>Cristian Fernando Vimos Abarca²</w:t>
      </w:r>
    </w:p>
    <w:p w14:paraId="067542AC" w14:textId="4FA3625F" w:rsidR="009B131C" w:rsidRPr="009B131C" w:rsidRDefault="009B131C" w:rsidP="009B131C">
      <w:pPr>
        <w:spacing w:after="120" w:line="276" w:lineRule="auto"/>
        <w:jc w:val="both"/>
        <w:rPr>
          <w:rFonts w:ascii="Times New Roman" w:eastAsia="MS Mincho" w:hAnsi="Times New Roman" w:cs="Times New Roman"/>
          <w:kern w:val="0"/>
          <w:lang w:val="es-419"/>
          <w14:ligatures w14:val="none"/>
        </w:rPr>
      </w:pPr>
      <w:r w:rsidRPr="009B131C">
        <w:rPr>
          <w:rFonts w:ascii="Times New Roman" w:eastAsia="MS Mincho" w:hAnsi="Times New Roman" w:cs="Times New Roman"/>
          <w:kern w:val="0"/>
          <w:lang w:val="es-419"/>
          <w14:ligatures w14:val="none"/>
        </w:rPr>
        <w:t xml:space="preserve">² Escuela Superior Politécnica de Chimborazo, </w:t>
      </w:r>
      <w:proofErr w:type="spellStart"/>
      <w:r w:rsidRPr="009B131C">
        <w:rPr>
          <w:rFonts w:ascii="Times New Roman" w:eastAsia="MS Mincho" w:hAnsi="Times New Roman" w:cs="Times New Roman"/>
          <w:kern w:val="0"/>
          <w:lang w:val="es-419"/>
          <w14:ligatures w14:val="none"/>
        </w:rPr>
        <w:t>Faculty</w:t>
      </w:r>
      <w:proofErr w:type="spellEnd"/>
      <w:r w:rsidRPr="009B131C">
        <w:rPr>
          <w:rFonts w:ascii="Times New Roman" w:eastAsia="MS Mincho" w:hAnsi="Times New Roman" w:cs="Times New Roman"/>
          <w:kern w:val="0"/>
          <w:lang w:val="es-419"/>
          <w14:ligatures w14:val="none"/>
        </w:rPr>
        <w:t xml:space="preserve"> </w:t>
      </w:r>
      <w:proofErr w:type="spellStart"/>
      <w:r w:rsidRPr="009B131C">
        <w:rPr>
          <w:rFonts w:ascii="Times New Roman" w:eastAsia="MS Mincho" w:hAnsi="Times New Roman" w:cs="Times New Roman"/>
          <w:kern w:val="0"/>
          <w:lang w:val="es-419"/>
          <w14:ligatures w14:val="none"/>
        </w:rPr>
        <w:t>of</w:t>
      </w:r>
      <w:proofErr w:type="spellEnd"/>
      <w:r w:rsidRPr="009B131C">
        <w:rPr>
          <w:rFonts w:ascii="Times New Roman" w:eastAsia="MS Mincho" w:hAnsi="Times New Roman" w:cs="Times New Roman"/>
          <w:kern w:val="0"/>
          <w:lang w:val="es-419"/>
          <w14:ligatures w14:val="none"/>
        </w:rPr>
        <w:t xml:space="preserve"> Animal </w:t>
      </w:r>
      <w:proofErr w:type="spellStart"/>
      <w:r w:rsidRPr="009B131C">
        <w:rPr>
          <w:rFonts w:ascii="Times New Roman" w:eastAsia="MS Mincho" w:hAnsi="Times New Roman" w:cs="Times New Roman"/>
          <w:kern w:val="0"/>
          <w:lang w:val="es-419"/>
          <w14:ligatures w14:val="none"/>
        </w:rPr>
        <w:t>Sciences</w:t>
      </w:r>
      <w:proofErr w:type="spellEnd"/>
      <w:r w:rsidRPr="009B131C">
        <w:rPr>
          <w:rFonts w:ascii="Times New Roman" w:eastAsia="MS Mincho" w:hAnsi="Times New Roman" w:cs="Times New Roman"/>
          <w:kern w:val="0"/>
          <w:lang w:val="es-419"/>
          <w14:ligatures w14:val="none"/>
        </w:rPr>
        <w:t>, Panamericana Sur km 1 ½, Riobamba, Ecuador, https://orcid.org/0000-0003-0885-533X</w:t>
      </w:r>
    </w:p>
    <w:p w14:paraId="0FC6DC91" w14:textId="77777777" w:rsidR="009B131C" w:rsidRDefault="009B131C">
      <w:pPr>
        <w:rPr>
          <w:rFonts w:ascii="Times New Roman" w:hAnsi="Times New Roman" w:cs="Times New Roman"/>
          <w:b/>
          <w:bCs/>
        </w:rPr>
      </w:pPr>
    </w:p>
    <w:p w14:paraId="43DB7AB1" w14:textId="64CFB7B1" w:rsidR="0063059C" w:rsidRDefault="009B131C">
      <w:pPr>
        <w:rPr>
          <w:rFonts w:ascii="Times New Roman" w:hAnsi="Times New Roman" w:cs="Times New Roman"/>
          <w:b/>
          <w:bCs/>
        </w:rPr>
      </w:pPr>
      <w:r w:rsidRPr="009B131C">
        <w:rPr>
          <w:rFonts w:ascii="Times New Roman" w:hAnsi="Times New Roman" w:cs="Times New Roman"/>
          <w:b/>
          <w:bCs/>
        </w:rPr>
        <w:t>Acknowledgements</w:t>
      </w:r>
    </w:p>
    <w:p w14:paraId="6BD60C0F" w14:textId="1DDD8F16" w:rsidR="009B131C" w:rsidRPr="009B131C" w:rsidRDefault="009B131C" w:rsidP="009B131C">
      <w:pPr>
        <w:spacing w:after="0"/>
        <w:jc w:val="both"/>
        <w:rPr>
          <w:rFonts w:ascii="Times New Roman" w:hAnsi="Times New Roman" w:cs="Times New Roman"/>
          <w:b/>
          <w:bCs/>
        </w:rPr>
      </w:pPr>
      <w:r w:rsidRPr="009B131C">
        <w:rPr>
          <w:rFonts w:ascii="Times New Roman" w:hAnsi="Times New Roman" w:cs="Times New Roman"/>
        </w:rPr>
        <w:t xml:space="preserve">The authors thank the Escuela Superior Politécnica de Chimborazo (ESPOCH), the Orellana Campus, and the Faculty of Animal Sciences for their academic and technical support during the development of this research. The authors also acknowledge the pig production unit in Orellana, Ecuador, where the experimental trial was conducted, and the artisanal distillery “Puro </w:t>
      </w:r>
      <w:proofErr w:type="spellStart"/>
      <w:r w:rsidRPr="009B131C">
        <w:rPr>
          <w:rFonts w:ascii="Times New Roman" w:hAnsi="Times New Roman" w:cs="Times New Roman"/>
        </w:rPr>
        <w:t>Puyo</w:t>
      </w:r>
      <w:proofErr w:type="spellEnd"/>
      <w:r w:rsidRPr="009B131C">
        <w:rPr>
          <w:rFonts w:ascii="Times New Roman" w:hAnsi="Times New Roman" w:cs="Times New Roman"/>
        </w:rPr>
        <w:t>” in Pastaza, Ecuador, for providing the distillery vinasse used as a feed additive in this study.</w:t>
      </w:r>
    </w:p>
    <w:sectPr w:rsidR="009B131C" w:rsidRPr="009B13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31C"/>
    <w:rsid w:val="0063059C"/>
    <w:rsid w:val="00814849"/>
    <w:rsid w:val="009B131C"/>
    <w:rsid w:val="00CA3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05306"/>
  <w15:chartTrackingRefBased/>
  <w15:docId w15:val="{7F94A1A5-3838-45F0-81AE-4AA0CDBD5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B13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13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131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131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131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13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13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13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13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131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131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131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131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131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13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13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13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131C"/>
    <w:rPr>
      <w:rFonts w:eastAsiaTheme="majorEastAsia" w:cstheme="majorBidi"/>
      <w:color w:val="272727" w:themeColor="text1" w:themeTint="D8"/>
    </w:rPr>
  </w:style>
  <w:style w:type="paragraph" w:styleId="Ttulo">
    <w:name w:val="Title"/>
    <w:basedOn w:val="Normal"/>
    <w:next w:val="Normal"/>
    <w:link w:val="TtuloCar"/>
    <w:uiPriority w:val="10"/>
    <w:qFormat/>
    <w:rsid w:val="009B13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13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13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13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131C"/>
    <w:pPr>
      <w:spacing w:before="160"/>
      <w:jc w:val="center"/>
    </w:pPr>
    <w:rPr>
      <w:i/>
      <w:iCs/>
      <w:color w:val="404040" w:themeColor="text1" w:themeTint="BF"/>
    </w:rPr>
  </w:style>
  <w:style w:type="character" w:customStyle="1" w:styleId="CitaCar">
    <w:name w:val="Cita Car"/>
    <w:basedOn w:val="Fuentedeprrafopredeter"/>
    <w:link w:val="Cita"/>
    <w:uiPriority w:val="29"/>
    <w:rsid w:val="009B131C"/>
    <w:rPr>
      <w:i/>
      <w:iCs/>
      <w:color w:val="404040" w:themeColor="text1" w:themeTint="BF"/>
    </w:rPr>
  </w:style>
  <w:style w:type="paragraph" w:styleId="Prrafodelista">
    <w:name w:val="List Paragraph"/>
    <w:basedOn w:val="Normal"/>
    <w:uiPriority w:val="34"/>
    <w:qFormat/>
    <w:rsid w:val="009B131C"/>
    <w:pPr>
      <w:ind w:left="720"/>
      <w:contextualSpacing/>
    </w:pPr>
  </w:style>
  <w:style w:type="character" w:styleId="nfasisintenso">
    <w:name w:val="Intense Emphasis"/>
    <w:basedOn w:val="Fuentedeprrafopredeter"/>
    <w:uiPriority w:val="21"/>
    <w:qFormat/>
    <w:rsid w:val="009B131C"/>
    <w:rPr>
      <w:i/>
      <w:iCs/>
      <w:color w:val="0F4761" w:themeColor="accent1" w:themeShade="BF"/>
    </w:rPr>
  </w:style>
  <w:style w:type="paragraph" w:styleId="Citadestacada">
    <w:name w:val="Intense Quote"/>
    <w:basedOn w:val="Normal"/>
    <w:next w:val="Normal"/>
    <w:link w:val="CitadestacadaCar"/>
    <w:uiPriority w:val="30"/>
    <w:qFormat/>
    <w:rsid w:val="009B13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131C"/>
    <w:rPr>
      <w:i/>
      <w:iCs/>
      <w:color w:val="0F4761" w:themeColor="accent1" w:themeShade="BF"/>
    </w:rPr>
  </w:style>
  <w:style w:type="character" w:styleId="Referenciaintensa">
    <w:name w:val="Intense Reference"/>
    <w:basedOn w:val="Fuentedeprrafopredeter"/>
    <w:uiPriority w:val="32"/>
    <w:qFormat/>
    <w:rsid w:val="009B13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213</Words>
  <Characters>1216</Characters>
  <Application>Microsoft Office Word</Application>
  <DocSecurity>0</DocSecurity>
  <Lines>10</Lines>
  <Paragraphs>2</Paragraphs>
  <ScaleCrop>false</ScaleCrop>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ASTERIO DENIS BARBARU GRAJALES</dc:creator>
  <cp:keywords/>
  <dc:description/>
  <cp:lastModifiedBy>ASTERIO DENIS BARBARU GRAJALES</cp:lastModifiedBy>
  <cp:revision>1</cp:revision>
  <dcterms:created xsi:type="dcterms:W3CDTF">2026-05-12T01:03:00Z</dcterms:created>
  <dcterms:modified xsi:type="dcterms:W3CDTF">2026-05-12T01:11:00Z</dcterms:modified>
</cp:coreProperties>
</file>