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A8A" w:rsidRDefault="00000000">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t>Revision Form</w:t>
      </w:r>
    </w:p>
    <w:p w:rsidR="00025A8A" w:rsidRDefault="00025A8A">
      <w:pPr>
        <w:spacing w:line="360" w:lineRule="auto"/>
        <w:jc w:val="center"/>
        <w:rPr>
          <w:rFonts w:ascii="Bookman Old Style" w:eastAsia="Bookman Old Style" w:hAnsi="Bookman Old Style" w:cs="Bookman Old Style"/>
          <w:b/>
        </w:rPr>
      </w:pPr>
    </w:p>
    <w:tbl>
      <w:tblPr>
        <w:tblStyle w:val="a"/>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025A8A">
        <w:trPr>
          <w:jc w:val="center"/>
        </w:trPr>
        <w:tc>
          <w:tcPr>
            <w:tcW w:w="1733" w:type="dxa"/>
            <w:vAlign w:val="center"/>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rsidR="00025A8A" w:rsidRDefault="00123659" w:rsidP="00123659">
            <w:pPr>
              <w:spacing w:before="240" w:after="240" w:line="360" w:lineRule="auto"/>
              <w:ind w:left="0" w:firstLine="0"/>
              <w:jc w:val="center"/>
              <w:rPr>
                <w:rFonts w:ascii="Bookman Old Style" w:eastAsia="Bookman Old Style" w:hAnsi="Bookman Old Style" w:cs="Bookman Old Style"/>
                <w:sz w:val="20"/>
                <w:szCs w:val="20"/>
              </w:rPr>
            </w:pPr>
            <w:r w:rsidRPr="00123659">
              <w:rPr>
                <w:rFonts w:ascii="Bookman Old Style" w:eastAsia="Bookman Old Style" w:hAnsi="Bookman Old Style" w:cs="Bookman Old Style"/>
                <w:sz w:val="20"/>
                <w:szCs w:val="20"/>
              </w:rPr>
              <w:t>The Design Concept of an Electric Amphibious Bus as an Alternative Mass Transportation on Rivers and Roads to Overcome Congestion in the Jabodetabek Area</w:t>
            </w:r>
          </w:p>
        </w:tc>
      </w:tr>
      <w:tr w:rsidR="00025A8A">
        <w:trPr>
          <w:jc w:val="center"/>
        </w:trPr>
        <w:tc>
          <w:tcPr>
            <w:tcW w:w="1733" w:type="dxa"/>
            <w:vAlign w:val="center"/>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rsidR="00025A8A" w:rsidRDefault="00000000">
            <w:pPr>
              <w:spacing w:line="360" w:lineRule="auto"/>
              <w:ind w:left="0" w:firstLine="0"/>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w:t>
            </w:r>
            <w:r>
              <w:rPr>
                <w:rFonts w:ascii="Bookman Old Style" w:eastAsia="Bookman Old Style" w:hAnsi="Bookman Old Style" w:cs="Bookman Old Style"/>
                <w:i/>
                <w:sz w:val="20"/>
                <w:szCs w:val="20"/>
                <w:highlight w:val="yellow"/>
              </w:rPr>
              <w:t>#A</w:t>
            </w:r>
            <w:r>
              <w:rPr>
                <w:rFonts w:ascii="Bookman Old Style" w:eastAsia="Bookman Old Style" w:hAnsi="Bookman Old Style" w:cs="Bookman Old Style"/>
                <w:i/>
                <w:sz w:val="20"/>
                <w:szCs w:val="20"/>
              </w:rPr>
              <w:t xml:space="preserve"> / #B)</w:t>
            </w:r>
          </w:p>
        </w:tc>
      </w:tr>
    </w:tbl>
    <w:p w:rsidR="00025A8A" w:rsidRDefault="00025A8A">
      <w:pPr>
        <w:spacing w:line="360" w:lineRule="auto"/>
        <w:jc w:val="center"/>
        <w:rPr>
          <w:rFonts w:ascii="Bookman Old Style" w:eastAsia="Bookman Old Style" w:hAnsi="Bookman Old Style" w:cs="Bookman Old Style"/>
          <w:b/>
        </w:rPr>
      </w:pPr>
    </w:p>
    <w:p w:rsidR="00025A8A" w:rsidRDefault="00000000">
      <w:pPr>
        <w:spacing w:line="360" w:lineRule="auto"/>
        <w:ind w:left="0" w:firstLine="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025A8A">
        <w:tc>
          <w:tcPr>
            <w:tcW w:w="534" w:type="dxa"/>
          </w:tcPr>
          <w:p w:rsidR="00025A8A" w:rsidRDefault="00025A8A">
            <w:pPr>
              <w:spacing w:line="360" w:lineRule="auto"/>
              <w:ind w:left="0" w:firstLine="0"/>
              <w:rPr>
                <w:rFonts w:ascii="Bookman Old Style" w:eastAsia="Bookman Old Style" w:hAnsi="Bookman Old Style" w:cs="Bookman Old Style"/>
                <w:sz w:val="20"/>
                <w:szCs w:val="20"/>
              </w:rPr>
            </w:pPr>
          </w:p>
        </w:tc>
        <w:tc>
          <w:tcPr>
            <w:tcW w:w="4252" w:type="dxa"/>
          </w:tcPr>
          <w:p w:rsidR="00025A8A" w:rsidRDefault="00025A8A" w:rsidP="000D0A02">
            <w:pPr>
              <w:spacing w:line="360" w:lineRule="auto"/>
              <w:ind w:left="0" w:firstLine="0"/>
              <w:rPr>
                <w:rFonts w:ascii="Bookman Old Style" w:eastAsia="Bookman Old Style" w:hAnsi="Bookman Old Style" w:cs="Bookman Old Style"/>
                <w:sz w:val="20"/>
                <w:szCs w:val="20"/>
              </w:rPr>
            </w:pPr>
          </w:p>
        </w:tc>
        <w:tc>
          <w:tcPr>
            <w:tcW w:w="4394" w:type="dxa"/>
          </w:tcPr>
          <w:p w:rsidR="00025A8A" w:rsidRDefault="00025A8A" w:rsidP="000D0A02">
            <w:pPr>
              <w:spacing w:line="360" w:lineRule="auto"/>
              <w:rPr>
                <w:rFonts w:ascii="Bookman Old Style" w:eastAsia="Bookman Old Style" w:hAnsi="Bookman Old Style" w:cs="Bookman Old Style"/>
                <w:sz w:val="20"/>
                <w:szCs w:val="20"/>
              </w:rPr>
            </w:pPr>
          </w:p>
        </w:tc>
      </w:tr>
    </w:tbl>
    <w:p w:rsidR="00B57FC1" w:rsidRDefault="00B57FC1" w:rsidP="00B57FC1">
      <w:pPr>
        <w:pBdr>
          <w:top w:val="nil"/>
          <w:left w:val="nil"/>
          <w:bottom w:val="nil"/>
          <w:right w:val="nil"/>
          <w:between w:val="nil"/>
        </w:pBdr>
        <w:spacing w:line="360" w:lineRule="auto"/>
        <w:ind w:left="0" w:firstLine="0"/>
        <w:rPr>
          <w:rFonts w:ascii="Bookman Old Style" w:eastAsia="Bookman Old Style" w:hAnsi="Bookman Old Style" w:cs="Bookman Old Style"/>
          <w:sz w:val="20"/>
          <w:szCs w:val="20"/>
        </w:rPr>
      </w:pPr>
    </w:p>
    <w:p w:rsidR="00025A8A" w:rsidRDefault="00000000" w:rsidP="00B57FC1">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Introduction</w:t>
      </w:r>
    </w:p>
    <w:tbl>
      <w:tblPr>
        <w:tblStyle w:val="a1"/>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025A8A">
        <w:tc>
          <w:tcPr>
            <w:tcW w:w="534" w:type="dxa"/>
          </w:tcPr>
          <w:p w:rsidR="00025A8A" w:rsidRDefault="00025A8A">
            <w:pPr>
              <w:spacing w:line="360" w:lineRule="auto"/>
              <w:ind w:left="0" w:firstLine="0"/>
              <w:rPr>
                <w:rFonts w:ascii="Bookman Old Style" w:eastAsia="Bookman Old Style" w:hAnsi="Bookman Old Style" w:cs="Bookman Old Style"/>
                <w:sz w:val="20"/>
                <w:szCs w:val="20"/>
              </w:rPr>
            </w:pPr>
          </w:p>
        </w:tc>
        <w:tc>
          <w:tcPr>
            <w:tcW w:w="4252" w:type="dxa"/>
          </w:tcPr>
          <w:p w:rsidR="00025A8A" w:rsidRDefault="00025A8A" w:rsidP="000D0A02">
            <w:pPr>
              <w:spacing w:line="360" w:lineRule="auto"/>
              <w:rPr>
                <w:rFonts w:ascii="Arial" w:eastAsia="Arial" w:hAnsi="Arial" w:cs="Arial"/>
                <w:color w:val="222222"/>
                <w:sz w:val="22"/>
                <w:szCs w:val="22"/>
                <w:highlight w:val="white"/>
              </w:rPr>
            </w:pPr>
          </w:p>
        </w:tc>
        <w:tc>
          <w:tcPr>
            <w:tcW w:w="4394" w:type="dxa"/>
          </w:tcPr>
          <w:p w:rsidR="00025A8A" w:rsidRDefault="00025A8A" w:rsidP="000D0A02">
            <w:pPr>
              <w:spacing w:line="360" w:lineRule="auto"/>
              <w:rPr>
                <w:rFonts w:ascii="Bookman Old Style" w:eastAsia="Bookman Old Style" w:hAnsi="Bookman Old Style" w:cs="Bookman Old Style"/>
                <w:sz w:val="20"/>
                <w:szCs w:val="20"/>
              </w:rPr>
            </w:pPr>
          </w:p>
        </w:tc>
      </w:tr>
    </w:tbl>
    <w:p w:rsidR="00025A8A" w:rsidRDefault="00025A8A">
      <w:pPr>
        <w:spacing w:line="360" w:lineRule="auto"/>
        <w:ind w:left="0" w:firstLine="0"/>
        <w:rPr>
          <w:rFonts w:ascii="Bookman Old Style" w:eastAsia="Bookman Old Style" w:hAnsi="Bookman Old Style" w:cs="Bookman Old Style"/>
          <w:sz w:val="20"/>
          <w:szCs w:val="20"/>
        </w:rPr>
      </w:pPr>
    </w:p>
    <w:p w:rsidR="00025A8A" w:rsidRDefault="00000000" w:rsidP="00B57FC1">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Method</w:t>
      </w:r>
    </w:p>
    <w:tbl>
      <w:tblPr>
        <w:tblStyle w:val="a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025A8A">
        <w:tc>
          <w:tcPr>
            <w:tcW w:w="534" w:type="dxa"/>
          </w:tcPr>
          <w:p w:rsidR="00025A8A" w:rsidRPr="00932D40" w:rsidRDefault="00527D01" w:rsidP="00E65F0D">
            <w:p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1.</w:t>
            </w:r>
          </w:p>
        </w:tc>
        <w:tc>
          <w:tcPr>
            <w:tcW w:w="4252" w:type="dxa"/>
          </w:tcPr>
          <w:p w:rsidR="00025A8A" w:rsidRDefault="000D0A02" w:rsidP="00932D40">
            <w:pPr>
              <w:numPr>
                <w:ilvl w:val="0"/>
                <w:numId w:val="3"/>
              </w:num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Gambarnya terlalu kecil, baiknya diperbesar agar jelas tulisan yang ada didalam.</w:t>
            </w:r>
          </w:p>
        </w:tc>
        <w:tc>
          <w:tcPr>
            <w:tcW w:w="4394" w:type="dxa"/>
          </w:tcPr>
          <w:p w:rsidR="00025A8A" w:rsidRPr="00932D40" w:rsidRDefault="00E523AA" w:rsidP="00932D40">
            <w:pPr>
              <w:numPr>
                <w:ilvl w:val="0"/>
                <w:numId w:val="3"/>
              </w:num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Gambar sudah direvisi sesuai masukan dari reviewer</w:t>
            </w:r>
          </w:p>
        </w:tc>
      </w:tr>
    </w:tbl>
    <w:p w:rsidR="00025A8A" w:rsidRDefault="00025A8A">
      <w:pPr>
        <w:spacing w:line="360" w:lineRule="auto"/>
        <w:ind w:left="0" w:firstLine="0"/>
        <w:rPr>
          <w:rFonts w:ascii="Bookman Old Style" w:eastAsia="Bookman Old Style" w:hAnsi="Bookman Old Style" w:cs="Bookman Old Style"/>
          <w:sz w:val="20"/>
          <w:szCs w:val="20"/>
        </w:rPr>
      </w:pPr>
    </w:p>
    <w:p w:rsidR="00025A8A" w:rsidRDefault="00000000" w:rsidP="00B57FC1">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Results and Discussion</w:t>
      </w:r>
    </w:p>
    <w:tbl>
      <w:tblPr>
        <w:tblStyle w:val="a3"/>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025A8A" w:rsidRPr="00932D40">
        <w:tc>
          <w:tcPr>
            <w:tcW w:w="534" w:type="dxa"/>
          </w:tcPr>
          <w:p w:rsidR="00025A8A" w:rsidRDefault="00932D40" w:rsidP="00D15572">
            <w:p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1.</w:t>
            </w:r>
          </w:p>
          <w:p w:rsidR="00432538" w:rsidRDefault="00432538" w:rsidP="00D15572">
            <w:pPr>
              <w:spacing w:line="360" w:lineRule="auto"/>
              <w:rPr>
                <w:rFonts w:ascii="Bookman Old Style" w:eastAsia="Bookman Old Style" w:hAnsi="Bookman Old Style" w:cs="Bookman Old Style"/>
                <w:sz w:val="20"/>
                <w:szCs w:val="20"/>
              </w:rPr>
            </w:pPr>
          </w:p>
          <w:p w:rsidR="00432538" w:rsidRDefault="00432538" w:rsidP="00D15572">
            <w:pPr>
              <w:spacing w:line="360" w:lineRule="auto"/>
              <w:rPr>
                <w:rFonts w:ascii="Bookman Old Style" w:eastAsia="Bookman Old Style" w:hAnsi="Bookman Old Style" w:cs="Bookman Old Style"/>
                <w:sz w:val="20"/>
                <w:szCs w:val="20"/>
              </w:rPr>
            </w:pPr>
          </w:p>
          <w:p w:rsidR="00432538" w:rsidRDefault="00432538" w:rsidP="00D15572">
            <w:p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2.</w:t>
            </w:r>
          </w:p>
          <w:p w:rsidR="005225FC" w:rsidRDefault="005225FC" w:rsidP="00D15572">
            <w:pPr>
              <w:spacing w:line="360" w:lineRule="auto"/>
              <w:rPr>
                <w:rFonts w:ascii="Bookman Old Style" w:eastAsia="Bookman Old Style" w:hAnsi="Bookman Old Style" w:cs="Bookman Old Style"/>
                <w:sz w:val="20"/>
                <w:szCs w:val="20"/>
                <w:lang w:val="en-US"/>
              </w:rPr>
            </w:pPr>
          </w:p>
          <w:p w:rsidR="005225FC" w:rsidRDefault="005225FC" w:rsidP="00D15572">
            <w:pPr>
              <w:spacing w:line="360" w:lineRule="auto"/>
              <w:rPr>
                <w:rFonts w:ascii="Bookman Old Style" w:eastAsia="Bookman Old Style" w:hAnsi="Bookman Old Style" w:cs="Bookman Old Style"/>
                <w:sz w:val="20"/>
                <w:szCs w:val="20"/>
                <w:lang w:val="en-US"/>
              </w:rPr>
            </w:pPr>
          </w:p>
          <w:p w:rsidR="005225FC" w:rsidRDefault="005225FC" w:rsidP="00D15572">
            <w:pPr>
              <w:spacing w:line="360" w:lineRule="auto"/>
              <w:rPr>
                <w:rFonts w:ascii="Bookman Old Style" w:eastAsia="Bookman Old Style" w:hAnsi="Bookman Old Style" w:cs="Bookman Old Style"/>
                <w:sz w:val="20"/>
                <w:szCs w:val="20"/>
                <w:lang w:val="en-US"/>
              </w:rPr>
            </w:pPr>
          </w:p>
          <w:p w:rsidR="005225FC" w:rsidRPr="00432538" w:rsidRDefault="005225FC" w:rsidP="00D15572">
            <w:p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3.</w:t>
            </w:r>
          </w:p>
        </w:tc>
        <w:tc>
          <w:tcPr>
            <w:tcW w:w="4252" w:type="dxa"/>
          </w:tcPr>
          <w:p w:rsidR="00025A8A" w:rsidRDefault="00932D40" w:rsidP="00932D40">
            <w:pPr>
              <w:numPr>
                <w:ilvl w:val="0"/>
                <w:numId w:val="3"/>
              </w:num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Gambar ini tidak terlalu jelas memperlihatkan kondisi trim, baiknya gambar ini dihapus saja.</w:t>
            </w:r>
          </w:p>
          <w:p w:rsidR="00432538" w:rsidRDefault="00432538" w:rsidP="00932D40">
            <w:pPr>
              <w:numPr>
                <w:ilvl w:val="0"/>
                <w:numId w:val="3"/>
              </w:numPr>
              <w:spacing w:line="360" w:lineRule="auto"/>
              <w:rPr>
                <w:rFonts w:ascii="Bookman Old Style" w:eastAsia="Bookman Old Style" w:hAnsi="Bookman Old Style" w:cs="Bookman Old Style"/>
                <w:sz w:val="20"/>
                <w:szCs w:val="20"/>
              </w:rPr>
            </w:pPr>
            <w:r w:rsidRPr="00432538">
              <w:rPr>
                <w:rFonts w:ascii="Bookman Old Style" w:eastAsia="Bookman Old Style" w:hAnsi="Bookman Old Style" w:cs="Bookman Old Style"/>
                <w:sz w:val="20"/>
                <w:szCs w:val="20"/>
              </w:rPr>
              <w:t>baiknya gunakan sub section a, b, c atau sejenisnya.</w:t>
            </w:r>
          </w:p>
          <w:p w:rsidR="005225FC" w:rsidRDefault="005225FC" w:rsidP="005225FC">
            <w:pPr>
              <w:spacing w:line="360" w:lineRule="auto"/>
              <w:rPr>
                <w:rFonts w:ascii="Bookman Old Style" w:eastAsia="Bookman Old Style" w:hAnsi="Bookman Old Style" w:cs="Bookman Old Style"/>
                <w:sz w:val="20"/>
                <w:szCs w:val="20"/>
              </w:rPr>
            </w:pPr>
          </w:p>
          <w:p w:rsidR="005225FC" w:rsidRDefault="005225FC" w:rsidP="005225FC">
            <w:pPr>
              <w:spacing w:line="360" w:lineRule="auto"/>
              <w:rPr>
                <w:rFonts w:ascii="Bookman Old Style" w:eastAsia="Bookman Old Style" w:hAnsi="Bookman Old Style" w:cs="Bookman Old Style"/>
                <w:sz w:val="20"/>
                <w:szCs w:val="20"/>
              </w:rPr>
            </w:pPr>
          </w:p>
          <w:p w:rsidR="005225FC" w:rsidRDefault="005225FC" w:rsidP="005225FC">
            <w:pPr>
              <w:numPr>
                <w:ilvl w:val="0"/>
                <w:numId w:val="3"/>
              </w:numPr>
              <w:spacing w:line="360" w:lineRule="auto"/>
              <w:rPr>
                <w:rFonts w:ascii="Bookman Old Style" w:eastAsia="Bookman Old Style" w:hAnsi="Bookman Old Style" w:cs="Bookman Old Style"/>
                <w:sz w:val="20"/>
                <w:szCs w:val="20"/>
              </w:rPr>
            </w:pPr>
            <w:r w:rsidRPr="005225FC">
              <w:rPr>
                <w:rFonts w:ascii="Bookman Old Style" w:eastAsia="Bookman Old Style" w:hAnsi="Bookman Old Style" w:cs="Bookman Old Style"/>
                <w:sz w:val="20"/>
                <w:szCs w:val="20"/>
              </w:rPr>
              <w:t>gelombang tidak terlihat, gunakan kontur warna pada gelombang seperti gambar 4.</w:t>
            </w:r>
          </w:p>
        </w:tc>
        <w:tc>
          <w:tcPr>
            <w:tcW w:w="4394" w:type="dxa"/>
          </w:tcPr>
          <w:p w:rsidR="00025A8A" w:rsidRDefault="00932D40" w:rsidP="00932D40">
            <w:pPr>
              <w:numPr>
                <w:ilvl w:val="0"/>
                <w:numId w:val="3"/>
              </w:num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Terkait gambar visualisasi trim sudah dihapus sesuai masukan dari reviewer</w:t>
            </w:r>
          </w:p>
          <w:p w:rsidR="00432538" w:rsidRDefault="00432538" w:rsidP="00432538">
            <w:pPr>
              <w:spacing w:line="360" w:lineRule="auto"/>
              <w:rPr>
                <w:rFonts w:ascii="Bookman Old Style" w:eastAsia="Bookman Old Style" w:hAnsi="Bookman Old Style" w:cs="Bookman Old Style"/>
                <w:sz w:val="20"/>
                <w:szCs w:val="20"/>
              </w:rPr>
            </w:pPr>
          </w:p>
          <w:p w:rsidR="001C77DB" w:rsidRDefault="00432538" w:rsidP="001C77DB">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Terkait pembahasan seakeping diubah untuk dijadikan satu frame, sehingga tidak memerlukan subsection</w:t>
            </w:r>
            <w:r w:rsidR="00BF3827">
              <w:rPr>
                <w:rFonts w:ascii="Bookman Old Style" w:eastAsia="Bookman Old Style" w:hAnsi="Bookman Old Style" w:cs="Bookman Old Style"/>
                <w:sz w:val="20"/>
                <w:szCs w:val="20"/>
                <w:lang w:val="en-US"/>
              </w:rPr>
              <w:t xml:space="preserve"> atas saran dari reviewer kedua</w:t>
            </w:r>
          </w:p>
          <w:p w:rsidR="001C77DB" w:rsidRPr="001C77DB" w:rsidRDefault="001C77DB" w:rsidP="001C77DB">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 xml:space="preserve">Beberapa visualisasi dihapus, dan berfokus pada aspek desainnya saja, aspek peforma dibahas sekilas dan </w:t>
            </w:r>
            <w:r>
              <w:rPr>
                <w:rFonts w:ascii="Bookman Old Style" w:eastAsia="Bookman Old Style" w:hAnsi="Bookman Old Style" w:cs="Bookman Old Style"/>
                <w:sz w:val="20"/>
                <w:szCs w:val="20"/>
                <w:lang w:val="en-US"/>
              </w:rPr>
              <w:lastRenderedPageBreak/>
              <w:t xml:space="preserve">hanya berupa narasi. </w:t>
            </w:r>
          </w:p>
        </w:tc>
      </w:tr>
    </w:tbl>
    <w:p w:rsidR="00025A8A" w:rsidRDefault="00025A8A">
      <w:pPr>
        <w:spacing w:line="360" w:lineRule="auto"/>
        <w:ind w:left="0" w:firstLine="0"/>
        <w:rPr>
          <w:rFonts w:ascii="Bookman Old Style" w:eastAsia="Bookman Old Style" w:hAnsi="Bookman Old Style" w:cs="Bookman Old Style"/>
          <w:sz w:val="20"/>
          <w:szCs w:val="20"/>
        </w:rPr>
      </w:pPr>
    </w:p>
    <w:p w:rsidR="00025A8A" w:rsidRDefault="00000000" w:rsidP="00E52D7A">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Conclusion</w:t>
      </w:r>
    </w:p>
    <w:tbl>
      <w:tblPr>
        <w:tblStyle w:val="a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025A8A">
        <w:tc>
          <w:tcPr>
            <w:tcW w:w="534" w:type="dxa"/>
          </w:tcPr>
          <w:p w:rsidR="00025A8A" w:rsidRDefault="00025A8A">
            <w:pPr>
              <w:spacing w:line="360" w:lineRule="auto"/>
              <w:ind w:left="0" w:firstLine="0"/>
              <w:rPr>
                <w:rFonts w:ascii="Bookman Old Style" w:eastAsia="Bookman Old Style" w:hAnsi="Bookman Old Style" w:cs="Bookman Old Style"/>
                <w:sz w:val="20"/>
                <w:szCs w:val="20"/>
              </w:rPr>
            </w:pPr>
          </w:p>
        </w:tc>
        <w:tc>
          <w:tcPr>
            <w:tcW w:w="4252" w:type="dxa"/>
          </w:tcPr>
          <w:p w:rsidR="00025A8A" w:rsidRDefault="00025A8A">
            <w:pPr>
              <w:spacing w:line="360" w:lineRule="auto"/>
              <w:ind w:left="0" w:firstLine="0"/>
              <w:rPr>
                <w:rFonts w:ascii="Bookman Old Style" w:eastAsia="Bookman Old Style" w:hAnsi="Bookman Old Style" w:cs="Bookman Old Style"/>
                <w:sz w:val="20"/>
                <w:szCs w:val="20"/>
              </w:rPr>
            </w:pPr>
          </w:p>
        </w:tc>
        <w:tc>
          <w:tcPr>
            <w:tcW w:w="4394" w:type="dxa"/>
          </w:tcPr>
          <w:p w:rsidR="00025A8A" w:rsidRDefault="00025A8A" w:rsidP="000F7A2C">
            <w:pPr>
              <w:spacing w:line="360" w:lineRule="auto"/>
              <w:rPr>
                <w:rFonts w:ascii="Bookman Old Style" w:eastAsia="Bookman Old Style" w:hAnsi="Bookman Old Style" w:cs="Bookman Old Style"/>
                <w:sz w:val="20"/>
                <w:szCs w:val="20"/>
              </w:rPr>
            </w:pPr>
          </w:p>
        </w:tc>
      </w:tr>
    </w:tbl>
    <w:p w:rsidR="00025A8A" w:rsidRDefault="00025A8A">
      <w:pPr>
        <w:spacing w:line="360" w:lineRule="auto"/>
        <w:ind w:left="0" w:firstLine="0"/>
        <w:rPr>
          <w:rFonts w:ascii="Bookman Old Style" w:eastAsia="Bookman Old Style" w:hAnsi="Bookman Old Style" w:cs="Bookman Old Style"/>
          <w:sz w:val="20"/>
          <w:szCs w:val="20"/>
        </w:rPr>
      </w:pPr>
    </w:p>
    <w:p w:rsidR="00025A8A" w:rsidRDefault="00000000" w:rsidP="00E52D7A">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Overall Comments</w:t>
      </w:r>
    </w:p>
    <w:tbl>
      <w:tblPr>
        <w:tblStyle w:val="a5"/>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025A8A">
        <w:tc>
          <w:tcPr>
            <w:tcW w:w="534" w:type="dxa"/>
          </w:tcPr>
          <w:p w:rsidR="00025A8A" w:rsidRDefault="00000000">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025A8A" w:rsidRDefault="00000000">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360C2A">
        <w:tc>
          <w:tcPr>
            <w:tcW w:w="534" w:type="dxa"/>
          </w:tcPr>
          <w:p w:rsidR="00360C2A" w:rsidRDefault="00360C2A">
            <w:pPr>
              <w:spacing w:line="360" w:lineRule="auto"/>
              <w:ind w:left="0" w:firstLine="0"/>
              <w:rPr>
                <w:rFonts w:ascii="Bookman Old Style" w:eastAsia="Bookman Old Style" w:hAnsi="Bookman Old Style" w:cs="Bookman Old Style"/>
                <w:sz w:val="20"/>
                <w:szCs w:val="20"/>
              </w:rPr>
            </w:pPr>
          </w:p>
        </w:tc>
        <w:tc>
          <w:tcPr>
            <w:tcW w:w="4252" w:type="dxa"/>
          </w:tcPr>
          <w:p w:rsidR="00360C2A" w:rsidRDefault="00360C2A">
            <w:pPr>
              <w:spacing w:line="360" w:lineRule="auto"/>
              <w:ind w:left="0" w:firstLine="0"/>
              <w:jc w:val="center"/>
              <w:rPr>
                <w:rFonts w:ascii="Bookman Old Style" w:eastAsia="Bookman Old Style" w:hAnsi="Bookman Old Style" w:cs="Bookman Old Style"/>
                <w:sz w:val="20"/>
                <w:szCs w:val="20"/>
              </w:rPr>
            </w:pPr>
          </w:p>
        </w:tc>
        <w:tc>
          <w:tcPr>
            <w:tcW w:w="4394" w:type="dxa"/>
          </w:tcPr>
          <w:p w:rsidR="00360C2A" w:rsidRDefault="00360C2A">
            <w:pPr>
              <w:spacing w:line="360" w:lineRule="auto"/>
              <w:ind w:left="0" w:firstLine="0"/>
              <w:jc w:val="center"/>
              <w:rPr>
                <w:rFonts w:ascii="Bookman Old Style" w:eastAsia="Bookman Old Style" w:hAnsi="Bookman Old Style" w:cs="Bookman Old Style"/>
                <w:sz w:val="20"/>
                <w:szCs w:val="20"/>
              </w:rPr>
            </w:pPr>
          </w:p>
        </w:tc>
      </w:tr>
    </w:tbl>
    <w:p w:rsidR="00F701AA" w:rsidRDefault="00F701AA">
      <w:pPr>
        <w:spacing w:line="360" w:lineRule="auto"/>
        <w:jc w:val="center"/>
        <w:rPr>
          <w:rFonts w:ascii="Bookman Old Style" w:eastAsia="Bookman Old Style" w:hAnsi="Bookman Old Style" w:cs="Bookman Old Style"/>
          <w:b/>
        </w:rPr>
      </w:pPr>
    </w:p>
    <w:p w:rsidR="005670DA" w:rsidRDefault="00F701AA" w:rsidP="005670DA">
      <w:pPr>
        <w:spacing w:line="360" w:lineRule="auto"/>
        <w:jc w:val="center"/>
        <w:rPr>
          <w:rFonts w:ascii="Bookman Old Style" w:eastAsia="Bookman Old Style" w:hAnsi="Bookman Old Style" w:cs="Bookman Old Style"/>
          <w:b/>
        </w:rPr>
      </w:pPr>
      <w:r>
        <w:rPr>
          <w:rFonts w:ascii="Bookman Old Style" w:eastAsia="Bookman Old Style" w:hAnsi="Bookman Old Style" w:cs="Bookman Old Style"/>
          <w:b/>
        </w:rPr>
        <w:br w:type="page"/>
      </w:r>
      <w:r w:rsidR="005670DA">
        <w:rPr>
          <w:rFonts w:ascii="Bookman Old Style" w:eastAsia="Bookman Old Style" w:hAnsi="Bookman Old Style" w:cs="Bookman Old Style"/>
          <w:b/>
        </w:rPr>
        <w:lastRenderedPageBreak/>
        <w:t>Revision Form</w:t>
      </w:r>
    </w:p>
    <w:p w:rsidR="005670DA" w:rsidRDefault="005670DA" w:rsidP="005670DA">
      <w:pPr>
        <w:spacing w:line="360" w:lineRule="auto"/>
        <w:jc w:val="center"/>
        <w:rPr>
          <w:rFonts w:ascii="Bookman Old Style" w:eastAsia="Bookman Old Style" w:hAnsi="Bookman Old Style" w:cs="Bookman Old Style"/>
          <w:b/>
        </w:rPr>
      </w:pPr>
    </w:p>
    <w:tbl>
      <w:tblPr>
        <w:tblStyle w:val="a"/>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7543"/>
      </w:tblGrid>
      <w:tr w:rsidR="005670DA" w:rsidTr="00B67B64">
        <w:trPr>
          <w:jc w:val="center"/>
        </w:trPr>
        <w:tc>
          <w:tcPr>
            <w:tcW w:w="1733" w:type="dxa"/>
            <w:vAlign w:val="center"/>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Title</w:t>
            </w:r>
          </w:p>
        </w:tc>
        <w:tc>
          <w:tcPr>
            <w:tcW w:w="7543" w:type="dxa"/>
            <w:vAlign w:val="center"/>
          </w:tcPr>
          <w:p w:rsidR="005670DA" w:rsidRDefault="005670DA" w:rsidP="00B67B64">
            <w:pPr>
              <w:spacing w:before="240" w:after="240" w:line="360" w:lineRule="auto"/>
              <w:ind w:left="0" w:firstLine="0"/>
              <w:jc w:val="center"/>
              <w:rPr>
                <w:rFonts w:ascii="Bookman Old Style" w:eastAsia="Bookman Old Style" w:hAnsi="Bookman Old Style" w:cs="Bookman Old Style"/>
                <w:sz w:val="20"/>
                <w:szCs w:val="20"/>
              </w:rPr>
            </w:pPr>
            <w:r w:rsidRPr="00123659">
              <w:rPr>
                <w:rFonts w:ascii="Bookman Old Style" w:eastAsia="Bookman Old Style" w:hAnsi="Bookman Old Style" w:cs="Bookman Old Style"/>
                <w:sz w:val="20"/>
                <w:szCs w:val="20"/>
              </w:rPr>
              <w:t>The Design Concept of an Electric Amphibious Bus as an Alternative Mass Transportation on Rivers and Roads to Overcome Congestion in the Jabodetabek Area</w:t>
            </w:r>
          </w:p>
        </w:tc>
      </w:tr>
      <w:tr w:rsidR="005670DA" w:rsidTr="00B67B64">
        <w:trPr>
          <w:jc w:val="center"/>
        </w:trPr>
        <w:tc>
          <w:tcPr>
            <w:tcW w:w="1733" w:type="dxa"/>
            <w:vAlign w:val="center"/>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Reviewer </w:t>
            </w:r>
          </w:p>
        </w:tc>
        <w:tc>
          <w:tcPr>
            <w:tcW w:w="7543" w:type="dxa"/>
            <w:vAlign w:val="center"/>
          </w:tcPr>
          <w:p w:rsidR="005670DA" w:rsidRDefault="005670DA" w:rsidP="00B67B64">
            <w:pPr>
              <w:spacing w:line="360" w:lineRule="auto"/>
              <w:ind w:left="0" w:firstLine="0"/>
              <w:jc w:val="left"/>
              <w:rPr>
                <w:rFonts w:ascii="Bookman Old Style" w:eastAsia="Bookman Old Style" w:hAnsi="Bookman Old Style" w:cs="Bookman Old Style"/>
                <w:i/>
                <w:sz w:val="20"/>
                <w:szCs w:val="20"/>
              </w:rPr>
            </w:pPr>
            <w:r>
              <w:rPr>
                <w:rFonts w:ascii="Bookman Old Style" w:eastAsia="Bookman Old Style" w:hAnsi="Bookman Old Style" w:cs="Bookman Old Style"/>
                <w:i/>
                <w:sz w:val="20"/>
                <w:szCs w:val="20"/>
              </w:rPr>
              <w:t>Please fill in the reviewers who are giving comments (</w:t>
            </w:r>
            <w:r w:rsidRPr="001D17AE">
              <w:rPr>
                <w:rFonts w:ascii="Bookman Old Style" w:eastAsia="Bookman Old Style" w:hAnsi="Bookman Old Style" w:cs="Bookman Old Style"/>
                <w:i/>
                <w:sz w:val="20"/>
                <w:szCs w:val="20"/>
              </w:rPr>
              <w:t>#A</w:t>
            </w:r>
            <w:r>
              <w:rPr>
                <w:rFonts w:ascii="Bookman Old Style" w:eastAsia="Bookman Old Style" w:hAnsi="Bookman Old Style" w:cs="Bookman Old Style"/>
                <w:i/>
                <w:sz w:val="20"/>
                <w:szCs w:val="20"/>
              </w:rPr>
              <w:t xml:space="preserve"> / </w:t>
            </w:r>
            <w:r w:rsidRPr="001D17AE">
              <w:rPr>
                <w:rFonts w:ascii="Bookman Old Style" w:eastAsia="Bookman Old Style" w:hAnsi="Bookman Old Style" w:cs="Bookman Old Style"/>
                <w:i/>
                <w:sz w:val="20"/>
                <w:szCs w:val="20"/>
                <w:highlight w:val="yellow"/>
              </w:rPr>
              <w:t>#B</w:t>
            </w:r>
            <w:r>
              <w:rPr>
                <w:rFonts w:ascii="Bookman Old Style" w:eastAsia="Bookman Old Style" w:hAnsi="Bookman Old Style" w:cs="Bookman Old Style"/>
                <w:i/>
                <w:sz w:val="20"/>
                <w:szCs w:val="20"/>
              </w:rPr>
              <w:t>)</w:t>
            </w:r>
          </w:p>
        </w:tc>
      </w:tr>
    </w:tbl>
    <w:p w:rsidR="005670DA" w:rsidRDefault="005670DA" w:rsidP="005670DA">
      <w:pPr>
        <w:spacing w:line="360" w:lineRule="auto"/>
        <w:jc w:val="center"/>
        <w:rPr>
          <w:rFonts w:ascii="Bookman Old Style" w:eastAsia="Bookman Old Style" w:hAnsi="Bookman Old Style" w:cs="Bookman Old Style"/>
          <w:b/>
        </w:rPr>
      </w:pPr>
    </w:p>
    <w:p w:rsidR="005670DA" w:rsidRDefault="005670DA" w:rsidP="005670DA">
      <w:pPr>
        <w:spacing w:line="360" w:lineRule="auto"/>
        <w:ind w:left="0" w:firstLine="0"/>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Abstract</w:t>
      </w:r>
    </w:p>
    <w:tbl>
      <w:tblPr>
        <w:tblStyle w:val="a0"/>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Tr="00B67B64">
        <w:tc>
          <w:tcPr>
            <w:tcW w:w="534" w:type="dxa"/>
          </w:tcPr>
          <w:p w:rsidR="005670DA" w:rsidRPr="00B7721D" w:rsidRDefault="00B7721D" w:rsidP="00B67B64">
            <w:pPr>
              <w:spacing w:line="360" w:lineRule="auto"/>
              <w:ind w:left="0" w:firstLine="0"/>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1.</w:t>
            </w:r>
          </w:p>
        </w:tc>
        <w:tc>
          <w:tcPr>
            <w:tcW w:w="4252" w:type="dxa"/>
          </w:tcPr>
          <w:p w:rsidR="005670DA" w:rsidRDefault="00B7721D" w:rsidP="00B67B64">
            <w:pPr>
              <w:spacing w:line="360" w:lineRule="auto"/>
              <w:ind w:left="0" w:firstLine="0"/>
              <w:rPr>
                <w:rFonts w:ascii="Bookman Old Style" w:eastAsia="Bookman Old Style" w:hAnsi="Bookman Old Style" w:cs="Bookman Old Style"/>
                <w:sz w:val="20"/>
                <w:szCs w:val="20"/>
              </w:rPr>
            </w:pPr>
            <w:r w:rsidRPr="00B7721D">
              <w:rPr>
                <w:rFonts w:ascii="Bookman Old Style" w:eastAsia="Bookman Old Style" w:hAnsi="Bookman Old Style" w:cs="Bookman Old Style"/>
                <w:sz w:val="20"/>
                <w:szCs w:val="20"/>
              </w:rPr>
              <w:t>Secara keseluruhan paper disarankan untuk focus pada satu pembahasan dengan tidak mengurangi analisa dan kontribusi konten atau membuat pembahasan dalam satu frame untuk satu topic bahasan semisal saat membahas seakeeping maka cakupan rolling, heaving dan pitching dapat dilakukan dalam satu frame</w:t>
            </w:r>
          </w:p>
        </w:tc>
        <w:tc>
          <w:tcPr>
            <w:tcW w:w="4394" w:type="dxa"/>
          </w:tcPr>
          <w:p w:rsidR="005670DA" w:rsidRDefault="002D307D" w:rsidP="002D307D">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Pembahasan seakeeping telah dijadikan satu frame atas saran dari reviewer</w:t>
            </w:r>
          </w:p>
          <w:p w:rsidR="002D307D" w:rsidRDefault="002D307D" w:rsidP="002D307D">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Berfokus pada aspek desain berupa operational dan filosofinya</w:t>
            </w:r>
          </w:p>
          <w:p w:rsidR="002D307D" w:rsidRPr="002D307D" w:rsidRDefault="002D307D" w:rsidP="002D307D">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 xml:space="preserve">Telah dilengkapi dengan gambar 3D render untuk operasional, dan </w:t>
            </w:r>
            <w:r w:rsidR="007D1EC3">
              <w:rPr>
                <w:rFonts w:ascii="Bookman Old Style" w:eastAsia="Bookman Old Style" w:hAnsi="Bookman Old Style" w:cs="Bookman Old Style"/>
                <w:sz w:val="20"/>
                <w:szCs w:val="20"/>
                <w:lang w:val="en-US"/>
              </w:rPr>
              <w:t>3D untuk bus amfibi pada segala pandangan</w:t>
            </w:r>
          </w:p>
        </w:tc>
      </w:tr>
    </w:tbl>
    <w:p w:rsidR="005670DA" w:rsidRDefault="005670DA" w:rsidP="005670DA">
      <w:pPr>
        <w:pBdr>
          <w:top w:val="nil"/>
          <w:left w:val="nil"/>
          <w:bottom w:val="nil"/>
          <w:right w:val="nil"/>
          <w:between w:val="nil"/>
        </w:pBdr>
        <w:spacing w:line="360" w:lineRule="auto"/>
        <w:ind w:left="0" w:firstLine="0"/>
        <w:rPr>
          <w:rFonts w:ascii="Bookman Old Style" w:eastAsia="Bookman Old Style" w:hAnsi="Bookman Old Style" w:cs="Bookman Old Style"/>
          <w:sz w:val="20"/>
          <w:szCs w:val="20"/>
        </w:rPr>
      </w:pPr>
    </w:p>
    <w:p w:rsidR="005670DA" w:rsidRDefault="005670DA" w:rsidP="005670DA">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Introduction</w:t>
      </w:r>
    </w:p>
    <w:tbl>
      <w:tblPr>
        <w:tblStyle w:val="a1"/>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p>
        </w:tc>
        <w:tc>
          <w:tcPr>
            <w:tcW w:w="4252" w:type="dxa"/>
          </w:tcPr>
          <w:p w:rsidR="005670DA" w:rsidRDefault="005670DA" w:rsidP="00B67B64">
            <w:pPr>
              <w:spacing w:line="360" w:lineRule="auto"/>
              <w:rPr>
                <w:rFonts w:ascii="Arial" w:eastAsia="Arial" w:hAnsi="Arial" w:cs="Arial"/>
                <w:color w:val="222222"/>
                <w:sz w:val="22"/>
                <w:szCs w:val="22"/>
                <w:highlight w:val="white"/>
              </w:rPr>
            </w:pPr>
          </w:p>
        </w:tc>
        <w:tc>
          <w:tcPr>
            <w:tcW w:w="4394" w:type="dxa"/>
          </w:tcPr>
          <w:p w:rsidR="005670DA" w:rsidRDefault="005670DA" w:rsidP="00B67B64">
            <w:pPr>
              <w:spacing w:line="360" w:lineRule="auto"/>
              <w:rPr>
                <w:rFonts w:ascii="Bookman Old Style" w:eastAsia="Bookman Old Style" w:hAnsi="Bookman Old Style" w:cs="Bookman Old Style"/>
                <w:sz w:val="20"/>
                <w:szCs w:val="20"/>
              </w:rPr>
            </w:pPr>
          </w:p>
        </w:tc>
      </w:tr>
    </w:tbl>
    <w:p w:rsidR="005670DA" w:rsidRDefault="005670DA" w:rsidP="005670DA">
      <w:pPr>
        <w:spacing w:line="360" w:lineRule="auto"/>
        <w:ind w:left="0" w:firstLine="0"/>
        <w:rPr>
          <w:rFonts w:ascii="Bookman Old Style" w:eastAsia="Bookman Old Style" w:hAnsi="Bookman Old Style" w:cs="Bookman Old Style"/>
          <w:sz w:val="20"/>
          <w:szCs w:val="20"/>
        </w:rPr>
      </w:pPr>
    </w:p>
    <w:p w:rsidR="005670DA" w:rsidRDefault="005670DA" w:rsidP="005670DA">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Method</w:t>
      </w:r>
    </w:p>
    <w:tbl>
      <w:tblPr>
        <w:tblStyle w:val="a2"/>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Tr="00B67B64">
        <w:tc>
          <w:tcPr>
            <w:tcW w:w="534" w:type="dxa"/>
          </w:tcPr>
          <w:p w:rsidR="005670DA" w:rsidRPr="00932D40" w:rsidRDefault="005670DA" w:rsidP="00B67B64">
            <w:p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1.</w:t>
            </w:r>
          </w:p>
        </w:tc>
        <w:tc>
          <w:tcPr>
            <w:tcW w:w="4252" w:type="dxa"/>
          </w:tcPr>
          <w:p w:rsidR="005670DA" w:rsidRDefault="009953EA" w:rsidP="00B67B64">
            <w:pPr>
              <w:numPr>
                <w:ilvl w:val="0"/>
                <w:numId w:val="3"/>
              </w:numPr>
              <w:spacing w:line="360" w:lineRule="auto"/>
              <w:rPr>
                <w:rFonts w:ascii="Bookman Old Style" w:eastAsia="Bookman Old Style" w:hAnsi="Bookman Old Style" w:cs="Bookman Old Style"/>
                <w:sz w:val="20"/>
                <w:szCs w:val="20"/>
              </w:rPr>
            </w:pPr>
            <w:r w:rsidRPr="009953EA">
              <w:rPr>
                <w:rFonts w:ascii="Bookman Old Style" w:eastAsia="Bookman Old Style" w:hAnsi="Bookman Old Style" w:cs="Bookman Old Style"/>
                <w:sz w:val="20"/>
                <w:szCs w:val="20"/>
              </w:rPr>
              <w:t>Perbaiki kualitas gambar</w:t>
            </w:r>
          </w:p>
        </w:tc>
        <w:tc>
          <w:tcPr>
            <w:tcW w:w="4394" w:type="dxa"/>
          </w:tcPr>
          <w:p w:rsidR="005670DA" w:rsidRPr="00932D40" w:rsidRDefault="005670DA" w:rsidP="00B67B64">
            <w:pPr>
              <w:numPr>
                <w:ilvl w:val="0"/>
                <w:numId w:val="3"/>
              </w:num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Gambar sudah direvisi sesuai masukan dari reviewer</w:t>
            </w:r>
          </w:p>
        </w:tc>
      </w:tr>
    </w:tbl>
    <w:p w:rsidR="005670DA" w:rsidRDefault="005670DA" w:rsidP="005670DA">
      <w:pPr>
        <w:spacing w:line="360" w:lineRule="auto"/>
        <w:ind w:left="0" w:firstLine="0"/>
        <w:rPr>
          <w:rFonts w:ascii="Bookman Old Style" w:eastAsia="Bookman Old Style" w:hAnsi="Bookman Old Style" w:cs="Bookman Old Style"/>
          <w:sz w:val="20"/>
          <w:szCs w:val="20"/>
        </w:rPr>
      </w:pPr>
    </w:p>
    <w:p w:rsidR="005670DA" w:rsidRDefault="005670DA" w:rsidP="005670DA">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Results and Discussion</w:t>
      </w:r>
    </w:p>
    <w:tbl>
      <w:tblPr>
        <w:tblStyle w:val="a3"/>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RPr="00932D40" w:rsidTr="00B67B64">
        <w:tc>
          <w:tcPr>
            <w:tcW w:w="534" w:type="dxa"/>
          </w:tcPr>
          <w:p w:rsidR="005670DA" w:rsidRDefault="005670DA" w:rsidP="00B67B64">
            <w:pPr>
              <w:spacing w:line="360" w:lineRule="auto"/>
              <w:rPr>
                <w:rFonts w:ascii="Bookman Old Style" w:eastAsia="Bookman Old Style" w:hAnsi="Bookman Old Style" w:cs="Bookman Old Style"/>
                <w:sz w:val="20"/>
                <w:szCs w:val="20"/>
              </w:rPr>
            </w:pPr>
            <w:r w:rsidRPr="00932D40">
              <w:rPr>
                <w:rFonts w:ascii="Bookman Old Style" w:eastAsia="Bookman Old Style" w:hAnsi="Bookman Old Style" w:cs="Bookman Old Style"/>
                <w:sz w:val="20"/>
                <w:szCs w:val="20"/>
              </w:rPr>
              <w:t>1.</w:t>
            </w:r>
          </w:p>
          <w:p w:rsidR="005670DA" w:rsidRDefault="005670DA" w:rsidP="00B67B64">
            <w:pPr>
              <w:spacing w:line="360" w:lineRule="auto"/>
              <w:rPr>
                <w:rFonts w:ascii="Bookman Old Style" w:eastAsia="Bookman Old Style" w:hAnsi="Bookman Old Style" w:cs="Bookman Old Style"/>
                <w:sz w:val="20"/>
                <w:szCs w:val="20"/>
              </w:rPr>
            </w:pPr>
          </w:p>
          <w:p w:rsidR="005670DA" w:rsidRDefault="005670DA" w:rsidP="00B67B64">
            <w:pPr>
              <w:spacing w:line="360" w:lineRule="auto"/>
              <w:rPr>
                <w:rFonts w:ascii="Bookman Old Style" w:eastAsia="Bookman Old Style" w:hAnsi="Bookman Old Style" w:cs="Bookman Old Style"/>
                <w:sz w:val="20"/>
                <w:szCs w:val="20"/>
              </w:rPr>
            </w:pPr>
          </w:p>
          <w:p w:rsidR="00295DE5" w:rsidRDefault="00295DE5" w:rsidP="00B67B64">
            <w:pPr>
              <w:spacing w:line="360" w:lineRule="auto"/>
              <w:rPr>
                <w:rFonts w:ascii="Bookman Old Style" w:eastAsia="Bookman Old Style" w:hAnsi="Bookman Old Style" w:cs="Bookman Old Style"/>
                <w:sz w:val="20"/>
                <w:szCs w:val="20"/>
              </w:rPr>
            </w:pPr>
          </w:p>
          <w:p w:rsidR="005670DA" w:rsidRDefault="005670DA" w:rsidP="00B67B64">
            <w:p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2.</w:t>
            </w:r>
          </w:p>
          <w:p w:rsidR="005670DA" w:rsidRDefault="005670DA" w:rsidP="00B67B64">
            <w:pPr>
              <w:spacing w:line="360" w:lineRule="auto"/>
              <w:rPr>
                <w:rFonts w:ascii="Bookman Old Style" w:eastAsia="Bookman Old Style" w:hAnsi="Bookman Old Style" w:cs="Bookman Old Style"/>
                <w:sz w:val="20"/>
                <w:szCs w:val="20"/>
                <w:lang w:val="en-US"/>
              </w:rPr>
            </w:pPr>
          </w:p>
          <w:p w:rsidR="005670DA" w:rsidRDefault="005670DA" w:rsidP="00B67B64">
            <w:pPr>
              <w:spacing w:line="360" w:lineRule="auto"/>
              <w:rPr>
                <w:rFonts w:ascii="Bookman Old Style" w:eastAsia="Bookman Old Style" w:hAnsi="Bookman Old Style" w:cs="Bookman Old Style"/>
                <w:sz w:val="20"/>
                <w:szCs w:val="20"/>
                <w:lang w:val="en-US"/>
              </w:rPr>
            </w:pPr>
          </w:p>
          <w:p w:rsidR="005670DA" w:rsidRDefault="005670DA" w:rsidP="00B67B64">
            <w:pPr>
              <w:spacing w:line="360" w:lineRule="auto"/>
              <w:rPr>
                <w:rFonts w:ascii="Bookman Old Style" w:eastAsia="Bookman Old Style" w:hAnsi="Bookman Old Style" w:cs="Bookman Old Style"/>
                <w:sz w:val="20"/>
                <w:szCs w:val="20"/>
                <w:lang w:val="en-US"/>
              </w:rPr>
            </w:pPr>
          </w:p>
          <w:p w:rsidR="00647A87" w:rsidRDefault="00647A87" w:rsidP="00B67B64">
            <w:pPr>
              <w:spacing w:line="360" w:lineRule="auto"/>
              <w:rPr>
                <w:rFonts w:ascii="Bookman Old Style" w:eastAsia="Bookman Old Style" w:hAnsi="Bookman Old Style" w:cs="Bookman Old Style"/>
                <w:sz w:val="20"/>
                <w:szCs w:val="20"/>
                <w:lang w:val="en-US"/>
              </w:rPr>
            </w:pPr>
          </w:p>
          <w:p w:rsidR="005670DA" w:rsidRPr="00432538" w:rsidRDefault="005670DA" w:rsidP="00B67B64">
            <w:p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3.</w:t>
            </w:r>
          </w:p>
        </w:tc>
        <w:tc>
          <w:tcPr>
            <w:tcW w:w="4252" w:type="dxa"/>
          </w:tcPr>
          <w:p w:rsidR="00FE25D8" w:rsidRDefault="00546A58" w:rsidP="00B67B64">
            <w:pPr>
              <w:numPr>
                <w:ilvl w:val="0"/>
                <w:numId w:val="3"/>
              </w:numPr>
              <w:spacing w:line="360" w:lineRule="auto"/>
              <w:rPr>
                <w:rFonts w:ascii="Bookman Old Style" w:eastAsia="Bookman Old Style" w:hAnsi="Bookman Old Style" w:cs="Bookman Old Style"/>
                <w:sz w:val="20"/>
                <w:szCs w:val="20"/>
              </w:rPr>
            </w:pPr>
            <w:r w:rsidRPr="00546A58">
              <w:rPr>
                <w:rFonts w:ascii="Bookman Old Style" w:eastAsia="Bookman Old Style" w:hAnsi="Bookman Old Style" w:cs="Bookman Old Style"/>
                <w:sz w:val="20"/>
                <w:szCs w:val="20"/>
              </w:rPr>
              <w:lastRenderedPageBreak/>
              <w:t>jika menggunakan grafik pastikan dapat terlihat dengan jelas</w:t>
            </w:r>
          </w:p>
          <w:p w:rsidR="005670DA" w:rsidRDefault="009D3FC0" w:rsidP="00B67B64">
            <w:pPr>
              <w:numPr>
                <w:ilvl w:val="0"/>
                <w:numId w:val="3"/>
              </w:numPr>
              <w:spacing w:line="360" w:lineRule="auto"/>
              <w:rPr>
                <w:rFonts w:ascii="Bookman Old Style" w:eastAsia="Bookman Old Style" w:hAnsi="Bookman Old Style" w:cs="Bookman Old Style"/>
                <w:sz w:val="20"/>
                <w:szCs w:val="20"/>
              </w:rPr>
            </w:pPr>
            <w:r w:rsidRPr="009D3FC0">
              <w:rPr>
                <w:rFonts w:ascii="Bookman Old Style" w:eastAsia="Bookman Old Style" w:hAnsi="Bookman Old Style" w:cs="Bookman Old Style"/>
                <w:sz w:val="20"/>
                <w:szCs w:val="20"/>
              </w:rPr>
              <w:t>Perbaiki kualitas gambar</w:t>
            </w:r>
          </w:p>
          <w:p w:rsidR="00295DE5" w:rsidRDefault="00295DE5" w:rsidP="00295DE5">
            <w:pPr>
              <w:spacing w:line="360" w:lineRule="auto"/>
              <w:ind w:left="283" w:firstLine="0"/>
              <w:rPr>
                <w:rFonts w:ascii="Bookman Old Style" w:eastAsia="Bookman Old Style" w:hAnsi="Bookman Old Style" w:cs="Bookman Old Style"/>
                <w:sz w:val="20"/>
                <w:szCs w:val="20"/>
              </w:rPr>
            </w:pPr>
          </w:p>
          <w:p w:rsidR="00142258" w:rsidRDefault="00142258" w:rsidP="00B67B64">
            <w:pPr>
              <w:numPr>
                <w:ilvl w:val="0"/>
                <w:numId w:val="3"/>
              </w:numPr>
              <w:spacing w:line="360" w:lineRule="auto"/>
              <w:rPr>
                <w:rFonts w:ascii="Bookman Old Style" w:eastAsia="Bookman Old Style" w:hAnsi="Bookman Old Style" w:cs="Bookman Old Style"/>
                <w:sz w:val="20"/>
                <w:szCs w:val="20"/>
              </w:rPr>
            </w:pPr>
            <w:r w:rsidRPr="00142258">
              <w:rPr>
                <w:rFonts w:ascii="Bookman Old Style" w:eastAsia="Bookman Old Style" w:hAnsi="Bookman Old Style" w:cs="Bookman Old Style"/>
                <w:sz w:val="20"/>
                <w:szCs w:val="20"/>
              </w:rPr>
              <w:t>Jumlah paper 19 halaman masih terlalu panjang, sebaiknya dapat disederhanakan tampilannya dalam satu frame untuk di diskusikan sekaligus</w:t>
            </w:r>
          </w:p>
          <w:p w:rsidR="004C4AC5" w:rsidRPr="00647A87" w:rsidRDefault="004C4AC5" w:rsidP="00647A87">
            <w:pPr>
              <w:numPr>
                <w:ilvl w:val="0"/>
                <w:numId w:val="3"/>
              </w:numPr>
              <w:spacing w:line="360" w:lineRule="auto"/>
              <w:rPr>
                <w:rFonts w:ascii="Bookman Old Style" w:eastAsia="Bookman Old Style" w:hAnsi="Bookman Old Style" w:cs="Bookman Old Style"/>
                <w:sz w:val="20"/>
                <w:szCs w:val="20"/>
              </w:rPr>
            </w:pPr>
            <w:r w:rsidRPr="004C4AC5">
              <w:rPr>
                <w:rFonts w:ascii="Bookman Old Style" w:eastAsia="Bookman Old Style" w:hAnsi="Bookman Old Style" w:cs="Bookman Old Style"/>
                <w:sz w:val="20"/>
                <w:szCs w:val="20"/>
              </w:rPr>
              <w:t>akan lebih menarik bila terdapat gambar visualisasi 3D dengan render</w:t>
            </w:r>
          </w:p>
        </w:tc>
        <w:tc>
          <w:tcPr>
            <w:tcW w:w="4394" w:type="dxa"/>
          </w:tcPr>
          <w:p w:rsidR="005670DA" w:rsidRDefault="005670DA" w:rsidP="00B67B64">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lastRenderedPageBreak/>
              <w:t xml:space="preserve"> </w:t>
            </w:r>
            <w:r w:rsidR="00295DE5">
              <w:rPr>
                <w:rFonts w:ascii="Bookman Old Style" w:eastAsia="Bookman Old Style" w:hAnsi="Bookman Old Style" w:cs="Bookman Old Style"/>
                <w:sz w:val="20"/>
                <w:szCs w:val="20"/>
                <w:lang w:val="en-US"/>
              </w:rPr>
              <w:t>Grafik hidrostatik sudah diperbesar</w:t>
            </w:r>
          </w:p>
          <w:p w:rsidR="00295DE5" w:rsidRDefault="00295DE5" w:rsidP="00295DE5">
            <w:pPr>
              <w:spacing w:line="360" w:lineRule="auto"/>
              <w:rPr>
                <w:rFonts w:ascii="Bookman Old Style" w:eastAsia="Bookman Old Style" w:hAnsi="Bookman Old Style" w:cs="Bookman Old Style"/>
                <w:sz w:val="20"/>
                <w:szCs w:val="20"/>
                <w:lang w:val="en-US"/>
              </w:rPr>
            </w:pPr>
          </w:p>
          <w:p w:rsidR="00137A29" w:rsidRDefault="00295DE5" w:rsidP="00137A29">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 xml:space="preserve">Grafik stabilitas tidak ditampilkan, </w:t>
            </w:r>
            <w:r>
              <w:rPr>
                <w:rFonts w:ascii="Bookman Old Style" w:eastAsia="Bookman Old Style" w:hAnsi="Bookman Old Style" w:cs="Bookman Old Style"/>
                <w:sz w:val="20"/>
                <w:szCs w:val="20"/>
                <w:lang w:val="en-US"/>
              </w:rPr>
              <w:lastRenderedPageBreak/>
              <w:t>hanya berupa narasi saja</w:t>
            </w:r>
          </w:p>
          <w:p w:rsidR="00137A29" w:rsidRDefault="00137A29" w:rsidP="00137A29">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Artikel sudah diringkas dan menjadi 10 halaman saja, terkait analisa sudah dijadikan dalam satu frame</w:t>
            </w:r>
          </w:p>
          <w:p w:rsidR="00EC179E" w:rsidRDefault="00EC179E" w:rsidP="00EC179E">
            <w:pPr>
              <w:pStyle w:val="ListParagraph"/>
              <w:spacing w:line="360" w:lineRule="auto"/>
              <w:ind w:left="283" w:firstLine="0"/>
              <w:rPr>
                <w:rFonts w:ascii="Bookman Old Style" w:eastAsia="Bookman Old Style" w:hAnsi="Bookman Old Style" w:cs="Bookman Old Style"/>
                <w:sz w:val="20"/>
                <w:szCs w:val="20"/>
                <w:lang w:val="en-US"/>
              </w:rPr>
            </w:pPr>
          </w:p>
          <w:p w:rsidR="00EC179E" w:rsidRDefault="00EC179E" w:rsidP="00EC179E">
            <w:pPr>
              <w:pStyle w:val="ListParagraph"/>
              <w:spacing w:line="360" w:lineRule="auto"/>
              <w:ind w:left="283" w:firstLine="0"/>
              <w:rPr>
                <w:rFonts w:ascii="Bookman Old Style" w:eastAsia="Bookman Old Style" w:hAnsi="Bookman Old Style" w:cs="Bookman Old Style"/>
                <w:sz w:val="20"/>
                <w:szCs w:val="20"/>
                <w:lang w:val="en-US"/>
              </w:rPr>
            </w:pPr>
          </w:p>
          <w:p w:rsidR="00EC179E" w:rsidRPr="00137A29" w:rsidRDefault="00EC179E" w:rsidP="00EC179E">
            <w:pPr>
              <w:pStyle w:val="ListParagraph"/>
              <w:numPr>
                <w:ilvl w:val="0"/>
                <w:numId w:val="3"/>
              </w:numPr>
              <w:spacing w:line="360" w:lineRule="auto"/>
              <w:rPr>
                <w:rFonts w:ascii="Bookman Old Style" w:eastAsia="Bookman Old Style" w:hAnsi="Bookman Old Style" w:cs="Bookman Old Style"/>
                <w:sz w:val="20"/>
                <w:szCs w:val="20"/>
                <w:lang w:val="en-US"/>
              </w:rPr>
            </w:pPr>
            <w:r>
              <w:rPr>
                <w:rFonts w:ascii="Bookman Old Style" w:eastAsia="Bookman Old Style" w:hAnsi="Bookman Old Style" w:cs="Bookman Old Style"/>
                <w:sz w:val="20"/>
                <w:szCs w:val="20"/>
                <w:lang w:val="en-US"/>
              </w:rPr>
              <w:t>Gambar 3D render telah ditampilkan, diantaranya gambar bus dan gambar operasional ketika berada di air dan darat</w:t>
            </w:r>
          </w:p>
        </w:tc>
      </w:tr>
    </w:tbl>
    <w:p w:rsidR="005670DA" w:rsidRDefault="005670DA" w:rsidP="005670DA">
      <w:pPr>
        <w:spacing w:line="360" w:lineRule="auto"/>
        <w:ind w:left="0" w:firstLine="0"/>
        <w:rPr>
          <w:rFonts w:ascii="Bookman Old Style" w:eastAsia="Bookman Old Style" w:hAnsi="Bookman Old Style" w:cs="Bookman Old Style"/>
          <w:sz w:val="20"/>
          <w:szCs w:val="20"/>
        </w:rPr>
      </w:pPr>
    </w:p>
    <w:p w:rsidR="005670DA" w:rsidRDefault="005670DA" w:rsidP="00435B23">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Conclusion</w:t>
      </w:r>
    </w:p>
    <w:tbl>
      <w:tblPr>
        <w:tblStyle w:val="a4"/>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p>
        </w:tc>
        <w:tc>
          <w:tcPr>
            <w:tcW w:w="4252" w:type="dxa"/>
          </w:tcPr>
          <w:p w:rsidR="005670DA" w:rsidRDefault="005670DA" w:rsidP="00B67B64">
            <w:pPr>
              <w:spacing w:line="360" w:lineRule="auto"/>
              <w:ind w:left="0" w:firstLine="0"/>
              <w:rPr>
                <w:rFonts w:ascii="Bookman Old Style" w:eastAsia="Bookman Old Style" w:hAnsi="Bookman Old Style" w:cs="Bookman Old Style"/>
                <w:sz w:val="20"/>
                <w:szCs w:val="20"/>
              </w:rPr>
            </w:pPr>
          </w:p>
        </w:tc>
        <w:tc>
          <w:tcPr>
            <w:tcW w:w="4394" w:type="dxa"/>
          </w:tcPr>
          <w:p w:rsidR="005670DA" w:rsidRDefault="005670DA" w:rsidP="00B67B64">
            <w:pPr>
              <w:spacing w:line="360" w:lineRule="auto"/>
              <w:rPr>
                <w:rFonts w:ascii="Bookman Old Style" w:eastAsia="Bookman Old Style" w:hAnsi="Bookman Old Style" w:cs="Bookman Old Style"/>
                <w:sz w:val="20"/>
                <w:szCs w:val="20"/>
              </w:rPr>
            </w:pPr>
          </w:p>
        </w:tc>
      </w:tr>
    </w:tbl>
    <w:p w:rsidR="005670DA" w:rsidRDefault="005670DA" w:rsidP="005670DA">
      <w:pPr>
        <w:spacing w:line="360" w:lineRule="auto"/>
        <w:ind w:left="0" w:firstLine="0"/>
        <w:rPr>
          <w:rFonts w:ascii="Bookman Old Style" w:eastAsia="Bookman Old Style" w:hAnsi="Bookman Old Style" w:cs="Bookman Old Style"/>
          <w:sz w:val="20"/>
          <w:szCs w:val="20"/>
        </w:rPr>
      </w:pPr>
    </w:p>
    <w:p w:rsidR="005670DA" w:rsidRDefault="005670DA" w:rsidP="00435B23">
      <w:pPr>
        <w:pBdr>
          <w:top w:val="nil"/>
          <w:left w:val="nil"/>
          <w:bottom w:val="nil"/>
          <w:right w:val="nil"/>
          <w:between w:val="nil"/>
        </w:pBdr>
        <w:spacing w:line="360" w:lineRule="auto"/>
        <w:ind w:left="0" w:firstLine="0"/>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Overall Comments</w:t>
      </w:r>
    </w:p>
    <w:tbl>
      <w:tblPr>
        <w:tblStyle w:val="a5"/>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52"/>
        <w:gridCol w:w="4394"/>
      </w:tblGrid>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No</w:t>
            </w: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Reviewer comments</w:t>
            </w: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Revision</w:t>
            </w:r>
          </w:p>
        </w:tc>
      </w:tr>
      <w:tr w:rsidR="005670DA" w:rsidTr="00B67B64">
        <w:tc>
          <w:tcPr>
            <w:tcW w:w="534" w:type="dxa"/>
          </w:tcPr>
          <w:p w:rsidR="005670DA" w:rsidRDefault="005670DA" w:rsidP="00B67B64">
            <w:pPr>
              <w:spacing w:line="360" w:lineRule="auto"/>
              <w:ind w:left="0" w:firstLine="0"/>
              <w:rPr>
                <w:rFonts w:ascii="Bookman Old Style" w:eastAsia="Bookman Old Style" w:hAnsi="Bookman Old Style" w:cs="Bookman Old Style"/>
                <w:sz w:val="20"/>
                <w:szCs w:val="20"/>
              </w:rPr>
            </w:pPr>
          </w:p>
        </w:tc>
        <w:tc>
          <w:tcPr>
            <w:tcW w:w="4252"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p>
        </w:tc>
        <w:tc>
          <w:tcPr>
            <w:tcW w:w="4394" w:type="dxa"/>
          </w:tcPr>
          <w:p w:rsidR="005670DA" w:rsidRDefault="005670DA" w:rsidP="00B67B64">
            <w:pPr>
              <w:spacing w:line="360" w:lineRule="auto"/>
              <w:ind w:left="0" w:firstLine="0"/>
              <w:jc w:val="center"/>
              <w:rPr>
                <w:rFonts w:ascii="Bookman Old Style" w:eastAsia="Bookman Old Style" w:hAnsi="Bookman Old Style" w:cs="Bookman Old Style"/>
                <w:sz w:val="20"/>
                <w:szCs w:val="20"/>
              </w:rPr>
            </w:pPr>
          </w:p>
        </w:tc>
      </w:tr>
    </w:tbl>
    <w:p w:rsidR="00F701AA" w:rsidRDefault="00F701AA">
      <w:pPr>
        <w:autoSpaceDE/>
        <w:autoSpaceDN/>
        <w:adjustRightInd/>
        <w:ind w:firstLine="0"/>
        <w:rPr>
          <w:rFonts w:ascii="Bookman Old Style" w:eastAsia="Bookman Old Style" w:hAnsi="Bookman Old Style" w:cs="Bookman Old Style"/>
          <w:b/>
        </w:rPr>
      </w:pPr>
    </w:p>
    <w:sectPr w:rsidR="00F701AA">
      <w:headerReference w:type="default" r:id="rId8"/>
      <w:pgSz w:w="11907" w:h="16839"/>
      <w:pgMar w:top="2694"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725" w:rsidRDefault="00000725">
      <w:r>
        <w:separator/>
      </w:r>
    </w:p>
  </w:endnote>
  <w:endnote w:type="continuationSeparator" w:id="0">
    <w:p w:rsidR="00000725" w:rsidRDefault="0000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725" w:rsidRDefault="00000725">
      <w:r>
        <w:separator/>
      </w:r>
    </w:p>
  </w:footnote>
  <w:footnote w:type="continuationSeparator" w:id="0">
    <w:p w:rsidR="00000725" w:rsidRDefault="0000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A8A" w:rsidRDefault="00000000">
    <w:pPr>
      <w:pBdr>
        <w:top w:val="nil"/>
        <w:left w:val="nil"/>
        <w:bottom w:val="nil"/>
        <w:right w:val="nil"/>
        <w:between w:val="nil"/>
      </w:pBdr>
      <w:tabs>
        <w:tab w:val="center" w:pos="4320"/>
        <w:tab w:val="right" w:pos="8640"/>
      </w:tabs>
      <w:rPr>
        <w:color w:val="000000"/>
      </w:rPr>
    </w:pPr>
    <w:r>
      <w:drawing>
        <wp:anchor distT="0" distB="0" distL="0" distR="0" simplePos="0" relativeHeight="251658240" behindDoc="1" locked="0" layoutInCell="1" hidden="0" allowOverlap="1">
          <wp:simplePos x="0" y="0"/>
          <wp:positionH relativeFrom="column">
            <wp:posOffset>-634677</wp:posOffset>
          </wp:positionH>
          <wp:positionV relativeFrom="paragraph">
            <wp:posOffset>0</wp:posOffset>
          </wp:positionV>
          <wp:extent cx="6930390" cy="1506789"/>
          <wp:effectExtent l="0" t="0" r="0" b="0"/>
          <wp:wrapNone/>
          <wp:docPr id="14" name="image1.jpg" descr="D:\jurnal Februari 2016\kop.jpg"/>
          <wp:cNvGraphicFramePr/>
          <a:graphic xmlns:a="http://schemas.openxmlformats.org/drawingml/2006/main">
            <a:graphicData uri="http://schemas.openxmlformats.org/drawingml/2006/picture">
              <pic:pic xmlns:pic="http://schemas.openxmlformats.org/drawingml/2006/picture">
                <pic:nvPicPr>
                  <pic:cNvPr id="0" name="image1.jpg" descr="D:\jurnal Februari 2016\kop.jpg"/>
                  <pic:cNvPicPr preferRelativeResize="0"/>
                </pic:nvPicPr>
                <pic:blipFill>
                  <a:blip r:embed="rId1"/>
                  <a:srcRect/>
                  <a:stretch>
                    <a:fillRect/>
                  </a:stretch>
                </pic:blipFill>
                <pic:spPr>
                  <a:xfrm>
                    <a:off x="0" y="0"/>
                    <a:ext cx="6930390" cy="15067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990"/>
    <w:multiLevelType w:val="multilevel"/>
    <w:tmpl w:val="11F40B5A"/>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7068FD"/>
    <w:multiLevelType w:val="multilevel"/>
    <w:tmpl w:val="224C4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662F6B"/>
    <w:multiLevelType w:val="multilevel"/>
    <w:tmpl w:val="C28C0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6366F"/>
    <w:multiLevelType w:val="multilevel"/>
    <w:tmpl w:val="E0F22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FE2353"/>
    <w:multiLevelType w:val="multilevel"/>
    <w:tmpl w:val="A0A68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005F21"/>
    <w:multiLevelType w:val="multilevel"/>
    <w:tmpl w:val="5A6C7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AD73EA"/>
    <w:multiLevelType w:val="multilevel"/>
    <w:tmpl w:val="66BE0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810FFA"/>
    <w:multiLevelType w:val="multilevel"/>
    <w:tmpl w:val="44EA310A"/>
    <w:lvl w:ilvl="0">
      <w:start w:val="1"/>
      <w:numFmt w:val="bullet"/>
      <w:lvlText w:val="-"/>
      <w:lvlJc w:val="left"/>
      <w:pPr>
        <w:ind w:left="283" w:hanging="283"/>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5C026A"/>
    <w:multiLevelType w:val="multilevel"/>
    <w:tmpl w:val="A1443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4E63C0"/>
    <w:multiLevelType w:val="multilevel"/>
    <w:tmpl w:val="1F1602B4"/>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627178"/>
    <w:multiLevelType w:val="multilevel"/>
    <w:tmpl w:val="A886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F70CB0"/>
    <w:multiLevelType w:val="multilevel"/>
    <w:tmpl w:val="CDDC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0D30A9"/>
    <w:multiLevelType w:val="multilevel"/>
    <w:tmpl w:val="FBC65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F21807"/>
    <w:multiLevelType w:val="multilevel"/>
    <w:tmpl w:val="014AA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A84890"/>
    <w:multiLevelType w:val="multilevel"/>
    <w:tmpl w:val="DA860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390378">
    <w:abstractNumId w:val="1"/>
  </w:num>
  <w:num w:numId="2" w16cid:durableId="1976525432">
    <w:abstractNumId w:val="9"/>
  </w:num>
  <w:num w:numId="3" w16cid:durableId="834295692">
    <w:abstractNumId w:val="7"/>
  </w:num>
  <w:num w:numId="4" w16cid:durableId="1548377540">
    <w:abstractNumId w:val="5"/>
  </w:num>
  <w:num w:numId="5" w16cid:durableId="284777160">
    <w:abstractNumId w:val="3"/>
  </w:num>
  <w:num w:numId="6" w16cid:durableId="2058773734">
    <w:abstractNumId w:val="12"/>
  </w:num>
  <w:num w:numId="7" w16cid:durableId="2028864514">
    <w:abstractNumId w:val="6"/>
  </w:num>
  <w:num w:numId="8" w16cid:durableId="140389495">
    <w:abstractNumId w:val="14"/>
  </w:num>
  <w:num w:numId="9" w16cid:durableId="44911566">
    <w:abstractNumId w:val="4"/>
  </w:num>
  <w:num w:numId="10" w16cid:durableId="798038142">
    <w:abstractNumId w:val="2"/>
  </w:num>
  <w:num w:numId="11" w16cid:durableId="181671556">
    <w:abstractNumId w:val="11"/>
  </w:num>
  <w:num w:numId="12" w16cid:durableId="780607618">
    <w:abstractNumId w:val="0"/>
  </w:num>
  <w:num w:numId="13" w16cid:durableId="1805385954">
    <w:abstractNumId w:val="10"/>
  </w:num>
  <w:num w:numId="14" w16cid:durableId="399137251">
    <w:abstractNumId w:val="8"/>
  </w:num>
  <w:num w:numId="15" w16cid:durableId="26601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8A"/>
    <w:rsid w:val="00000725"/>
    <w:rsid w:val="00025A8A"/>
    <w:rsid w:val="000D0A02"/>
    <w:rsid w:val="000F7A2C"/>
    <w:rsid w:val="00123659"/>
    <w:rsid w:val="00137A29"/>
    <w:rsid w:val="00142258"/>
    <w:rsid w:val="001C77DB"/>
    <w:rsid w:val="001D17AE"/>
    <w:rsid w:val="00295DE5"/>
    <w:rsid w:val="002D307D"/>
    <w:rsid w:val="00360C2A"/>
    <w:rsid w:val="003F3DF8"/>
    <w:rsid w:val="00432538"/>
    <w:rsid w:val="0043263B"/>
    <w:rsid w:val="00435B23"/>
    <w:rsid w:val="004C4AC5"/>
    <w:rsid w:val="005225FC"/>
    <w:rsid w:val="00527D01"/>
    <w:rsid w:val="00546A58"/>
    <w:rsid w:val="005670DA"/>
    <w:rsid w:val="00597ECE"/>
    <w:rsid w:val="00647A87"/>
    <w:rsid w:val="007D1EC3"/>
    <w:rsid w:val="00932D40"/>
    <w:rsid w:val="00947DF7"/>
    <w:rsid w:val="009953EA"/>
    <w:rsid w:val="009D3FC0"/>
    <w:rsid w:val="00B4724F"/>
    <w:rsid w:val="00B57FC1"/>
    <w:rsid w:val="00B7721D"/>
    <w:rsid w:val="00BF3827"/>
    <w:rsid w:val="00D15572"/>
    <w:rsid w:val="00DF2416"/>
    <w:rsid w:val="00E00F16"/>
    <w:rsid w:val="00E20217"/>
    <w:rsid w:val="00E523AA"/>
    <w:rsid w:val="00E52D7A"/>
    <w:rsid w:val="00E65F0D"/>
    <w:rsid w:val="00EC179E"/>
    <w:rsid w:val="00F47F57"/>
    <w:rsid w:val="00F701AA"/>
    <w:rsid w:val="00FE25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B456"/>
  <w15:docId w15:val="{64FDD908-0F63-42B4-BFC3-8DC93C33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pPr>
        <w:widowControl w:val="0"/>
        <w:ind w:left="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1F0"/>
    <w:pPr>
      <w:autoSpaceDE w:val="0"/>
      <w:autoSpaceDN w:val="0"/>
      <w:adjustRightInd w:val="0"/>
      <w:ind w:hanging="360"/>
    </w:pPr>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7F5B52"/>
    <w:pPr>
      <w:tabs>
        <w:tab w:val="center" w:pos="4320"/>
        <w:tab w:val="right" w:pos="8640"/>
      </w:tabs>
    </w:pPr>
  </w:style>
  <w:style w:type="paragraph" w:styleId="Footer">
    <w:name w:val="footer"/>
    <w:basedOn w:val="Normal"/>
    <w:rsid w:val="007F5B52"/>
    <w:pPr>
      <w:tabs>
        <w:tab w:val="center" w:pos="4320"/>
        <w:tab w:val="right" w:pos="8640"/>
      </w:tabs>
    </w:pPr>
  </w:style>
  <w:style w:type="paragraph" w:customStyle="1" w:styleId="FR1">
    <w:name w:val="FR1"/>
    <w:rsid w:val="006321F0"/>
    <w:pPr>
      <w:autoSpaceDE w:val="0"/>
      <w:autoSpaceDN w:val="0"/>
      <w:adjustRightInd w:val="0"/>
      <w:spacing w:before="280"/>
      <w:jc w:val="center"/>
    </w:pPr>
    <w:rPr>
      <w:rFonts w:ascii="Arial" w:hAnsi="Arial" w:cs="Arial"/>
      <w:b/>
      <w:bCs/>
    </w:rPr>
  </w:style>
  <w:style w:type="paragraph" w:styleId="BalloonText">
    <w:name w:val="Balloon Text"/>
    <w:basedOn w:val="Normal"/>
    <w:semiHidden/>
    <w:rsid w:val="007E475C"/>
    <w:rPr>
      <w:rFonts w:ascii="Tahoma" w:hAnsi="Tahoma" w:cs="Tahoma"/>
      <w:sz w:val="16"/>
      <w:szCs w:val="16"/>
    </w:rPr>
  </w:style>
  <w:style w:type="character" w:styleId="Hyperlink">
    <w:name w:val="Hyperlink"/>
    <w:basedOn w:val="DefaultParagraphFont"/>
    <w:uiPriority w:val="99"/>
    <w:rsid w:val="0035137E"/>
    <w:rPr>
      <w:color w:val="0000FF"/>
      <w:u w:val="single"/>
    </w:rPr>
  </w:style>
  <w:style w:type="character" w:customStyle="1" w:styleId="HeaderChar">
    <w:name w:val="Header Char"/>
    <w:basedOn w:val="DefaultParagraphFont"/>
    <w:link w:val="Header"/>
    <w:rsid w:val="00587AFE"/>
    <w:rPr>
      <w:noProof/>
      <w:sz w:val="24"/>
      <w:szCs w:val="24"/>
    </w:rPr>
  </w:style>
  <w:style w:type="paragraph" w:styleId="BodyText">
    <w:name w:val="Body Text"/>
    <w:basedOn w:val="Normal"/>
    <w:link w:val="BodyTextChar"/>
    <w:rsid w:val="00161E7C"/>
    <w:pPr>
      <w:spacing w:after="120"/>
    </w:pPr>
  </w:style>
  <w:style w:type="character" w:customStyle="1" w:styleId="BodyTextChar">
    <w:name w:val="Body Text Char"/>
    <w:basedOn w:val="DefaultParagraphFont"/>
    <w:link w:val="BodyText"/>
    <w:rsid w:val="00161E7C"/>
    <w:rPr>
      <w:noProof/>
      <w:sz w:val="24"/>
      <w:szCs w:val="24"/>
    </w:rPr>
  </w:style>
  <w:style w:type="paragraph" w:styleId="ListParagraph">
    <w:name w:val="List Paragraph"/>
    <w:basedOn w:val="Normal"/>
    <w:uiPriority w:val="34"/>
    <w:qFormat/>
    <w:rsid w:val="003966EE"/>
    <w:pPr>
      <w:ind w:left="720"/>
      <w:contextualSpacing/>
    </w:pPr>
  </w:style>
  <w:style w:type="table" w:styleId="TableGrid">
    <w:name w:val="Table Grid"/>
    <w:basedOn w:val="TableNormal"/>
    <w:uiPriority w:val="59"/>
    <w:rsid w:val="0039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0853">
      <w:bodyDiv w:val="1"/>
      <w:marLeft w:val="0"/>
      <w:marRight w:val="0"/>
      <w:marTop w:val="0"/>
      <w:marBottom w:val="0"/>
      <w:divBdr>
        <w:top w:val="none" w:sz="0" w:space="0" w:color="auto"/>
        <w:left w:val="none" w:sz="0" w:space="0" w:color="auto"/>
        <w:bottom w:val="none" w:sz="0" w:space="0" w:color="auto"/>
        <w:right w:val="none" w:sz="0" w:space="0" w:color="auto"/>
      </w:divBdr>
    </w:div>
    <w:div w:id="619455896">
      <w:bodyDiv w:val="1"/>
      <w:marLeft w:val="0"/>
      <w:marRight w:val="0"/>
      <w:marTop w:val="0"/>
      <w:marBottom w:val="0"/>
      <w:divBdr>
        <w:top w:val="none" w:sz="0" w:space="0" w:color="auto"/>
        <w:left w:val="none" w:sz="0" w:space="0" w:color="auto"/>
        <w:bottom w:val="none" w:sz="0" w:space="0" w:color="auto"/>
        <w:right w:val="none" w:sz="0" w:space="0" w:color="auto"/>
      </w:divBdr>
    </w:div>
    <w:div w:id="1251505406">
      <w:bodyDiv w:val="1"/>
      <w:marLeft w:val="0"/>
      <w:marRight w:val="0"/>
      <w:marTop w:val="0"/>
      <w:marBottom w:val="0"/>
      <w:divBdr>
        <w:top w:val="none" w:sz="0" w:space="0" w:color="auto"/>
        <w:left w:val="none" w:sz="0" w:space="0" w:color="auto"/>
        <w:bottom w:val="none" w:sz="0" w:space="0" w:color="auto"/>
        <w:right w:val="none" w:sz="0" w:space="0" w:color="auto"/>
      </w:divBdr>
    </w:div>
    <w:div w:id="1341542167">
      <w:bodyDiv w:val="1"/>
      <w:marLeft w:val="0"/>
      <w:marRight w:val="0"/>
      <w:marTop w:val="0"/>
      <w:marBottom w:val="0"/>
      <w:divBdr>
        <w:top w:val="none" w:sz="0" w:space="0" w:color="auto"/>
        <w:left w:val="none" w:sz="0" w:space="0" w:color="auto"/>
        <w:bottom w:val="none" w:sz="0" w:space="0" w:color="auto"/>
        <w:right w:val="none" w:sz="0" w:space="0" w:color="auto"/>
      </w:divBdr>
    </w:div>
    <w:div w:id="1369839156">
      <w:bodyDiv w:val="1"/>
      <w:marLeft w:val="0"/>
      <w:marRight w:val="0"/>
      <w:marTop w:val="0"/>
      <w:marBottom w:val="0"/>
      <w:divBdr>
        <w:top w:val="none" w:sz="0" w:space="0" w:color="auto"/>
        <w:left w:val="none" w:sz="0" w:space="0" w:color="auto"/>
        <w:bottom w:val="none" w:sz="0" w:space="0" w:color="auto"/>
        <w:right w:val="none" w:sz="0" w:space="0" w:color="auto"/>
      </w:divBdr>
    </w:div>
    <w:div w:id="187835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OQGoOe9a/B54b3BIX7uFgBf/ZQ==">AMUW2mXNqwzki9ThsiK2bGSGHaoVBOcCDbZ7TXMMDJnDtvZaTlQCcLdqhTwXas80+0Dat05cRRQEXAVVIhfmfH+CtOLFpbXrzSpyDfQ9wV5bwmWMtBO+2lgMM67JzPcHr83pF51Tv6XO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MOCHI</dc:creator>
  <cp:lastModifiedBy>Ardan Nagra</cp:lastModifiedBy>
  <cp:revision>44</cp:revision>
  <dcterms:created xsi:type="dcterms:W3CDTF">2017-12-12T03:07:00Z</dcterms:created>
  <dcterms:modified xsi:type="dcterms:W3CDTF">2023-05-15T11:52:00Z</dcterms:modified>
</cp:coreProperties>
</file>