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3E5" w:rsidRDefault="007928DB">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Revision Form</w:t>
      </w:r>
    </w:p>
    <w:p w:rsidR="00DF73E5" w:rsidRDefault="00DF73E5">
      <w:pPr>
        <w:spacing w:line="360" w:lineRule="auto"/>
        <w:jc w:val="center"/>
        <w:rPr>
          <w:rFonts w:ascii="Bookman Old Style" w:eastAsia="Bookman Old Style" w:hAnsi="Bookman Old Style" w:cs="Bookman Old Style"/>
          <w:b/>
        </w:rPr>
      </w:pPr>
    </w:p>
    <w:tbl>
      <w:tblPr>
        <w:tblStyle w:val="a"/>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7543"/>
      </w:tblGrid>
      <w:tr w:rsidR="00DF73E5">
        <w:trPr>
          <w:jc w:val="center"/>
        </w:trPr>
        <w:tc>
          <w:tcPr>
            <w:tcW w:w="1733" w:type="dxa"/>
            <w:vAlign w:val="center"/>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Title</w:t>
            </w:r>
          </w:p>
        </w:tc>
        <w:tc>
          <w:tcPr>
            <w:tcW w:w="7543" w:type="dxa"/>
            <w:vAlign w:val="center"/>
          </w:tcPr>
          <w:p w:rsidR="00DF73E5" w:rsidRDefault="00261133" w:rsidP="00261133">
            <w:pPr>
              <w:spacing w:before="240" w:after="240" w:line="360" w:lineRule="auto"/>
              <w:ind w:left="0" w:hanging="1"/>
              <w:jc w:val="center"/>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"Selection Drive Systems for Electric Amphibious Buses to Unravel Congestion in the Jabodetabek area"</w:t>
            </w:r>
          </w:p>
        </w:tc>
      </w:tr>
      <w:tr w:rsidR="00DF73E5">
        <w:trPr>
          <w:jc w:val="center"/>
        </w:trPr>
        <w:tc>
          <w:tcPr>
            <w:tcW w:w="1733" w:type="dxa"/>
            <w:vAlign w:val="center"/>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Reviewer </w:t>
            </w:r>
          </w:p>
        </w:tc>
        <w:tc>
          <w:tcPr>
            <w:tcW w:w="7543" w:type="dxa"/>
            <w:vAlign w:val="center"/>
          </w:tcPr>
          <w:p w:rsidR="00DF73E5" w:rsidRDefault="007928DB">
            <w:pPr>
              <w:spacing w:line="360" w:lineRule="auto"/>
              <w:ind w:left="0" w:firstLine="0"/>
              <w:jc w:val="left"/>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Please fill in the reviewers who are giving comments (</w:t>
            </w:r>
            <w:r>
              <w:rPr>
                <w:rFonts w:ascii="Bookman Old Style" w:eastAsia="Bookman Old Style" w:hAnsi="Bookman Old Style" w:cs="Bookman Old Style"/>
                <w:i/>
                <w:sz w:val="20"/>
                <w:szCs w:val="20"/>
                <w:highlight w:val="yellow"/>
              </w:rPr>
              <w:t>#A</w:t>
            </w:r>
            <w:r>
              <w:rPr>
                <w:rFonts w:ascii="Bookman Old Style" w:eastAsia="Bookman Old Style" w:hAnsi="Bookman Old Style" w:cs="Bookman Old Style"/>
                <w:i/>
                <w:sz w:val="20"/>
                <w:szCs w:val="20"/>
              </w:rPr>
              <w:t xml:space="preserve"> / #B)</w:t>
            </w:r>
          </w:p>
        </w:tc>
      </w:tr>
    </w:tbl>
    <w:p w:rsidR="00DF73E5" w:rsidRDefault="00DF73E5">
      <w:pPr>
        <w:spacing w:line="360" w:lineRule="auto"/>
        <w:jc w:val="center"/>
        <w:rPr>
          <w:rFonts w:ascii="Bookman Old Style" w:eastAsia="Bookman Old Style" w:hAnsi="Bookman Old Style" w:cs="Bookman Old Style"/>
          <w:b/>
        </w:rPr>
      </w:pPr>
    </w:p>
    <w:p w:rsidR="00DF73E5" w:rsidRDefault="007928DB">
      <w:pPr>
        <w:spacing w:line="360" w:lineRule="auto"/>
        <w:ind w:left="0" w:firstLine="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tbl>
      <w:tblPr>
        <w:tblStyle w:val="a0"/>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7928D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4252" w:type="dxa"/>
          </w:tcPr>
          <w:p w:rsidR="00220C2E" w:rsidRDefault="00261133" w:rsidP="00220C2E">
            <w:pPr>
              <w:spacing w:line="360" w:lineRule="auto"/>
              <w:ind w:left="0" w:firstLine="0"/>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about the abstract content. The contents of the abstract must include the background of the problem, the objectives and benefits of the study, the methods of solving, the results obtained and conclusions.</w:t>
            </w:r>
          </w:p>
          <w:p w:rsidR="00DF73E5" w:rsidRDefault="00DF73E5">
            <w:pPr>
              <w:spacing w:line="360" w:lineRule="auto"/>
              <w:ind w:left="0" w:firstLine="0"/>
              <w:rPr>
                <w:rFonts w:ascii="Bookman Old Style" w:eastAsia="Bookman Old Style" w:hAnsi="Bookman Old Style" w:cs="Bookman Old Style"/>
                <w:sz w:val="20"/>
                <w:szCs w:val="20"/>
              </w:rPr>
            </w:pPr>
          </w:p>
        </w:tc>
        <w:tc>
          <w:tcPr>
            <w:tcW w:w="4394" w:type="dxa"/>
          </w:tcPr>
          <w:p w:rsidR="00DF73E5" w:rsidRPr="00261133" w:rsidRDefault="00261133" w:rsidP="00261133">
            <w:pPr>
              <w:pStyle w:val="ListParagraph"/>
              <w:numPr>
                <w:ilvl w:val="0"/>
                <w:numId w:val="21"/>
              </w:numPr>
              <w:spacing w:line="360" w:lineRule="auto"/>
              <w:rPr>
                <w:rFonts w:ascii="Bookman Old Style" w:eastAsia="Bookman Old Style" w:hAnsi="Bookman Old Style" w:cs="Bookman Old Style"/>
                <w:sz w:val="20"/>
                <w:szCs w:val="20"/>
                <w:lang w:val="en-US"/>
              </w:rPr>
            </w:pPr>
            <w:r w:rsidRPr="00261133">
              <w:rPr>
                <w:rFonts w:ascii="Bookman Old Style" w:eastAsia="Bookman Old Style" w:hAnsi="Bookman Old Style" w:cs="Bookman Old Style"/>
                <w:sz w:val="20"/>
                <w:szCs w:val="20"/>
                <w:lang w:val="en-US"/>
              </w:rPr>
              <w:t>Abstrak sudah diperbarui sesuai revisi yaitu memuat latar belakang masalah, tujuan, manfaat penelitian, cara penyelesaian dan hasil serta kesimpulan nya</w:t>
            </w:r>
          </w:p>
        </w:tc>
      </w:tr>
    </w:tbl>
    <w:p w:rsidR="00DF73E5" w:rsidRDefault="00DF73E5">
      <w:pPr>
        <w:spacing w:line="360" w:lineRule="auto"/>
        <w:ind w:left="0" w:firstLine="0"/>
        <w:rPr>
          <w:rFonts w:ascii="Bookman Old Style" w:eastAsia="Bookman Old Style" w:hAnsi="Bookman Old Style" w:cs="Bookman Old Style"/>
          <w:sz w:val="20"/>
          <w:szCs w:val="20"/>
        </w:rPr>
      </w:pPr>
    </w:p>
    <w:p w:rsidR="00DF73E5" w:rsidRDefault="007928D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sz w:val="20"/>
          <w:szCs w:val="20"/>
        </w:rPr>
        <w:t>1.</w:t>
      </w:r>
      <w:r>
        <w:rPr>
          <w:rFonts w:ascii="Bookman Old Style" w:eastAsia="Bookman Old Style" w:hAnsi="Bookman Old Style" w:cs="Bookman Old Style"/>
          <w:b/>
          <w:color w:val="000000"/>
          <w:sz w:val="20"/>
          <w:szCs w:val="20"/>
        </w:rPr>
        <w:t>Introduction</w:t>
      </w:r>
    </w:p>
    <w:tbl>
      <w:tblPr>
        <w:tblStyle w:val="a1"/>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DF73E5">
            <w:pPr>
              <w:spacing w:line="360" w:lineRule="auto"/>
              <w:ind w:left="0" w:firstLine="0"/>
              <w:rPr>
                <w:rFonts w:ascii="Bookman Old Style" w:eastAsia="Bookman Old Style" w:hAnsi="Bookman Old Style" w:cs="Bookman Old Style"/>
                <w:sz w:val="20"/>
                <w:szCs w:val="20"/>
              </w:rPr>
            </w:pPr>
          </w:p>
        </w:tc>
        <w:tc>
          <w:tcPr>
            <w:tcW w:w="4252" w:type="dxa"/>
          </w:tcPr>
          <w:p w:rsidR="00261133" w:rsidRPr="00261133" w:rsidRDefault="00261133" w:rsidP="00261133">
            <w:pPr>
              <w:pStyle w:val="ListParagraph"/>
              <w:numPr>
                <w:ilvl w:val="0"/>
                <w:numId w:val="21"/>
              </w:numPr>
              <w:spacing w:line="360" w:lineRule="auto"/>
              <w:rPr>
                <w:rFonts w:ascii="Bookman Old Style" w:eastAsia="Arial" w:hAnsi="Bookman Old Style" w:cs="Arial"/>
                <w:color w:val="222222"/>
                <w:sz w:val="22"/>
                <w:szCs w:val="22"/>
              </w:rPr>
            </w:pPr>
            <w:r w:rsidRPr="00261133">
              <w:rPr>
                <w:rFonts w:ascii="Bookman Old Style" w:eastAsia="Arial" w:hAnsi="Bookman Old Style" w:cs="Arial"/>
                <w:color w:val="222222"/>
                <w:sz w:val="22"/>
                <w:szCs w:val="22"/>
              </w:rPr>
              <w:t>Write your comments about the "research background".</w:t>
            </w:r>
          </w:p>
          <w:p w:rsidR="00261133" w:rsidRPr="00261133" w:rsidRDefault="00261133" w:rsidP="00261133">
            <w:pPr>
              <w:pStyle w:val="ListParagraph"/>
              <w:numPr>
                <w:ilvl w:val="0"/>
                <w:numId w:val="21"/>
              </w:numPr>
              <w:spacing w:line="360" w:lineRule="auto"/>
              <w:rPr>
                <w:rFonts w:ascii="Bookman Old Style" w:eastAsia="Arial" w:hAnsi="Bookman Old Style" w:cs="Arial"/>
                <w:color w:val="222222"/>
                <w:sz w:val="22"/>
                <w:szCs w:val="22"/>
              </w:rPr>
            </w:pPr>
            <w:r w:rsidRPr="00261133">
              <w:rPr>
                <w:rFonts w:ascii="Bookman Old Style" w:eastAsia="Arial" w:hAnsi="Bookman Old Style" w:cs="Arial"/>
                <w:color w:val="222222"/>
                <w:sz w:val="22"/>
                <w:szCs w:val="22"/>
              </w:rPr>
              <w:t>some of the references are not cited in introduction</w:t>
            </w:r>
          </w:p>
          <w:p w:rsidR="00261133" w:rsidRPr="00261133" w:rsidRDefault="00261133" w:rsidP="00261133">
            <w:pPr>
              <w:pStyle w:val="ListParagraph"/>
              <w:numPr>
                <w:ilvl w:val="0"/>
                <w:numId w:val="21"/>
              </w:numPr>
              <w:spacing w:line="360" w:lineRule="auto"/>
              <w:rPr>
                <w:rFonts w:ascii="Bookman Old Style" w:eastAsia="Arial" w:hAnsi="Bookman Old Style" w:cs="Arial"/>
                <w:color w:val="222222"/>
                <w:sz w:val="22"/>
                <w:szCs w:val="22"/>
              </w:rPr>
            </w:pPr>
            <w:r w:rsidRPr="00261133">
              <w:rPr>
                <w:rFonts w:ascii="Bookman Old Style" w:eastAsia="Arial" w:hAnsi="Bookman Old Style" w:cs="Arial"/>
                <w:color w:val="222222"/>
                <w:sz w:val="22"/>
                <w:szCs w:val="22"/>
              </w:rPr>
              <w:t>Write your comments on "Review of Previous Study" and "Position / Distinguish of the current research with previous research"</w:t>
            </w:r>
          </w:p>
          <w:p w:rsidR="00261133" w:rsidRPr="00261133" w:rsidRDefault="00261133" w:rsidP="00261133">
            <w:pPr>
              <w:pStyle w:val="ListParagraph"/>
              <w:numPr>
                <w:ilvl w:val="0"/>
                <w:numId w:val="21"/>
              </w:numPr>
              <w:spacing w:line="360" w:lineRule="auto"/>
              <w:rPr>
                <w:rFonts w:ascii="Bookman Old Style" w:eastAsia="Arial" w:hAnsi="Bookman Old Style" w:cs="Arial"/>
                <w:color w:val="222222"/>
                <w:sz w:val="22"/>
                <w:szCs w:val="22"/>
              </w:rPr>
            </w:pPr>
            <w:r w:rsidRPr="00261133">
              <w:rPr>
                <w:rFonts w:ascii="Bookman Old Style" w:eastAsia="Arial" w:hAnsi="Bookman Old Style" w:cs="Arial"/>
                <w:color w:val="222222"/>
                <w:sz w:val="22"/>
                <w:szCs w:val="22"/>
              </w:rPr>
              <w:t>this part should be empasized the previous study and the present one</w:t>
            </w:r>
          </w:p>
          <w:p w:rsidR="00261133" w:rsidRPr="00261133" w:rsidRDefault="00261133" w:rsidP="00261133">
            <w:pPr>
              <w:pStyle w:val="ListParagraph"/>
              <w:numPr>
                <w:ilvl w:val="0"/>
                <w:numId w:val="21"/>
              </w:numPr>
              <w:spacing w:line="360" w:lineRule="auto"/>
              <w:rPr>
                <w:rFonts w:ascii="Bookman Old Style" w:eastAsia="Arial" w:hAnsi="Bookman Old Style" w:cs="Arial"/>
                <w:color w:val="222222"/>
                <w:sz w:val="22"/>
                <w:szCs w:val="22"/>
              </w:rPr>
            </w:pPr>
            <w:r w:rsidRPr="00261133">
              <w:rPr>
                <w:rFonts w:ascii="Bookman Old Style" w:eastAsia="Arial" w:hAnsi="Bookman Old Style" w:cs="Arial"/>
                <w:color w:val="222222"/>
                <w:sz w:val="22"/>
                <w:szCs w:val="22"/>
              </w:rPr>
              <w:t xml:space="preserve">Write your comments about "Research Objectives and / or </w:t>
            </w:r>
            <w:r w:rsidRPr="00261133">
              <w:rPr>
                <w:rFonts w:ascii="Bookman Old Style" w:eastAsia="Arial" w:hAnsi="Bookman Old Style" w:cs="Arial"/>
                <w:color w:val="222222"/>
                <w:sz w:val="22"/>
                <w:szCs w:val="22"/>
              </w:rPr>
              <w:lastRenderedPageBreak/>
              <w:t>Benefits"</w:t>
            </w:r>
          </w:p>
          <w:p w:rsidR="00DF73E5" w:rsidRPr="00261133" w:rsidRDefault="00261133" w:rsidP="00261133">
            <w:pPr>
              <w:pStyle w:val="ListParagraph"/>
              <w:numPr>
                <w:ilvl w:val="0"/>
                <w:numId w:val="21"/>
              </w:numPr>
              <w:spacing w:line="360" w:lineRule="auto"/>
              <w:rPr>
                <w:rFonts w:ascii="Bookman Old Style" w:eastAsia="Arial" w:hAnsi="Bookman Old Style" w:cs="Arial"/>
                <w:color w:val="222222"/>
                <w:sz w:val="22"/>
                <w:szCs w:val="22"/>
              </w:rPr>
            </w:pPr>
            <w:r w:rsidRPr="00261133">
              <w:rPr>
                <w:rFonts w:ascii="Bookman Old Style" w:eastAsia="Arial" w:hAnsi="Bookman Old Style" w:cs="Arial"/>
                <w:color w:val="222222"/>
                <w:sz w:val="22"/>
                <w:szCs w:val="22"/>
              </w:rPr>
              <w:t>the objective should be clearly stated</w:t>
            </w:r>
          </w:p>
        </w:tc>
        <w:tc>
          <w:tcPr>
            <w:tcW w:w="4394" w:type="dxa"/>
          </w:tcPr>
          <w:p w:rsidR="00DF73E5" w:rsidRPr="00F049D5" w:rsidRDefault="00F049D5">
            <w:pPr>
              <w:numPr>
                <w:ilvl w:val="0"/>
                <w:numId w:val="1"/>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lastRenderedPageBreak/>
              <w:t xml:space="preserve">Referensi telah ditambahkan dan dikutip dalam pendahuluan </w:t>
            </w:r>
          </w:p>
          <w:p w:rsidR="00F049D5" w:rsidRPr="00F049D5" w:rsidRDefault="00F049D5">
            <w:pPr>
              <w:numPr>
                <w:ilvl w:val="0"/>
                <w:numId w:val="1"/>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Latarbelakang sudah diperbarui memuat review studi sebelumnya dan pembeda penelitian sebelumnya yaitu pada analisis pemilihan sistem penggerak nya </w:t>
            </w:r>
          </w:p>
          <w:p w:rsidR="00F049D5" w:rsidRPr="00F049D5" w:rsidRDefault="00F049D5">
            <w:pPr>
              <w:numPr>
                <w:ilvl w:val="0"/>
                <w:numId w:val="1"/>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Latar belakang sudah ditambahkan kajian penelitiansebelum dan penelitian ini </w:t>
            </w:r>
          </w:p>
          <w:p w:rsidR="00F049D5" w:rsidRDefault="00F049D5">
            <w:pPr>
              <w:numPr>
                <w:ilvl w:val="0"/>
                <w:numId w:val="1"/>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Latar belakang sudah diperbaiki memuat tujuan dan manfaat yang lebih jelas </w:t>
            </w:r>
          </w:p>
        </w:tc>
      </w:tr>
    </w:tbl>
    <w:p w:rsidR="00DF73E5" w:rsidRDefault="00DF73E5">
      <w:pPr>
        <w:spacing w:line="360" w:lineRule="auto"/>
        <w:ind w:left="0" w:firstLine="0"/>
        <w:rPr>
          <w:rFonts w:ascii="Bookman Old Style" w:eastAsia="Bookman Old Style" w:hAnsi="Bookman Old Style" w:cs="Bookman Old Style"/>
          <w:sz w:val="20"/>
          <w:szCs w:val="20"/>
        </w:rPr>
      </w:pPr>
    </w:p>
    <w:p w:rsidR="00DF73E5" w:rsidRDefault="007928D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Method</w:t>
      </w:r>
    </w:p>
    <w:tbl>
      <w:tblPr>
        <w:tblStyle w:val="a2"/>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DF73E5">
            <w:pPr>
              <w:spacing w:line="360" w:lineRule="auto"/>
              <w:ind w:left="0" w:firstLine="0"/>
              <w:rPr>
                <w:rFonts w:ascii="Bookman Old Style" w:eastAsia="Bookman Old Style" w:hAnsi="Bookman Old Style" w:cs="Bookman Old Style"/>
                <w:sz w:val="20"/>
                <w:szCs w:val="20"/>
              </w:rPr>
            </w:pPr>
          </w:p>
        </w:tc>
        <w:tc>
          <w:tcPr>
            <w:tcW w:w="4252" w:type="dxa"/>
          </w:tcPr>
          <w:p w:rsidR="00261133" w:rsidRPr="00261133" w:rsidRDefault="00261133" w:rsidP="00261133">
            <w:pPr>
              <w:numPr>
                <w:ilvl w:val="0"/>
                <w:numId w:val="3"/>
              </w:numPr>
              <w:spacing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on "Research Objects and Treatment of Objects".</w:t>
            </w:r>
          </w:p>
          <w:p w:rsidR="00261133" w:rsidRPr="00261133" w:rsidRDefault="00261133" w:rsidP="00261133">
            <w:pPr>
              <w:numPr>
                <w:ilvl w:val="0"/>
                <w:numId w:val="3"/>
              </w:numPr>
              <w:spacing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research object should be stated in section method</w:t>
            </w:r>
          </w:p>
          <w:p w:rsidR="00261133" w:rsidRDefault="00261133" w:rsidP="00261133">
            <w:pPr>
              <w:numPr>
                <w:ilvl w:val="0"/>
                <w:numId w:val="3"/>
              </w:numPr>
              <w:spacing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about "The solution method along with the procedure used to research".</w:t>
            </w:r>
          </w:p>
          <w:p w:rsidR="00DF73E5" w:rsidRPr="00261133" w:rsidRDefault="00261133" w:rsidP="00261133">
            <w:pPr>
              <w:numPr>
                <w:ilvl w:val="0"/>
                <w:numId w:val="3"/>
              </w:numPr>
              <w:spacing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 xml:space="preserve"> some of the tables needs to be explained fo rthe solution method</w:t>
            </w:r>
          </w:p>
        </w:tc>
        <w:tc>
          <w:tcPr>
            <w:tcW w:w="4394" w:type="dxa"/>
          </w:tcPr>
          <w:p w:rsidR="00DF73E5" w:rsidRPr="00F049D5" w:rsidRDefault="00F049D5" w:rsidP="00F049D5">
            <w:pPr>
              <w:pStyle w:val="ListParagraph"/>
              <w:numPr>
                <w:ilvl w:val="0"/>
                <w:numId w:val="3"/>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Metode sudah diperbaiki dan memperjelas objek penelitian yaitu merujuk pada bus amfibi yang di desain oleh coutsar </w:t>
            </w:r>
          </w:p>
          <w:p w:rsidR="00F049D5" w:rsidRPr="00F049D5" w:rsidRDefault="00F049D5" w:rsidP="00F049D5">
            <w:pPr>
              <w:pStyle w:val="ListParagraph"/>
              <w:numPr>
                <w:ilvl w:val="0"/>
                <w:numId w:val="3"/>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Metode sudah diperbaiki menyajikan proseder penelitian yaitu proses kalsifikasi, spesifikasi sistem penggerak, penentuan kriteria dan sampai proses AHP </w:t>
            </w:r>
          </w:p>
          <w:p w:rsidR="00F049D5" w:rsidRPr="00F049D5" w:rsidRDefault="00F049D5" w:rsidP="00F049D5">
            <w:pPr>
              <w:pStyle w:val="ListParagraph"/>
              <w:numPr>
                <w:ilvl w:val="0"/>
                <w:numId w:val="3"/>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Tabel sudah ditambahkan penjelasan nya </w:t>
            </w:r>
          </w:p>
        </w:tc>
      </w:tr>
    </w:tbl>
    <w:p w:rsidR="00DF73E5" w:rsidRDefault="00DF73E5">
      <w:pPr>
        <w:spacing w:line="360" w:lineRule="auto"/>
        <w:ind w:left="0" w:firstLine="0"/>
        <w:rPr>
          <w:rFonts w:ascii="Bookman Old Style" w:eastAsia="Bookman Old Style" w:hAnsi="Bookman Old Style" w:cs="Bookman Old Style"/>
          <w:sz w:val="20"/>
          <w:szCs w:val="20"/>
        </w:rPr>
      </w:pPr>
    </w:p>
    <w:p w:rsidR="00DF73E5" w:rsidRDefault="007928D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Results and Discussion</w:t>
      </w:r>
    </w:p>
    <w:tbl>
      <w:tblPr>
        <w:tblStyle w:val="a3"/>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DF73E5">
            <w:pPr>
              <w:spacing w:line="360" w:lineRule="auto"/>
              <w:ind w:left="0" w:firstLine="0"/>
              <w:rPr>
                <w:rFonts w:ascii="Bookman Old Style" w:eastAsia="Bookman Old Style" w:hAnsi="Bookman Old Style" w:cs="Bookman Old Style"/>
                <w:sz w:val="20"/>
                <w:szCs w:val="20"/>
              </w:rPr>
            </w:pPr>
          </w:p>
        </w:tc>
        <w:tc>
          <w:tcPr>
            <w:tcW w:w="4252" w:type="dxa"/>
          </w:tcPr>
          <w:p w:rsidR="00261133" w:rsidRDefault="00261133" w:rsidP="00261133">
            <w:pPr>
              <w:pStyle w:val="ListParagraph"/>
              <w:numPr>
                <w:ilvl w:val="0"/>
                <w:numId w:val="16"/>
              </w:numPr>
              <w:spacing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w:t>
            </w:r>
            <w:r w:rsidRPr="00261133">
              <w:rPr>
                <w:rFonts w:ascii="Bookman Old Style" w:eastAsia="Bookman Old Style" w:hAnsi="Bookman Old Style" w:cs="Bookman Old Style"/>
                <w:sz w:val="20"/>
                <w:szCs w:val="20"/>
              </w:rPr>
              <w:t xml:space="preserve">e your comments about "Research </w:t>
            </w:r>
            <w:r w:rsidRPr="00261133">
              <w:rPr>
                <w:rFonts w:ascii="Bookman Old Style" w:eastAsia="Bookman Old Style" w:hAnsi="Bookman Old Style" w:cs="Bookman Old Style"/>
                <w:sz w:val="20"/>
                <w:szCs w:val="20"/>
              </w:rPr>
              <w:t>Results". (e.g. is it in accordance with existing theories, makes sense and so on)</w:t>
            </w:r>
          </w:p>
          <w:p w:rsidR="00261133" w:rsidRDefault="00261133" w:rsidP="00261133">
            <w:pPr>
              <w:pStyle w:val="ListParagraph"/>
              <w:numPr>
                <w:ilvl w:val="0"/>
                <w:numId w:val="16"/>
              </w:numPr>
              <w:spacing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the results have been shown by tables, however those tables needs to be explained especially for the abreviations (see attachment)</w:t>
            </w:r>
          </w:p>
          <w:p w:rsidR="00DF73E5" w:rsidRPr="00261133" w:rsidRDefault="00261133" w:rsidP="00261133">
            <w:pPr>
              <w:pStyle w:val="ListParagraph"/>
              <w:numPr>
                <w:ilvl w:val="0"/>
                <w:numId w:val="16"/>
              </w:numPr>
              <w:spacing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 xml:space="preserve">Write your comments about "Tables and Charts". (e.g. how deep shows / represents the results of research, does anything need to be explained / discussed in detail) abreviations in tables </w:t>
            </w:r>
            <w:r w:rsidRPr="00261133">
              <w:rPr>
                <w:rFonts w:ascii="Bookman Old Style" w:eastAsia="Bookman Old Style" w:hAnsi="Bookman Old Style" w:cs="Bookman Old Style"/>
                <w:sz w:val="20"/>
                <w:szCs w:val="20"/>
              </w:rPr>
              <w:lastRenderedPageBreak/>
              <w:t>needs to be explained</w:t>
            </w:r>
          </w:p>
        </w:tc>
        <w:tc>
          <w:tcPr>
            <w:tcW w:w="4394" w:type="dxa"/>
          </w:tcPr>
          <w:p w:rsidR="00DF73E5" w:rsidRPr="00F049D5" w:rsidRDefault="00F049D5" w:rsidP="00F049D5">
            <w:pPr>
              <w:pStyle w:val="ListParagraph"/>
              <w:numPr>
                <w:ilvl w:val="0"/>
                <w:numId w:val="16"/>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lastRenderedPageBreak/>
              <w:t xml:space="preserve">Hasil sudah diperbarui bahwa sesuai dengan teori pemilihan sistem penggerak, kebutuhan operasional dan spesifikasi sistem penggerak </w:t>
            </w:r>
          </w:p>
          <w:p w:rsidR="00F049D5" w:rsidRPr="00F049D5" w:rsidRDefault="00F049D5" w:rsidP="00F049D5">
            <w:pPr>
              <w:pStyle w:val="ListParagraph"/>
              <w:numPr>
                <w:ilvl w:val="0"/>
                <w:numId w:val="16"/>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Singkatan dalam tabel sudah dijelaskan pada paragraf penjelasan </w:t>
            </w:r>
          </w:p>
          <w:p w:rsidR="00F049D5" w:rsidRPr="00F049D5" w:rsidRDefault="00F049D5" w:rsidP="00F049D5">
            <w:pPr>
              <w:pStyle w:val="ListParagraph"/>
              <w:numPr>
                <w:ilvl w:val="0"/>
                <w:numId w:val="16"/>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Tabel dan bagan sudah diperbaiki secara detail dalam mempresentasikan hasil nya </w:t>
            </w:r>
          </w:p>
          <w:p w:rsidR="00F049D5" w:rsidRPr="00F049D5" w:rsidRDefault="00F049D5" w:rsidP="00F049D5">
            <w:pPr>
              <w:pStyle w:val="ListParagraph"/>
              <w:numPr>
                <w:ilvl w:val="0"/>
                <w:numId w:val="16"/>
              </w:numPr>
              <w:spacing w:line="360" w:lineRule="auto"/>
              <w:rPr>
                <w:rFonts w:ascii="Bookman Old Style" w:eastAsia="Bookman Old Style" w:hAnsi="Bookman Old Style" w:cs="Bookman Old Style"/>
                <w:sz w:val="20"/>
                <w:szCs w:val="20"/>
              </w:rPr>
            </w:pPr>
          </w:p>
        </w:tc>
      </w:tr>
    </w:tbl>
    <w:p w:rsidR="00DF73E5" w:rsidRDefault="00DF73E5">
      <w:pPr>
        <w:spacing w:line="360" w:lineRule="auto"/>
        <w:ind w:left="0" w:firstLine="0"/>
        <w:rPr>
          <w:rFonts w:ascii="Bookman Old Style" w:eastAsia="Bookman Old Style" w:hAnsi="Bookman Old Style" w:cs="Bookman Old Style"/>
          <w:sz w:val="20"/>
          <w:szCs w:val="20"/>
        </w:rPr>
      </w:pPr>
    </w:p>
    <w:p w:rsidR="00DF73E5" w:rsidRDefault="007928D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Conclusion</w:t>
      </w:r>
    </w:p>
    <w:tbl>
      <w:tblPr>
        <w:tblStyle w:val="a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DF73E5">
            <w:pPr>
              <w:spacing w:line="360" w:lineRule="auto"/>
              <w:ind w:left="0" w:firstLine="0"/>
              <w:rPr>
                <w:rFonts w:ascii="Bookman Old Style" w:eastAsia="Bookman Old Style" w:hAnsi="Bookman Old Style" w:cs="Bookman Old Style"/>
                <w:sz w:val="20"/>
                <w:szCs w:val="20"/>
              </w:rPr>
            </w:pPr>
          </w:p>
        </w:tc>
        <w:tc>
          <w:tcPr>
            <w:tcW w:w="4252" w:type="dxa"/>
          </w:tcPr>
          <w:p w:rsidR="00DF73E5" w:rsidRDefault="00261133" w:rsidP="00261133">
            <w:pPr>
              <w:spacing w:line="360" w:lineRule="auto"/>
              <w:ind w:left="0" w:firstLine="0"/>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w:t>
            </w:r>
            <w:r>
              <w:rPr>
                <w:rFonts w:ascii="Bookman Old Style" w:eastAsia="Bookman Old Style" w:hAnsi="Bookman Old Style" w:cs="Bookman Old Style"/>
                <w:sz w:val="20"/>
                <w:szCs w:val="20"/>
              </w:rPr>
              <w:t>r comments about "Conclusions".</w:t>
            </w:r>
            <w:r>
              <w:rPr>
                <w:rFonts w:ascii="Bookman Old Style" w:eastAsia="Bookman Old Style" w:hAnsi="Bookman Old Style" w:cs="Bookman Old Style"/>
                <w:sz w:val="20"/>
                <w:szCs w:val="20"/>
                <w:lang w:val="en-US"/>
              </w:rPr>
              <w:t xml:space="preserve"> t</w:t>
            </w:r>
            <w:r w:rsidRPr="00261133">
              <w:rPr>
                <w:rFonts w:ascii="Bookman Old Style" w:eastAsia="Bookman Old Style" w:hAnsi="Bookman Old Style" w:cs="Bookman Old Style"/>
                <w:sz w:val="20"/>
                <w:szCs w:val="20"/>
              </w:rPr>
              <w:t>he conclusions should be clarified with the objective of the research</w:t>
            </w:r>
          </w:p>
        </w:tc>
        <w:tc>
          <w:tcPr>
            <w:tcW w:w="4394" w:type="dxa"/>
          </w:tcPr>
          <w:p w:rsidR="00DF73E5" w:rsidRDefault="00F049D5">
            <w:pPr>
              <w:numPr>
                <w:ilvl w:val="0"/>
                <w:numId w:val="11"/>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Kesimpulan sudah diperbaiki memuat hasil penelitian dan menjawab tujuan </w:t>
            </w:r>
          </w:p>
        </w:tc>
      </w:tr>
    </w:tbl>
    <w:p w:rsidR="00DF73E5" w:rsidRDefault="00DF73E5">
      <w:pPr>
        <w:spacing w:line="360" w:lineRule="auto"/>
        <w:ind w:left="0" w:firstLine="0"/>
        <w:rPr>
          <w:rFonts w:ascii="Bookman Old Style" w:eastAsia="Bookman Old Style" w:hAnsi="Bookman Old Style" w:cs="Bookman Old Style"/>
          <w:sz w:val="20"/>
          <w:szCs w:val="20"/>
        </w:rPr>
      </w:pPr>
    </w:p>
    <w:p w:rsidR="00DF73E5" w:rsidRDefault="007928DB">
      <w:pPr>
        <w:pBdr>
          <w:top w:val="nil"/>
          <w:left w:val="nil"/>
          <w:bottom w:val="nil"/>
          <w:right w:val="nil"/>
          <w:between w:val="nil"/>
        </w:pBdr>
        <w:spacing w:line="360" w:lineRule="auto"/>
        <w:ind w:left="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Overall Comments</w:t>
      </w:r>
    </w:p>
    <w:tbl>
      <w:tblPr>
        <w:tblStyle w:val="a5"/>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7928DB">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4252" w:type="dxa"/>
          </w:tcPr>
          <w:p w:rsidR="00DF73E5" w:rsidRDefault="00261133" w:rsidP="00261133">
            <w:pPr>
              <w:spacing w:line="360" w:lineRule="auto"/>
              <w:ind w:left="0" w:hanging="255"/>
              <w:rPr>
                <w:rFonts w:ascii="Arial" w:eastAsia="Arial" w:hAnsi="Arial" w:cs="Arial"/>
                <w:color w:val="222222"/>
                <w:sz w:val="22"/>
                <w:szCs w:val="22"/>
                <w:highlight w:val="white"/>
              </w:rPr>
            </w:pPr>
            <w:r w:rsidRPr="00261133">
              <w:rPr>
                <w:rFonts w:ascii="Arial" w:eastAsia="Arial" w:hAnsi="Arial" w:cs="Arial"/>
                <w:color w:val="222222"/>
                <w:sz w:val="22"/>
                <w:szCs w:val="22"/>
              </w:rPr>
              <w:t xml:space="preserve">   this m</w:t>
            </w:r>
            <w:r>
              <w:rPr>
                <w:rFonts w:ascii="Arial" w:eastAsia="Arial" w:hAnsi="Arial" w:cs="Arial"/>
                <w:color w:val="222222"/>
                <w:sz w:val="22"/>
                <w:szCs w:val="22"/>
              </w:rPr>
              <w:t xml:space="preserve">anuscript can be accepted after </w:t>
            </w:r>
            <w:r w:rsidRPr="00261133">
              <w:rPr>
                <w:rFonts w:ascii="Arial" w:eastAsia="Arial" w:hAnsi="Arial" w:cs="Arial"/>
                <w:color w:val="222222"/>
                <w:sz w:val="22"/>
                <w:szCs w:val="22"/>
              </w:rPr>
              <w:t>revising all the comments.</w:t>
            </w:r>
          </w:p>
        </w:tc>
        <w:tc>
          <w:tcPr>
            <w:tcW w:w="4394" w:type="dxa"/>
          </w:tcPr>
          <w:p w:rsidR="00DF73E5" w:rsidRDefault="00DF73E5">
            <w:pPr>
              <w:numPr>
                <w:ilvl w:val="0"/>
                <w:numId w:val="15"/>
              </w:numPr>
              <w:spacing w:before="240" w:after="240" w:line="360" w:lineRule="auto"/>
              <w:rPr>
                <w:rFonts w:ascii="Bookman Old Style" w:eastAsia="Bookman Old Style" w:hAnsi="Bookman Old Style" w:cs="Bookman Old Style"/>
                <w:sz w:val="20"/>
                <w:szCs w:val="20"/>
              </w:rPr>
            </w:pPr>
          </w:p>
        </w:tc>
      </w:tr>
    </w:tbl>
    <w:p w:rsidR="00220C2E" w:rsidRDefault="00220C2E">
      <w:pPr>
        <w:spacing w:line="360" w:lineRule="auto"/>
        <w:jc w:val="center"/>
        <w:rPr>
          <w:rFonts w:ascii="Bookman Old Style" w:eastAsia="Bookman Old Style" w:hAnsi="Bookman Old Style" w:cs="Bookman Old Style"/>
          <w:b/>
        </w:rPr>
      </w:pPr>
    </w:p>
    <w:p w:rsidR="00220C2E" w:rsidRDefault="00220C2E">
      <w:pPr>
        <w:spacing w:line="360" w:lineRule="auto"/>
        <w:jc w:val="center"/>
        <w:rPr>
          <w:rFonts w:ascii="Bookman Old Style" w:eastAsia="Bookman Old Style" w:hAnsi="Bookman Old Style" w:cs="Bookman Old Style"/>
          <w:b/>
        </w:rPr>
      </w:pPr>
    </w:p>
    <w:p w:rsidR="00261133" w:rsidRDefault="00261133">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F049D5" w:rsidRDefault="00F049D5">
      <w:pPr>
        <w:spacing w:line="360" w:lineRule="auto"/>
        <w:jc w:val="center"/>
        <w:rPr>
          <w:rFonts w:ascii="Bookman Old Style" w:eastAsia="Bookman Old Style" w:hAnsi="Bookman Old Style" w:cs="Bookman Old Style"/>
          <w:b/>
        </w:rPr>
      </w:pPr>
    </w:p>
    <w:p w:rsidR="00DF73E5" w:rsidRDefault="007928DB">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Revision Form</w:t>
      </w:r>
    </w:p>
    <w:tbl>
      <w:tblPr>
        <w:tblStyle w:val="a6"/>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7543"/>
      </w:tblGrid>
      <w:tr w:rsidR="00DF73E5">
        <w:trPr>
          <w:jc w:val="center"/>
        </w:trPr>
        <w:tc>
          <w:tcPr>
            <w:tcW w:w="1733" w:type="dxa"/>
            <w:vAlign w:val="center"/>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Title</w:t>
            </w:r>
          </w:p>
        </w:tc>
        <w:tc>
          <w:tcPr>
            <w:tcW w:w="7543" w:type="dxa"/>
            <w:vAlign w:val="center"/>
          </w:tcPr>
          <w:p w:rsidR="00DF73E5" w:rsidRDefault="00261133" w:rsidP="00220C2E">
            <w:pPr>
              <w:spacing w:before="240" w:after="240" w:line="360" w:lineRule="auto"/>
              <w:ind w:left="0"/>
              <w:jc w:val="center"/>
              <w:rPr>
                <w:sz w:val="20"/>
                <w:szCs w:val="20"/>
              </w:rPr>
            </w:pPr>
            <w:r w:rsidRPr="00261133">
              <w:rPr>
                <w:sz w:val="20"/>
                <w:szCs w:val="20"/>
              </w:rPr>
              <w:t>Selection Drive Systems for Electric Amphibious Buses to Unravel Congestion in the Jabodetabek area</w:t>
            </w:r>
          </w:p>
        </w:tc>
      </w:tr>
      <w:tr w:rsidR="00DF73E5">
        <w:trPr>
          <w:jc w:val="center"/>
        </w:trPr>
        <w:tc>
          <w:tcPr>
            <w:tcW w:w="1733" w:type="dxa"/>
            <w:vAlign w:val="center"/>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Reviewer </w:t>
            </w:r>
          </w:p>
        </w:tc>
        <w:tc>
          <w:tcPr>
            <w:tcW w:w="7543" w:type="dxa"/>
            <w:vAlign w:val="center"/>
          </w:tcPr>
          <w:p w:rsidR="00DF73E5" w:rsidRDefault="007928DB" w:rsidP="00261133">
            <w:pPr>
              <w:spacing w:line="360" w:lineRule="auto"/>
              <w:ind w:left="0" w:firstLine="283"/>
              <w:jc w:val="left"/>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Please fill in the reviewers who are giving comments (#A /</w:t>
            </w:r>
            <w:r>
              <w:rPr>
                <w:rFonts w:ascii="Bookman Old Style" w:eastAsia="Bookman Old Style" w:hAnsi="Bookman Old Style" w:cs="Bookman Old Style"/>
                <w:i/>
                <w:sz w:val="20"/>
                <w:szCs w:val="20"/>
                <w:highlight w:val="yellow"/>
              </w:rPr>
              <w:t xml:space="preserve"> #B</w:t>
            </w:r>
            <w:r>
              <w:rPr>
                <w:rFonts w:ascii="Bookman Old Style" w:eastAsia="Bookman Old Style" w:hAnsi="Bookman Old Style" w:cs="Bookman Old Style"/>
                <w:i/>
                <w:sz w:val="20"/>
                <w:szCs w:val="20"/>
              </w:rPr>
              <w:t>)</w:t>
            </w:r>
          </w:p>
        </w:tc>
      </w:tr>
    </w:tbl>
    <w:p w:rsidR="00DF73E5" w:rsidRDefault="00DF73E5">
      <w:pPr>
        <w:spacing w:line="360" w:lineRule="auto"/>
        <w:jc w:val="center"/>
        <w:rPr>
          <w:rFonts w:ascii="Bookman Old Style" w:eastAsia="Bookman Old Style" w:hAnsi="Bookman Old Style" w:cs="Bookman Old Style"/>
          <w:b/>
        </w:rPr>
      </w:pPr>
    </w:p>
    <w:p w:rsidR="00DF73E5" w:rsidRDefault="007928D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tbl>
      <w:tblPr>
        <w:tblStyle w:val="a7"/>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Pr="00261133" w:rsidRDefault="007928DB">
            <w:pPr>
              <w:spacing w:line="360" w:lineRule="auto"/>
              <w:ind w:left="0"/>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rPr>
              <w:t>No</w:t>
            </w:r>
            <w:r w:rsidR="00261133">
              <w:rPr>
                <w:rFonts w:ascii="Bookman Old Style" w:eastAsia="Bookman Old Style" w:hAnsi="Bookman Old Style" w:cs="Bookman Old Style"/>
                <w:sz w:val="20"/>
                <w:szCs w:val="20"/>
                <w:lang w:val="en-US"/>
              </w:rPr>
              <w:t>No</w:t>
            </w:r>
          </w:p>
        </w:tc>
        <w:tc>
          <w:tcPr>
            <w:tcW w:w="4252"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Pr="00261133" w:rsidRDefault="00261133">
            <w:pPr>
              <w:spacing w:line="360" w:lineRule="auto"/>
              <w:ind w:left="0"/>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111</w:t>
            </w:r>
          </w:p>
        </w:tc>
        <w:tc>
          <w:tcPr>
            <w:tcW w:w="4252" w:type="dxa"/>
          </w:tcPr>
          <w:p w:rsidR="00DF73E5" w:rsidRDefault="00261133" w:rsidP="00261133">
            <w:pPr>
              <w:spacing w:before="240" w:after="240" w:line="360" w:lineRule="auto"/>
              <w:ind w:left="0" w:firstLine="0"/>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about the abstract content. The contents of the abstract must include the background of the problem, the objectives and benefits of the study, the methods of solving, the results obtained and conclusions.</w:t>
            </w:r>
          </w:p>
        </w:tc>
        <w:tc>
          <w:tcPr>
            <w:tcW w:w="4394" w:type="dxa"/>
          </w:tcPr>
          <w:p w:rsidR="00F049D5" w:rsidRDefault="00F049D5" w:rsidP="00F049D5">
            <w:pPr>
              <w:numPr>
                <w:ilvl w:val="0"/>
                <w:numId w:val="9"/>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Abstrak sudah diperbaiki memuat latar belakang masalah, tujuan, manfaat, solusi dan hasil serta kesimpulan penelitian</w:t>
            </w:r>
          </w:p>
        </w:tc>
      </w:tr>
    </w:tbl>
    <w:p w:rsidR="00DF73E5" w:rsidRDefault="00DF73E5">
      <w:pPr>
        <w:spacing w:line="360" w:lineRule="auto"/>
        <w:ind w:left="0"/>
        <w:rPr>
          <w:rFonts w:ascii="Bookman Old Style" w:eastAsia="Bookman Old Style" w:hAnsi="Bookman Old Style" w:cs="Bookman Old Style"/>
          <w:sz w:val="20"/>
          <w:szCs w:val="20"/>
        </w:rPr>
      </w:pPr>
    </w:p>
    <w:p w:rsidR="00DF73E5" w:rsidRDefault="007928D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Introduction</w:t>
      </w:r>
    </w:p>
    <w:tbl>
      <w:tblPr>
        <w:tblStyle w:val="a8"/>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Pr="00261133" w:rsidRDefault="007928DB">
            <w:pPr>
              <w:spacing w:line="360" w:lineRule="auto"/>
              <w:ind w:left="0"/>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rPr>
              <w:t>No</w:t>
            </w:r>
            <w:r w:rsidR="00261133">
              <w:rPr>
                <w:rFonts w:ascii="Bookman Old Style" w:eastAsia="Bookman Old Style" w:hAnsi="Bookman Old Style" w:cs="Bookman Old Style"/>
                <w:sz w:val="20"/>
                <w:szCs w:val="20"/>
                <w:lang w:val="en-US"/>
              </w:rPr>
              <w:t>No</w:t>
            </w:r>
          </w:p>
        </w:tc>
        <w:tc>
          <w:tcPr>
            <w:tcW w:w="4252"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Pr="00261133" w:rsidRDefault="00261133">
            <w:pPr>
              <w:spacing w:line="360" w:lineRule="auto"/>
              <w:ind w:left="0"/>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21</w:t>
            </w:r>
          </w:p>
        </w:tc>
        <w:tc>
          <w:tcPr>
            <w:tcW w:w="4252" w:type="dxa"/>
          </w:tcPr>
          <w:p w:rsidR="00261133" w:rsidRPr="00261133" w:rsidRDefault="00261133" w:rsidP="00261133">
            <w:pPr>
              <w:pStyle w:val="ListParagraph"/>
              <w:numPr>
                <w:ilvl w:val="0"/>
                <w:numId w:val="17"/>
              </w:numPr>
              <w:tabs>
                <w:tab w:val="left" w:pos="765"/>
              </w:tabs>
              <w:spacing w:before="240" w:after="240"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a</w:t>
            </w:r>
            <w:r w:rsidRPr="00261133">
              <w:rPr>
                <w:rFonts w:ascii="Bookman Old Style" w:eastAsia="Bookman Old Style" w:hAnsi="Bookman Old Style" w:cs="Bookman Old Style"/>
                <w:sz w:val="20"/>
                <w:szCs w:val="20"/>
              </w:rPr>
              <w:t>bout the "research background"</w:t>
            </w:r>
          </w:p>
          <w:p w:rsidR="00261133" w:rsidRPr="00261133" w:rsidRDefault="00261133" w:rsidP="00261133">
            <w:pPr>
              <w:pStyle w:val="ListParagraph"/>
              <w:numPr>
                <w:ilvl w:val="0"/>
                <w:numId w:val="17"/>
              </w:numPr>
              <w:tabs>
                <w:tab w:val="left" w:pos="765"/>
              </w:tabs>
              <w:spacing w:before="240" w:after="240"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 xml:space="preserve">Write your comments on "Review of Previous Study" and "Position / Distinguish of the current </w:t>
            </w:r>
            <w:r w:rsidRPr="00261133">
              <w:rPr>
                <w:rFonts w:ascii="Bookman Old Style" w:eastAsia="Bookman Old Style" w:hAnsi="Bookman Old Style" w:cs="Bookman Old Style"/>
                <w:sz w:val="20"/>
                <w:szCs w:val="20"/>
              </w:rPr>
              <w:t>research with previous research</w:t>
            </w:r>
          </w:p>
          <w:p w:rsidR="00DF73E5" w:rsidRPr="00261133" w:rsidRDefault="00261133" w:rsidP="00F049D5">
            <w:pPr>
              <w:pStyle w:val="ListParagraph"/>
              <w:tabs>
                <w:tab w:val="left" w:pos="765"/>
              </w:tabs>
              <w:spacing w:before="240" w:after="240" w:line="360" w:lineRule="auto"/>
              <w:ind w:firstLine="0"/>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about "Research Objectives and / or Benefits"</w:t>
            </w:r>
          </w:p>
        </w:tc>
        <w:tc>
          <w:tcPr>
            <w:tcW w:w="4394" w:type="dxa"/>
          </w:tcPr>
          <w:p w:rsidR="00F049D5" w:rsidRPr="00F049D5" w:rsidRDefault="00F049D5" w:rsidP="00F049D5">
            <w:pPr>
              <w:numPr>
                <w:ilvl w:val="0"/>
                <w:numId w:val="17"/>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Latar belakang sudah diperbarui memuat penelitian sebelum nya dan menjelaskan pembeda yaitu pada proses pemilihan sistem penggerak nya yang berbasih AHP </w:t>
            </w:r>
          </w:p>
          <w:p w:rsidR="00F049D5" w:rsidRPr="00F049D5" w:rsidRDefault="00F049D5" w:rsidP="00F049D5">
            <w:pPr>
              <w:numPr>
                <w:ilvl w:val="0"/>
                <w:numId w:val="17"/>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Latar belakang memuat tujuan, manfaat penelitian </w:t>
            </w:r>
          </w:p>
          <w:p w:rsidR="00DF73E5" w:rsidRDefault="00DF73E5" w:rsidP="00F049D5">
            <w:pPr>
              <w:spacing w:line="360" w:lineRule="auto"/>
              <w:ind w:left="720" w:firstLine="0"/>
              <w:rPr>
                <w:rFonts w:ascii="Bookman Old Style" w:eastAsia="Bookman Old Style" w:hAnsi="Bookman Old Style" w:cs="Bookman Old Style"/>
                <w:sz w:val="20"/>
                <w:szCs w:val="20"/>
              </w:rPr>
            </w:pPr>
          </w:p>
        </w:tc>
      </w:tr>
    </w:tbl>
    <w:p w:rsidR="00DF73E5" w:rsidRDefault="00DF73E5">
      <w:pPr>
        <w:spacing w:line="360" w:lineRule="auto"/>
        <w:ind w:left="0"/>
        <w:rPr>
          <w:rFonts w:ascii="Bookman Old Style" w:eastAsia="Bookman Old Style" w:hAnsi="Bookman Old Style" w:cs="Bookman Old Style"/>
          <w:sz w:val="20"/>
          <w:szCs w:val="20"/>
        </w:rPr>
      </w:pPr>
    </w:p>
    <w:p w:rsidR="00DF73E5" w:rsidRDefault="007928D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Method</w:t>
      </w:r>
    </w:p>
    <w:tbl>
      <w:tblPr>
        <w:tblStyle w:val="a9"/>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DF73E5">
            <w:pPr>
              <w:spacing w:line="360" w:lineRule="auto"/>
              <w:ind w:left="0"/>
              <w:rPr>
                <w:rFonts w:ascii="Bookman Old Style" w:eastAsia="Bookman Old Style" w:hAnsi="Bookman Old Style" w:cs="Bookman Old Style"/>
                <w:sz w:val="20"/>
                <w:szCs w:val="20"/>
              </w:rPr>
            </w:pPr>
          </w:p>
        </w:tc>
        <w:tc>
          <w:tcPr>
            <w:tcW w:w="4252" w:type="dxa"/>
          </w:tcPr>
          <w:p w:rsidR="00261133" w:rsidRPr="00261133" w:rsidRDefault="00261133" w:rsidP="00261133">
            <w:pPr>
              <w:pStyle w:val="ListParagraph"/>
              <w:numPr>
                <w:ilvl w:val="0"/>
                <w:numId w:val="7"/>
              </w:numPr>
              <w:spacing w:before="240" w:after="240"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 xml:space="preserve">Write your comments on "Research Objects and Treatment </w:t>
            </w:r>
            <w:r>
              <w:rPr>
                <w:rFonts w:ascii="Bookman Old Style" w:eastAsia="Bookman Old Style" w:hAnsi="Bookman Old Style" w:cs="Bookman Old Style"/>
                <w:sz w:val="20"/>
                <w:szCs w:val="20"/>
              </w:rPr>
              <w:lastRenderedPageBreak/>
              <w:t>of Objects"</w:t>
            </w:r>
          </w:p>
          <w:p w:rsidR="00DF73E5" w:rsidRPr="00261133" w:rsidRDefault="00261133" w:rsidP="00261133">
            <w:pPr>
              <w:pStyle w:val="ListParagraph"/>
              <w:numPr>
                <w:ilvl w:val="0"/>
                <w:numId w:val="7"/>
              </w:numPr>
              <w:spacing w:before="240" w:after="240"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about "The solution method along with the procedure used to research".</w:t>
            </w:r>
          </w:p>
        </w:tc>
        <w:tc>
          <w:tcPr>
            <w:tcW w:w="4394" w:type="dxa"/>
          </w:tcPr>
          <w:p w:rsidR="00F049D5" w:rsidRPr="00F049D5" w:rsidRDefault="00F049D5" w:rsidP="00F049D5">
            <w:pPr>
              <w:numPr>
                <w:ilvl w:val="0"/>
                <w:numId w:val="13"/>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lastRenderedPageBreak/>
              <w:t xml:space="preserve">Metode penelitian sudah diperbaiki memuat tabel kebutuhan spesifikasi objek penelitian. Tabel </w:t>
            </w:r>
            <w:r>
              <w:rPr>
                <w:rFonts w:ascii="Bookman Old Style" w:eastAsia="Bookman Old Style" w:hAnsi="Bookman Old Style" w:cs="Bookman Old Style"/>
                <w:sz w:val="20"/>
                <w:szCs w:val="20"/>
                <w:lang w:val="en-US"/>
              </w:rPr>
              <w:lastRenderedPageBreak/>
              <w:t xml:space="preserve">tersebut sebagai panduan dalam memilih opsi penggerak </w:t>
            </w:r>
          </w:p>
          <w:p w:rsidR="00F049D5" w:rsidRPr="00F049D5" w:rsidRDefault="00F049D5" w:rsidP="00F049D5">
            <w:pPr>
              <w:numPr>
                <w:ilvl w:val="0"/>
                <w:numId w:val="13"/>
              </w:numPr>
              <w:spacing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Metode memuat prosesdur. Flowchart penelitian dan proses AHP</w:t>
            </w:r>
          </w:p>
        </w:tc>
      </w:tr>
    </w:tbl>
    <w:p w:rsidR="00DF73E5" w:rsidRDefault="00DF73E5">
      <w:pPr>
        <w:spacing w:line="360" w:lineRule="auto"/>
        <w:ind w:left="0"/>
        <w:rPr>
          <w:rFonts w:ascii="Bookman Old Style" w:eastAsia="Bookman Old Style" w:hAnsi="Bookman Old Style" w:cs="Bookman Old Style"/>
          <w:sz w:val="20"/>
          <w:szCs w:val="20"/>
        </w:rPr>
      </w:pPr>
    </w:p>
    <w:p w:rsidR="00DF73E5" w:rsidRDefault="007928D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Results and Discussion</w:t>
      </w:r>
    </w:p>
    <w:tbl>
      <w:tblPr>
        <w:tblStyle w:val="a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7928D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4</w:t>
            </w:r>
          </w:p>
        </w:tc>
        <w:tc>
          <w:tcPr>
            <w:tcW w:w="4252" w:type="dxa"/>
          </w:tcPr>
          <w:p w:rsidR="00261133" w:rsidRPr="00261133" w:rsidRDefault="00261133" w:rsidP="00261133">
            <w:pPr>
              <w:pStyle w:val="ListParagraph"/>
              <w:numPr>
                <w:ilvl w:val="0"/>
                <w:numId w:val="19"/>
              </w:numPr>
              <w:tabs>
                <w:tab w:val="left" w:pos="1335"/>
              </w:tabs>
              <w:spacing w:before="240" w:after="240"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about "Research Results". (e.g. is it in accordance with existing theories, makes sense and so on)</w:t>
            </w:r>
          </w:p>
          <w:p w:rsidR="00DF73E5" w:rsidRPr="00261133" w:rsidRDefault="00261133" w:rsidP="00261133">
            <w:pPr>
              <w:pStyle w:val="ListParagraph"/>
              <w:numPr>
                <w:ilvl w:val="0"/>
                <w:numId w:val="19"/>
              </w:numPr>
              <w:tabs>
                <w:tab w:val="left" w:pos="1335"/>
              </w:tabs>
              <w:spacing w:before="240" w:after="240"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comments about "Tables and Charts". (e.g. how deep shows / represents the results of research, does anything need to be explained / discussed in detail)</w:t>
            </w:r>
          </w:p>
        </w:tc>
        <w:tc>
          <w:tcPr>
            <w:tcW w:w="4394" w:type="dxa"/>
          </w:tcPr>
          <w:p w:rsidR="00DF73E5" w:rsidRPr="00F049D5" w:rsidRDefault="00F049D5" w:rsidP="00F049D5">
            <w:pPr>
              <w:pStyle w:val="ListParagraph"/>
              <w:numPr>
                <w:ilvl w:val="0"/>
                <w:numId w:val="19"/>
              </w:numPr>
              <w:spacing w:before="240" w:after="240"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 xml:space="preserve">Hasil penelitian sesuai dengan teori yang ada yaitu pemilihan sistem penggerak berdasarkan prioritas kriteria, tabel spesfikasi kebutuhan sistem penggerak </w:t>
            </w:r>
          </w:p>
          <w:p w:rsidR="00F049D5" w:rsidRPr="00F049D5" w:rsidRDefault="00F049D5" w:rsidP="00F049D5">
            <w:pPr>
              <w:pStyle w:val="ListParagraph"/>
              <w:numPr>
                <w:ilvl w:val="0"/>
                <w:numId w:val="19"/>
              </w:numPr>
              <w:spacing w:before="240" w:after="240" w:line="360"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lang w:val="en-US"/>
              </w:rPr>
              <w:t>Tabel dalam hasil analisa menjelaskan hasil akhir bobot prioritas pilihan penggerak ataupun kriteria penggerak</w:t>
            </w:r>
          </w:p>
        </w:tc>
      </w:tr>
    </w:tbl>
    <w:p w:rsidR="00DF73E5" w:rsidRDefault="00DF73E5">
      <w:pPr>
        <w:spacing w:line="360" w:lineRule="auto"/>
        <w:ind w:left="0"/>
        <w:rPr>
          <w:rFonts w:ascii="Bookman Old Style" w:eastAsia="Bookman Old Style" w:hAnsi="Bookman Old Style" w:cs="Bookman Old Style"/>
          <w:sz w:val="20"/>
          <w:szCs w:val="20"/>
        </w:rPr>
      </w:pPr>
    </w:p>
    <w:p w:rsidR="00DF73E5" w:rsidRDefault="007928DB">
      <w:pPr>
        <w:spacing w:line="360" w:lineRule="auto"/>
        <w:ind w:left="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Conclusion</w:t>
      </w:r>
    </w:p>
    <w:tbl>
      <w:tblPr>
        <w:tblStyle w:val="ab"/>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7928D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5</w:t>
            </w:r>
          </w:p>
        </w:tc>
        <w:tc>
          <w:tcPr>
            <w:tcW w:w="4252" w:type="dxa"/>
          </w:tcPr>
          <w:p w:rsidR="00DF73E5" w:rsidRPr="00620BEE" w:rsidRDefault="00620BEE" w:rsidP="00220C2E">
            <w:pPr>
              <w:spacing w:line="360" w:lineRule="auto"/>
              <w:ind w:left="0" w:firstLine="0"/>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w:t>
            </w:r>
            <w:bookmarkStart w:id="0" w:name="_GoBack"/>
            <w:bookmarkEnd w:id="0"/>
          </w:p>
        </w:tc>
        <w:tc>
          <w:tcPr>
            <w:tcW w:w="4394" w:type="dxa"/>
          </w:tcPr>
          <w:p w:rsidR="00DF73E5" w:rsidRDefault="00DF73E5" w:rsidP="00220C2E">
            <w:pPr>
              <w:spacing w:line="360" w:lineRule="auto"/>
              <w:ind w:left="720" w:firstLine="0"/>
              <w:rPr>
                <w:rFonts w:ascii="Bookman Old Style" w:eastAsia="Bookman Old Style" w:hAnsi="Bookman Old Style" w:cs="Bookman Old Style"/>
                <w:sz w:val="20"/>
                <w:szCs w:val="20"/>
              </w:rPr>
            </w:pPr>
          </w:p>
        </w:tc>
      </w:tr>
    </w:tbl>
    <w:p w:rsidR="00DF73E5" w:rsidRDefault="00DF73E5">
      <w:pPr>
        <w:spacing w:line="360" w:lineRule="auto"/>
        <w:ind w:left="0"/>
        <w:rPr>
          <w:rFonts w:ascii="Bookman Old Style" w:eastAsia="Bookman Old Style" w:hAnsi="Bookman Old Style" w:cs="Bookman Old Style"/>
          <w:sz w:val="20"/>
          <w:szCs w:val="20"/>
        </w:rPr>
      </w:pPr>
    </w:p>
    <w:p w:rsidR="00DF73E5" w:rsidRDefault="007928DB">
      <w:pPr>
        <w:spacing w:line="360" w:lineRule="auto"/>
        <w:ind w:left="0"/>
        <w:rPr>
          <w:rFonts w:ascii="Bookman Old Style" w:eastAsia="Bookman Old Style" w:hAnsi="Bookman Old Style" w:cs="Bookman Old Style"/>
          <w:b/>
          <w:sz w:val="20"/>
          <w:szCs w:val="20"/>
        </w:rPr>
      </w:pPr>
      <w:bookmarkStart w:id="1" w:name="_heading=h.gjdgxs" w:colFirst="0" w:colLast="0"/>
      <w:bookmarkEnd w:id="1"/>
      <w:r>
        <w:rPr>
          <w:rFonts w:ascii="Bookman Old Style" w:eastAsia="Bookman Old Style" w:hAnsi="Bookman Old Style" w:cs="Bookman Old Style"/>
          <w:b/>
          <w:sz w:val="20"/>
          <w:szCs w:val="20"/>
        </w:rPr>
        <w:t>Overall Comments</w:t>
      </w:r>
    </w:p>
    <w:tbl>
      <w:tblPr>
        <w:tblStyle w:val="ac"/>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DF73E5">
        <w:tc>
          <w:tcPr>
            <w:tcW w:w="534" w:type="dxa"/>
          </w:tcPr>
          <w:p w:rsidR="00DF73E5" w:rsidRDefault="007928D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DF73E5" w:rsidRDefault="007928DB">
            <w:pPr>
              <w:spacing w:line="360" w:lineRule="auto"/>
              <w:ind w:left="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DF73E5">
        <w:tc>
          <w:tcPr>
            <w:tcW w:w="534" w:type="dxa"/>
          </w:tcPr>
          <w:p w:rsidR="00DF73E5" w:rsidRDefault="007928DB">
            <w:pPr>
              <w:spacing w:line="360" w:lineRule="auto"/>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4252" w:type="dxa"/>
          </w:tcPr>
          <w:p w:rsidR="00DF73E5" w:rsidRPr="00261133" w:rsidRDefault="00261133" w:rsidP="00261133">
            <w:pPr>
              <w:pStyle w:val="ListParagraph"/>
              <w:numPr>
                <w:ilvl w:val="0"/>
                <w:numId w:val="20"/>
              </w:numPr>
              <w:spacing w:before="240" w:after="240" w:line="360" w:lineRule="auto"/>
              <w:rPr>
                <w:rFonts w:ascii="Bookman Old Style" w:eastAsia="Bookman Old Style" w:hAnsi="Bookman Old Style" w:cs="Bookman Old Style"/>
                <w:sz w:val="20"/>
                <w:szCs w:val="20"/>
              </w:rPr>
            </w:pPr>
            <w:r w:rsidRPr="00261133">
              <w:rPr>
                <w:rFonts w:ascii="Bookman Old Style" w:eastAsia="Bookman Old Style" w:hAnsi="Bookman Old Style" w:cs="Bookman Old Style"/>
                <w:sz w:val="20"/>
                <w:szCs w:val="20"/>
              </w:rPr>
              <w:t>Write your overall comments about this manuscript</w:t>
            </w:r>
          </w:p>
        </w:tc>
        <w:tc>
          <w:tcPr>
            <w:tcW w:w="4394" w:type="dxa"/>
          </w:tcPr>
          <w:p w:rsidR="00DF73E5" w:rsidRDefault="00DF73E5" w:rsidP="00220C2E">
            <w:pPr>
              <w:spacing w:line="360" w:lineRule="auto"/>
              <w:rPr>
                <w:rFonts w:ascii="Bookman Old Style" w:eastAsia="Bookman Old Style" w:hAnsi="Bookman Old Style" w:cs="Bookman Old Style"/>
                <w:sz w:val="20"/>
                <w:szCs w:val="20"/>
              </w:rPr>
            </w:pPr>
          </w:p>
        </w:tc>
      </w:tr>
    </w:tbl>
    <w:p w:rsidR="00DF73E5" w:rsidRDefault="00DF73E5">
      <w:pPr>
        <w:spacing w:line="360" w:lineRule="auto"/>
        <w:ind w:left="0"/>
        <w:rPr>
          <w:rFonts w:ascii="Bookman Old Style" w:eastAsia="Bookman Old Style" w:hAnsi="Bookman Old Style" w:cs="Bookman Old Style"/>
          <w:sz w:val="20"/>
          <w:szCs w:val="20"/>
        </w:rPr>
      </w:pPr>
    </w:p>
    <w:p w:rsidR="00DF73E5" w:rsidRDefault="00DF73E5">
      <w:pPr>
        <w:spacing w:line="360" w:lineRule="auto"/>
        <w:ind w:left="0" w:firstLine="0"/>
        <w:rPr>
          <w:rFonts w:ascii="Bookman Old Style" w:eastAsia="Bookman Old Style" w:hAnsi="Bookman Old Style" w:cs="Bookman Old Style"/>
          <w:sz w:val="20"/>
          <w:szCs w:val="20"/>
        </w:rPr>
      </w:pPr>
    </w:p>
    <w:sectPr w:rsidR="00DF73E5">
      <w:headerReference w:type="even" r:id="rId8"/>
      <w:headerReference w:type="default" r:id="rId9"/>
      <w:footerReference w:type="even" r:id="rId10"/>
      <w:footerReference w:type="default" r:id="rId11"/>
      <w:headerReference w:type="first" r:id="rId12"/>
      <w:footerReference w:type="first" r:id="rId13"/>
      <w:pgSz w:w="11907" w:h="16839"/>
      <w:pgMar w:top="2694"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E90" w:rsidRDefault="00A16E90">
      <w:r>
        <w:separator/>
      </w:r>
    </w:p>
  </w:endnote>
  <w:endnote w:type="continuationSeparator" w:id="0">
    <w:p w:rsidR="00A16E90" w:rsidRDefault="00A1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2E" w:rsidRDefault="00220C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2E" w:rsidRDefault="00220C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2E" w:rsidRDefault="00220C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E90" w:rsidRDefault="00A16E90">
      <w:r>
        <w:separator/>
      </w:r>
    </w:p>
  </w:footnote>
  <w:footnote w:type="continuationSeparator" w:id="0">
    <w:p w:rsidR="00A16E90" w:rsidRDefault="00A16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2E" w:rsidRDefault="00220C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2E" w:rsidRDefault="00220C2E" w:rsidP="00220C2E">
    <w:r w:rsidRPr="00FA25AB">
      <w:rPr>
        <w:sz w:val="28"/>
        <w:szCs w:val="28"/>
        <w:lang w:val="en-US" w:eastAsia="en-US"/>
      </w:rPr>
      <w:drawing>
        <wp:anchor distT="0" distB="0" distL="114300" distR="114300" simplePos="0" relativeHeight="251659264" behindDoc="0" locked="0" layoutInCell="1" allowOverlap="1" wp14:anchorId="1EE13D4B" wp14:editId="41F91F91">
          <wp:simplePos x="0" y="0"/>
          <wp:positionH relativeFrom="margin">
            <wp:posOffset>-669235</wp:posOffset>
          </wp:positionH>
          <wp:positionV relativeFrom="paragraph">
            <wp:posOffset>182162</wp:posOffset>
          </wp:positionV>
          <wp:extent cx="885825" cy="1058545"/>
          <wp:effectExtent l="0" t="0" r="9525" b="8255"/>
          <wp:wrapNone/>
          <wp:docPr id="3" name="Picture 1" descr="logo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dip"/>
                  <pic:cNvPicPr>
                    <a:picLocks noChangeAspect="1" noChangeArrowheads="1"/>
                  </pic:cNvPicPr>
                </pic:nvPicPr>
                <pic:blipFill>
                  <a:blip r:embed="rId1"/>
                  <a:srcRect/>
                  <a:stretch>
                    <a:fillRect/>
                  </a:stretch>
                </pic:blipFill>
                <pic:spPr bwMode="auto">
                  <a:xfrm>
                    <a:off x="0" y="0"/>
                    <a:ext cx="885825" cy="1058545"/>
                  </a:xfrm>
                  <a:prstGeom prst="rect">
                    <a:avLst/>
                  </a:prstGeom>
                  <a:noFill/>
                  <a:ln w="9525">
                    <a:noFill/>
                    <a:miter lim="800000"/>
                    <a:headEnd/>
                    <a:tailEnd/>
                  </a:ln>
                </pic:spPr>
              </pic:pic>
            </a:graphicData>
          </a:graphic>
        </wp:anchor>
      </w:drawing>
    </w:r>
  </w:p>
  <w:p w:rsidR="00220C2E" w:rsidRPr="00FA25AB" w:rsidRDefault="00220C2E" w:rsidP="00220C2E">
    <w:pPr>
      <w:pStyle w:val="Header"/>
      <w:tabs>
        <w:tab w:val="clear" w:pos="4320"/>
      </w:tabs>
      <w:ind w:left="142" w:firstLine="0"/>
      <w:jc w:val="center"/>
      <w:rPr>
        <w:rFonts w:ascii="Bookman Old Style" w:hAnsi="Bookman Old Style"/>
        <w:b/>
        <w:i/>
        <w:color w:val="000080"/>
        <w:sz w:val="28"/>
        <w:szCs w:val="28"/>
      </w:rPr>
    </w:pPr>
    <w:r w:rsidRPr="00FA25AB">
      <w:rPr>
        <w:rFonts w:ascii="Bookman Old Style" w:hAnsi="Bookman Old Style"/>
        <w:b/>
        <w:i/>
        <w:color w:val="000080"/>
        <w:sz w:val="28"/>
        <w:szCs w:val="28"/>
        <w:lang w:val="sv-SE"/>
      </w:rPr>
      <w:t>Kapal:</w:t>
    </w:r>
    <w:r w:rsidRPr="00FA25AB">
      <w:rPr>
        <w:sz w:val="28"/>
        <w:szCs w:val="28"/>
      </w:rPr>
      <w:t xml:space="preserve"> </w:t>
    </w:r>
    <w:r w:rsidRPr="00FA25AB">
      <w:rPr>
        <w:rFonts w:ascii="Bookman Old Style" w:hAnsi="Bookman Old Style"/>
        <w:b/>
        <w:i/>
        <w:color w:val="000080"/>
        <w:sz w:val="28"/>
        <w:szCs w:val="28"/>
        <w:lang w:val="sv-SE"/>
      </w:rPr>
      <w:t xml:space="preserve">Jurnal Ilmu Pengetahuan dan Teknologi Kelautan </w:t>
    </w:r>
  </w:p>
  <w:p w:rsidR="00220C2E" w:rsidRDefault="00220C2E" w:rsidP="00220C2E">
    <w:pPr>
      <w:ind w:left="0" w:hanging="22"/>
      <w:jc w:val="center"/>
      <w:rPr>
        <w:rFonts w:ascii="Bookman Old Style" w:hAnsi="Bookman Old Style"/>
        <w:i/>
        <w:sz w:val="20"/>
      </w:rPr>
    </w:pPr>
    <w:r>
      <w:rPr>
        <w:rFonts w:ascii="Bookman Old Style" w:hAnsi="Bookman Old Style"/>
        <w:i/>
        <w:sz w:val="20"/>
        <w:lang w:val="en-GB"/>
      </w:rPr>
      <w:t xml:space="preserve">    </w:t>
    </w:r>
    <w:r w:rsidRPr="007A26C6">
      <w:rPr>
        <w:rFonts w:ascii="Bookman Old Style" w:hAnsi="Bookman Old Style"/>
        <w:i/>
        <w:sz w:val="20"/>
      </w:rPr>
      <w:t>ISSN: 1829-8370 (Print); 2301-9069 (Online)</w:t>
    </w:r>
    <w:r>
      <w:rPr>
        <w:rFonts w:ascii="Bookman Old Style" w:hAnsi="Bookman Old Style"/>
        <w:i/>
        <w:sz w:val="20"/>
      </w:rPr>
      <w:t xml:space="preserve"> Terindeks di Google scholar</w:t>
    </w:r>
  </w:p>
  <w:p w:rsidR="00220C2E" w:rsidRPr="007A26C6" w:rsidRDefault="00220C2E" w:rsidP="00220C2E">
    <w:pPr>
      <w:ind w:left="0" w:hanging="22"/>
      <w:jc w:val="center"/>
      <w:rPr>
        <w:rFonts w:ascii="Bookman Old Style" w:hAnsi="Bookman Old Style"/>
        <w:i/>
        <w:sz w:val="20"/>
      </w:rPr>
    </w:pPr>
    <w:r w:rsidRPr="007A26C6">
      <w:rPr>
        <w:rFonts w:ascii="Bookman Old Style" w:hAnsi="Bookman Old Style"/>
        <w:i/>
        <w:sz w:val="20"/>
      </w:rPr>
      <w:t xml:space="preserve"> DOAJ dan Portal Garuda</w:t>
    </w:r>
  </w:p>
  <w:p w:rsidR="00220C2E" w:rsidRPr="007A26C6" w:rsidRDefault="00220C2E" w:rsidP="00220C2E">
    <w:pPr>
      <w:pStyle w:val="Header"/>
      <w:ind w:left="1134" w:firstLine="0"/>
      <w:jc w:val="center"/>
      <w:rPr>
        <w:sz w:val="2"/>
        <w:szCs w:val="28"/>
      </w:rPr>
    </w:pPr>
  </w:p>
  <w:p w:rsidR="00220C2E" w:rsidRPr="00220C2E" w:rsidRDefault="00220C2E" w:rsidP="00220C2E">
    <w:pPr>
      <w:ind w:left="0" w:hanging="22"/>
      <w:jc w:val="center"/>
      <w:rPr>
        <w:rFonts w:ascii="Bookman Old Style" w:hAnsi="Bookman Old Style"/>
        <w:sz w:val="20"/>
        <w:szCs w:val="20"/>
      </w:rPr>
    </w:pPr>
    <w:r w:rsidRPr="00220C2E">
      <w:rPr>
        <w:rFonts w:ascii="Bookman Old Style" w:hAnsi="Bookman Old Style"/>
        <w:sz w:val="20"/>
        <w:szCs w:val="20"/>
      </w:rPr>
      <w:t>S-1 Teknik Perkapalan – Fakultas Teknik Undip Kampus Tembalang – Semarang</w:t>
    </w:r>
  </w:p>
  <w:p w:rsidR="00220C2E" w:rsidRPr="00220C2E" w:rsidRDefault="00220C2E" w:rsidP="00220C2E">
    <w:pPr>
      <w:ind w:left="0" w:hanging="22"/>
      <w:jc w:val="center"/>
      <w:rPr>
        <w:rFonts w:ascii="Bookman Old Style" w:hAnsi="Bookman Old Style"/>
        <w:sz w:val="20"/>
        <w:szCs w:val="20"/>
      </w:rPr>
    </w:pPr>
    <w:r w:rsidRPr="00220C2E">
      <w:rPr>
        <w:rFonts w:ascii="Bookman Old Style" w:hAnsi="Bookman Old Style"/>
        <w:sz w:val="20"/>
        <w:szCs w:val="20"/>
      </w:rPr>
      <w:t xml:space="preserve">Telp. 024-7680784, Fax. 024 7460055 e-mail : kapal.ft.undip.ac.id </w:t>
    </w:r>
  </w:p>
  <w:p w:rsidR="00220C2E" w:rsidRPr="00220C2E" w:rsidRDefault="00A16E90" w:rsidP="00220C2E">
    <w:pPr>
      <w:ind w:left="0" w:hanging="22"/>
      <w:jc w:val="center"/>
      <w:rPr>
        <w:rFonts w:ascii="Bookman Old Style" w:hAnsi="Bookman Old Style"/>
        <w:sz w:val="20"/>
        <w:szCs w:val="20"/>
      </w:rPr>
    </w:pPr>
    <w:hyperlink r:id="rId2" w:history="1">
      <w:r w:rsidR="00220C2E" w:rsidRPr="00220C2E">
        <w:rPr>
          <w:rStyle w:val="Hyperlink"/>
          <w:rFonts w:ascii="Bookman Old Style" w:hAnsi="Bookman Old Style"/>
          <w:sz w:val="20"/>
          <w:szCs w:val="20"/>
        </w:rPr>
        <w:t>http://ejournal.undip.ac.id/index.php/kapal</w:t>
      </w:r>
    </w:hyperlink>
  </w:p>
  <w:p w:rsidR="00220C2E" w:rsidRDefault="00220C2E" w:rsidP="00220C2E">
    <w:pPr>
      <w:ind w:left="1134" w:hanging="22"/>
      <w:jc w:val="center"/>
      <w:rPr>
        <w:rFonts w:ascii="Bookman Old Style" w:hAnsi="Bookman Old Style"/>
        <w:sz w:val="16"/>
        <w:szCs w:val="20"/>
      </w:rPr>
    </w:pPr>
    <w:r w:rsidRPr="007A26C6">
      <w:rPr>
        <w:rFonts w:ascii="Bookman Old Style" w:hAnsi="Bookman Old Style"/>
        <w:sz w:val="16"/>
        <w:szCs w:val="20"/>
      </w:rPr>
      <w:t xml:space="preserve"> </w:t>
    </w:r>
  </w:p>
  <w:p w:rsidR="00220C2E" w:rsidRDefault="00220C2E" w:rsidP="00220C2E">
    <w:r>
      <w:rPr>
        <w:rFonts w:ascii="Bookman Old Style" w:hAnsi="Bookman Old Style"/>
        <w:sz w:val="16"/>
        <w:szCs w:val="20"/>
        <w:lang w:val="en-US" w:eastAsia="en-US"/>
      </w:rPr>
      <mc:AlternateContent>
        <mc:Choice Requires="wps">
          <w:drawing>
            <wp:anchor distT="4294967295" distB="4294967295" distL="114300" distR="114300" simplePos="0" relativeHeight="251660288" behindDoc="0" locked="0" layoutInCell="1" allowOverlap="1" wp14:anchorId="4BE011A7" wp14:editId="6E12166C">
              <wp:simplePos x="0" y="0"/>
              <wp:positionH relativeFrom="column">
                <wp:posOffset>-733922</wp:posOffset>
              </wp:positionH>
              <wp:positionV relativeFrom="paragraph">
                <wp:posOffset>182107</wp:posOffset>
              </wp:positionV>
              <wp:extent cx="6886575" cy="0"/>
              <wp:effectExtent l="0" t="19050" r="952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2E45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pt,14.35pt" to="484.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" strokeweight="4.5pt">
              <v:stroke linestyle="thickThin"/>
            </v:line>
          </w:pict>
        </mc:Fallback>
      </mc:AlternateContent>
    </w:r>
  </w:p>
  <w:p w:rsidR="00DF73E5" w:rsidRDefault="00DF73E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2E" w:rsidRDefault="00220C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9C9"/>
    <w:multiLevelType w:val="multilevel"/>
    <w:tmpl w:val="E94A5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A304D"/>
    <w:multiLevelType w:val="multilevel"/>
    <w:tmpl w:val="63009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D33C65"/>
    <w:multiLevelType w:val="multilevel"/>
    <w:tmpl w:val="5CD4B58A"/>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8B3A08"/>
    <w:multiLevelType w:val="multilevel"/>
    <w:tmpl w:val="2E1E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990316"/>
    <w:multiLevelType w:val="multilevel"/>
    <w:tmpl w:val="E94A5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5901D5"/>
    <w:multiLevelType w:val="hybridMultilevel"/>
    <w:tmpl w:val="FE80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3464C"/>
    <w:multiLevelType w:val="multilevel"/>
    <w:tmpl w:val="38BA8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82087B"/>
    <w:multiLevelType w:val="multilevel"/>
    <w:tmpl w:val="E94A5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B50C84"/>
    <w:multiLevelType w:val="multilevel"/>
    <w:tmpl w:val="9A901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510F9E"/>
    <w:multiLevelType w:val="multilevel"/>
    <w:tmpl w:val="B218E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627D40"/>
    <w:multiLevelType w:val="multilevel"/>
    <w:tmpl w:val="E94A5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784C47"/>
    <w:multiLevelType w:val="multilevel"/>
    <w:tmpl w:val="E94A5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0B0B39"/>
    <w:multiLevelType w:val="multilevel"/>
    <w:tmpl w:val="994C6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A34C63"/>
    <w:multiLevelType w:val="multilevel"/>
    <w:tmpl w:val="8092F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B0298B"/>
    <w:multiLevelType w:val="multilevel"/>
    <w:tmpl w:val="CA1A0302"/>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370150"/>
    <w:multiLevelType w:val="multilevel"/>
    <w:tmpl w:val="F6E8B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C47CDC"/>
    <w:multiLevelType w:val="multilevel"/>
    <w:tmpl w:val="B0289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C65021"/>
    <w:multiLevelType w:val="multilevel"/>
    <w:tmpl w:val="AA76F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3882C43"/>
    <w:multiLevelType w:val="multilevel"/>
    <w:tmpl w:val="E94A5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0D3A9C"/>
    <w:multiLevelType w:val="multilevel"/>
    <w:tmpl w:val="4738ABB4"/>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EC1E51"/>
    <w:multiLevelType w:val="multilevel"/>
    <w:tmpl w:val="61EAC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4"/>
  </w:num>
  <w:num w:numId="3">
    <w:abstractNumId w:val="19"/>
  </w:num>
  <w:num w:numId="4">
    <w:abstractNumId w:val="17"/>
  </w:num>
  <w:num w:numId="5">
    <w:abstractNumId w:val="13"/>
  </w:num>
  <w:num w:numId="6">
    <w:abstractNumId w:val="3"/>
  </w:num>
  <w:num w:numId="7">
    <w:abstractNumId w:val="11"/>
  </w:num>
  <w:num w:numId="8">
    <w:abstractNumId w:val="20"/>
  </w:num>
  <w:num w:numId="9">
    <w:abstractNumId w:val="12"/>
  </w:num>
  <w:num w:numId="10">
    <w:abstractNumId w:val="15"/>
  </w:num>
  <w:num w:numId="11">
    <w:abstractNumId w:val="6"/>
  </w:num>
  <w:num w:numId="12">
    <w:abstractNumId w:val="2"/>
  </w:num>
  <w:num w:numId="13">
    <w:abstractNumId w:val="1"/>
  </w:num>
  <w:num w:numId="14">
    <w:abstractNumId w:val="8"/>
  </w:num>
  <w:num w:numId="15">
    <w:abstractNumId w:val="16"/>
  </w:num>
  <w:num w:numId="16">
    <w:abstractNumId w:val="5"/>
  </w:num>
  <w:num w:numId="17">
    <w:abstractNumId w:val="18"/>
  </w:num>
  <w:num w:numId="18">
    <w:abstractNumId w:val="0"/>
  </w:num>
  <w:num w:numId="19">
    <w:abstractNumId w:val="10"/>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E5"/>
    <w:rsid w:val="00220C2E"/>
    <w:rsid w:val="00261133"/>
    <w:rsid w:val="00620BEE"/>
    <w:rsid w:val="007928DB"/>
    <w:rsid w:val="00A13159"/>
    <w:rsid w:val="00A16E90"/>
    <w:rsid w:val="00DF73E5"/>
    <w:rsid w:val="00F04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86116"/>
  <w15:docId w15:val="{B5626B59-299A-4920-A195-E472AB5F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ja-JP" w:bidi="ar-SA"/>
      </w:rPr>
    </w:rPrDefault>
    <w:pPrDefault>
      <w:pPr>
        <w:widowControl w:val="0"/>
        <w:ind w:left="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1F0"/>
    <w:pPr>
      <w:autoSpaceDE w:val="0"/>
      <w:autoSpaceDN w:val="0"/>
      <w:adjustRightInd w:val="0"/>
      <w:ind w:hanging="360"/>
    </w:pPr>
    <w:rPr>
      <w:noProof/>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7F5B52"/>
    <w:pPr>
      <w:tabs>
        <w:tab w:val="center" w:pos="4320"/>
        <w:tab w:val="right" w:pos="8640"/>
      </w:tabs>
    </w:pPr>
  </w:style>
  <w:style w:type="paragraph" w:styleId="Footer">
    <w:name w:val="footer"/>
    <w:basedOn w:val="Normal"/>
    <w:rsid w:val="007F5B52"/>
    <w:pPr>
      <w:tabs>
        <w:tab w:val="center" w:pos="4320"/>
        <w:tab w:val="right" w:pos="8640"/>
      </w:tabs>
    </w:pPr>
  </w:style>
  <w:style w:type="paragraph" w:customStyle="1" w:styleId="FR1">
    <w:name w:val="FR1"/>
    <w:rsid w:val="006321F0"/>
    <w:pPr>
      <w:autoSpaceDE w:val="0"/>
      <w:autoSpaceDN w:val="0"/>
      <w:adjustRightInd w:val="0"/>
      <w:spacing w:before="280"/>
      <w:jc w:val="center"/>
    </w:pPr>
    <w:rPr>
      <w:rFonts w:ascii="Arial" w:hAnsi="Arial" w:cs="Arial"/>
      <w:b/>
      <w:bCs/>
    </w:rPr>
  </w:style>
  <w:style w:type="paragraph" w:styleId="BalloonText">
    <w:name w:val="Balloon Text"/>
    <w:basedOn w:val="Normal"/>
    <w:semiHidden/>
    <w:rsid w:val="007E475C"/>
    <w:rPr>
      <w:rFonts w:ascii="Tahoma" w:hAnsi="Tahoma" w:cs="Tahoma"/>
      <w:sz w:val="16"/>
      <w:szCs w:val="16"/>
    </w:rPr>
  </w:style>
  <w:style w:type="character" w:styleId="Hyperlink">
    <w:name w:val="Hyperlink"/>
    <w:basedOn w:val="DefaultParagraphFont"/>
    <w:uiPriority w:val="99"/>
    <w:rsid w:val="0035137E"/>
    <w:rPr>
      <w:color w:val="0000FF"/>
      <w:u w:val="single"/>
    </w:rPr>
  </w:style>
  <w:style w:type="character" w:customStyle="1" w:styleId="HeaderChar">
    <w:name w:val="Header Char"/>
    <w:basedOn w:val="DefaultParagraphFont"/>
    <w:link w:val="Header"/>
    <w:rsid w:val="00587AFE"/>
    <w:rPr>
      <w:noProof/>
      <w:sz w:val="24"/>
      <w:szCs w:val="24"/>
    </w:rPr>
  </w:style>
  <w:style w:type="paragraph" w:styleId="BodyText">
    <w:name w:val="Body Text"/>
    <w:basedOn w:val="Normal"/>
    <w:link w:val="BodyTextChar"/>
    <w:rsid w:val="00161E7C"/>
    <w:pPr>
      <w:spacing w:after="120"/>
    </w:pPr>
  </w:style>
  <w:style w:type="character" w:customStyle="1" w:styleId="BodyTextChar">
    <w:name w:val="Body Text Char"/>
    <w:basedOn w:val="DefaultParagraphFont"/>
    <w:link w:val="BodyText"/>
    <w:rsid w:val="00161E7C"/>
    <w:rPr>
      <w:noProof/>
      <w:sz w:val="24"/>
      <w:szCs w:val="24"/>
    </w:rPr>
  </w:style>
  <w:style w:type="paragraph" w:styleId="ListParagraph">
    <w:name w:val="List Paragraph"/>
    <w:basedOn w:val="Normal"/>
    <w:uiPriority w:val="34"/>
    <w:qFormat/>
    <w:rsid w:val="003966EE"/>
    <w:pPr>
      <w:ind w:left="720"/>
      <w:contextualSpacing/>
    </w:pPr>
  </w:style>
  <w:style w:type="table" w:styleId="TableGrid">
    <w:name w:val="Table Grid"/>
    <w:basedOn w:val="TableNormal"/>
    <w:uiPriority w:val="59"/>
    <w:rsid w:val="00396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ejournal.undip.ac.id/index.php/kapa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OQGoOe9a/B54b3BIX7uFgBf/ZQ==">AMUW2mXNqwzki9ThsiK2bGSGHaoVBOcCDbZ7TXMMDJnDtvZaTlQCcLdqhTwXas80+0Dat05cRRQEXAVVIhfmfH+CtOLFpbXrzSpyDfQ9wV5bwmWMtBO+2lgMM67JzPcHr83pF51Tv6XO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MOCHI</dc:creator>
  <cp:lastModifiedBy>YUDA SAFRILANA</cp:lastModifiedBy>
  <cp:revision>2</cp:revision>
  <dcterms:created xsi:type="dcterms:W3CDTF">2023-06-15T10:19:00Z</dcterms:created>
  <dcterms:modified xsi:type="dcterms:W3CDTF">2023-06-15T10:19:00Z</dcterms:modified>
</cp:coreProperties>
</file>