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0A8D" w14:textId="411EF04F" w:rsidR="00EA7217" w:rsidRPr="00083765" w:rsidRDefault="00EA7217" w:rsidP="00083765">
      <w:pPr>
        <w:pStyle w:val="Judul"/>
        <w:jc w:val="center"/>
      </w:pPr>
      <w:r w:rsidRPr="00083765">
        <w:t>Supplementary Material</w:t>
      </w:r>
      <w:r w:rsidRPr="00083765">
        <w:fldChar w:fldCharType="begin"/>
      </w:r>
      <w:r w:rsidRPr="00083765">
        <w:instrText>ADDIN EN.REFLIST</w:instrText>
      </w:r>
      <w:r w:rsidRPr="00083765">
        <w:fldChar w:fldCharType="end"/>
      </w:r>
    </w:p>
    <w:p w14:paraId="455A191D" w14:textId="5EE7157C" w:rsidR="00EA7217" w:rsidRPr="00600B00" w:rsidRDefault="00EA7217" w:rsidP="00083765">
      <w:pPr>
        <w:pStyle w:val="KetTab"/>
        <w:rPr>
          <w:b/>
        </w:rPr>
      </w:pPr>
      <w:r w:rsidRPr="00600B00">
        <w:rPr>
          <w:b/>
        </w:rPr>
        <w:t xml:space="preserve">Table </w:t>
      </w:r>
      <w:r w:rsidR="00BB2F81">
        <w:rPr>
          <w:b/>
        </w:rPr>
        <w:t>S.</w:t>
      </w:r>
      <w:r w:rsidRPr="00600B00">
        <w:rPr>
          <w:b/>
        </w:rPr>
        <w:t>1.</w:t>
      </w:r>
      <w:r w:rsidRPr="00600B00">
        <w:t xml:space="preserve"> Comparison of the interactions at the binding pocket of all states between Mip-rapamycin and FKBP-rapamycin. The regions refer to the parts of protein as given in Figure 1(b) and (c). Hydrogen-bond index are given to each hydrogen-bond interactions. </w:t>
      </w:r>
      <w:r w:rsidRPr="00600B00">
        <w:rPr>
          <w:rFonts w:eastAsia="MinionPro-Regular"/>
        </w:rPr>
        <w:t>The residues, that occupy similar positions, are written in the same rows.</w:t>
      </w:r>
    </w:p>
    <w:tbl>
      <w:tblPr>
        <w:tblW w:w="9685" w:type="dxa"/>
        <w:tblInd w:w="89" w:type="dxa"/>
        <w:tblLook w:val="04A0" w:firstRow="1" w:lastRow="0" w:firstColumn="1" w:lastColumn="0" w:noHBand="0" w:noVBand="1"/>
      </w:tblPr>
      <w:tblGrid>
        <w:gridCol w:w="928"/>
        <w:gridCol w:w="985"/>
        <w:gridCol w:w="3195"/>
        <w:gridCol w:w="983"/>
        <w:gridCol w:w="3594"/>
      </w:tblGrid>
      <w:tr w:rsidR="00083765" w:rsidRPr="00600B00" w14:paraId="6678C351" w14:textId="77777777" w:rsidTr="00FD4367">
        <w:trPr>
          <w:trHeight w:val="300"/>
        </w:trPr>
        <w:tc>
          <w:tcPr>
            <w:tcW w:w="928" w:type="dxa"/>
            <w:vMerge w:val="restart"/>
            <w:tcBorders>
              <w:top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C824248" w14:textId="77777777" w:rsidR="00083765" w:rsidRPr="00600B00" w:rsidRDefault="00083765" w:rsidP="00083765">
            <w:pPr>
              <w:pStyle w:val="Tabel"/>
            </w:pPr>
            <w:r w:rsidRPr="00600B00">
              <w:t>Region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C358858" w14:textId="77777777" w:rsidR="00083765" w:rsidRPr="00600B00" w:rsidRDefault="00083765" w:rsidP="00083765">
            <w:pPr>
              <w:pStyle w:val="Tabel"/>
            </w:pPr>
          </w:p>
        </w:tc>
        <w:tc>
          <w:tcPr>
            <w:tcW w:w="31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CBC56AF" w14:textId="77777777" w:rsidR="00083765" w:rsidRPr="00600B00" w:rsidRDefault="00083765" w:rsidP="00083765">
            <w:pPr>
              <w:pStyle w:val="Tabel"/>
            </w:pPr>
            <w:r w:rsidRPr="00600B00">
              <w:t>Mip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05652AF" w14:textId="77777777" w:rsidR="00083765" w:rsidRPr="00600B00" w:rsidRDefault="00083765" w:rsidP="00083765">
            <w:pPr>
              <w:pStyle w:val="Tabel"/>
            </w:pPr>
          </w:p>
        </w:tc>
        <w:tc>
          <w:tcPr>
            <w:tcW w:w="35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AEFEFB" w14:textId="77777777" w:rsidR="00083765" w:rsidRPr="00600B00" w:rsidRDefault="00083765" w:rsidP="00083765">
            <w:pPr>
              <w:pStyle w:val="Tabel"/>
            </w:pPr>
            <w:r w:rsidRPr="00600B00">
              <w:t>FKBP12</w:t>
            </w:r>
          </w:p>
        </w:tc>
      </w:tr>
      <w:tr w:rsidR="00083765" w:rsidRPr="00600B00" w14:paraId="261F6ACF" w14:textId="77777777" w:rsidTr="00FD4367">
        <w:trPr>
          <w:trHeight w:val="300"/>
        </w:trPr>
        <w:tc>
          <w:tcPr>
            <w:tcW w:w="928" w:type="dxa"/>
            <w:vMerge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1E9D5FD" w14:textId="77777777" w:rsidR="00083765" w:rsidRPr="00600B00" w:rsidRDefault="00083765" w:rsidP="00083765">
            <w:pPr>
              <w:pStyle w:val="Tabel"/>
            </w:pP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2C32367" w14:textId="77777777" w:rsidR="00083765" w:rsidRPr="00600B00" w:rsidRDefault="00083765" w:rsidP="00083765">
            <w:pPr>
              <w:pStyle w:val="Tabel"/>
            </w:pPr>
            <w:r w:rsidRPr="00600B00">
              <w:t>Residue</w:t>
            </w:r>
          </w:p>
        </w:tc>
        <w:tc>
          <w:tcPr>
            <w:tcW w:w="31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331EDC0" w14:textId="77777777" w:rsidR="00083765" w:rsidRPr="00600B00" w:rsidRDefault="00083765" w:rsidP="00083765">
            <w:pPr>
              <w:pStyle w:val="Tabel"/>
            </w:pPr>
            <w:r w:rsidRPr="00600B00">
              <w:t>Interaction with rapamycin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7AB598" w14:textId="77777777" w:rsidR="00083765" w:rsidRPr="00600B00" w:rsidRDefault="00083765" w:rsidP="00083765">
            <w:pPr>
              <w:pStyle w:val="Tabel"/>
            </w:pPr>
            <w:r w:rsidRPr="00600B00">
              <w:t>Residue</w:t>
            </w:r>
          </w:p>
        </w:tc>
        <w:tc>
          <w:tcPr>
            <w:tcW w:w="35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7954FB4" w14:textId="77777777" w:rsidR="00083765" w:rsidRPr="00600B00" w:rsidRDefault="00083765" w:rsidP="00083765">
            <w:pPr>
              <w:pStyle w:val="Tabel"/>
            </w:pPr>
            <w:r w:rsidRPr="00600B00">
              <w:t>Interaction with rapamycin</w:t>
            </w:r>
          </w:p>
        </w:tc>
      </w:tr>
      <w:tr w:rsidR="00EA7217" w:rsidRPr="00600B00" w14:paraId="4AF35B7A" w14:textId="77777777" w:rsidTr="00FD4367">
        <w:trPr>
          <w:trHeight w:val="300"/>
        </w:trPr>
        <w:tc>
          <w:tcPr>
            <w:tcW w:w="9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514671" w14:textId="77777777" w:rsidR="00EA7217" w:rsidRPr="00600B00" w:rsidRDefault="00EA7217" w:rsidP="00083765">
            <w:pPr>
              <w:pStyle w:val="Tabel"/>
            </w:pPr>
            <w:r w:rsidRPr="00600B00">
              <w:t>3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081C37" w14:textId="77777777" w:rsidR="00EA7217" w:rsidRPr="00600B00" w:rsidRDefault="00EA7217" w:rsidP="00083765">
            <w:pPr>
              <w:pStyle w:val="Tabel"/>
            </w:pPr>
            <w:r w:rsidRPr="00600B00">
              <w:t>Y55</w:t>
            </w:r>
          </w:p>
        </w:tc>
        <w:tc>
          <w:tcPr>
            <w:tcW w:w="31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52F488A" w14:textId="77777777" w:rsidR="00EA7217" w:rsidRPr="00600B00" w:rsidRDefault="00EA7217" w:rsidP="00083765">
            <w:pPr>
              <w:pStyle w:val="Tabel"/>
            </w:pPr>
            <w:r w:rsidRPr="00600B00">
              <w:t>0 ps-VI : pipecolyl ring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1FEB8D0" w14:textId="77777777" w:rsidR="00EA7217" w:rsidRPr="00600B00" w:rsidRDefault="00EA7217" w:rsidP="00083765">
            <w:pPr>
              <w:pStyle w:val="Tabel"/>
            </w:pPr>
            <w:r w:rsidRPr="00600B00">
              <w:t>Y26</w:t>
            </w:r>
          </w:p>
        </w:tc>
        <w:tc>
          <w:tcPr>
            <w:tcW w:w="35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04E5DF" w14:textId="77777777" w:rsidR="00EA7217" w:rsidRPr="00600B00" w:rsidRDefault="00EA7217" w:rsidP="00083765">
            <w:pPr>
              <w:pStyle w:val="Tabel"/>
            </w:pPr>
            <w:r w:rsidRPr="00600B00">
              <w:t>0 ps-III : pipecolyl ring</w:t>
            </w:r>
          </w:p>
        </w:tc>
      </w:tr>
      <w:tr w:rsidR="00EA7217" w:rsidRPr="00600B00" w14:paraId="74A72E42" w14:textId="77777777" w:rsidTr="00FD4367">
        <w:trPr>
          <w:trHeight w:val="300"/>
        </w:trPr>
        <w:tc>
          <w:tcPr>
            <w:tcW w:w="928" w:type="dxa"/>
            <w:tcBorders>
              <w:top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5092B63" w14:textId="77777777" w:rsidR="00EA7217" w:rsidRPr="00600B00" w:rsidRDefault="00EA7217" w:rsidP="00083765">
            <w:pPr>
              <w:pStyle w:val="Tabel"/>
            </w:pPr>
            <w:r w:rsidRPr="00600B00">
              <w:t>5</w:t>
            </w:r>
          </w:p>
        </w:tc>
        <w:tc>
          <w:tcPr>
            <w:tcW w:w="985" w:type="dxa"/>
            <w:tcBorders>
              <w:top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BD26D85" w14:textId="77777777" w:rsidR="00EA7217" w:rsidRPr="00600B00" w:rsidRDefault="00EA7217" w:rsidP="00083765">
            <w:pPr>
              <w:pStyle w:val="Tabel"/>
            </w:pPr>
            <w:r w:rsidRPr="00600B00">
              <w:t>F65</w:t>
            </w:r>
          </w:p>
        </w:tc>
        <w:tc>
          <w:tcPr>
            <w:tcW w:w="3195" w:type="dxa"/>
            <w:tcBorders>
              <w:top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C0918F" w14:textId="77777777" w:rsidR="00EA7217" w:rsidRPr="00600B00" w:rsidRDefault="00EA7217" w:rsidP="00083765">
            <w:pPr>
              <w:pStyle w:val="Tabel"/>
            </w:pPr>
            <w:r w:rsidRPr="00600B00">
              <w:t>0 ps -VI : pyranosyl ring</w:t>
            </w:r>
          </w:p>
        </w:tc>
        <w:tc>
          <w:tcPr>
            <w:tcW w:w="983" w:type="dxa"/>
            <w:tcBorders>
              <w:top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09CF9BC" w14:textId="77777777" w:rsidR="00EA7217" w:rsidRPr="00600B00" w:rsidRDefault="00EA7217" w:rsidP="00083765">
            <w:pPr>
              <w:pStyle w:val="Tabel"/>
            </w:pPr>
            <w:r w:rsidRPr="00600B00">
              <w:t>F36</w:t>
            </w:r>
          </w:p>
        </w:tc>
        <w:tc>
          <w:tcPr>
            <w:tcW w:w="3594" w:type="dxa"/>
            <w:tcBorders>
              <w:top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1257284" w14:textId="77777777" w:rsidR="00EA7217" w:rsidRPr="00600B00" w:rsidRDefault="00EA7217" w:rsidP="00083765">
            <w:pPr>
              <w:pStyle w:val="Tabel"/>
            </w:pPr>
            <w:r w:rsidRPr="00600B00">
              <w:t>0 ps-III : pyranosyl ring</w:t>
            </w:r>
          </w:p>
        </w:tc>
      </w:tr>
      <w:tr w:rsidR="00EA7217" w:rsidRPr="00600B00" w14:paraId="64BA14DB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4CA680ED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2AACF41E" w14:textId="77777777" w:rsidR="00EA7217" w:rsidRPr="00600B00" w:rsidRDefault="00EA7217" w:rsidP="00083765">
            <w:pPr>
              <w:pStyle w:val="Tabel"/>
            </w:pPr>
            <w:r w:rsidRPr="00600B00">
              <w:t>D66</w:t>
            </w: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481DEB94" w14:textId="77777777" w:rsidR="00EA7217" w:rsidRPr="00600B00" w:rsidRDefault="00EA7217" w:rsidP="00083765">
            <w:pPr>
              <w:pStyle w:val="Tabel"/>
            </w:pPr>
            <w:r w:rsidRPr="00600B00">
              <w:t>0 ps -II : pyranosyl ring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3EE36DF3" w14:textId="77777777" w:rsidR="00EA7217" w:rsidRPr="00600B00" w:rsidRDefault="00EA7217" w:rsidP="00083765">
            <w:pPr>
              <w:pStyle w:val="Tabel"/>
            </w:pPr>
            <w:r w:rsidRPr="00600B00">
              <w:t>D37</w:t>
            </w: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35FDCD4F" w14:textId="77777777" w:rsidR="00EA7217" w:rsidRPr="00600B00" w:rsidRDefault="00EA7217" w:rsidP="00083765">
            <w:pPr>
              <w:pStyle w:val="Tabel"/>
            </w:pPr>
            <w:r w:rsidRPr="00600B00">
              <w:t>0 ps-III : side chain O--H-O cyclohexyl ring (1)</w:t>
            </w:r>
          </w:p>
        </w:tc>
      </w:tr>
      <w:tr w:rsidR="00EA7217" w:rsidRPr="00600B00" w14:paraId="1E140C18" w14:textId="77777777" w:rsidTr="00FD4367">
        <w:trPr>
          <w:trHeight w:val="300"/>
        </w:trPr>
        <w:tc>
          <w:tcPr>
            <w:tcW w:w="928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1BF087F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8B5E267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BB6354" w14:textId="77777777" w:rsidR="00EA7217" w:rsidRPr="00600B00" w:rsidRDefault="00EA7217" w:rsidP="00083765">
            <w:pPr>
              <w:pStyle w:val="Tabel"/>
            </w:pPr>
            <w:r w:rsidRPr="00600B00">
              <w:t>III-VI : side chain O--H-O cyclohexyl ring (7)</w:t>
            </w:r>
          </w:p>
        </w:tc>
        <w:tc>
          <w:tcPr>
            <w:tcW w:w="983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3DE8C86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BC19F97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6A2FC4E2" w14:textId="77777777" w:rsidTr="00FD4367">
        <w:trPr>
          <w:trHeight w:val="300"/>
        </w:trPr>
        <w:tc>
          <w:tcPr>
            <w:tcW w:w="928" w:type="dxa"/>
            <w:tcBorders>
              <w:top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220BCF4" w14:textId="77777777" w:rsidR="00EA7217" w:rsidRPr="00600B00" w:rsidRDefault="00EA7217" w:rsidP="00083765">
            <w:pPr>
              <w:pStyle w:val="Tabel"/>
            </w:pPr>
            <w:r w:rsidRPr="00600B00">
              <w:t>6</w:t>
            </w:r>
          </w:p>
        </w:tc>
        <w:tc>
          <w:tcPr>
            <w:tcW w:w="985" w:type="dxa"/>
            <w:tcBorders>
              <w:top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CFD9403" w14:textId="77777777" w:rsidR="00EA7217" w:rsidRPr="00600B00" w:rsidRDefault="00EA7217" w:rsidP="00083765">
            <w:pPr>
              <w:pStyle w:val="Tabel"/>
            </w:pPr>
            <w:r w:rsidRPr="00600B00">
              <w:t>T76</w:t>
            </w:r>
          </w:p>
        </w:tc>
        <w:tc>
          <w:tcPr>
            <w:tcW w:w="3195" w:type="dxa"/>
            <w:tcBorders>
              <w:top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2419D8" w14:textId="77777777" w:rsidR="00EA7217" w:rsidRPr="00600B00" w:rsidRDefault="00EA7217" w:rsidP="00083765">
            <w:pPr>
              <w:pStyle w:val="Tabel"/>
            </w:pPr>
            <w:r w:rsidRPr="00600B00">
              <w:t>0 ps -V : no interaction</w:t>
            </w:r>
          </w:p>
        </w:tc>
        <w:tc>
          <w:tcPr>
            <w:tcW w:w="983" w:type="dxa"/>
            <w:tcBorders>
              <w:top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F0073BE" w14:textId="77777777" w:rsidR="00EA7217" w:rsidRPr="00600B00" w:rsidRDefault="00EA7217" w:rsidP="00083765">
            <w:pPr>
              <w:pStyle w:val="Tabel"/>
            </w:pPr>
            <w:r w:rsidRPr="00600B00">
              <w:t>R42</w:t>
            </w:r>
          </w:p>
        </w:tc>
        <w:tc>
          <w:tcPr>
            <w:tcW w:w="3594" w:type="dxa"/>
            <w:tcBorders>
              <w:top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F653F06" w14:textId="77777777" w:rsidR="00EA7217" w:rsidRPr="00600B00" w:rsidRDefault="00EA7217" w:rsidP="00083765">
            <w:pPr>
              <w:pStyle w:val="Tabel"/>
            </w:pPr>
            <w:r w:rsidRPr="00600B00">
              <w:t>0 ps - II : cyclohexyl ring</w:t>
            </w:r>
          </w:p>
        </w:tc>
      </w:tr>
      <w:tr w:rsidR="00EA7217" w:rsidRPr="00600B00" w14:paraId="05908C75" w14:textId="77777777" w:rsidTr="00FD4367">
        <w:trPr>
          <w:trHeight w:val="300"/>
        </w:trPr>
        <w:tc>
          <w:tcPr>
            <w:tcW w:w="928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5A10E1C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EA71340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A9A583C" w14:textId="77777777" w:rsidR="00EA7217" w:rsidRPr="00600B00" w:rsidRDefault="00EA7217" w:rsidP="00083765">
            <w:pPr>
              <w:pStyle w:val="Tabel"/>
            </w:pPr>
            <w:r w:rsidRPr="00600B00">
              <w:t>VI : cyclohexyl ring</w:t>
            </w:r>
          </w:p>
        </w:tc>
        <w:tc>
          <w:tcPr>
            <w:tcW w:w="983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E37FBC6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4C285B7" w14:textId="77777777" w:rsidR="00EA7217" w:rsidRPr="00600B00" w:rsidRDefault="00EA7217" w:rsidP="00083765">
            <w:pPr>
              <w:pStyle w:val="Tabel"/>
            </w:pPr>
            <w:r w:rsidRPr="00600B00">
              <w:t>III-VI : no interaction</w:t>
            </w:r>
          </w:p>
        </w:tc>
      </w:tr>
      <w:tr w:rsidR="00EA7217" w:rsidRPr="00600B00" w14:paraId="5F0402BF" w14:textId="77777777" w:rsidTr="00FD4367">
        <w:trPr>
          <w:trHeight w:val="300"/>
        </w:trPr>
        <w:tc>
          <w:tcPr>
            <w:tcW w:w="928" w:type="dxa"/>
            <w:tcBorders>
              <w:top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5692937" w14:textId="77777777" w:rsidR="00EA7217" w:rsidRPr="00600B00" w:rsidRDefault="00EA7217" w:rsidP="00083765">
            <w:pPr>
              <w:pStyle w:val="Tabel"/>
            </w:pPr>
            <w:r w:rsidRPr="00600B00">
              <w:t>7</w:t>
            </w:r>
          </w:p>
        </w:tc>
        <w:tc>
          <w:tcPr>
            <w:tcW w:w="985" w:type="dxa"/>
            <w:tcBorders>
              <w:top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E5EEC1B" w14:textId="77777777" w:rsidR="00EA7217" w:rsidRPr="00600B00" w:rsidRDefault="00EA7217" w:rsidP="00083765">
            <w:pPr>
              <w:pStyle w:val="Tabel"/>
            </w:pPr>
            <w:r w:rsidRPr="00600B00">
              <w:t>F77</w:t>
            </w:r>
          </w:p>
        </w:tc>
        <w:tc>
          <w:tcPr>
            <w:tcW w:w="3195" w:type="dxa"/>
            <w:tcBorders>
              <w:top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94D2CE" w14:textId="77777777" w:rsidR="00EA7217" w:rsidRPr="00600B00" w:rsidRDefault="00EA7217" w:rsidP="00083765">
            <w:pPr>
              <w:pStyle w:val="Tabel"/>
            </w:pPr>
            <w:r w:rsidRPr="00600B00">
              <w:t>0 ps-VI : pipecolyl ring</w:t>
            </w:r>
          </w:p>
        </w:tc>
        <w:tc>
          <w:tcPr>
            <w:tcW w:w="983" w:type="dxa"/>
            <w:tcBorders>
              <w:top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A67DA36" w14:textId="77777777" w:rsidR="00EA7217" w:rsidRPr="00600B00" w:rsidRDefault="00EA7217" w:rsidP="00083765">
            <w:pPr>
              <w:pStyle w:val="Tabel"/>
            </w:pPr>
            <w:r w:rsidRPr="00600B00">
              <w:t>F46</w:t>
            </w:r>
          </w:p>
        </w:tc>
        <w:tc>
          <w:tcPr>
            <w:tcW w:w="3594" w:type="dxa"/>
            <w:tcBorders>
              <w:top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2B3E5B" w14:textId="77777777" w:rsidR="00EA7217" w:rsidRPr="00600B00" w:rsidRDefault="00EA7217" w:rsidP="00083765">
            <w:pPr>
              <w:pStyle w:val="Tabel"/>
            </w:pPr>
            <w:r w:rsidRPr="00600B00">
              <w:t>0 ps-III : pipecolyl ring</w:t>
            </w:r>
          </w:p>
        </w:tc>
      </w:tr>
      <w:tr w:rsidR="00EA7217" w:rsidRPr="00600B00" w14:paraId="08E99046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37EA437C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312BCDAE" w14:textId="77777777" w:rsidR="00EA7217" w:rsidRPr="00600B00" w:rsidRDefault="00EA7217" w:rsidP="00083765">
            <w:pPr>
              <w:pStyle w:val="Tabel"/>
            </w:pPr>
            <w:r w:rsidRPr="00600B00">
              <w:t>Q78</w:t>
            </w: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787E59AF" w14:textId="77777777" w:rsidR="00EA7217" w:rsidRPr="00600B00" w:rsidRDefault="00EA7217" w:rsidP="00083765">
            <w:pPr>
              <w:pStyle w:val="Tabel"/>
            </w:pPr>
            <w:r w:rsidRPr="00600B00">
              <w:t>0 ps-V : no interaction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224387BC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13BB0633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4E92BFF0" w14:textId="77777777" w:rsidTr="00FD4367">
        <w:trPr>
          <w:trHeight w:val="300"/>
        </w:trPr>
        <w:tc>
          <w:tcPr>
            <w:tcW w:w="928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3507452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08B2BAE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6178D67" w14:textId="77777777" w:rsidR="00EA7217" w:rsidRPr="00600B00" w:rsidRDefault="00EA7217" w:rsidP="00083765">
            <w:pPr>
              <w:pStyle w:val="Tabel"/>
            </w:pPr>
            <w:r w:rsidRPr="00600B00">
              <w:t>VI : peptide H---O-H cyclohexyl ring (10)</w:t>
            </w:r>
          </w:p>
        </w:tc>
        <w:tc>
          <w:tcPr>
            <w:tcW w:w="983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0987512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3D00669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463CB3B8" w14:textId="77777777" w:rsidTr="00FD4367">
        <w:trPr>
          <w:trHeight w:val="300"/>
        </w:trPr>
        <w:tc>
          <w:tcPr>
            <w:tcW w:w="928" w:type="dxa"/>
            <w:tcBorders>
              <w:top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DA3333" w14:textId="77777777" w:rsidR="00EA7217" w:rsidRPr="00600B00" w:rsidRDefault="00EA7217" w:rsidP="00083765">
            <w:pPr>
              <w:pStyle w:val="Tabel"/>
            </w:pPr>
            <w:r w:rsidRPr="00600B00">
              <w:t>8</w:t>
            </w:r>
          </w:p>
        </w:tc>
        <w:tc>
          <w:tcPr>
            <w:tcW w:w="985" w:type="dxa"/>
            <w:tcBorders>
              <w:top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3EB23A3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tcBorders>
              <w:top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C304A6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3" w:type="dxa"/>
            <w:tcBorders>
              <w:top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A962561" w14:textId="77777777" w:rsidR="00EA7217" w:rsidRPr="00600B00" w:rsidRDefault="00EA7217" w:rsidP="00083765">
            <w:pPr>
              <w:pStyle w:val="Tabel"/>
            </w:pPr>
            <w:r w:rsidRPr="00600B00">
              <w:t>Q53</w:t>
            </w:r>
          </w:p>
        </w:tc>
        <w:tc>
          <w:tcPr>
            <w:tcW w:w="3594" w:type="dxa"/>
            <w:tcBorders>
              <w:top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24C23F" w14:textId="77777777" w:rsidR="00EA7217" w:rsidRPr="00600B00" w:rsidRDefault="00EA7217" w:rsidP="00083765">
            <w:pPr>
              <w:pStyle w:val="Tabel"/>
            </w:pPr>
            <w:r w:rsidRPr="00600B00">
              <w:t>0 ps-III : side chain O---HO cyclohexyl ring (2)</w:t>
            </w:r>
          </w:p>
        </w:tc>
      </w:tr>
      <w:tr w:rsidR="00EA7217" w:rsidRPr="00600B00" w14:paraId="1F1B653E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21C7629A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791E6FBB" w14:textId="77777777" w:rsidR="00EA7217" w:rsidRPr="00600B00" w:rsidRDefault="00EA7217" w:rsidP="00083765">
            <w:pPr>
              <w:pStyle w:val="Tabel"/>
            </w:pPr>
            <w:r w:rsidRPr="00600B00">
              <w:t>Q81</w:t>
            </w: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1FB14535" w14:textId="77777777" w:rsidR="00EA7217" w:rsidRPr="00600B00" w:rsidRDefault="00EA7217" w:rsidP="00083765">
            <w:pPr>
              <w:pStyle w:val="Tabel"/>
            </w:pPr>
            <w:r w:rsidRPr="00600B00">
              <w:t>0 ps: C31-C32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6EB8C7DC" w14:textId="77777777" w:rsidR="00EA7217" w:rsidRPr="00600B00" w:rsidRDefault="00EA7217" w:rsidP="00083765">
            <w:pPr>
              <w:pStyle w:val="Tabel"/>
            </w:pPr>
            <w:r w:rsidRPr="00600B00">
              <w:t>E54</w:t>
            </w: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41D8394F" w14:textId="77777777" w:rsidR="00EA7217" w:rsidRPr="00600B00" w:rsidRDefault="00EA7217" w:rsidP="00083765">
            <w:pPr>
              <w:pStyle w:val="Tabel"/>
            </w:pPr>
            <w:r w:rsidRPr="00600B00">
              <w:t>0 ps : peptide O---HO cyclohexyl  ring (3)</w:t>
            </w:r>
          </w:p>
        </w:tc>
      </w:tr>
      <w:tr w:rsidR="00EA7217" w:rsidRPr="00600B00" w14:paraId="47AB624F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7907B152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372A80AA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7496C68E" w14:textId="77777777" w:rsidR="00EA7217" w:rsidRPr="00600B00" w:rsidRDefault="00EA7217" w:rsidP="00083765">
            <w:pPr>
              <w:pStyle w:val="Tabel"/>
            </w:pPr>
            <w:r w:rsidRPr="00600B00">
              <w:t>I   : side chain O---HO-C28 (2)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574C3CC1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22C3AC08" w14:textId="77777777" w:rsidR="00EA7217" w:rsidRPr="00600B00" w:rsidRDefault="00EA7217" w:rsidP="00083765">
            <w:pPr>
              <w:pStyle w:val="Tabel"/>
            </w:pPr>
            <w:r w:rsidRPr="00600B00">
              <w:t>I-III : cyclohexyl ring</w:t>
            </w:r>
          </w:p>
        </w:tc>
      </w:tr>
      <w:tr w:rsidR="00EA7217" w:rsidRPr="00600B00" w14:paraId="255483AA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14E73B68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05DEBBEF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4CDC6750" w14:textId="77777777" w:rsidR="00EA7217" w:rsidRPr="00600B00" w:rsidRDefault="00EA7217" w:rsidP="00083765">
            <w:pPr>
              <w:pStyle w:val="Tabel"/>
            </w:pPr>
            <w:r w:rsidRPr="00600B00">
              <w:t>II  : side chain H---O=C32 (3)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3E743756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0B7BBED4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43E78D35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364BD086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158B6E43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2111C20E" w14:textId="77777777" w:rsidR="00EA7217" w:rsidRPr="00600B00" w:rsidRDefault="00EA7217" w:rsidP="00083765">
            <w:pPr>
              <w:pStyle w:val="Tabel"/>
            </w:pPr>
            <w:r w:rsidRPr="00600B00">
              <w:t>III : side chain H---O=C26 (6)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414E5207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74ADA032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1279CBA2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25210B96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7FC65174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762FD8C8" w14:textId="77777777" w:rsidR="00EA7217" w:rsidRPr="00600B00" w:rsidRDefault="00EA7217" w:rsidP="00083765">
            <w:pPr>
              <w:pStyle w:val="Tabel"/>
            </w:pPr>
            <w:r w:rsidRPr="00600B00">
              <w:t>IV : side chain H---OH-C28 (8)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249C646C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1EC54F24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52F60944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6585B820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55F59F41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4AEB7593" w14:textId="77777777" w:rsidR="00EA7217" w:rsidRPr="00600B00" w:rsidRDefault="00EA7217" w:rsidP="00083765">
            <w:pPr>
              <w:pStyle w:val="Tabel"/>
            </w:pPr>
            <w:r w:rsidRPr="00600B00">
              <w:t>V  : side chain H---OH-C28 (8)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460A76FF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1A83F260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4389836A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43CE5EFA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5F1E7E86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2FE8D57D" w14:textId="77777777" w:rsidR="00EA7217" w:rsidRPr="00600B00" w:rsidRDefault="00EA7217" w:rsidP="00083765">
            <w:pPr>
              <w:pStyle w:val="Tabel"/>
            </w:pPr>
            <w:r w:rsidRPr="00600B00">
              <w:t xml:space="preserve">     : side chain H---O=C32(3)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1252EB17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12117A32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222BE2CD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0D835CA4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0385BEF9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3CFBFD32" w14:textId="77777777" w:rsidR="00EA7217" w:rsidRPr="00600B00" w:rsidRDefault="00EA7217" w:rsidP="00083765">
            <w:pPr>
              <w:pStyle w:val="Tabel"/>
            </w:pPr>
            <w:r w:rsidRPr="00600B00">
              <w:t>VI : side chain O--HO cyclohexyl ring (11)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2A2D3D7C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249C7B1E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62A44D8E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08A88F18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45863D2C" w14:textId="77777777" w:rsidR="00EA7217" w:rsidRPr="00600B00" w:rsidRDefault="00EA7217" w:rsidP="00083765">
            <w:pPr>
              <w:pStyle w:val="Tabel"/>
            </w:pPr>
            <w:r w:rsidRPr="00600B00">
              <w:t>V82</w:t>
            </w: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49E59654" w14:textId="77777777" w:rsidR="00EA7217" w:rsidRPr="00600B00" w:rsidRDefault="00EA7217" w:rsidP="00083765">
            <w:pPr>
              <w:pStyle w:val="Tabel"/>
            </w:pPr>
            <w:r w:rsidRPr="00600B00">
              <w:t>0 ps : C31-C32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07C4EA16" w14:textId="77777777" w:rsidR="00EA7217" w:rsidRPr="00600B00" w:rsidRDefault="00EA7217" w:rsidP="00083765">
            <w:pPr>
              <w:pStyle w:val="Tabel"/>
            </w:pPr>
            <w:r w:rsidRPr="00600B00">
              <w:t>V55</w:t>
            </w: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2855121B" w14:textId="77777777" w:rsidR="00EA7217" w:rsidRPr="00600B00" w:rsidRDefault="00EA7217" w:rsidP="00083765">
            <w:pPr>
              <w:pStyle w:val="Tabel"/>
            </w:pPr>
            <w:r w:rsidRPr="00600B00">
              <w:t>0 ps-III : cyclohexyl ring</w:t>
            </w:r>
          </w:p>
        </w:tc>
      </w:tr>
      <w:tr w:rsidR="00EA7217" w:rsidRPr="00600B00" w14:paraId="6FF5492D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54401FD2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3B118FF5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2BCC8D96" w14:textId="77777777" w:rsidR="00EA7217" w:rsidRPr="00600B00" w:rsidRDefault="00EA7217" w:rsidP="00083765">
            <w:pPr>
              <w:pStyle w:val="Tabel"/>
            </w:pPr>
            <w:r w:rsidRPr="00600B00">
              <w:t>I   : cyclohexyl ring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61607654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4CA84F41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5FC9A251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30053803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53429DE2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3DAFDC4A" w14:textId="77777777" w:rsidR="00EA7217" w:rsidRPr="00600B00" w:rsidRDefault="00EA7217" w:rsidP="00083765">
            <w:pPr>
              <w:pStyle w:val="Tabel"/>
            </w:pPr>
            <w:r w:rsidRPr="00600B00">
              <w:t>II : pipecolyl ring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1EA2E005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6978F130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6FFC2BE0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5564DC22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195DF4F9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448BA828" w14:textId="77777777" w:rsidR="00EA7217" w:rsidRPr="00600B00" w:rsidRDefault="00EA7217" w:rsidP="00083765">
            <w:pPr>
              <w:pStyle w:val="Tabel"/>
            </w:pPr>
            <w:r w:rsidRPr="00600B00">
              <w:t>III-IV : C31-C32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3CBEED1C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039B1834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6C623068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382C17ED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0E9EBA24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7A579EC9" w14:textId="77777777" w:rsidR="00EA7217" w:rsidRPr="00600B00" w:rsidRDefault="00EA7217" w:rsidP="00083765">
            <w:pPr>
              <w:pStyle w:val="Tabel"/>
            </w:pPr>
            <w:r w:rsidRPr="00600B00">
              <w:t>V : cyclohexyl ring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0E738F91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02575B9C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14F078BB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0DE80397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18DE815D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2B158788" w14:textId="77777777" w:rsidR="00EA7217" w:rsidRPr="00600B00" w:rsidRDefault="00EA7217" w:rsidP="00083765">
            <w:pPr>
              <w:pStyle w:val="Tabel"/>
            </w:pPr>
            <w:r w:rsidRPr="00600B00">
              <w:t>VI : pipecolyl ring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73FD2F77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5312D7DF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2858B7D1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685454EE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064B14BE" w14:textId="77777777" w:rsidR="00EA7217" w:rsidRPr="00600B00" w:rsidRDefault="00EA7217" w:rsidP="00083765">
            <w:pPr>
              <w:pStyle w:val="Tabel"/>
            </w:pPr>
            <w:r w:rsidRPr="00600B00">
              <w:t>I83</w:t>
            </w: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09676E2E" w14:textId="77777777" w:rsidR="00EA7217" w:rsidRPr="00600B00" w:rsidRDefault="00EA7217" w:rsidP="00083765">
            <w:pPr>
              <w:pStyle w:val="Tabel"/>
            </w:pPr>
            <w:r w:rsidRPr="00600B00">
              <w:t>0 ps-I : pipecolyl ring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5FFA942E" w14:textId="77777777" w:rsidR="00EA7217" w:rsidRPr="00600B00" w:rsidRDefault="00EA7217" w:rsidP="00083765">
            <w:pPr>
              <w:pStyle w:val="Tabel"/>
            </w:pPr>
            <w:r w:rsidRPr="00600B00">
              <w:t>I56</w:t>
            </w: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2B138EC4" w14:textId="77777777" w:rsidR="00EA7217" w:rsidRPr="00600B00" w:rsidRDefault="00EA7217" w:rsidP="00083765">
            <w:pPr>
              <w:pStyle w:val="Tabel"/>
            </w:pPr>
            <w:r w:rsidRPr="00600B00">
              <w:t>0 ps-III : peptide H---O=C1 (4)</w:t>
            </w:r>
          </w:p>
        </w:tc>
      </w:tr>
      <w:tr w:rsidR="00EA7217" w:rsidRPr="00600B00" w14:paraId="119AD0A5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6E9092C2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3B5B0168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2D51C009" w14:textId="77777777" w:rsidR="00EA7217" w:rsidRPr="00600B00" w:rsidRDefault="00EA7217" w:rsidP="00083765">
            <w:pPr>
              <w:pStyle w:val="Tabel"/>
            </w:pPr>
            <w:r w:rsidRPr="00600B00">
              <w:t>II  : side chain H---O=C8 (4)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3440D729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368B1B15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07FD16DA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7B42FF83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54513FEC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4C0E19F9" w14:textId="77777777" w:rsidR="00EA7217" w:rsidRPr="00600B00" w:rsidRDefault="00EA7217" w:rsidP="00083765">
            <w:pPr>
              <w:pStyle w:val="Tabel"/>
            </w:pPr>
            <w:r w:rsidRPr="00600B00">
              <w:t>III-VI : pipecolyl ring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54074C1C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36FFA22B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5F7B32B9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13626AC3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41A66BD8" w14:textId="77777777" w:rsidR="00EA7217" w:rsidRPr="00600B00" w:rsidRDefault="00EA7217" w:rsidP="00083765">
            <w:pPr>
              <w:pStyle w:val="Tabel"/>
            </w:pPr>
            <w:r w:rsidRPr="00600B00">
              <w:t>P84</w:t>
            </w: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28840F5E" w14:textId="77777777" w:rsidR="00EA7217" w:rsidRPr="00600B00" w:rsidRDefault="00EA7217" w:rsidP="00083765">
            <w:pPr>
              <w:pStyle w:val="Tabel"/>
            </w:pPr>
            <w:r w:rsidRPr="00600B00">
              <w:t>0 ps -II : cyclohexyl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6D4E5114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7089547D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6191F6EA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1455D207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3B6722D2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7EAFA8AE" w14:textId="77777777" w:rsidR="00EA7217" w:rsidRPr="00600B00" w:rsidRDefault="00EA7217" w:rsidP="00083765">
            <w:pPr>
              <w:pStyle w:val="Tabel"/>
            </w:pPr>
            <w:r w:rsidRPr="00600B00">
              <w:t>III-VI : no interaction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33E7059C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40CF08D0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3DC53AEC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37BA69AB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057485DD" w14:textId="77777777" w:rsidR="00EA7217" w:rsidRPr="00600B00" w:rsidRDefault="00EA7217" w:rsidP="00083765">
            <w:pPr>
              <w:pStyle w:val="Tabel"/>
            </w:pPr>
            <w:r w:rsidRPr="00600B00">
              <w:t>W86</w:t>
            </w: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6240205D" w14:textId="77777777" w:rsidR="00EA7217" w:rsidRPr="00600B00" w:rsidRDefault="00EA7217" w:rsidP="00083765">
            <w:pPr>
              <w:pStyle w:val="Tabel"/>
            </w:pPr>
            <w:r w:rsidRPr="00600B00">
              <w:t>0 ps : no interaction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512668A6" w14:textId="77777777" w:rsidR="00EA7217" w:rsidRPr="00600B00" w:rsidRDefault="00EA7217" w:rsidP="00083765">
            <w:pPr>
              <w:pStyle w:val="Tabel"/>
            </w:pPr>
            <w:r w:rsidRPr="00600B00">
              <w:t>W59</w:t>
            </w: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4989927A" w14:textId="77777777" w:rsidR="00EA7217" w:rsidRPr="00600B00" w:rsidRDefault="00EA7217" w:rsidP="00083765">
            <w:pPr>
              <w:pStyle w:val="Tabel"/>
            </w:pPr>
            <w:r w:rsidRPr="00600B00">
              <w:t>0 ps-III : pipecolyl ring</w:t>
            </w:r>
          </w:p>
        </w:tc>
      </w:tr>
      <w:tr w:rsidR="00EA7217" w:rsidRPr="00600B00" w14:paraId="3FAFDEEC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52723917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0304FA88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710BD858" w14:textId="77777777" w:rsidR="00EA7217" w:rsidRPr="00600B00" w:rsidRDefault="00EA7217" w:rsidP="00083765">
            <w:pPr>
              <w:pStyle w:val="Tabel"/>
            </w:pPr>
            <w:r w:rsidRPr="00600B00">
              <w:t>I  : pipecolyl ring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6E7796DD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7CE3869B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3F005C2D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5907CBE4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1B25C099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125A6E19" w14:textId="77777777" w:rsidR="00EA7217" w:rsidRPr="00600B00" w:rsidRDefault="00EA7217" w:rsidP="00083765">
            <w:pPr>
              <w:pStyle w:val="Tabel"/>
            </w:pPr>
            <w:r w:rsidRPr="00600B00">
              <w:t>II : no interaction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323E779F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217FCDA1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7B305B76" w14:textId="77777777" w:rsidTr="00FD4367">
        <w:trPr>
          <w:trHeight w:val="300"/>
        </w:trPr>
        <w:tc>
          <w:tcPr>
            <w:tcW w:w="928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BDCF727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7024D9D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684D95" w14:textId="77777777" w:rsidR="00EA7217" w:rsidRPr="00600B00" w:rsidRDefault="00EA7217" w:rsidP="00083765">
            <w:pPr>
              <w:pStyle w:val="Tabel"/>
            </w:pPr>
            <w:r w:rsidRPr="00600B00">
              <w:t>III-VI : pipecolyl ring</w:t>
            </w:r>
          </w:p>
        </w:tc>
        <w:tc>
          <w:tcPr>
            <w:tcW w:w="983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2754D42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921A7D4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55006A4C" w14:textId="77777777" w:rsidTr="00FD4367">
        <w:trPr>
          <w:trHeight w:val="300"/>
        </w:trPr>
        <w:tc>
          <w:tcPr>
            <w:tcW w:w="928" w:type="dxa"/>
            <w:tcBorders>
              <w:top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931A9D8" w14:textId="77777777" w:rsidR="00EA7217" w:rsidRPr="00600B00" w:rsidRDefault="00EA7217" w:rsidP="00083765">
            <w:pPr>
              <w:pStyle w:val="Tabel"/>
            </w:pPr>
            <w:r w:rsidRPr="00600B00">
              <w:t>12</w:t>
            </w:r>
          </w:p>
        </w:tc>
        <w:tc>
          <w:tcPr>
            <w:tcW w:w="985" w:type="dxa"/>
            <w:tcBorders>
              <w:top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14D6D34" w14:textId="77777777" w:rsidR="00EA7217" w:rsidRPr="00600B00" w:rsidRDefault="00EA7217" w:rsidP="00083765">
            <w:pPr>
              <w:pStyle w:val="Tabel"/>
            </w:pPr>
            <w:r w:rsidRPr="00600B00">
              <w:t>G106</w:t>
            </w:r>
          </w:p>
        </w:tc>
        <w:tc>
          <w:tcPr>
            <w:tcW w:w="3195" w:type="dxa"/>
            <w:tcBorders>
              <w:top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2634467" w14:textId="77777777" w:rsidR="00EA7217" w:rsidRPr="00600B00" w:rsidRDefault="00EA7217" w:rsidP="00083765">
            <w:pPr>
              <w:pStyle w:val="Tabel"/>
            </w:pPr>
            <w:r w:rsidRPr="00600B00">
              <w:t>0 ps : no interaction</w:t>
            </w:r>
          </w:p>
        </w:tc>
        <w:tc>
          <w:tcPr>
            <w:tcW w:w="983" w:type="dxa"/>
            <w:tcBorders>
              <w:top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543D518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tcBorders>
              <w:top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52E3F8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72ED974B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0BFAD136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3038B1CD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0A09CD42" w14:textId="77777777" w:rsidR="00EA7217" w:rsidRPr="00600B00" w:rsidRDefault="00EA7217" w:rsidP="00083765">
            <w:pPr>
              <w:pStyle w:val="Tabel"/>
            </w:pPr>
            <w:r w:rsidRPr="00600B00">
              <w:t>I : cyclohexyl ring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351410E7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5DD94309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214E0EE8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1FD20F16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589975C3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1247B194" w14:textId="77777777" w:rsidR="00EA7217" w:rsidRPr="00600B00" w:rsidRDefault="00EA7217" w:rsidP="00083765">
            <w:pPr>
              <w:pStyle w:val="Tabel"/>
            </w:pPr>
            <w:r w:rsidRPr="00600B00">
              <w:t>II-VI : no interaction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63743848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7CA000DD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1FB4B53C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4A9E8E0E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3FBC9CA2" w14:textId="77777777" w:rsidR="00EA7217" w:rsidRPr="00600B00" w:rsidRDefault="00EA7217" w:rsidP="00083765">
            <w:pPr>
              <w:pStyle w:val="Tabel"/>
            </w:pPr>
            <w:r w:rsidRPr="00600B00">
              <w:t>L107</w:t>
            </w: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41D1BBC2" w14:textId="77777777" w:rsidR="00EA7217" w:rsidRPr="00600B00" w:rsidRDefault="00EA7217" w:rsidP="00083765">
            <w:pPr>
              <w:pStyle w:val="Tabel"/>
            </w:pPr>
            <w:r w:rsidRPr="00600B00">
              <w:t>0 ps : no interaction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261CD134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3A92758F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7468DBBB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729980CE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05EF6004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4B4332A0" w14:textId="77777777" w:rsidR="00EA7217" w:rsidRPr="00600B00" w:rsidRDefault="00EA7217" w:rsidP="00083765">
            <w:pPr>
              <w:pStyle w:val="Tabel"/>
            </w:pPr>
            <w:r w:rsidRPr="00600B00">
              <w:t>I : cyclohexyl ring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6BF9EE4D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6E37F96E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61FB73A6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75C28EFD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43F47C11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15487145" w14:textId="77777777" w:rsidR="00EA7217" w:rsidRPr="00600B00" w:rsidRDefault="00EA7217" w:rsidP="00083765">
            <w:pPr>
              <w:pStyle w:val="Tabel"/>
            </w:pPr>
            <w:r w:rsidRPr="00600B00">
              <w:t>II-VI : no interaction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172E166C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5E1EE31B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6B0CCDC3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06909647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73E1D5A4" w14:textId="77777777" w:rsidR="00EA7217" w:rsidRPr="00600B00" w:rsidRDefault="00EA7217" w:rsidP="00083765">
            <w:pPr>
              <w:pStyle w:val="Tabel"/>
            </w:pPr>
            <w:r w:rsidRPr="00600B00">
              <w:t>A108</w:t>
            </w: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39CDE918" w14:textId="77777777" w:rsidR="00EA7217" w:rsidRPr="00600B00" w:rsidRDefault="00EA7217" w:rsidP="00083765">
            <w:pPr>
              <w:pStyle w:val="Tabel"/>
            </w:pPr>
            <w:r w:rsidRPr="00600B00">
              <w:t>0 ps : peptide O---H-O cyclohexyl ring (1)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2B740294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1C93BED6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120CC5D7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653EB09E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310A8420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7B7B9A96" w14:textId="77777777" w:rsidR="00EA7217" w:rsidRPr="00600B00" w:rsidRDefault="00EA7217" w:rsidP="00083765">
            <w:pPr>
              <w:pStyle w:val="Tabel"/>
            </w:pPr>
            <w:r w:rsidRPr="00600B00">
              <w:t>I -III  : cyclohexyl ring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4FE659F6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53161ABE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71E493D5" w14:textId="77777777" w:rsidTr="00FD4367">
        <w:trPr>
          <w:trHeight w:val="300"/>
        </w:trPr>
        <w:tc>
          <w:tcPr>
            <w:tcW w:w="928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0E8247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A8A7F9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340CE8D" w14:textId="77777777" w:rsidR="00EA7217" w:rsidRPr="00600B00" w:rsidRDefault="00EA7217" w:rsidP="00083765">
            <w:pPr>
              <w:pStyle w:val="Tabel"/>
            </w:pPr>
            <w:r w:rsidRPr="00600B00">
              <w:t>IV-VI : no interaction</w:t>
            </w:r>
          </w:p>
        </w:tc>
        <w:tc>
          <w:tcPr>
            <w:tcW w:w="983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40E1EC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27E764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6E0A8F5D" w14:textId="77777777" w:rsidTr="00FD4367">
        <w:trPr>
          <w:trHeight w:val="300"/>
        </w:trPr>
        <w:tc>
          <w:tcPr>
            <w:tcW w:w="928" w:type="dxa"/>
            <w:tcBorders>
              <w:top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9084E88" w14:textId="77777777" w:rsidR="00EA7217" w:rsidRPr="00600B00" w:rsidRDefault="00EA7217" w:rsidP="00083765">
            <w:pPr>
              <w:pStyle w:val="Tabel"/>
            </w:pPr>
            <w:r w:rsidRPr="00600B00">
              <w:t>13</w:t>
            </w:r>
          </w:p>
        </w:tc>
        <w:tc>
          <w:tcPr>
            <w:tcW w:w="985" w:type="dxa"/>
            <w:tcBorders>
              <w:top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EB9B6DB" w14:textId="77777777" w:rsidR="00EA7217" w:rsidRPr="00600B00" w:rsidRDefault="00EA7217" w:rsidP="00083765">
            <w:pPr>
              <w:pStyle w:val="Tabel"/>
            </w:pPr>
            <w:r w:rsidRPr="00600B00">
              <w:t>Y109</w:t>
            </w:r>
          </w:p>
        </w:tc>
        <w:tc>
          <w:tcPr>
            <w:tcW w:w="3195" w:type="dxa"/>
            <w:tcBorders>
              <w:top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5A8EEA3" w14:textId="77777777" w:rsidR="00EA7217" w:rsidRPr="00600B00" w:rsidRDefault="00EA7217" w:rsidP="00083765">
            <w:pPr>
              <w:pStyle w:val="Tabel"/>
            </w:pPr>
            <w:r w:rsidRPr="00600B00">
              <w:t>0 ps : pyranosyl ring</w:t>
            </w:r>
          </w:p>
        </w:tc>
        <w:tc>
          <w:tcPr>
            <w:tcW w:w="983" w:type="dxa"/>
            <w:tcBorders>
              <w:top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CD7BF74" w14:textId="77777777" w:rsidR="00EA7217" w:rsidRPr="00600B00" w:rsidRDefault="00EA7217" w:rsidP="00083765">
            <w:pPr>
              <w:pStyle w:val="Tabel"/>
            </w:pPr>
            <w:r w:rsidRPr="00600B00">
              <w:t>Y82</w:t>
            </w:r>
          </w:p>
        </w:tc>
        <w:tc>
          <w:tcPr>
            <w:tcW w:w="3594" w:type="dxa"/>
            <w:tcBorders>
              <w:top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BD88F9E" w14:textId="77777777" w:rsidR="00EA7217" w:rsidRPr="00600B00" w:rsidRDefault="00EA7217" w:rsidP="00083765">
            <w:pPr>
              <w:pStyle w:val="Tabel"/>
            </w:pPr>
            <w:r w:rsidRPr="00600B00">
              <w:t>0 ps-III : side chain OH---O=8 (5)</w:t>
            </w:r>
          </w:p>
        </w:tc>
      </w:tr>
      <w:tr w:rsidR="00EA7217" w:rsidRPr="00600B00" w14:paraId="6FBE4E08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262AE370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566414E1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5881E9BB" w14:textId="77777777" w:rsidR="00EA7217" w:rsidRPr="00600B00" w:rsidRDefault="00EA7217" w:rsidP="00083765">
            <w:pPr>
              <w:pStyle w:val="Tabel"/>
            </w:pPr>
            <w:r w:rsidRPr="00600B00">
              <w:t>I-III : cyclohexyl ring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0AF09DA7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4BDCC6AA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6C3813EB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72C486C8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7873ACDA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08BB0D54" w14:textId="77777777" w:rsidR="00EA7217" w:rsidRPr="00600B00" w:rsidRDefault="00EA7217" w:rsidP="00083765">
            <w:pPr>
              <w:pStyle w:val="Tabel"/>
            </w:pPr>
            <w:r w:rsidRPr="00600B00">
              <w:t>IV : cyclohexyl ring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0AFAF2CF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5841B7E1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5E5A11D5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3E610EC4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2C803A5D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4E4BCE5C" w14:textId="77777777" w:rsidR="00EA7217" w:rsidRPr="00600B00" w:rsidRDefault="00EA7217" w:rsidP="00083765">
            <w:pPr>
              <w:pStyle w:val="Tabel"/>
            </w:pPr>
            <w:r w:rsidRPr="00600B00">
              <w:t>V : no interaction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4D3891B0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0E39E6DB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707A1185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406B1403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66EB85B0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74749F87" w14:textId="77777777" w:rsidR="00EA7217" w:rsidRPr="00600B00" w:rsidRDefault="00EA7217" w:rsidP="00083765">
            <w:pPr>
              <w:pStyle w:val="Tabel"/>
            </w:pPr>
            <w:r w:rsidRPr="00600B00">
              <w:t>VI : pyranosyl ring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39190224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0F7401E9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36BE03D3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15FF1F45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775F4898" w14:textId="77777777" w:rsidR="00EA7217" w:rsidRPr="00600B00" w:rsidRDefault="00EA7217" w:rsidP="00083765">
            <w:pPr>
              <w:pStyle w:val="Tabel"/>
            </w:pPr>
            <w:r w:rsidRPr="00600B00">
              <w:t>R112</w:t>
            </w: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1D70E7B5" w14:textId="77777777" w:rsidR="00EA7217" w:rsidRPr="00600B00" w:rsidRDefault="00EA7217" w:rsidP="00083765">
            <w:pPr>
              <w:pStyle w:val="Tabel"/>
            </w:pPr>
            <w:r w:rsidRPr="00600B00">
              <w:t>0 ps-I : no interaction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0F75C13B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3382A9EF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15A01772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32A592DD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150000A1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3C24D9E2" w14:textId="77777777" w:rsidR="00EA7217" w:rsidRPr="00600B00" w:rsidRDefault="00EA7217" w:rsidP="00083765">
            <w:pPr>
              <w:pStyle w:val="Tabel"/>
            </w:pPr>
            <w:r w:rsidRPr="00600B00">
              <w:t>II-V : cyclohexyl ring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6CC7922F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3F40022C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0EA595D8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39B03280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378E3A48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665EB791" w14:textId="77777777" w:rsidR="00EA7217" w:rsidRPr="00600B00" w:rsidRDefault="00EA7217" w:rsidP="00083765">
            <w:pPr>
              <w:pStyle w:val="Tabel"/>
            </w:pPr>
            <w:r w:rsidRPr="00600B00">
              <w:t>VI: no interaction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5AB52697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729664CA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5746B15C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017227B6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136A12FD" w14:textId="77777777" w:rsidR="00EA7217" w:rsidRPr="00600B00" w:rsidRDefault="00EA7217" w:rsidP="00083765">
            <w:pPr>
              <w:pStyle w:val="Tabel"/>
            </w:pPr>
            <w:r w:rsidRPr="00600B00">
              <w:t>S113</w:t>
            </w: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67672B48" w14:textId="77777777" w:rsidR="00EA7217" w:rsidRPr="00600B00" w:rsidRDefault="00EA7217" w:rsidP="00083765">
            <w:pPr>
              <w:pStyle w:val="Tabel"/>
            </w:pPr>
            <w:r w:rsidRPr="00600B00">
              <w:t>0 ps-I : no interaction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7BF45769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67CA4F07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3031D43E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4E0EECE3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2DA2B1D5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558D0B66" w14:textId="77777777" w:rsidR="00EA7217" w:rsidRPr="00600B00" w:rsidRDefault="00EA7217" w:rsidP="00083765">
            <w:pPr>
              <w:pStyle w:val="Tabel"/>
            </w:pPr>
            <w:r w:rsidRPr="00600B00">
              <w:t>II-V : peptide O---H-O cyclohexyl ring (5)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1EFB2BC9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24CB8ECB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12C4A5BF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02A827D8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080D2A5E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7C1F01A8" w14:textId="77777777" w:rsidR="00EA7217" w:rsidRPr="00600B00" w:rsidRDefault="00EA7217" w:rsidP="00083765">
            <w:pPr>
              <w:pStyle w:val="Tabel"/>
            </w:pPr>
            <w:r w:rsidRPr="00600B00">
              <w:t>IV : peptide H---O-H cyclohexyl ring (9)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4C8F92FE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3B06E67A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2D3236DB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1D17588C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23ACA344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31002838" w14:textId="77777777" w:rsidR="00EA7217" w:rsidRPr="00600B00" w:rsidRDefault="00EA7217" w:rsidP="00083765">
            <w:pPr>
              <w:pStyle w:val="Tabel"/>
            </w:pPr>
            <w:r w:rsidRPr="00600B00">
              <w:t>VI : no interaction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6E13AEE1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0428D2F8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548EF537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7A6F4353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1976CA34" w14:textId="77777777" w:rsidR="00EA7217" w:rsidRPr="00600B00" w:rsidRDefault="00EA7217" w:rsidP="00083765">
            <w:pPr>
              <w:pStyle w:val="Tabel"/>
            </w:pPr>
            <w:r w:rsidRPr="00600B00">
              <w:t>V114</w:t>
            </w: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7D37FAE3" w14:textId="77777777" w:rsidR="00EA7217" w:rsidRPr="00600B00" w:rsidRDefault="00EA7217" w:rsidP="00083765">
            <w:pPr>
              <w:pStyle w:val="Tabel"/>
            </w:pPr>
            <w:r w:rsidRPr="00600B00">
              <w:t>0 ps-I : pyranosyl ring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67A0DA09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20D989FA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6E1F329C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0B621E11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4E2838E8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781C081A" w14:textId="77777777" w:rsidR="00EA7217" w:rsidRPr="00600B00" w:rsidRDefault="00EA7217" w:rsidP="00083765">
            <w:pPr>
              <w:pStyle w:val="Tabel"/>
            </w:pPr>
            <w:r w:rsidRPr="00600B00">
              <w:t>II-V : cyclohexyl ring and pyranosyl ring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666FB5E5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66A1F41F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3A4CCD20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3DE57359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2686EDBB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215AF4F4" w14:textId="77777777" w:rsidR="00EA7217" w:rsidRPr="00600B00" w:rsidRDefault="00EA7217" w:rsidP="00083765">
            <w:pPr>
              <w:pStyle w:val="Tabel"/>
            </w:pPr>
            <w:r w:rsidRPr="00600B00">
              <w:t>VI : no interaction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3973FC33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319EF5EA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0E0474E5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2F662A87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7D7A5814" w14:textId="77777777" w:rsidR="00EA7217" w:rsidRPr="00600B00" w:rsidRDefault="00EA7217" w:rsidP="00083765">
            <w:pPr>
              <w:pStyle w:val="Tabel"/>
            </w:pPr>
            <w:r w:rsidRPr="00600B00">
              <w:t>G115</w:t>
            </w: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5991EBB4" w14:textId="77777777" w:rsidR="00EA7217" w:rsidRPr="00600B00" w:rsidRDefault="00EA7217" w:rsidP="00083765">
            <w:pPr>
              <w:pStyle w:val="Tabel"/>
            </w:pPr>
            <w:r w:rsidRPr="00600B00">
              <w:t>0 ps : pyranosyl ring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4E0C3CB8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46824100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3C68CF3A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5C052B23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4D54D586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4A906087" w14:textId="77777777" w:rsidR="00EA7217" w:rsidRPr="00600B00" w:rsidRDefault="00EA7217" w:rsidP="00083765">
            <w:pPr>
              <w:pStyle w:val="Tabel"/>
            </w:pPr>
            <w:r w:rsidRPr="00600B00">
              <w:t>I-III : no interaction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1FD3F5A2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2183127B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3D297089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1BE2B60B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636E92E5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24063F4C" w14:textId="77777777" w:rsidR="00EA7217" w:rsidRPr="00600B00" w:rsidRDefault="00EA7217" w:rsidP="00083765">
            <w:pPr>
              <w:pStyle w:val="Tabel"/>
            </w:pPr>
            <w:r w:rsidRPr="00600B00">
              <w:t>IV-V : cyclohexyl ring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1EB713DD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7081C32C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4307695C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79CF13DA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18399B77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750DF513" w14:textId="77777777" w:rsidR="00EA7217" w:rsidRPr="00600B00" w:rsidRDefault="00EA7217" w:rsidP="00083765">
            <w:pPr>
              <w:pStyle w:val="Tabel"/>
            </w:pPr>
            <w:r w:rsidRPr="00600B00">
              <w:t>VI : no interaction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337FD9BB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4AD0B047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662B9443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0E61D8E6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5ACAA74D" w14:textId="77777777" w:rsidR="00EA7217" w:rsidRPr="00600B00" w:rsidRDefault="00EA7217" w:rsidP="00083765">
            <w:pPr>
              <w:pStyle w:val="Tabel"/>
            </w:pPr>
            <w:r w:rsidRPr="00600B00">
              <w:t>G116</w:t>
            </w: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2B811435" w14:textId="77777777" w:rsidR="00EA7217" w:rsidRPr="00600B00" w:rsidRDefault="00EA7217" w:rsidP="00083765">
            <w:pPr>
              <w:pStyle w:val="Tabel"/>
            </w:pPr>
            <w:r w:rsidRPr="00600B00">
              <w:t>0 ps-III : pyranosyl ring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11F109ED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67168650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31AF9278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30E3A914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28DA3CD5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575C85AE" w14:textId="77777777" w:rsidR="00EA7217" w:rsidRPr="00600B00" w:rsidRDefault="00EA7217" w:rsidP="00083765">
            <w:pPr>
              <w:pStyle w:val="Tabel"/>
            </w:pPr>
            <w:r w:rsidRPr="00600B00">
              <w:t>IV-V : pyranosyl ring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138136EF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5F2536AE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59BF3B8C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3792D698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173F4642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71771EED" w14:textId="77777777" w:rsidR="00EA7217" w:rsidRPr="00600B00" w:rsidRDefault="00EA7217" w:rsidP="00083765">
            <w:pPr>
              <w:pStyle w:val="Tabel"/>
            </w:pPr>
            <w:r w:rsidRPr="00600B00">
              <w:t>VI : no interaction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01EA58D9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165F1BEE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7024E5F3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185C62A6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2B41264A" w14:textId="77777777" w:rsidR="00EA7217" w:rsidRPr="00600B00" w:rsidRDefault="00EA7217" w:rsidP="00083765">
            <w:pPr>
              <w:pStyle w:val="Tabel"/>
            </w:pPr>
            <w:r w:rsidRPr="00600B00">
              <w:t>P117</w:t>
            </w: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7D66B042" w14:textId="77777777" w:rsidR="00EA7217" w:rsidRPr="00600B00" w:rsidRDefault="00EA7217" w:rsidP="00083765">
            <w:pPr>
              <w:pStyle w:val="Tabel"/>
            </w:pPr>
            <w:r w:rsidRPr="00600B00">
              <w:t>0 ps-III : no interaction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6784C9D6" w14:textId="77777777" w:rsidR="00EA7217" w:rsidRPr="00600B00" w:rsidRDefault="00EA7217" w:rsidP="00083765">
            <w:pPr>
              <w:pStyle w:val="Tabel"/>
            </w:pPr>
            <w:r w:rsidRPr="00600B00">
              <w:t>H87</w:t>
            </w: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6C400C4D" w14:textId="77777777" w:rsidR="00EA7217" w:rsidRPr="00600B00" w:rsidRDefault="00EA7217" w:rsidP="00083765">
            <w:pPr>
              <w:pStyle w:val="Tabel"/>
            </w:pPr>
            <w:r w:rsidRPr="00600B00">
              <w:t>0 ps-III : pyranosyl ring</w:t>
            </w:r>
          </w:p>
        </w:tc>
      </w:tr>
      <w:tr w:rsidR="00EA7217" w:rsidRPr="00600B00" w14:paraId="7DC27D79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52967E68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727C419B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23EDD1BE" w14:textId="77777777" w:rsidR="00EA7217" w:rsidRPr="00600B00" w:rsidRDefault="00EA7217" w:rsidP="00083765">
            <w:pPr>
              <w:pStyle w:val="Tabel"/>
            </w:pPr>
            <w:r w:rsidRPr="00600B00">
              <w:t>IV : pyranosyl ring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7594385E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52435FE4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6C1FD1AD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29548E62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2BE71028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5A639E1B" w14:textId="77777777" w:rsidR="00EA7217" w:rsidRPr="00600B00" w:rsidRDefault="00EA7217" w:rsidP="00083765">
            <w:pPr>
              <w:pStyle w:val="Tabel"/>
            </w:pPr>
            <w:r w:rsidRPr="00600B00">
              <w:t>V-VI : no interaction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3AB547E7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57943771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03B634AC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1BBBBBB5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0C1CCAED" w14:textId="77777777" w:rsidR="00EA7217" w:rsidRPr="00600B00" w:rsidRDefault="00EA7217" w:rsidP="00083765">
            <w:pPr>
              <w:pStyle w:val="Tabel"/>
            </w:pPr>
            <w:r w:rsidRPr="00600B00">
              <w:t>I118</w:t>
            </w: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47A1941A" w14:textId="77777777" w:rsidR="00EA7217" w:rsidRPr="00600B00" w:rsidRDefault="00EA7217" w:rsidP="00083765">
            <w:pPr>
              <w:pStyle w:val="Tabel"/>
            </w:pPr>
            <w:r w:rsidRPr="00600B00">
              <w:t>0 ps: pyranosyl ring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1CBB9784" w14:textId="77777777" w:rsidR="00EA7217" w:rsidRPr="00600B00" w:rsidRDefault="00EA7217" w:rsidP="00083765">
            <w:pPr>
              <w:pStyle w:val="Tabel"/>
            </w:pPr>
            <w:r w:rsidRPr="00600B00">
              <w:t>I90</w:t>
            </w: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63B07646" w14:textId="77777777" w:rsidR="00EA7217" w:rsidRPr="00600B00" w:rsidRDefault="00EA7217" w:rsidP="00083765">
            <w:pPr>
              <w:pStyle w:val="Tabel"/>
            </w:pPr>
            <w:r w:rsidRPr="00600B00">
              <w:t>0 ps-III : pyranosyl ring</w:t>
            </w:r>
          </w:p>
        </w:tc>
      </w:tr>
      <w:tr w:rsidR="00EA7217" w:rsidRPr="00600B00" w14:paraId="4A2892D9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000F6AC7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6A8001EC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4BD6AC54" w14:textId="77777777" w:rsidR="00EA7217" w:rsidRPr="00600B00" w:rsidRDefault="00EA7217" w:rsidP="00083765">
            <w:pPr>
              <w:pStyle w:val="Tabel"/>
            </w:pPr>
            <w:r w:rsidRPr="00600B00">
              <w:t>I   : pyranosyl ring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059DE1B8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14E90319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62E4BA5C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11967496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54036B98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22437C8A" w14:textId="77777777" w:rsidR="00EA7217" w:rsidRPr="00600B00" w:rsidRDefault="00EA7217" w:rsidP="00083765">
            <w:pPr>
              <w:pStyle w:val="Tabel"/>
            </w:pPr>
            <w:r w:rsidRPr="00600B00">
              <w:t>II  : pyranosyl ring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120D7734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29A2BACB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4DF389DC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7BCE5999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36503E4A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3F727287" w14:textId="77777777" w:rsidR="00EA7217" w:rsidRPr="00600B00" w:rsidRDefault="00EA7217" w:rsidP="00083765">
            <w:pPr>
              <w:pStyle w:val="Tabel"/>
            </w:pPr>
            <w:r w:rsidRPr="00600B00">
              <w:t>III : no interaction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24A07020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39FA2F40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0B64D447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12FC8E13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7DE31783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0C09E7AA" w14:textId="77777777" w:rsidR="00EA7217" w:rsidRPr="00600B00" w:rsidRDefault="00EA7217" w:rsidP="00083765">
            <w:pPr>
              <w:pStyle w:val="Tabel"/>
            </w:pPr>
            <w:r w:rsidRPr="00600B00">
              <w:t>IV : pyranosyl ring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73092DF6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423521F7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3D4DF388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36306F93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7B3534B0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43333F6B" w14:textId="77777777" w:rsidR="00EA7217" w:rsidRPr="00600B00" w:rsidRDefault="00EA7217" w:rsidP="00083765">
            <w:pPr>
              <w:pStyle w:val="Tabel"/>
            </w:pPr>
            <w:r w:rsidRPr="00600B00">
              <w:t>V : no interaction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2014D2E6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59EB9207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2B5CF882" w14:textId="77777777" w:rsidTr="00FD4367">
        <w:trPr>
          <w:trHeight w:val="300"/>
        </w:trPr>
        <w:tc>
          <w:tcPr>
            <w:tcW w:w="928" w:type="dxa"/>
            <w:shd w:val="clear" w:color="auto" w:fill="auto"/>
            <w:tcMar>
              <w:left w:w="28" w:type="dxa"/>
              <w:right w:w="28" w:type="dxa"/>
            </w:tcMar>
          </w:tcPr>
          <w:p w14:paraId="72846BD7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shd w:val="clear" w:color="auto" w:fill="auto"/>
            <w:tcMar>
              <w:left w:w="28" w:type="dxa"/>
              <w:right w:w="28" w:type="dxa"/>
            </w:tcMar>
          </w:tcPr>
          <w:p w14:paraId="5D2A033A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shd w:val="clear" w:color="auto" w:fill="auto"/>
            <w:tcMar>
              <w:left w:w="28" w:type="dxa"/>
              <w:right w:w="28" w:type="dxa"/>
            </w:tcMar>
          </w:tcPr>
          <w:p w14:paraId="2FCAA61B" w14:textId="77777777" w:rsidR="00EA7217" w:rsidRPr="00600B00" w:rsidRDefault="00EA7217" w:rsidP="00083765">
            <w:pPr>
              <w:pStyle w:val="Tabel"/>
            </w:pPr>
            <w:r w:rsidRPr="00600B00">
              <w:t>VI : pyranosyl ring</w:t>
            </w:r>
          </w:p>
        </w:tc>
        <w:tc>
          <w:tcPr>
            <w:tcW w:w="983" w:type="dxa"/>
            <w:shd w:val="clear" w:color="auto" w:fill="auto"/>
            <w:tcMar>
              <w:left w:w="28" w:type="dxa"/>
              <w:right w:w="28" w:type="dxa"/>
            </w:tcMar>
          </w:tcPr>
          <w:p w14:paraId="0C533214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594" w:type="dxa"/>
            <w:shd w:val="clear" w:color="auto" w:fill="auto"/>
            <w:tcMar>
              <w:left w:w="28" w:type="dxa"/>
              <w:right w:w="28" w:type="dxa"/>
            </w:tcMar>
          </w:tcPr>
          <w:p w14:paraId="6EB4DBB1" w14:textId="77777777" w:rsidR="00EA7217" w:rsidRPr="00600B00" w:rsidRDefault="00EA7217" w:rsidP="00083765">
            <w:pPr>
              <w:pStyle w:val="Tabel"/>
            </w:pPr>
          </w:p>
        </w:tc>
      </w:tr>
      <w:tr w:rsidR="00EA7217" w:rsidRPr="00600B00" w14:paraId="5F4FDFF5" w14:textId="77777777" w:rsidTr="00FD4367">
        <w:trPr>
          <w:trHeight w:val="300"/>
        </w:trPr>
        <w:tc>
          <w:tcPr>
            <w:tcW w:w="928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8B65996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5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6979878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3195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0C130A6" w14:textId="77777777" w:rsidR="00EA7217" w:rsidRPr="00600B00" w:rsidRDefault="00EA7217" w:rsidP="00083765">
            <w:pPr>
              <w:pStyle w:val="Tabel"/>
            </w:pPr>
          </w:p>
        </w:tc>
        <w:tc>
          <w:tcPr>
            <w:tcW w:w="983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E743049" w14:textId="77777777" w:rsidR="00EA7217" w:rsidRPr="00600B00" w:rsidRDefault="00EA7217" w:rsidP="00083765">
            <w:pPr>
              <w:pStyle w:val="Tabel"/>
            </w:pPr>
            <w:r w:rsidRPr="00600B00">
              <w:t>I91</w:t>
            </w:r>
          </w:p>
        </w:tc>
        <w:tc>
          <w:tcPr>
            <w:tcW w:w="3594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A6D5482" w14:textId="77777777" w:rsidR="00EA7217" w:rsidRPr="00600B00" w:rsidRDefault="00EA7217" w:rsidP="00083765">
            <w:pPr>
              <w:pStyle w:val="Tabel"/>
            </w:pPr>
            <w:r w:rsidRPr="00600B00">
              <w:t>0 ps-III : pyranosyl ring</w:t>
            </w:r>
          </w:p>
        </w:tc>
      </w:tr>
      <w:tr w:rsidR="00EA7217" w:rsidRPr="00600B00" w14:paraId="6849F8FC" w14:textId="77777777" w:rsidTr="00FD4367">
        <w:trPr>
          <w:trHeight w:val="300"/>
        </w:trPr>
        <w:tc>
          <w:tcPr>
            <w:tcW w:w="9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64FA6F4" w14:textId="77777777" w:rsidR="00EA7217" w:rsidRPr="00600B00" w:rsidRDefault="00EA7217" w:rsidP="00083765">
            <w:pPr>
              <w:pStyle w:val="Tabel"/>
            </w:pPr>
            <w:r w:rsidRPr="00600B00">
              <w:t>14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C4962B" w14:textId="77777777" w:rsidR="00EA7217" w:rsidRPr="00600B00" w:rsidRDefault="00EA7217" w:rsidP="00083765">
            <w:pPr>
              <w:pStyle w:val="Tabel"/>
            </w:pPr>
            <w:r w:rsidRPr="00600B00">
              <w:t>F126</w:t>
            </w:r>
          </w:p>
        </w:tc>
        <w:tc>
          <w:tcPr>
            <w:tcW w:w="31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8C19395" w14:textId="77777777" w:rsidR="00EA7217" w:rsidRPr="00600B00" w:rsidRDefault="00EA7217" w:rsidP="00083765">
            <w:pPr>
              <w:pStyle w:val="Tabel"/>
            </w:pPr>
            <w:r w:rsidRPr="00600B00">
              <w:t>0 ps-VI : pipecolyl ring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547C286" w14:textId="77777777" w:rsidR="00EA7217" w:rsidRPr="00600B00" w:rsidRDefault="00EA7217" w:rsidP="00083765">
            <w:pPr>
              <w:pStyle w:val="Tabel"/>
            </w:pPr>
            <w:r w:rsidRPr="00600B00">
              <w:t>F99</w:t>
            </w:r>
          </w:p>
        </w:tc>
        <w:tc>
          <w:tcPr>
            <w:tcW w:w="35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CFE7136" w14:textId="77777777" w:rsidR="00EA7217" w:rsidRPr="00600B00" w:rsidRDefault="00EA7217" w:rsidP="00083765">
            <w:pPr>
              <w:pStyle w:val="Tabel"/>
            </w:pPr>
            <w:r w:rsidRPr="00600B00">
              <w:t>0 ps-III : pipecolyl ring</w:t>
            </w:r>
          </w:p>
        </w:tc>
      </w:tr>
    </w:tbl>
    <w:p w14:paraId="78E1C99D" w14:textId="77777777" w:rsidR="00EA7217" w:rsidRPr="00600B00" w:rsidRDefault="00EA7217" w:rsidP="00EA7217">
      <w:pPr>
        <w:rPr>
          <w:rFonts w:ascii="Times New Roman" w:hAnsi="Times New Roman" w:cs="Times New Roman"/>
          <w:b/>
          <w:sz w:val="24"/>
          <w:szCs w:val="24"/>
        </w:rPr>
      </w:pPr>
    </w:p>
    <w:p w14:paraId="090085B9" w14:textId="77777777" w:rsidR="00EA7217" w:rsidRPr="00600B00" w:rsidRDefault="00EA7217" w:rsidP="00EA7217">
      <w:pPr>
        <w:pStyle w:val="References"/>
        <w:spacing w:after="0"/>
        <w:ind w:left="720" w:hanging="720"/>
        <w:rPr>
          <w:color w:val="auto"/>
        </w:rPr>
      </w:pPr>
    </w:p>
    <w:p w14:paraId="6FE69951" w14:textId="77777777" w:rsidR="00F7777B" w:rsidRDefault="00F7777B"/>
    <w:sectPr w:rsidR="00F7777B">
      <w:pgSz w:w="11907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algun Gothic"/>
    <w:charset w:val="81"/>
    <w:family w:val="auto"/>
    <w:pitch w:val="default"/>
    <w:sig w:usb0="00000000" w:usb1="0000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17CE3"/>
    <w:multiLevelType w:val="hybridMultilevel"/>
    <w:tmpl w:val="B122F16E"/>
    <w:lvl w:ilvl="0" w:tplc="4C98EE30">
      <w:start w:val="1"/>
      <w:numFmt w:val="decimal"/>
      <w:pStyle w:val="Reference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A1E5B"/>
    <w:multiLevelType w:val="multilevel"/>
    <w:tmpl w:val="10B0B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ubbab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9CA7A75"/>
    <w:multiLevelType w:val="multilevel"/>
    <w:tmpl w:val="52D40778"/>
    <w:lvl w:ilvl="0">
      <w:start w:val="1"/>
      <w:numFmt w:val="decimal"/>
      <w:pStyle w:val="Subbab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bab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87708070">
    <w:abstractNumId w:val="0"/>
  </w:num>
  <w:num w:numId="2" w16cid:durableId="2095978518">
    <w:abstractNumId w:val="0"/>
  </w:num>
  <w:num w:numId="3" w16cid:durableId="446312668">
    <w:abstractNumId w:val="0"/>
  </w:num>
  <w:num w:numId="4" w16cid:durableId="779371016">
    <w:abstractNumId w:val="0"/>
  </w:num>
  <w:num w:numId="5" w16cid:durableId="1812139758">
    <w:abstractNumId w:val="1"/>
  </w:num>
  <w:num w:numId="6" w16cid:durableId="1922833473">
    <w:abstractNumId w:val="2"/>
  </w:num>
  <w:num w:numId="7" w16cid:durableId="624695389">
    <w:abstractNumId w:val="2"/>
  </w:num>
  <w:num w:numId="8" w16cid:durableId="1514343559">
    <w:abstractNumId w:val="1"/>
  </w:num>
  <w:num w:numId="9" w16cid:durableId="955138704">
    <w:abstractNumId w:val="2"/>
  </w:num>
  <w:num w:numId="10" w16cid:durableId="1307931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W3NDA2MjMyMLE0NzJW0lEKTi0uzszPAykwrAUA7/Q2+ywAAAA="/>
  </w:docVars>
  <w:rsids>
    <w:rsidRoot w:val="00EA7217"/>
    <w:rsid w:val="00083765"/>
    <w:rsid w:val="005334F2"/>
    <w:rsid w:val="00BB2F81"/>
    <w:rsid w:val="00BC74E4"/>
    <w:rsid w:val="00EA7217"/>
    <w:rsid w:val="00F7777B"/>
    <w:rsid w:val="00FD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488F2A"/>
  <w15:chartTrackingRefBased/>
  <w15:docId w15:val="{18C995DA-A532-4CD3-B902-B7B08ABC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A7217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rsid w:val="000837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0837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0837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0837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">
    <w:name w:val="Reference"/>
    <w:basedOn w:val="Normal"/>
    <w:autoRedefine/>
    <w:rsid w:val="005334F2"/>
    <w:pPr>
      <w:numPr>
        <w:numId w:val="4"/>
      </w:numPr>
      <w:jc w:val="both"/>
    </w:pPr>
    <w:rPr>
      <w:rFonts w:ascii="Times New Roman" w:hAnsi="Times New Roman" w:cs="Times New Roman"/>
    </w:rPr>
  </w:style>
  <w:style w:type="paragraph" w:customStyle="1" w:styleId="References">
    <w:name w:val="References"/>
    <w:basedOn w:val="Normal"/>
    <w:link w:val="ReferencesChar"/>
    <w:rsid w:val="00EA7217"/>
    <w:pPr>
      <w:tabs>
        <w:tab w:val="left" w:pos="567"/>
      </w:tabs>
      <w:spacing w:after="120"/>
      <w:ind w:left="567" w:hanging="567"/>
      <w:jc w:val="both"/>
    </w:pPr>
    <w:rPr>
      <w:rFonts w:asciiTheme="majorBidi" w:hAnsiTheme="majorBidi" w:cstheme="majorBidi"/>
      <w:color w:val="000000"/>
      <w:sz w:val="24"/>
      <w:szCs w:val="24"/>
    </w:rPr>
  </w:style>
  <w:style w:type="character" w:customStyle="1" w:styleId="ReferencesChar">
    <w:name w:val="References Char"/>
    <w:link w:val="References"/>
    <w:rsid w:val="00EA7217"/>
    <w:rPr>
      <w:rFonts w:asciiTheme="majorBidi" w:eastAsia="Times New Roman" w:hAnsiTheme="majorBidi" w:cstheme="majorBidi"/>
      <w:color w:val="000000"/>
      <w:kern w:val="0"/>
      <w:sz w:val="24"/>
      <w:szCs w:val="24"/>
      <w:lang w:val="en-US"/>
      <w14:ligatures w14:val="none"/>
    </w:rPr>
  </w:style>
  <w:style w:type="paragraph" w:customStyle="1" w:styleId="Author">
    <w:name w:val="Author"/>
    <w:basedOn w:val="Normal"/>
    <w:link w:val="AuthorChar"/>
    <w:qFormat/>
    <w:rsid w:val="00083765"/>
    <w:pPr>
      <w:spacing w:after="240"/>
    </w:pPr>
    <w:rPr>
      <w:rFonts w:asciiTheme="majorBidi" w:hAnsiTheme="majorBidi" w:cstheme="majorBidi"/>
      <w:sz w:val="24"/>
      <w:szCs w:val="24"/>
      <w:lang w:val="en-ID"/>
    </w:rPr>
  </w:style>
  <w:style w:type="character" w:customStyle="1" w:styleId="AuthorChar">
    <w:name w:val="Author Char"/>
    <w:link w:val="Author"/>
    <w:rsid w:val="00083765"/>
    <w:rPr>
      <w:rFonts w:asciiTheme="majorBidi" w:hAnsiTheme="majorBidi" w:cstheme="majorBidi"/>
      <w:sz w:val="24"/>
      <w:szCs w:val="24"/>
    </w:rPr>
  </w:style>
  <w:style w:type="paragraph" w:customStyle="1" w:styleId="email">
    <w:name w:val="email"/>
    <w:basedOn w:val="Normal"/>
    <w:link w:val="emailChar"/>
    <w:qFormat/>
    <w:rsid w:val="00083765"/>
    <w:pPr>
      <w:spacing w:after="240" w:line="276" w:lineRule="auto"/>
      <w:ind w:left="142" w:hanging="142"/>
    </w:pPr>
    <w:rPr>
      <w:rFonts w:asciiTheme="majorBidi" w:hAnsiTheme="majorBidi" w:cstheme="majorBidi"/>
      <w:lang w:val="en-ID"/>
    </w:rPr>
  </w:style>
  <w:style w:type="character" w:customStyle="1" w:styleId="emailChar">
    <w:name w:val="email Char"/>
    <w:link w:val="email"/>
    <w:rsid w:val="00083765"/>
    <w:rPr>
      <w:rFonts w:asciiTheme="majorBidi" w:hAnsiTheme="majorBidi" w:cstheme="majorBidi"/>
    </w:rPr>
  </w:style>
  <w:style w:type="paragraph" w:customStyle="1" w:styleId="Subbab3">
    <w:name w:val="Subbab3"/>
    <w:basedOn w:val="Heading4"/>
    <w:link w:val="Subbab3Char"/>
    <w:qFormat/>
    <w:rsid w:val="00083765"/>
    <w:pPr>
      <w:numPr>
        <w:ilvl w:val="2"/>
        <w:numId w:val="8"/>
      </w:numPr>
      <w:tabs>
        <w:tab w:val="left" w:pos="1492"/>
      </w:tabs>
      <w:spacing w:before="0" w:after="120" w:line="360" w:lineRule="auto"/>
    </w:pPr>
    <w:rPr>
      <w:rFonts w:asciiTheme="majorBidi" w:eastAsia="Times New Roman" w:hAnsiTheme="majorBidi"/>
      <w:b/>
      <w:i w:val="0"/>
      <w:iCs w:val="0"/>
      <w:color w:val="000000"/>
      <w:kern w:val="2"/>
      <w:sz w:val="24"/>
      <w:szCs w:val="24"/>
      <w:lang w:val="en-ID"/>
    </w:rPr>
  </w:style>
  <w:style w:type="character" w:customStyle="1" w:styleId="Subbab3Char">
    <w:name w:val="Subbab3 Char"/>
    <w:basedOn w:val="subbab2Char"/>
    <w:link w:val="Subbab3"/>
    <w:rsid w:val="00083765"/>
    <w:rPr>
      <w:rFonts w:asciiTheme="majorBidi" w:hAnsiTheme="majorBidi" w:cstheme="majorBidi"/>
      <w:b/>
      <w:bCs w:val="0"/>
      <w:color w:val="000000"/>
      <w:kern w:val="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765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subbab2">
    <w:name w:val="subbab2"/>
    <w:basedOn w:val="Heading3"/>
    <w:link w:val="subbab2Char"/>
    <w:qFormat/>
    <w:rsid w:val="00083765"/>
    <w:pPr>
      <w:numPr>
        <w:ilvl w:val="1"/>
        <w:numId w:val="10"/>
      </w:numPr>
      <w:spacing w:before="0" w:after="240"/>
    </w:pPr>
    <w:rPr>
      <w:rFonts w:asciiTheme="majorBidi" w:eastAsia="Times New Roman" w:hAnsiTheme="majorBidi"/>
      <w:b/>
      <w:bCs/>
      <w:color w:val="0D0D0D"/>
      <w:lang w:val="en-ID"/>
    </w:rPr>
  </w:style>
  <w:style w:type="character" w:customStyle="1" w:styleId="subbab2Char">
    <w:name w:val="subbab2 Char"/>
    <w:link w:val="subbab2"/>
    <w:rsid w:val="00083765"/>
    <w:rPr>
      <w:rFonts w:asciiTheme="majorBidi" w:hAnsiTheme="majorBidi" w:cstheme="majorBidi"/>
      <w:b/>
      <w:bCs/>
      <w:color w:val="0D0D0D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76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customStyle="1" w:styleId="Subbab1">
    <w:name w:val="Subbab1"/>
    <w:basedOn w:val="Heading2"/>
    <w:link w:val="Subbab1Char"/>
    <w:qFormat/>
    <w:rsid w:val="00083765"/>
    <w:pPr>
      <w:numPr>
        <w:numId w:val="10"/>
      </w:numPr>
      <w:tabs>
        <w:tab w:val="left" w:pos="1492"/>
      </w:tabs>
      <w:spacing w:before="0" w:after="120"/>
      <w:jc w:val="both"/>
    </w:pPr>
    <w:rPr>
      <w:rFonts w:asciiTheme="majorBidi" w:eastAsia="Times New Roman" w:hAnsiTheme="majorBidi"/>
      <w:b/>
      <w:color w:val="000000"/>
      <w:sz w:val="24"/>
      <w:szCs w:val="24"/>
      <w:lang w:val="en-ID"/>
    </w:rPr>
  </w:style>
  <w:style w:type="character" w:customStyle="1" w:styleId="Subbab1Char">
    <w:name w:val="Subbab1 Char"/>
    <w:link w:val="Subbab1"/>
    <w:rsid w:val="00083765"/>
    <w:rPr>
      <w:rFonts w:asciiTheme="majorBidi" w:hAnsiTheme="majorBidi" w:cstheme="majorBidi"/>
      <w:b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76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customStyle="1" w:styleId="address">
    <w:name w:val="address"/>
    <w:basedOn w:val="Normal"/>
    <w:link w:val="addressChar"/>
    <w:qFormat/>
    <w:rsid w:val="00083765"/>
    <w:pPr>
      <w:spacing w:after="240" w:line="276" w:lineRule="auto"/>
      <w:contextualSpacing/>
    </w:pPr>
    <w:rPr>
      <w:rFonts w:asciiTheme="majorBidi" w:hAnsiTheme="majorBidi" w:cstheme="majorBidi"/>
      <w:lang w:val="en-ID"/>
    </w:rPr>
  </w:style>
  <w:style w:type="character" w:customStyle="1" w:styleId="addressChar">
    <w:name w:val="address Char"/>
    <w:link w:val="address"/>
    <w:rsid w:val="00083765"/>
    <w:rPr>
      <w:rFonts w:asciiTheme="majorBidi" w:hAnsiTheme="majorBidi" w:cstheme="majorBidi"/>
    </w:rPr>
  </w:style>
  <w:style w:type="paragraph" w:customStyle="1" w:styleId="Keyword">
    <w:name w:val="Keyword"/>
    <w:basedOn w:val="Normal"/>
    <w:link w:val="KeywordChar"/>
    <w:qFormat/>
    <w:rsid w:val="00083765"/>
    <w:pPr>
      <w:spacing w:after="240"/>
    </w:pPr>
    <w:rPr>
      <w:rFonts w:asciiTheme="majorBidi" w:hAnsiTheme="majorBidi" w:cstheme="majorBidi"/>
      <w:sz w:val="24"/>
      <w:szCs w:val="24"/>
      <w:lang w:val="en-ID" w:eastAsia="en-SG"/>
    </w:rPr>
  </w:style>
  <w:style w:type="character" w:customStyle="1" w:styleId="KeywordChar">
    <w:name w:val="Keyword Char"/>
    <w:link w:val="Keyword"/>
    <w:rsid w:val="00083765"/>
    <w:rPr>
      <w:rFonts w:asciiTheme="majorBidi" w:hAnsiTheme="majorBidi" w:cstheme="majorBidi"/>
      <w:sz w:val="24"/>
      <w:szCs w:val="24"/>
      <w:lang w:eastAsia="en-SG"/>
    </w:rPr>
  </w:style>
  <w:style w:type="paragraph" w:customStyle="1" w:styleId="Kepala">
    <w:name w:val="Kepala"/>
    <w:basedOn w:val="Normal"/>
    <w:link w:val="KepalaChar"/>
    <w:qFormat/>
    <w:rsid w:val="00083765"/>
    <w:pPr>
      <w:tabs>
        <w:tab w:val="center" w:pos="4678"/>
        <w:tab w:val="right" w:pos="9356"/>
      </w:tabs>
      <w:spacing w:before="120" w:after="160" w:line="259" w:lineRule="auto"/>
    </w:pPr>
    <w:rPr>
      <w:rFonts w:ascii="Merriweather" w:hAnsi="Merriweather" w:cs="Times New Roman"/>
      <w:b/>
      <w:bCs/>
      <w:color w:val="255F93"/>
      <w:kern w:val="2"/>
      <w:sz w:val="16"/>
      <w:szCs w:val="16"/>
      <w:lang w:val="id-ID" w:eastAsia="id-ID"/>
    </w:rPr>
  </w:style>
  <w:style w:type="character" w:customStyle="1" w:styleId="KepalaChar">
    <w:name w:val="Kepala Char"/>
    <w:basedOn w:val="DefaultParagraphFont"/>
    <w:link w:val="Kepala"/>
    <w:rsid w:val="00083765"/>
    <w:rPr>
      <w:rFonts w:ascii="Merriweather" w:hAnsi="Merriweather" w:cs="Times New Roman"/>
      <w:b/>
      <w:bCs/>
      <w:color w:val="255F93"/>
      <w:kern w:val="2"/>
      <w:sz w:val="16"/>
      <w:szCs w:val="16"/>
      <w:lang w:val="id-ID" w:eastAsia="id-ID"/>
    </w:rPr>
  </w:style>
  <w:style w:type="paragraph" w:customStyle="1" w:styleId="equation">
    <w:name w:val="equation"/>
    <w:basedOn w:val="Normal"/>
    <w:link w:val="equationChar"/>
    <w:qFormat/>
    <w:rsid w:val="00083765"/>
    <w:pPr>
      <w:tabs>
        <w:tab w:val="right" w:pos="4536"/>
      </w:tabs>
      <w:spacing w:after="160" w:line="259" w:lineRule="auto"/>
      <w:jc w:val="center"/>
    </w:pPr>
    <w:rPr>
      <w:rFonts w:ascii="Cambria Math" w:hAnsi="Cambria Math" w:cs="Arial"/>
      <w:iCs/>
      <w:kern w:val="2"/>
      <w:sz w:val="24"/>
      <w:szCs w:val="24"/>
      <w:lang w:val="id-ID" w:eastAsia="en-GB"/>
    </w:rPr>
  </w:style>
  <w:style w:type="character" w:customStyle="1" w:styleId="equationChar">
    <w:name w:val="equation Char"/>
    <w:basedOn w:val="IsiChar"/>
    <w:link w:val="equation"/>
    <w:rsid w:val="00083765"/>
    <w:rPr>
      <w:rFonts w:ascii="Cambria Math" w:hAnsi="Cambria Math" w:cs="Arial"/>
      <w:iCs/>
      <w:kern w:val="2"/>
      <w:sz w:val="24"/>
      <w:szCs w:val="24"/>
      <w:lang w:val="id-ID" w:eastAsia="en-GB"/>
    </w:rPr>
  </w:style>
  <w:style w:type="paragraph" w:customStyle="1" w:styleId="Tabel">
    <w:name w:val="Tabel"/>
    <w:basedOn w:val="Normal"/>
    <w:link w:val="TabelChar"/>
    <w:qFormat/>
    <w:rsid w:val="00083765"/>
    <w:pPr>
      <w:spacing w:before="40" w:after="40"/>
      <w:jc w:val="center"/>
    </w:pPr>
    <w:rPr>
      <w:rFonts w:asciiTheme="majorBidi" w:eastAsia="Calibri" w:hAnsiTheme="majorBidi" w:cstheme="majorBidi"/>
      <w:bCs/>
      <w:color w:val="000000"/>
      <w:kern w:val="2"/>
      <w:lang w:val="en-ID"/>
    </w:rPr>
  </w:style>
  <w:style w:type="character" w:customStyle="1" w:styleId="TabelChar">
    <w:name w:val="Tabel Char"/>
    <w:basedOn w:val="DefaultParagraphFont"/>
    <w:link w:val="Tabel"/>
    <w:rsid w:val="00083765"/>
    <w:rPr>
      <w:rFonts w:asciiTheme="majorBidi" w:eastAsia="Calibri" w:hAnsiTheme="majorBidi" w:cstheme="majorBidi"/>
      <w:bCs/>
      <w:color w:val="000000"/>
      <w:kern w:val="2"/>
    </w:rPr>
  </w:style>
  <w:style w:type="paragraph" w:customStyle="1" w:styleId="Isi">
    <w:name w:val="Isi"/>
    <w:basedOn w:val="Normal"/>
    <w:link w:val="IsiChar"/>
    <w:qFormat/>
    <w:rsid w:val="00083765"/>
    <w:pPr>
      <w:spacing w:after="120" w:line="360" w:lineRule="auto"/>
      <w:ind w:firstLine="737"/>
      <w:jc w:val="both"/>
    </w:pPr>
    <w:rPr>
      <w:rFonts w:asciiTheme="majorBidi" w:hAnsiTheme="majorBidi" w:cstheme="majorBidi"/>
      <w:sz w:val="24"/>
      <w:szCs w:val="24"/>
      <w:shd w:val="clear" w:color="auto" w:fill="FFFFFF"/>
      <w:lang w:val="id-ID" w:eastAsia="en-GB"/>
    </w:rPr>
  </w:style>
  <w:style w:type="character" w:customStyle="1" w:styleId="IsiChar">
    <w:name w:val="Isi Char"/>
    <w:link w:val="Isi"/>
    <w:rsid w:val="00083765"/>
    <w:rPr>
      <w:rFonts w:asciiTheme="majorBidi" w:hAnsiTheme="majorBidi" w:cstheme="majorBidi"/>
      <w:sz w:val="24"/>
      <w:szCs w:val="24"/>
      <w:lang w:val="id-ID" w:eastAsia="en-GB"/>
    </w:rPr>
  </w:style>
  <w:style w:type="paragraph" w:customStyle="1" w:styleId="abstrak">
    <w:name w:val="abstrak"/>
    <w:basedOn w:val="Normal"/>
    <w:link w:val="abstrakChar"/>
    <w:qFormat/>
    <w:rsid w:val="00083765"/>
    <w:pPr>
      <w:spacing w:before="120" w:after="120" w:line="264" w:lineRule="auto"/>
      <w:jc w:val="both"/>
    </w:pPr>
    <w:rPr>
      <w:rFonts w:asciiTheme="majorBidi" w:hAnsiTheme="majorBidi" w:cstheme="majorBidi"/>
      <w:sz w:val="24"/>
      <w:szCs w:val="24"/>
      <w:lang w:val="en-ID" w:eastAsia="en-SG"/>
    </w:rPr>
  </w:style>
  <w:style w:type="character" w:customStyle="1" w:styleId="abstrakChar">
    <w:name w:val="abstrak Char"/>
    <w:link w:val="abstrak"/>
    <w:rsid w:val="00083765"/>
    <w:rPr>
      <w:rFonts w:asciiTheme="majorBidi" w:hAnsiTheme="majorBidi" w:cstheme="majorBidi"/>
      <w:sz w:val="24"/>
      <w:szCs w:val="24"/>
      <w:lang w:eastAsia="en-SG"/>
    </w:rPr>
  </w:style>
  <w:style w:type="paragraph" w:customStyle="1" w:styleId="Gambar">
    <w:name w:val="Gambar"/>
    <w:basedOn w:val="Normal"/>
    <w:link w:val="GambarChar"/>
    <w:qFormat/>
    <w:rsid w:val="00083765"/>
    <w:pPr>
      <w:autoSpaceDE w:val="0"/>
      <w:autoSpaceDN w:val="0"/>
      <w:adjustRightInd w:val="0"/>
      <w:spacing w:after="120"/>
      <w:jc w:val="center"/>
    </w:pPr>
    <w:rPr>
      <w:rFonts w:asciiTheme="majorBidi" w:hAnsiTheme="majorBidi" w:cstheme="majorBidi"/>
      <w:noProof/>
      <w:kern w:val="2"/>
      <w:lang w:val="en-ID"/>
    </w:rPr>
  </w:style>
  <w:style w:type="character" w:customStyle="1" w:styleId="GambarChar">
    <w:name w:val="Gambar Char"/>
    <w:link w:val="Gambar"/>
    <w:rsid w:val="00083765"/>
    <w:rPr>
      <w:rFonts w:asciiTheme="majorBidi" w:hAnsiTheme="majorBidi" w:cstheme="majorBidi"/>
      <w:noProof/>
      <w:kern w:val="2"/>
    </w:rPr>
  </w:style>
  <w:style w:type="paragraph" w:customStyle="1" w:styleId="Ketgam">
    <w:name w:val="Ketgam"/>
    <w:basedOn w:val="Normal"/>
    <w:link w:val="KetgamChar"/>
    <w:qFormat/>
    <w:rsid w:val="00083765"/>
    <w:pPr>
      <w:autoSpaceDE w:val="0"/>
      <w:autoSpaceDN w:val="0"/>
      <w:adjustRightInd w:val="0"/>
      <w:spacing w:after="240"/>
      <w:jc w:val="center"/>
    </w:pPr>
    <w:rPr>
      <w:rFonts w:asciiTheme="majorBidi" w:hAnsiTheme="majorBidi" w:cstheme="majorBidi"/>
      <w:noProof/>
      <w:sz w:val="24"/>
      <w:szCs w:val="24"/>
      <w:lang w:val="en-ID"/>
    </w:rPr>
  </w:style>
  <w:style w:type="character" w:customStyle="1" w:styleId="KetgamChar">
    <w:name w:val="Ketgam Char"/>
    <w:link w:val="Ketgam"/>
    <w:rsid w:val="00083765"/>
    <w:rPr>
      <w:rFonts w:asciiTheme="majorBidi" w:hAnsiTheme="majorBidi" w:cstheme="majorBidi"/>
      <w:noProof/>
      <w:sz w:val="24"/>
      <w:szCs w:val="24"/>
    </w:rPr>
  </w:style>
  <w:style w:type="paragraph" w:customStyle="1" w:styleId="Judul">
    <w:name w:val="Judul"/>
    <w:basedOn w:val="Heading1"/>
    <w:link w:val="JudulChar"/>
    <w:qFormat/>
    <w:rsid w:val="00083765"/>
    <w:pPr>
      <w:spacing w:after="240" w:line="264" w:lineRule="auto"/>
    </w:pPr>
    <w:rPr>
      <w:rFonts w:asciiTheme="majorBidi" w:eastAsia="Times New Roman" w:hAnsiTheme="majorBidi"/>
      <w:b/>
      <w:bCs/>
      <w:color w:val="0D0D0D"/>
      <w:sz w:val="28"/>
      <w:szCs w:val="28"/>
      <w:lang w:val="en-ID"/>
    </w:rPr>
  </w:style>
  <w:style w:type="character" w:customStyle="1" w:styleId="JudulChar">
    <w:name w:val="Judul Char"/>
    <w:link w:val="Judul"/>
    <w:rsid w:val="00083765"/>
    <w:rPr>
      <w:rFonts w:asciiTheme="majorBidi" w:hAnsiTheme="majorBidi" w:cstheme="majorBidi"/>
      <w:b/>
      <w:bCs/>
      <w:color w:val="0D0D0D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8376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customStyle="1" w:styleId="Referensi">
    <w:name w:val="Referensi"/>
    <w:basedOn w:val="Normal"/>
    <w:link w:val="ReferensiChar"/>
    <w:qFormat/>
    <w:rsid w:val="00083765"/>
    <w:pPr>
      <w:tabs>
        <w:tab w:val="left" w:pos="567"/>
      </w:tabs>
      <w:spacing w:after="120"/>
      <w:ind w:left="567" w:hanging="567"/>
      <w:jc w:val="both"/>
    </w:pPr>
    <w:rPr>
      <w:rFonts w:asciiTheme="majorBidi" w:hAnsiTheme="majorBidi" w:cstheme="majorBidi"/>
      <w:noProof/>
      <w:color w:val="000000"/>
      <w:sz w:val="24"/>
      <w:szCs w:val="24"/>
      <w:lang w:val="en-ID"/>
    </w:rPr>
  </w:style>
  <w:style w:type="character" w:customStyle="1" w:styleId="ReferensiChar">
    <w:name w:val="Referensi Char"/>
    <w:link w:val="Referensi"/>
    <w:rsid w:val="00083765"/>
    <w:rPr>
      <w:rFonts w:asciiTheme="majorBidi" w:hAnsiTheme="majorBidi" w:cstheme="majorBidi"/>
      <w:noProof/>
      <w:color w:val="000000"/>
      <w:sz w:val="24"/>
      <w:szCs w:val="24"/>
    </w:rPr>
  </w:style>
  <w:style w:type="paragraph" w:customStyle="1" w:styleId="KetTab">
    <w:name w:val="KetTab"/>
    <w:basedOn w:val="Ketgam"/>
    <w:link w:val="KetTabChar"/>
    <w:qFormat/>
    <w:rsid w:val="00083765"/>
    <w:pPr>
      <w:spacing w:after="120"/>
    </w:pPr>
    <w:rPr>
      <w:kern w:val="2"/>
      <w:lang w:eastAsia="en-GB"/>
    </w:rPr>
  </w:style>
  <w:style w:type="character" w:customStyle="1" w:styleId="KetTabChar">
    <w:name w:val="KetTab Char"/>
    <w:basedOn w:val="KetgamChar"/>
    <w:link w:val="KetTab"/>
    <w:rsid w:val="00083765"/>
    <w:rPr>
      <w:rFonts w:asciiTheme="majorBidi" w:hAnsiTheme="majorBidi" w:cstheme="majorBidi"/>
      <w:noProof/>
      <w:kern w:val="2"/>
      <w:sz w:val="24"/>
      <w:szCs w:val="24"/>
      <w:lang w:eastAsia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3765"/>
    <w:pPr>
      <w:spacing w:line="480" w:lineRule="auto"/>
      <w:outlineLvl w:val="9"/>
    </w:pPr>
    <w:rPr>
      <w:lang w:val="en-ID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JKSA</dc:creator>
  <cp:keywords/>
  <dc:description/>
  <cp:lastModifiedBy>user</cp:lastModifiedBy>
  <cp:revision>5</cp:revision>
  <cp:lastPrinted>2023-11-30T04:03:00Z</cp:lastPrinted>
  <dcterms:created xsi:type="dcterms:W3CDTF">2023-11-15T15:12:00Z</dcterms:created>
  <dcterms:modified xsi:type="dcterms:W3CDTF">2023-11-30T04:03:00Z</dcterms:modified>
</cp:coreProperties>
</file>