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70635" w14:textId="77777777" w:rsidR="00B5768F" w:rsidRPr="00703154" w:rsidRDefault="00703154" w:rsidP="00302732">
      <w:pPr>
        <w:pStyle w:val="HTMLPreformatted"/>
        <w:jc w:val="center"/>
        <w:rPr>
          <w:rFonts w:ascii="Times New Roman" w:hAnsi="Times New Roman" w:cs="Times New Roman"/>
          <w:b/>
          <w:sz w:val="28"/>
          <w:szCs w:val="28"/>
        </w:rPr>
      </w:pPr>
      <w:bookmarkStart w:id="0" w:name="_Toc372547655"/>
      <w:r w:rsidRPr="00703154">
        <w:rPr>
          <w:rFonts w:ascii="Times New Roman" w:hAnsi="Times New Roman" w:cs="Times New Roman"/>
          <w:b/>
          <w:sz w:val="28"/>
          <w:szCs w:val="28"/>
        </w:rPr>
        <w:t xml:space="preserve">Kode Etik Pustakawan Dengan Pengguna </w:t>
      </w:r>
    </w:p>
    <w:p w14:paraId="73C5FCC3" w14:textId="77777777" w:rsidR="00B5768F" w:rsidRPr="00703154" w:rsidRDefault="00703154" w:rsidP="00302732">
      <w:pPr>
        <w:pStyle w:val="HTMLPreformatted"/>
        <w:jc w:val="center"/>
        <w:rPr>
          <w:rFonts w:ascii="Times New Roman" w:hAnsi="Times New Roman" w:cs="Times New Roman"/>
          <w:b/>
          <w:sz w:val="28"/>
          <w:szCs w:val="28"/>
        </w:rPr>
      </w:pPr>
      <w:r w:rsidRPr="00703154">
        <w:rPr>
          <w:rFonts w:ascii="Times New Roman" w:hAnsi="Times New Roman" w:cs="Times New Roman"/>
          <w:b/>
          <w:sz w:val="28"/>
          <w:szCs w:val="28"/>
        </w:rPr>
        <w:t xml:space="preserve">Di Dinas Perpustakaan Dan Kearsipan </w:t>
      </w:r>
    </w:p>
    <w:tbl>
      <w:tblPr>
        <w:tblStyle w:val="TableGrid"/>
        <w:tblpPr w:leftFromText="180" w:rightFromText="180" w:vertAnchor="text" w:horzAnchor="margin" w:tblpY="4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A63A77" w:rsidRPr="00703154" w14:paraId="518E1D6F" w14:textId="77777777" w:rsidTr="00A63A77">
        <w:tc>
          <w:tcPr>
            <w:tcW w:w="9288" w:type="dxa"/>
          </w:tcPr>
          <w:p w14:paraId="0D7EB90F" w14:textId="77777777" w:rsidR="00A63A77" w:rsidRPr="00703154" w:rsidRDefault="00A63A77" w:rsidP="00A63A77">
            <w:pPr>
              <w:rPr>
                <w:rFonts w:ascii="Times New Roman" w:hAnsi="Times New Roman"/>
                <w:sz w:val="28"/>
                <w:szCs w:val="28"/>
                <w:lang w:val="id-ID"/>
              </w:rPr>
            </w:pPr>
          </w:p>
        </w:tc>
      </w:tr>
    </w:tbl>
    <w:p w14:paraId="540C12E0" w14:textId="77777777" w:rsidR="00302732" w:rsidRPr="00703154" w:rsidRDefault="00703154" w:rsidP="00302732">
      <w:pPr>
        <w:pStyle w:val="HTMLPreformatted"/>
        <w:jc w:val="center"/>
        <w:rPr>
          <w:rFonts w:ascii="Times New Roman" w:hAnsi="Times New Roman" w:cs="Times New Roman"/>
          <w:b/>
          <w:sz w:val="28"/>
          <w:szCs w:val="28"/>
        </w:rPr>
      </w:pPr>
      <w:r w:rsidRPr="00703154">
        <w:rPr>
          <w:rFonts w:ascii="Times New Roman" w:hAnsi="Times New Roman" w:cs="Times New Roman"/>
          <w:b/>
          <w:sz w:val="28"/>
          <w:szCs w:val="28"/>
        </w:rPr>
        <w:t>Kota Medan</w:t>
      </w:r>
    </w:p>
    <w:p w14:paraId="6E3CF643" w14:textId="77777777" w:rsidR="008A0700" w:rsidRPr="00703154" w:rsidRDefault="00703154" w:rsidP="00302732">
      <w:pPr>
        <w:jc w:val="center"/>
        <w:rPr>
          <w:rFonts w:ascii="Times New Roman" w:hAnsi="Times New Roman" w:cs="Times New Roman"/>
          <w:i/>
          <w:sz w:val="20"/>
          <w:szCs w:val="20"/>
          <w:lang w:val="en-ID"/>
        </w:rPr>
      </w:pPr>
      <w:r w:rsidRPr="00703154">
        <w:rPr>
          <w:rFonts w:ascii="Times New Roman" w:hAnsi="Times New Roman" w:cs="Times New Roman"/>
          <w:i/>
          <w:iCs/>
          <w:sz w:val="20"/>
          <w:szCs w:val="20"/>
          <w:lang w:val="en-ID"/>
        </w:rPr>
        <w:t xml:space="preserve"> </w:t>
      </w:r>
    </w:p>
    <w:p w14:paraId="33C04ED8" w14:textId="77777777" w:rsidR="00302732" w:rsidRPr="00B55195" w:rsidRDefault="00B15998" w:rsidP="00302732">
      <w:pPr>
        <w:jc w:val="center"/>
        <w:rPr>
          <w:rFonts w:ascii="Times New Roman" w:hAnsi="Times New Roman" w:cs="Times New Roman"/>
          <w:i/>
          <w:szCs w:val="24"/>
          <w:lang w:val="en-ID"/>
        </w:rPr>
      </w:pPr>
      <w:r w:rsidRPr="00B55195">
        <w:rPr>
          <w:rFonts w:ascii="Times New Roman" w:hAnsi="Times New Roman" w:cs="Times New Roman"/>
          <w:b/>
          <w:noProof/>
          <w:sz w:val="22"/>
        </w:rPr>
        <mc:AlternateContent>
          <mc:Choice Requires="wps">
            <w:drawing>
              <wp:anchor distT="0" distB="0" distL="114300" distR="114300" simplePos="0" relativeHeight="251664384" behindDoc="0" locked="0" layoutInCell="1" allowOverlap="1" wp14:anchorId="421FDE25" wp14:editId="5B9A16E5">
                <wp:simplePos x="0" y="0"/>
                <wp:positionH relativeFrom="column">
                  <wp:posOffset>-156211</wp:posOffset>
                </wp:positionH>
                <wp:positionV relativeFrom="paragraph">
                  <wp:posOffset>167005</wp:posOffset>
                </wp:positionV>
                <wp:extent cx="5972175" cy="521970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5219700"/>
                        </a:xfrm>
                        <a:prstGeom prst="rect">
                          <a:avLst/>
                        </a:prstGeom>
                        <a:noFill/>
                        <a:ln>
                          <a:noFill/>
                        </a:ln>
                        <a:extLst>
                          <a:ext uri="{909E8E84-426E-40DD-AFC4-6F175D3DCCD1}">
                            <a14:hiddenFill xmlns:a14="http://schemas.microsoft.com/office/drawing/2010/main">
                              <a:solidFill>
                                <a:srgbClr val="FFFF00">
                                  <a:alpha val="47000"/>
                                </a:srgbClr>
                              </a:solidFill>
                            </a14:hiddenFill>
                          </a:ext>
                          <a:ext uri="{91240B29-F687-4F45-9708-019B960494DF}">
                            <a14:hiddenLine xmlns:a14="http://schemas.microsoft.com/office/drawing/2010/main" w="25400">
                              <a:solidFill>
                                <a:srgbClr val="FFC000"/>
                              </a:solidFill>
                              <a:miter lim="800000"/>
                              <a:headEnd/>
                              <a:tailEnd/>
                            </a14:hiddenLine>
                          </a:ext>
                        </a:extLst>
                      </wps:spPr>
                      <wps:txbx>
                        <w:txbxContent>
                          <w:p w14:paraId="60979207" w14:textId="77777777" w:rsidR="00B15998" w:rsidRPr="00B15998" w:rsidRDefault="00B15998" w:rsidP="00B15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color w:val="202124"/>
                                <w:sz w:val="22"/>
                                <w:lang w:val="en"/>
                              </w:rPr>
                            </w:pPr>
                            <w:r w:rsidRPr="00B15998">
                              <w:rPr>
                                <w:rFonts w:ascii="Times New Roman" w:eastAsia="Times New Roman" w:hAnsi="Times New Roman" w:cs="Times New Roman"/>
                                <w:b/>
                                <w:i/>
                                <w:color w:val="202124"/>
                                <w:sz w:val="22"/>
                                <w:lang w:val="en"/>
                              </w:rPr>
                              <w:t xml:space="preserve"> Abstract</w:t>
                            </w:r>
                          </w:p>
                          <w:p w14:paraId="31C9F029" w14:textId="77777777" w:rsidR="00B15998" w:rsidRPr="00B15998" w:rsidRDefault="00B15998" w:rsidP="00B15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color w:val="202124"/>
                                <w:sz w:val="20"/>
                                <w:szCs w:val="20"/>
                                <w:lang w:val="en"/>
                              </w:rPr>
                            </w:pPr>
                            <w:r w:rsidRPr="00B15998">
                              <w:rPr>
                                <w:rFonts w:ascii="Times New Roman" w:eastAsia="Times New Roman" w:hAnsi="Times New Roman" w:cs="Times New Roman"/>
                                <w:i/>
                                <w:color w:val="202124"/>
                                <w:sz w:val="20"/>
                                <w:szCs w:val="20"/>
                                <w:lang w:val="en"/>
                              </w:rPr>
                              <w:t xml:space="preserve"> This research was conducted at the Department of Library and Archives Medan City. The purpose of this study was to determine the application of the code of ethics of the Medan City Library and Archives Service librarian to users. This research method uses qualitative methods with a descriptive approach. The informants in this study were 5 people who were librarians who worked in the Medan City Archives and Library Service using purposive sampling. Data collection techniques using observation, interviews and documentation. The data analysis was carried out by the researcher in several stages, namely data reduction, data presentation and data conclusion / verification. The results of this study indicate that the librarian code of ethics of the Medan City Archive and Library Service with users has been carried out well in their assignments. The librarian of the Medan City Library and Archives Service helps and guides users who experience problems in finding information. Librarians are not responsible for the consequences of information received by users. Librarians at the Medan City Library and Archives Office are obliged to protect the good name of librarians and users by maintaining the confidentiality of information owned by users and providing restrictions to prevent imitation in taking other people's work to avoid plagiarism.</w:t>
                            </w:r>
                          </w:p>
                          <w:p w14:paraId="2B0F11AA" w14:textId="77777777" w:rsidR="00B15998" w:rsidRPr="00B15998" w:rsidRDefault="00B15998" w:rsidP="00B15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left"/>
                              <w:rPr>
                                <w:rFonts w:ascii="Times New Roman" w:eastAsia="Times New Roman" w:hAnsi="Times New Roman" w:cs="Times New Roman"/>
                                <w:i/>
                                <w:color w:val="202124"/>
                                <w:sz w:val="20"/>
                                <w:szCs w:val="20"/>
                                <w:lang w:val="en"/>
                              </w:rPr>
                            </w:pPr>
                            <w:r w:rsidRPr="00B15998">
                              <w:rPr>
                                <w:rFonts w:ascii="Times New Roman" w:eastAsia="Times New Roman" w:hAnsi="Times New Roman" w:cs="Times New Roman"/>
                                <w:b/>
                                <w:i/>
                                <w:color w:val="202124"/>
                                <w:sz w:val="20"/>
                                <w:szCs w:val="20"/>
                                <w:lang w:val="en"/>
                              </w:rPr>
                              <w:t>Keywords</w:t>
                            </w:r>
                            <w:r w:rsidRPr="00B15998">
                              <w:rPr>
                                <w:rFonts w:ascii="Times New Roman" w:eastAsia="Times New Roman" w:hAnsi="Times New Roman" w:cs="Times New Roman"/>
                                <w:i/>
                                <w:color w:val="202124"/>
                                <w:sz w:val="20"/>
                                <w:szCs w:val="20"/>
                                <w:lang w:val="en"/>
                              </w:rPr>
                              <w:t>: Code of Ethics; Librarian Code of Ethics; Ethics; Librarian Ethics</w:t>
                            </w:r>
                          </w:p>
                          <w:p w14:paraId="7C256625" w14:textId="77777777" w:rsidR="00B15998" w:rsidRDefault="00B15998" w:rsidP="00687B12">
                            <w:pPr>
                              <w:tabs>
                                <w:tab w:val="left" w:pos="458"/>
                              </w:tabs>
                              <w:ind w:right="270"/>
                              <w:rPr>
                                <w:rFonts w:ascii="Times New Roman" w:hAnsi="Times New Roman" w:cs="Times New Roman"/>
                                <w:sz w:val="22"/>
                              </w:rPr>
                            </w:pPr>
                          </w:p>
                          <w:p w14:paraId="41CC8CE8" w14:textId="77777777" w:rsidR="00B15998" w:rsidRPr="00B15998" w:rsidRDefault="00B15998" w:rsidP="00687B12">
                            <w:pPr>
                              <w:tabs>
                                <w:tab w:val="left" w:pos="458"/>
                              </w:tabs>
                              <w:ind w:right="270"/>
                              <w:rPr>
                                <w:rFonts w:ascii="Times New Roman" w:hAnsi="Times New Roman" w:cs="Times New Roman"/>
                                <w:b/>
                                <w:sz w:val="22"/>
                                <w:lang w:val="en-ID"/>
                              </w:rPr>
                            </w:pPr>
                            <w:r w:rsidRPr="00B15998">
                              <w:rPr>
                                <w:rFonts w:ascii="Times New Roman" w:hAnsi="Times New Roman" w:cs="Times New Roman"/>
                                <w:b/>
                                <w:sz w:val="22"/>
                                <w:lang w:val="id-ID"/>
                              </w:rPr>
                              <w:t>A</w:t>
                            </w:r>
                            <w:r w:rsidRPr="00B15998">
                              <w:rPr>
                                <w:rFonts w:ascii="Times New Roman" w:hAnsi="Times New Roman" w:cs="Times New Roman"/>
                                <w:b/>
                                <w:sz w:val="22"/>
                                <w:lang w:val="en-ID"/>
                              </w:rPr>
                              <w:t xml:space="preserve">bstrak </w:t>
                            </w:r>
                          </w:p>
                          <w:p w14:paraId="5F4676AC" w14:textId="77777777" w:rsidR="00687B12" w:rsidRDefault="00C010AB" w:rsidP="00B15998">
                            <w:pPr>
                              <w:tabs>
                                <w:tab w:val="left" w:pos="458"/>
                              </w:tabs>
                              <w:ind w:right="46"/>
                              <w:rPr>
                                <w:rFonts w:ascii="Times New Roman" w:hAnsi="Times New Roman" w:cs="Times New Roman"/>
                                <w:sz w:val="20"/>
                                <w:szCs w:val="20"/>
                              </w:rPr>
                            </w:pPr>
                            <w:r w:rsidRPr="00B15998">
                              <w:rPr>
                                <w:rFonts w:ascii="Times New Roman" w:hAnsi="Times New Roman" w:cs="Times New Roman"/>
                                <w:sz w:val="20"/>
                                <w:szCs w:val="20"/>
                                <w:lang w:val="en-ID"/>
                              </w:rPr>
                              <w:t xml:space="preserve">Penelitian ini dilakukan di Dinas Perpustakaan dan Kearsipan Kota Medan. Tujuan penelitian ini adalah untuk mengetahui penerapan kode etik pustakawan Dinas Perpustakaan dan Kearsipan Kota Medan kepada pengguna. </w:t>
                            </w:r>
                            <w:r w:rsidRPr="00B15998">
                              <w:rPr>
                                <w:rFonts w:ascii="Times New Roman" w:eastAsia="Times New Roman" w:hAnsi="Times New Roman" w:cs="Times New Roman"/>
                                <w:sz w:val="20"/>
                                <w:szCs w:val="20"/>
                              </w:rPr>
                              <w:t xml:space="preserve">Metode penelitian ini menggunakan metode kualitatif dengan pendekatan deskriptif. </w:t>
                            </w:r>
                            <w:r w:rsidRPr="00B15998">
                              <w:rPr>
                                <w:rFonts w:ascii="Times New Roman" w:hAnsi="Times New Roman" w:cs="Times New Roman"/>
                                <w:sz w:val="20"/>
                                <w:szCs w:val="20"/>
                              </w:rPr>
                              <w:t xml:space="preserve">Informan pada penelitian ini berjumlah 5 orang adalah pustakawan yang bekerja di Dinas Perpustakaan dan Kearsipan Kota Medan dengan menggunakan </w:t>
                            </w:r>
                            <w:r w:rsidRPr="00B15998">
                              <w:rPr>
                                <w:rFonts w:ascii="Times New Roman" w:hAnsi="Times New Roman" w:cs="Times New Roman"/>
                                <w:i/>
                                <w:sz w:val="20"/>
                                <w:szCs w:val="20"/>
                              </w:rPr>
                              <w:t>Purposive Sampling</w:t>
                            </w:r>
                            <w:r w:rsidR="00687B12" w:rsidRPr="00B15998">
                              <w:rPr>
                                <w:rFonts w:ascii="Times New Roman" w:hAnsi="Times New Roman" w:cs="Times New Roman"/>
                                <w:sz w:val="20"/>
                                <w:szCs w:val="20"/>
                              </w:rPr>
                              <w:t xml:space="preserve">. </w:t>
                            </w:r>
                            <w:r w:rsidRPr="00B15998">
                              <w:rPr>
                                <w:rFonts w:ascii="Times New Roman" w:hAnsi="Times New Roman" w:cs="Times New Roman"/>
                                <w:sz w:val="20"/>
                                <w:szCs w:val="20"/>
                              </w:rPr>
                              <w:t xml:space="preserve">Teknik pengumpulan data menggunakan observasi, wawancara dan dokumentasi. Analisis data dilakukan peneliti dengan beberapa tahapan, yaitu reduksi data, penyajian data dan  kesimpulan/verifikasi data. Hasil penelitian ini menunjukkan bahwa kode etik pustakawan Dinas Perpustakaan dan Kearsipan Kota Medan dengan pengguna </w:t>
                            </w:r>
                            <w:r w:rsidR="00687B12" w:rsidRPr="00B15998">
                              <w:rPr>
                                <w:rFonts w:ascii="Times New Roman" w:hAnsi="Times New Roman" w:cs="Times New Roman"/>
                                <w:sz w:val="20"/>
                                <w:szCs w:val="20"/>
                              </w:rPr>
                              <w:t xml:space="preserve">telah dijalankan dengan baik dalam ketugasan. Pustakawan Dinas Perpustakaan dan Kearsipan Kota Medan membantu dan memandu pengguna yang mengalami kendala dalam pencarian informasi. </w:t>
                            </w:r>
                            <w:r w:rsidR="00687B12" w:rsidRPr="00B15998">
                              <w:rPr>
                                <w:rFonts w:ascii="Times New Roman" w:eastAsia="Times New Roman" w:hAnsi="Times New Roman" w:cs="Times New Roman"/>
                                <w:sz w:val="20"/>
                                <w:szCs w:val="20"/>
                                <w:lang w:eastAsia="id-ID"/>
                              </w:rPr>
                              <w:t>Pustakawan tidak bertanggung jawab atas konsekuensi atas informasi yang diterima oleh pengguna. Pustakawan di Dinas Perpustakaan dan Kearsipan Kota Medan sudah berkewajiban menjaga nama baik pustakawan dan pengguna dengan cara menjaga kerahasiaan informasi yang dimiliki oleh pengguna dan</w:t>
                            </w:r>
                            <w:r w:rsidR="00687B12" w:rsidRPr="00B15998">
                              <w:rPr>
                                <w:rFonts w:ascii="Times New Roman" w:hAnsi="Times New Roman" w:cs="Times New Roman"/>
                                <w:sz w:val="20"/>
                                <w:szCs w:val="20"/>
                              </w:rPr>
                              <w:t xml:space="preserve"> memberikan batasan untuk mencegah peniruan dalam mengambil hasil karya orang lain untuk mengindari plagiarisme.</w:t>
                            </w:r>
                          </w:p>
                          <w:p w14:paraId="2D438EE2" w14:textId="77777777" w:rsidR="00B15998" w:rsidRPr="00B15998" w:rsidRDefault="00B15998" w:rsidP="00687B12">
                            <w:pPr>
                              <w:tabs>
                                <w:tab w:val="left" w:pos="458"/>
                              </w:tabs>
                              <w:ind w:right="270"/>
                              <w:rPr>
                                <w:rFonts w:ascii="Times New Roman" w:hAnsi="Times New Roman" w:cs="Times New Roman"/>
                                <w:sz w:val="20"/>
                                <w:szCs w:val="20"/>
                              </w:rPr>
                            </w:pPr>
                          </w:p>
                          <w:p w14:paraId="13CD4B3F" w14:textId="77777777" w:rsidR="00D56219" w:rsidRPr="00B15998" w:rsidRDefault="00B15998" w:rsidP="00687B12">
                            <w:pPr>
                              <w:tabs>
                                <w:tab w:val="left" w:pos="8647"/>
                              </w:tabs>
                              <w:autoSpaceDE w:val="0"/>
                              <w:autoSpaceDN w:val="0"/>
                              <w:adjustRightInd w:val="0"/>
                              <w:rPr>
                                <w:rFonts w:ascii="Times New Roman" w:hAnsi="Times New Roman" w:cs="Times New Roman"/>
                                <w:color w:val="000000" w:themeColor="text1"/>
                                <w:sz w:val="20"/>
                                <w:szCs w:val="20"/>
                              </w:rPr>
                            </w:pPr>
                            <w:r w:rsidRPr="00B15998">
                              <w:rPr>
                                <w:rFonts w:ascii="Times New Roman" w:hAnsi="Times New Roman" w:cs="Times New Roman"/>
                                <w:b/>
                                <w:sz w:val="20"/>
                                <w:szCs w:val="20"/>
                              </w:rPr>
                              <w:t>Kata Kunci</w:t>
                            </w:r>
                            <w:r w:rsidRPr="00B15998">
                              <w:rPr>
                                <w:rFonts w:ascii="Times New Roman" w:hAnsi="Times New Roman" w:cs="Times New Roman"/>
                                <w:sz w:val="20"/>
                                <w:szCs w:val="20"/>
                              </w:rPr>
                              <w:t xml:space="preserve"> : Kode Etik; Kode Etik Pustakawan;  Etika;</w:t>
                            </w:r>
                            <w:r w:rsidR="00687B12" w:rsidRPr="00B15998">
                              <w:rPr>
                                <w:rFonts w:ascii="Times New Roman" w:hAnsi="Times New Roman" w:cs="Times New Roman"/>
                                <w:sz w:val="20"/>
                                <w:szCs w:val="20"/>
                              </w:rPr>
                              <w:t xml:space="preserve"> Etika Pustakawan</w:t>
                            </w:r>
                            <w:r w:rsidR="00D56219" w:rsidRPr="00B15998">
                              <w:rPr>
                                <w:rFonts w:ascii="Times New Roman" w:hAnsi="Times New Roman" w:cs="Times New Roman"/>
                                <w:color w:val="000000" w:themeColor="text1"/>
                                <w:sz w:val="20"/>
                                <w:szCs w:val="20"/>
                              </w:rPr>
                              <w:t xml:space="preserve"> </w:t>
                            </w:r>
                          </w:p>
                          <w:p w14:paraId="45CC6CE1" w14:textId="77777777" w:rsidR="00A63A77" w:rsidRPr="00B55195" w:rsidRDefault="00A63A77" w:rsidP="00687B12">
                            <w:pPr>
                              <w:tabs>
                                <w:tab w:val="left" w:pos="8647"/>
                              </w:tabs>
                              <w:autoSpaceDE w:val="0"/>
                              <w:autoSpaceDN w:val="0"/>
                              <w:adjustRightInd w:val="0"/>
                              <w:rPr>
                                <w:rFonts w:ascii="Times New Roman" w:hAnsi="Times New Roman" w:cs="Times New Roman"/>
                                <w:color w:val="000000" w:themeColor="text1"/>
                              </w:rPr>
                            </w:pPr>
                          </w:p>
                          <w:p w14:paraId="4E79C808" w14:textId="77777777" w:rsidR="00A63A77" w:rsidRPr="00B55195" w:rsidRDefault="00A63A77" w:rsidP="00687B12">
                            <w:pPr>
                              <w:tabs>
                                <w:tab w:val="left" w:pos="8647"/>
                              </w:tabs>
                              <w:autoSpaceDE w:val="0"/>
                              <w:autoSpaceDN w:val="0"/>
                              <w:adjustRightInd w:val="0"/>
                              <w:rPr>
                                <w:rFonts w:ascii="Times New Roman" w:hAnsi="Times New Roman" w:cs="Times New Roman"/>
                                <w:i/>
                                <w:color w:val="000000" w:themeColor="text1"/>
                              </w:rPr>
                            </w:pPr>
                          </w:p>
                          <w:p w14:paraId="30FBC202" w14:textId="77777777" w:rsidR="00D56219" w:rsidRDefault="00D56219" w:rsidP="00D56219">
                            <w:pPr>
                              <w:jc w:val="center"/>
                              <w:rPr>
                                <w:rFonts w:ascii="Times New Roman" w:hAnsi="Times New Roman" w:cs="Times New Roman"/>
                                <w:b/>
                                <w:color w:val="000000" w:themeColor="text1"/>
                                <w:sz w:val="20"/>
                                <w:szCs w:val="20"/>
                              </w:rPr>
                            </w:pPr>
                          </w:p>
                          <w:p w14:paraId="454E9E2B" w14:textId="77777777" w:rsidR="006557C1" w:rsidRDefault="006557C1" w:rsidP="00D56219">
                            <w:pPr>
                              <w:jc w:val="center"/>
                              <w:rPr>
                                <w:rFonts w:ascii="Times New Roman" w:hAnsi="Times New Roman" w:cs="Times New Roman"/>
                                <w:b/>
                                <w:color w:val="000000" w:themeColor="text1"/>
                                <w:sz w:val="20"/>
                                <w:szCs w:val="20"/>
                              </w:rPr>
                            </w:pPr>
                          </w:p>
                          <w:p w14:paraId="7416B07C" w14:textId="77777777" w:rsidR="006557C1" w:rsidRDefault="006557C1" w:rsidP="00D56219">
                            <w:pPr>
                              <w:jc w:val="center"/>
                              <w:rPr>
                                <w:rFonts w:ascii="Times New Roman" w:hAnsi="Times New Roman" w:cs="Times New Roman"/>
                                <w:b/>
                                <w:color w:val="000000" w:themeColor="text1"/>
                                <w:sz w:val="20"/>
                                <w:szCs w:val="20"/>
                              </w:rPr>
                            </w:pPr>
                          </w:p>
                          <w:p w14:paraId="257D6F39" w14:textId="77777777" w:rsidR="006557C1" w:rsidRDefault="006557C1" w:rsidP="00D56219">
                            <w:pPr>
                              <w:jc w:val="center"/>
                              <w:rPr>
                                <w:rFonts w:ascii="Times New Roman" w:hAnsi="Times New Roman" w:cs="Times New Roman"/>
                                <w:b/>
                                <w:color w:val="000000" w:themeColor="text1"/>
                                <w:sz w:val="20"/>
                                <w:szCs w:val="20"/>
                              </w:rPr>
                            </w:pPr>
                          </w:p>
                          <w:p w14:paraId="5820A004" w14:textId="77777777" w:rsidR="006557C1" w:rsidRPr="006557C1" w:rsidRDefault="006557C1" w:rsidP="00D56219">
                            <w:pPr>
                              <w:jc w:val="center"/>
                              <w:rPr>
                                <w:rFonts w:ascii="Times New Roman" w:hAnsi="Times New Roman" w:cs="Times New Roman"/>
                                <w:b/>
                                <w:color w:val="000000" w:themeColor="text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12.3pt;margin-top:13.15pt;width:470.25pt;height:4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RX3wgIAANMFAAAOAAAAZHJzL2Uyb0RvYy54bWysVNtu1DAQfUfiHyy/p7nUe0nUbNVuNgip&#10;QEXhA7yJs7FI7GB7N1sQ/87Y2Uu2fUFAHiKPZzyec+Z4bm73bYN2TGkuRYrDqwAjJgpZcrFJ8dcv&#10;uTfHSBsqStpIwVL8zDS+Xbx9c9N3CYtkLZuSKQRJhE76LsW1MV3i+7qoWUv1leyYAGclVUsNmGrj&#10;l4r2kL1t/CgIpn4vVdkpWTCtYTcbnHjh8lcVK8ynqtLMoCbFUJtxf+X+a/v3Fzc02Sja1bw4lEH/&#10;ooqWcgGXnlJl1FC0VfxVqpYXSmpZmatCtr6sKl4whwHQhMELNE817ZjDAuTo7kST/n9pi4+7R4V4&#10;meJrjARtoUWfgTQqNg1DM0tP3+kEop66R2UB6u5BFt80EnJZQxS7U0r2NaMlFBXaeP/igDU0HEXr&#10;/oMsITvdGumY2leqtQmBA7R3DXk+NYTtDSpgcxLPonA2wagA3yQK41ngWubT5Hi8U9q8Y7JFdpFi&#10;BcW79HT3oI0thybHEHubkDlvGtf1RlxsQOCwA5fDUeuzZbgm/oyDeDVfzYlHounKI0GWeXf5knjT&#10;HMrLrrPlMgt/2XtDktS8LJmw1xwFFZI/a9hB2oMUTpLSsuGlTWdL0mqzXjYK7SgIOocPCLH7tOlq&#10;OuwSIOnI0iHc0TDK41/W6dwA9gXmMCLBfRR7+XQ+80hOJh7wP/eCML6PpwGJSZZfYn7ggv07ZtSn&#10;OJqQA7BR1a/QL0dAxyS13MBQaXib4jmEDGzQxKp0JUrXfEN5M6xHXNj6z1yAII5ScJq2Mh6eg9mv&#10;95DFansty2dQt5KgPZgvMAlhUUv1A6MepkqK9fctVQyj5r2AFxKHhNgx5AwymUVgqLFnPfZQUUCq&#10;FBuMhuXSDKNr2ym+qeGm0DVfyDt4VRV3ej9XBVCsAZPDgTpMOTuaxraLOs/ixW8AAAD//wMAUEsD&#10;BBQABgAIAAAAIQDmoXkt4gAAAAoBAAAPAAAAZHJzL2Rvd25yZXYueG1sTI/LTsMwEEX3SPyDNUhs&#10;UOskDVGaxqmgogtUVYi2H+DGgxPwI7LdNPw9ZgXL0T2690y9nrQiIzrfW8MgnSdA0LRW9EYyOB23&#10;sxKID9wIrqxBBt/oYd3c3tS8EvZq3nE8BEliifEVZ9CFMFSU+rZDzf3cDmhi9mGd5iGeTlLh+DWW&#10;a0WzJCmo5r2JCx0fcNNh+3W4aAZvn9v97lke/eY1d6Pcpw9qfEHG7u+mpxWQgFP4g+FXP6pDE53O&#10;9mKEJ4rBLMuLiDLIigWQCCzTxyWQM4MyLxdAm5r+f6H5AQAA//8DAFBLAQItABQABgAIAAAAIQC2&#10;gziS/gAAAOEBAAATAAAAAAAAAAAAAAAAAAAAAABbQ29udGVudF9UeXBlc10ueG1sUEsBAi0AFAAG&#10;AAgAAAAhADj9If/WAAAAlAEAAAsAAAAAAAAAAAAAAAAALwEAAF9yZWxzLy5yZWxzUEsBAi0AFAAG&#10;AAgAAAAhAIlVFffCAgAA0wUAAA4AAAAAAAAAAAAAAAAALgIAAGRycy9lMm9Eb2MueG1sUEsBAi0A&#10;FAAGAAgAAAAhAOaheS3iAAAACgEAAA8AAAAAAAAAAAAAAAAAHAUAAGRycy9kb3ducmV2LnhtbFBL&#10;BQYAAAAABAAEAPMAAAArBgAAAAA=&#10;" filled="f" fillcolor="yellow" stroked="f" strokecolor="#ffc000" strokeweight="2pt">
                <v:fill opacity="30840f"/>
                <v:textbox>
                  <w:txbxContent>
                    <w:p w14:paraId="60979207" w14:textId="77777777" w:rsidR="00B15998" w:rsidRPr="00B15998" w:rsidRDefault="00B15998" w:rsidP="00B15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color w:val="202124"/>
                          <w:sz w:val="22"/>
                          <w:lang w:val="en"/>
                        </w:rPr>
                      </w:pPr>
                      <w:r w:rsidRPr="00B15998">
                        <w:rPr>
                          <w:rFonts w:ascii="Times New Roman" w:eastAsia="Times New Roman" w:hAnsi="Times New Roman" w:cs="Times New Roman"/>
                          <w:b/>
                          <w:i/>
                          <w:color w:val="202124"/>
                          <w:sz w:val="22"/>
                          <w:lang w:val="en"/>
                        </w:rPr>
                        <w:t xml:space="preserve"> Abstract</w:t>
                      </w:r>
                    </w:p>
                    <w:p w14:paraId="31C9F029" w14:textId="77777777" w:rsidR="00B15998" w:rsidRPr="00B15998" w:rsidRDefault="00B15998" w:rsidP="00B15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color w:val="202124"/>
                          <w:sz w:val="20"/>
                          <w:szCs w:val="20"/>
                          <w:lang w:val="en"/>
                        </w:rPr>
                      </w:pPr>
                      <w:r w:rsidRPr="00B15998">
                        <w:rPr>
                          <w:rFonts w:ascii="Times New Roman" w:eastAsia="Times New Roman" w:hAnsi="Times New Roman" w:cs="Times New Roman"/>
                          <w:i/>
                          <w:color w:val="202124"/>
                          <w:sz w:val="20"/>
                          <w:szCs w:val="20"/>
                          <w:lang w:val="en"/>
                        </w:rPr>
                        <w:t xml:space="preserve"> This research was conducted at the Department of Library and Archives Medan City. The purpose of this study was to determine the application of the code of ethics of the Medan City Library and Archives Service librarian to users. This research method uses qualitative methods with a descriptive approach. The informants in this study were 5 people who were librarians who worked in the Medan City Archives and Library Service using purposive sampling. Data collection techniques using observation, interviews and documentation. The data analysis was carried out by the researcher in several stages, namely data reduction, data presentation and data conclusion / verification. The results of this study indicate that the librarian code of ethics of the Medan City Archive and Library Service with users has been carried out well in their assignments. The librarian of the Medan City Library and Archives Service helps and guides users who experience problems in finding information. Librarians are not responsible for the consequences of information received by users. Librarians at the Medan City Library and Archives Office are obliged to protect the good name of librarians and users by maintaining the confidentiality of information owned by users and providing restrictions to prevent imitation in taking other people's work to avoid plagiarism.</w:t>
                      </w:r>
                    </w:p>
                    <w:p w14:paraId="2B0F11AA" w14:textId="77777777" w:rsidR="00B15998" w:rsidRPr="00B15998" w:rsidRDefault="00B15998" w:rsidP="00B15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left"/>
                        <w:rPr>
                          <w:rFonts w:ascii="Times New Roman" w:eastAsia="Times New Roman" w:hAnsi="Times New Roman" w:cs="Times New Roman"/>
                          <w:i/>
                          <w:color w:val="202124"/>
                          <w:sz w:val="20"/>
                          <w:szCs w:val="20"/>
                          <w:lang w:val="en"/>
                        </w:rPr>
                      </w:pPr>
                      <w:r w:rsidRPr="00B15998">
                        <w:rPr>
                          <w:rFonts w:ascii="Times New Roman" w:eastAsia="Times New Roman" w:hAnsi="Times New Roman" w:cs="Times New Roman"/>
                          <w:b/>
                          <w:i/>
                          <w:color w:val="202124"/>
                          <w:sz w:val="20"/>
                          <w:szCs w:val="20"/>
                          <w:lang w:val="en"/>
                        </w:rPr>
                        <w:t>Keywords</w:t>
                      </w:r>
                      <w:r w:rsidRPr="00B15998">
                        <w:rPr>
                          <w:rFonts w:ascii="Times New Roman" w:eastAsia="Times New Roman" w:hAnsi="Times New Roman" w:cs="Times New Roman"/>
                          <w:i/>
                          <w:color w:val="202124"/>
                          <w:sz w:val="20"/>
                          <w:szCs w:val="20"/>
                          <w:lang w:val="en"/>
                        </w:rPr>
                        <w:t>: Code of Ethics; Librarian Code of Ethics; Ethics; Librarian Ethics</w:t>
                      </w:r>
                    </w:p>
                    <w:p w14:paraId="7C256625" w14:textId="77777777" w:rsidR="00B15998" w:rsidRDefault="00B15998" w:rsidP="00687B12">
                      <w:pPr>
                        <w:tabs>
                          <w:tab w:val="left" w:pos="458"/>
                        </w:tabs>
                        <w:ind w:right="270"/>
                        <w:rPr>
                          <w:rFonts w:ascii="Times New Roman" w:hAnsi="Times New Roman" w:cs="Times New Roman"/>
                          <w:sz w:val="22"/>
                        </w:rPr>
                      </w:pPr>
                    </w:p>
                    <w:p w14:paraId="41CC8CE8" w14:textId="77777777" w:rsidR="00B15998" w:rsidRPr="00B15998" w:rsidRDefault="00B15998" w:rsidP="00687B12">
                      <w:pPr>
                        <w:tabs>
                          <w:tab w:val="left" w:pos="458"/>
                        </w:tabs>
                        <w:ind w:right="270"/>
                        <w:rPr>
                          <w:rFonts w:ascii="Times New Roman" w:hAnsi="Times New Roman" w:cs="Times New Roman"/>
                          <w:b/>
                          <w:sz w:val="22"/>
                          <w:lang w:val="en-ID"/>
                        </w:rPr>
                      </w:pPr>
                      <w:r w:rsidRPr="00B15998">
                        <w:rPr>
                          <w:rFonts w:ascii="Times New Roman" w:hAnsi="Times New Roman" w:cs="Times New Roman"/>
                          <w:b/>
                          <w:sz w:val="22"/>
                          <w:lang w:val="id-ID"/>
                        </w:rPr>
                        <w:t>A</w:t>
                      </w:r>
                      <w:r w:rsidRPr="00B15998">
                        <w:rPr>
                          <w:rFonts w:ascii="Times New Roman" w:hAnsi="Times New Roman" w:cs="Times New Roman"/>
                          <w:b/>
                          <w:sz w:val="22"/>
                          <w:lang w:val="en-ID"/>
                        </w:rPr>
                        <w:t xml:space="preserve">bstrak </w:t>
                      </w:r>
                    </w:p>
                    <w:p w14:paraId="5F4676AC" w14:textId="77777777" w:rsidR="00687B12" w:rsidRDefault="00C010AB" w:rsidP="00B15998">
                      <w:pPr>
                        <w:tabs>
                          <w:tab w:val="left" w:pos="458"/>
                        </w:tabs>
                        <w:ind w:right="46"/>
                        <w:rPr>
                          <w:rFonts w:ascii="Times New Roman" w:hAnsi="Times New Roman" w:cs="Times New Roman"/>
                          <w:sz w:val="20"/>
                          <w:szCs w:val="20"/>
                        </w:rPr>
                      </w:pPr>
                      <w:r w:rsidRPr="00B15998">
                        <w:rPr>
                          <w:rFonts w:ascii="Times New Roman" w:hAnsi="Times New Roman" w:cs="Times New Roman"/>
                          <w:sz w:val="20"/>
                          <w:szCs w:val="20"/>
                          <w:lang w:val="en-ID"/>
                        </w:rPr>
                        <w:t xml:space="preserve">Penelitian ini dilakukan di Dinas Perpustakaan dan Kearsipan Kota Medan. Tujuan penelitian ini adalah untuk mengetahui penerapan kode etik pustakawan Dinas Perpustakaan dan Kearsipan Kota Medan kepada pengguna. </w:t>
                      </w:r>
                      <w:r w:rsidRPr="00B15998">
                        <w:rPr>
                          <w:rFonts w:ascii="Times New Roman" w:eastAsia="Times New Roman" w:hAnsi="Times New Roman" w:cs="Times New Roman"/>
                          <w:sz w:val="20"/>
                          <w:szCs w:val="20"/>
                        </w:rPr>
                        <w:t xml:space="preserve">Metode penelitian ini menggunakan metode kualitatif dengan pendekatan deskriptif. </w:t>
                      </w:r>
                      <w:r w:rsidRPr="00B15998">
                        <w:rPr>
                          <w:rFonts w:ascii="Times New Roman" w:hAnsi="Times New Roman" w:cs="Times New Roman"/>
                          <w:sz w:val="20"/>
                          <w:szCs w:val="20"/>
                        </w:rPr>
                        <w:t xml:space="preserve">Informan pada penelitian ini berjumlah 5 orang adalah pustakawan yang bekerja di Dinas Perpustakaan dan Kearsipan Kota Medan dengan menggunakan </w:t>
                      </w:r>
                      <w:r w:rsidRPr="00B15998">
                        <w:rPr>
                          <w:rFonts w:ascii="Times New Roman" w:hAnsi="Times New Roman" w:cs="Times New Roman"/>
                          <w:i/>
                          <w:sz w:val="20"/>
                          <w:szCs w:val="20"/>
                        </w:rPr>
                        <w:t>Purposive Sampling</w:t>
                      </w:r>
                      <w:r w:rsidR="00687B12" w:rsidRPr="00B15998">
                        <w:rPr>
                          <w:rFonts w:ascii="Times New Roman" w:hAnsi="Times New Roman" w:cs="Times New Roman"/>
                          <w:sz w:val="20"/>
                          <w:szCs w:val="20"/>
                        </w:rPr>
                        <w:t xml:space="preserve">. </w:t>
                      </w:r>
                      <w:r w:rsidRPr="00B15998">
                        <w:rPr>
                          <w:rFonts w:ascii="Times New Roman" w:hAnsi="Times New Roman" w:cs="Times New Roman"/>
                          <w:sz w:val="20"/>
                          <w:szCs w:val="20"/>
                        </w:rPr>
                        <w:t xml:space="preserve">Teknik pengumpulan data menggunakan observasi, wawancara dan dokumentasi. Analisis data dilakukan peneliti dengan beberapa tahapan, yaitu reduksi data, penyajian data dan  kesimpulan/verifikasi data. Hasil penelitian ini menunjukkan bahwa kode etik pustakawan Dinas Perpustakaan dan Kearsipan Kota Medan dengan pengguna </w:t>
                      </w:r>
                      <w:r w:rsidR="00687B12" w:rsidRPr="00B15998">
                        <w:rPr>
                          <w:rFonts w:ascii="Times New Roman" w:hAnsi="Times New Roman" w:cs="Times New Roman"/>
                          <w:sz w:val="20"/>
                          <w:szCs w:val="20"/>
                        </w:rPr>
                        <w:t xml:space="preserve">telah dijalankan dengan baik dalam ketugasan. Pustakawan Dinas Perpustakaan dan Kearsipan Kota Medan membantu dan memandu pengguna yang mengalami kendala dalam pencarian informasi. </w:t>
                      </w:r>
                      <w:r w:rsidR="00687B12" w:rsidRPr="00B15998">
                        <w:rPr>
                          <w:rFonts w:ascii="Times New Roman" w:eastAsia="Times New Roman" w:hAnsi="Times New Roman" w:cs="Times New Roman"/>
                          <w:sz w:val="20"/>
                          <w:szCs w:val="20"/>
                          <w:lang w:eastAsia="id-ID"/>
                        </w:rPr>
                        <w:t>Pustakawan tidak bertanggung jawab atas konsekuensi atas informasi yang diterima oleh pengguna. Pustakawan di Dinas Perpustakaan dan Kearsipan Kota Medan sudah berkewajiban menjaga nama baik pustakawan dan pengguna dengan cara menjaga kerahasiaan informasi yang dimiliki oleh pengguna dan</w:t>
                      </w:r>
                      <w:r w:rsidR="00687B12" w:rsidRPr="00B15998">
                        <w:rPr>
                          <w:rFonts w:ascii="Times New Roman" w:hAnsi="Times New Roman" w:cs="Times New Roman"/>
                          <w:sz w:val="20"/>
                          <w:szCs w:val="20"/>
                        </w:rPr>
                        <w:t xml:space="preserve"> memberikan batasan untuk mencegah peniruan dalam mengambil hasil karya orang lain untuk mengindari plagiarisme.</w:t>
                      </w:r>
                    </w:p>
                    <w:p w14:paraId="2D438EE2" w14:textId="77777777" w:rsidR="00B15998" w:rsidRPr="00B15998" w:rsidRDefault="00B15998" w:rsidP="00687B12">
                      <w:pPr>
                        <w:tabs>
                          <w:tab w:val="left" w:pos="458"/>
                        </w:tabs>
                        <w:ind w:right="270"/>
                        <w:rPr>
                          <w:rFonts w:ascii="Times New Roman" w:hAnsi="Times New Roman" w:cs="Times New Roman"/>
                          <w:sz w:val="20"/>
                          <w:szCs w:val="20"/>
                        </w:rPr>
                      </w:pPr>
                    </w:p>
                    <w:p w14:paraId="13CD4B3F" w14:textId="77777777" w:rsidR="00D56219" w:rsidRPr="00B15998" w:rsidRDefault="00B15998" w:rsidP="00687B12">
                      <w:pPr>
                        <w:tabs>
                          <w:tab w:val="left" w:pos="8647"/>
                        </w:tabs>
                        <w:autoSpaceDE w:val="0"/>
                        <w:autoSpaceDN w:val="0"/>
                        <w:adjustRightInd w:val="0"/>
                        <w:rPr>
                          <w:rFonts w:ascii="Times New Roman" w:hAnsi="Times New Roman" w:cs="Times New Roman"/>
                          <w:color w:val="000000" w:themeColor="text1"/>
                          <w:sz w:val="20"/>
                          <w:szCs w:val="20"/>
                        </w:rPr>
                      </w:pPr>
                      <w:r w:rsidRPr="00B15998">
                        <w:rPr>
                          <w:rFonts w:ascii="Times New Roman" w:hAnsi="Times New Roman" w:cs="Times New Roman"/>
                          <w:b/>
                          <w:sz w:val="20"/>
                          <w:szCs w:val="20"/>
                        </w:rPr>
                        <w:t>Kata Kunci</w:t>
                      </w:r>
                      <w:r w:rsidRPr="00B15998">
                        <w:rPr>
                          <w:rFonts w:ascii="Times New Roman" w:hAnsi="Times New Roman" w:cs="Times New Roman"/>
                          <w:sz w:val="20"/>
                          <w:szCs w:val="20"/>
                        </w:rPr>
                        <w:t xml:space="preserve"> : Kode Etik; Kode Etik Pustakawan;  Etika;</w:t>
                      </w:r>
                      <w:r w:rsidR="00687B12" w:rsidRPr="00B15998">
                        <w:rPr>
                          <w:rFonts w:ascii="Times New Roman" w:hAnsi="Times New Roman" w:cs="Times New Roman"/>
                          <w:sz w:val="20"/>
                          <w:szCs w:val="20"/>
                        </w:rPr>
                        <w:t xml:space="preserve"> Etika Pustakawan</w:t>
                      </w:r>
                      <w:r w:rsidR="00D56219" w:rsidRPr="00B15998">
                        <w:rPr>
                          <w:rFonts w:ascii="Times New Roman" w:hAnsi="Times New Roman" w:cs="Times New Roman"/>
                          <w:color w:val="000000" w:themeColor="text1"/>
                          <w:sz w:val="20"/>
                          <w:szCs w:val="20"/>
                        </w:rPr>
                        <w:t xml:space="preserve"> </w:t>
                      </w:r>
                    </w:p>
                    <w:p w14:paraId="45CC6CE1" w14:textId="77777777" w:rsidR="00A63A77" w:rsidRPr="00B55195" w:rsidRDefault="00A63A77" w:rsidP="00687B12">
                      <w:pPr>
                        <w:tabs>
                          <w:tab w:val="left" w:pos="8647"/>
                        </w:tabs>
                        <w:autoSpaceDE w:val="0"/>
                        <w:autoSpaceDN w:val="0"/>
                        <w:adjustRightInd w:val="0"/>
                        <w:rPr>
                          <w:rFonts w:ascii="Times New Roman" w:hAnsi="Times New Roman" w:cs="Times New Roman"/>
                          <w:color w:val="000000" w:themeColor="text1"/>
                        </w:rPr>
                      </w:pPr>
                    </w:p>
                    <w:p w14:paraId="4E79C808" w14:textId="77777777" w:rsidR="00A63A77" w:rsidRPr="00B55195" w:rsidRDefault="00A63A77" w:rsidP="00687B12">
                      <w:pPr>
                        <w:tabs>
                          <w:tab w:val="left" w:pos="8647"/>
                        </w:tabs>
                        <w:autoSpaceDE w:val="0"/>
                        <w:autoSpaceDN w:val="0"/>
                        <w:adjustRightInd w:val="0"/>
                        <w:rPr>
                          <w:rFonts w:ascii="Times New Roman" w:hAnsi="Times New Roman" w:cs="Times New Roman"/>
                          <w:i/>
                          <w:color w:val="000000" w:themeColor="text1"/>
                        </w:rPr>
                      </w:pPr>
                    </w:p>
                    <w:p w14:paraId="30FBC202" w14:textId="77777777" w:rsidR="00D56219" w:rsidRDefault="00D56219" w:rsidP="00D56219">
                      <w:pPr>
                        <w:jc w:val="center"/>
                        <w:rPr>
                          <w:rFonts w:ascii="Times New Roman" w:hAnsi="Times New Roman" w:cs="Times New Roman"/>
                          <w:b/>
                          <w:color w:val="000000" w:themeColor="text1"/>
                          <w:sz w:val="20"/>
                          <w:szCs w:val="20"/>
                        </w:rPr>
                      </w:pPr>
                    </w:p>
                    <w:p w14:paraId="454E9E2B" w14:textId="77777777" w:rsidR="006557C1" w:rsidRDefault="006557C1" w:rsidP="00D56219">
                      <w:pPr>
                        <w:jc w:val="center"/>
                        <w:rPr>
                          <w:rFonts w:ascii="Times New Roman" w:hAnsi="Times New Roman" w:cs="Times New Roman"/>
                          <w:b/>
                          <w:color w:val="000000" w:themeColor="text1"/>
                          <w:sz w:val="20"/>
                          <w:szCs w:val="20"/>
                        </w:rPr>
                      </w:pPr>
                    </w:p>
                    <w:p w14:paraId="7416B07C" w14:textId="77777777" w:rsidR="006557C1" w:rsidRDefault="006557C1" w:rsidP="00D56219">
                      <w:pPr>
                        <w:jc w:val="center"/>
                        <w:rPr>
                          <w:rFonts w:ascii="Times New Roman" w:hAnsi="Times New Roman" w:cs="Times New Roman"/>
                          <w:b/>
                          <w:color w:val="000000" w:themeColor="text1"/>
                          <w:sz w:val="20"/>
                          <w:szCs w:val="20"/>
                        </w:rPr>
                      </w:pPr>
                    </w:p>
                    <w:p w14:paraId="257D6F39" w14:textId="77777777" w:rsidR="006557C1" w:rsidRDefault="006557C1" w:rsidP="00D56219">
                      <w:pPr>
                        <w:jc w:val="center"/>
                        <w:rPr>
                          <w:rFonts w:ascii="Times New Roman" w:hAnsi="Times New Roman" w:cs="Times New Roman"/>
                          <w:b/>
                          <w:color w:val="000000" w:themeColor="text1"/>
                          <w:sz w:val="20"/>
                          <w:szCs w:val="20"/>
                        </w:rPr>
                      </w:pPr>
                    </w:p>
                    <w:p w14:paraId="5820A004" w14:textId="77777777" w:rsidR="006557C1" w:rsidRPr="006557C1" w:rsidRDefault="006557C1" w:rsidP="00D56219">
                      <w:pPr>
                        <w:jc w:val="center"/>
                        <w:rPr>
                          <w:rFonts w:ascii="Times New Roman" w:hAnsi="Times New Roman" w:cs="Times New Roman"/>
                          <w:b/>
                          <w:color w:val="000000" w:themeColor="text1"/>
                          <w:sz w:val="20"/>
                          <w:szCs w:val="20"/>
                        </w:rPr>
                      </w:pPr>
                    </w:p>
                  </w:txbxContent>
                </v:textbox>
              </v:rect>
            </w:pict>
          </mc:Fallback>
        </mc:AlternateContent>
      </w:r>
    </w:p>
    <w:p w14:paraId="739D7A86" w14:textId="77777777" w:rsidR="00302732" w:rsidRPr="00B55195" w:rsidRDefault="00302732" w:rsidP="00302732">
      <w:pPr>
        <w:jc w:val="center"/>
        <w:rPr>
          <w:rFonts w:ascii="Times New Roman" w:hAnsi="Times New Roman" w:cs="Times New Roman"/>
          <w:i/>
          <w:iCs/>
          <w:sz w:val="22"/>
          <w:szCs w:val="20"/>
          <w:lang w:val="en-ID"/>
        </w:rPr>
      </w:pPr>
    </w:p>
    <w:p w14:paraId="7B726083" w14:textId="77777777" w:rsidR="00515DDD" w:rsidRPr="00B55195" w:rsidRDefault="00515DDD" w:rsidP="003A69F7">
      <w:pPr>
        <w:rPr>
          <w:rFonts w:ascii="Times New Roman" w:hAnsi="Times New Roman" w:cs="Times New Roman"/>
          <w:b/>
          <w:sz w:val="22"/>
        </w:rPr>
      </w:pPr>
    </w:p>
    <w:p w14:paraId="6DED68EA" w14:textId="77777777" w:rsidR="00515DDD" w:rsidRPr="00B55195" w:rsidRDefault="00515DDD" w:rsidP="003A69F7">
      <w:pPr>
        <w:rPr>
          <w:rFonts w:ascii="Times New Roman" w:hAnsi="Times New Roman" w:cs="Times New Roman"/>
          <w:b/>
          <w:sz w:val="22"/>
        </w:rPr>
      </w:pPr>
    </w:p>
    <w:p w14:paraId="47DEC56E" w14:textId="77777777" w:rsidR="003A69F7" w:rsidRPr="00B55195" w:rsidRDefault="003A69F7" w:rsidP="003A69F7">
      <w:pPr>
        <w:rPr>
          <w:rFonts w:ascii="Times New Roman" w:hAnsi="Times New Roman" w:cs="Times New Roman"/>
          <w:b/>
          <w:sz w:val="22"/>
          <w:lang w:val="id-ID"/>
        </w:rPr>
      </w:pPr>
    </w:p>
    <w:p w14:paraId="4848E081" w14:textId="77777777" w:rsidR="003A69F7" w:rsidRPr="00B55195" w:rsidRDefault="003A69F7" w:rsidP="003A69F7">
      <w:pPr>
        <w:jc w:val="center"/>
        <w:rPr>
          <w:rFonts w:ascii="Times New Roman" w:hAnsi="Times New Roman" w:cs="Times New Roman"/>
          <w:b/>
          <w:sz w:val="22"/>
          <w:lang w:val="id-ID"/>
        </w:rPr>
      </w:pPr>
    </w:p>
    <w:p w14:paraId="2ED9A302" w14:textId="77777777" w:rsidR="003A69F7" w:rsidRPr="00B55195" w:rsidRDefault="003A69F7" w:rsidP="003A69F7">
      <w:pPr>
        <w:jc w:val="center"/>
        <w:rPr>
          <w:rFonts w:ascii="Times New Roman" w:hAnsi="Times New Roman" w:cs="Times New Roman"/>
          <w:b/>
          <w:sz w:val="22"/>
          <w:lang w:val="id-ID"/>
        </w:rPr>
      </w:pPr>
    </w:p>
    <w:p w14:paraId="6E4F5E03" w14:textId="77777777" w:rsidR="003A69F7" w:rsidRPr="00B55195" w:rsidRDefault="003A69F7" w:rsidP="003A69F7">
      <w:pPr>
        <w:jc w:val="center"/>
        <w:rPr>
          <w:rFonts w:ascii="Times New Roman" w:hAnsi="Times New Roman" w:cs="Times New Roman"/>
          <w:b/>
          <w:sz w:val="22"/>
          <w:lang w:val="id-ID"/>
        </w:rPr>
      </w:pPr>
    </w:p>
    <w:p w14:paraId="75D69492" w14:textId="77777777" w:rsidR="003A69F7" w:rsidRPr="00B55195" w:rsidRDefault="003A69F7" w:rsidP="003A69F7">
      <w:pPr>
        <w:jc w:val="center"/>
        <w:rPr>
          <w:rFonts w:ascii="Times New Roman" w:hAnsi="Times New Roman" w:cs="Times New Roman"/>
          <w:b/>
          <w:sz w:val="22"/>
          <w:lang w:val="id-ID"/>
        </w:rPr>
      </w:pPr>
    </w:p>
    <w:p w14:paraId="440E8C11" w14:textId="77777777" w:rsidR="003A69F7" w:rsidRPr="00B55195" w:rsidRDefault="003A69F7" w:rsidP="003A69F7">
      <w:pPr>
        <w:jc w:val="center"/>
        <w:rPr>
          <w:rFonts w:ascii="Times New Roman" w:hAnsi="Times New Roman" w:cs="Times New Roman"/>
          <w:b/>
          <w:sz w:val="22"/>
          <w:lang w:val="id-ID"/>
        </w:rPr>
      </w:pPr>
    </w:p>
    <w:p w14:paraId="7D2038B8" w14:textId="77777777" w:rsidR="003A69F7" w:rsidRPr="00B55195" w:rsidRDefault="003A69F7" w:rsidP="003A69F7">
      <w:pPr>
        <w:jc w:val="center"/>
        <w:rPr>
          <w:rFonts w:ascii="Times New Roman" w:hAnsi="Times New Roman" w:cs="Times New Roman"/>
          <w:b/>
          <w:sz w:val="22"/>
          <w:lang w:val="id-ID"/>
        </w:rPr>
      </w:pPr>
    </w:p>
    <w:p w14:paraId="582CF529" w14:textId="77777777" w:rsidR="003A69F7" w:rsidRPr="00B55195" w:rsidRDefault="003A69F7" w:rsidP="003A69F7">
      <w:pPr>
        <w:jc w:val="center"/>
        <w:rPr>
          <w:rFonts w:ascii="Times New Roman" w:hAnsi="Times New Roman" w:cs="Times New Roman"/>
          <w:b/>
          <w:sz w:val="22"/>
          <w:lang w:val="id-ID"/>
        </w:rPr>
      </w:pPr>
    </w:p>
    <w:p w14:paraId="4FC60BB9" w14:textId="77777777" w:rsidR="003A69F7" w:rsidRPr="00B55195" w:rsidRDefault="003A69F7" w:rsidP="003A69F7">
      <w:pPr>
        <w:jc w:val="center"/>
        <w:rPr>
          <w:rFonts w:ascii="Times New Roman" w:hAnsi="Times New Roman" w:cs="Times New Roman"/>
          <w:b/>
          <w:sz w:val="22"/>
          <w:lang w:val="id-ID"/>
        </w:rPr>
      </w:pPr>
    </w:p>
    <w:p w14:paraId="7BBC8C46" w14:textId="77777777" w:rsidR="003A69F7" w:rsidRPr="00B55195" w:rsidRDefault="003A69F7" w:rsidP="003A69F7">
      <w:pPr>
        <w:jc w:val="center"/>
        <w:rPr>
          <w:rFonts w:ascii="Times New Roman" w:hAnsi="Times New Roman" w:cs="Times New Roman"/>
          <w:b/>
          <w:sz w:val="22"/>
          <w:lang w:val="id-ID"/>
        </w:rPr>
      </w:pPr>
    </w:p>
    <w:p w14:paraId="0B5E51FE" w14:textId="77777777" w:rsidR="003A69F7" w:rsidRPr="00B55195" w:rsidRDefault="003A69F7" w:rsidP="003A69F7">
      <w:pPr>
        <w:jc w:val="center"/>
        <w:rPr>
          <w:rFonts w:ascii="Times New Roman" w:hAnsi="Times New Roman" w:cs="Times New Roman"/>
          <w:b/>
          <w:sz w:val="22"/>
          <w:lang w:val="id-ID"/>
        </w:rPr>
      </w:pPr>
    </w:p>
    <w:p w14:paraId="3C7C3ACA" w14:textId="77777777" w:rsidR="003A69F7" w:rsidRPr="00B55195" w:rsidRDefault="003A69F7" w:rsidP="003A69F7">
      <w:pPr>
        <w:jc w:val="center"/>
        <w:rPr>
          <w:rFonts w:ascii="Times New Roman" w:hAnsi="Times New Roman" w:cs="Times New Roman"/>
          <w:b/>
          <w:sz w:val="22"/>
          <w:lang w:val="id-ID"/>
        </w:rPr>
      </w:pPr>
    </w:p>
    <w:p w14:paraId="04E83619" w14:textId="77777777" w:rsidR="003A69F7" w:rsidRPr="00B55195" w:rsidRDefault="003A69F7" w:rsidP="003A69F7">
      <w:pPr>
        <w:jc w:val="center"/>
        <w:rPr>
          <w:rFonts w:ascii="Times New Roman" w:hAnsi="Times New Roman" w:cs="Times New Roman"/>
          <w:b/>
          <w:sz w:val="22"/>
          <w:lang w:val="id-ID"/>
        </w:rPr>
      </w:pPr>
    </w:p>
    <w:p w14:paraId="5B7000F9" w14:textId="77777777" w:rsidR="003A69F7" w:rsidRPr="00B55195" w:rsidRDefault="003A69F7" w:rsidP="003A69F7">
      <w:pPr>
        <w:jc w:val="center"/>
        <w:rPr>
          <w:rFonts w:ascii="Times New Roman" w:hAnsi="Times New Roman" w:cs="Times New Roman"/>
          <w:b/>
          <w:sz w:val="22"/>
          <w:lang w:val="id-ID"/>
        </w:rPr>
      </w:pPr>
    </w:p>
    <w:p w14:paraId="72E22A85" w14:textId="77777777" w:rsidR="003A69F7" w:rsidRPr="00B55195" w:rsidRDefault="003A69F7" w:rsidP="003A69F7">
      <w:pPr>
        <w:jc w:val="center"/>
        <w:rPr>
          <w:rFonts w:ascii="Times New Roman" w:hAnsi="Times New Roman" w:cs="Times New Roman"/>
          <w:sz w:val="22"/>
          <w:lang w:val="id-ID"/>
        </w:rPr>
      </w:pPr>
    </w:p>
    <w:p w14:paraId="698616E4" w14:textId="77777777" w:rsidR="00DB2714" w:rsidRPr="00B55195" w:rsidRDefault="000F639A" w:rsidP="000F639A">
      <w:pPr>
        <w:tabs>
          <w:tab w:val="left" w:pos="448"/>
        </w:tabs>
        <w:rPr>
          <w:rFonts w:ascii="Times New Roman" w:hAnsi="Times New Roman" w:cs="Times New Roman"/>
          <w:sz w:val="22"/>
        </w:rPr>
      </w:pPr>
      <w:r w:rsidRPr="00B55195">
        <w:rPr>
          <w:rFonts w:ascii="Times New Roman" w:hAnsi="Times New Roman" w:cs="Times New Roman"/>
          <w:sz w:val="22"/>
          <w:lang w:val="id-ID"/>
        </w:rPr>
        <w:tab/>
      </w:r>
    </w:p>
    <w:p w14:paraId="58291C4B" w14:textId="77777777" w:rsidR="00FE54C8" w:rsidRPr="00B55195" w:rsidRDefault="00FE54C8" w:rsidP="000F639A">
      <w:pPr>
        <w:tabs>
          <w:tab w:val="left" w:pos="448"/>
        </w:tabs>
        <w:rPr>
          <w:rFonts w:ascii="Times New Roman" w:hAnsi="Times New Roman" w:cs="Times New Roman"/>
          <w:sz w:val="22"/>
        </w:rPr>
      </w:pPr>
    </w:p>
    <w:p w14:paraId="3C2F3F90" w14:textId="77777777" w:rsidR="00FE54C8" w:rsidRPr="00B55195" w:rsidRDefault="00FE54C8" w:rsidP="000F639A">
      <w:pPr>
        <w:tabs>
          <w:tab w:val="left" w:pos="448"/>
        </w:tabs>
        <w:rPr>
          <w:rFonts w:ascii="Times New Roman" w:hAnsi="Times New Roman" w:cs="Times New Roman"/>
          <w:sz w:val="22"/>
        </w:rPr>
      </w:pPr>
    </w:p>
    <w:p w14:paraId="7BA65ABD" w14:textId="77777777" w:rsidR="00FE54C8" w:rsidRPr="00B55195" w:rsidRDefault="00FE54C8" w:rsidP="000F639A">
      <w:pPr>
        <w:tabs>
          <w:tab w:val="left" w:pos="448"/>
        </w:tabs>
        <w:rPr>
          <w:rFonts w:ascii="Times New Roman" w:hAnsi="Times New Roman" w:cs="Times New Roman"/>
          <w:sz w:val="22"/>
        </w:rPr>
      </w:pPr>
    </w:p>
    <w:p w14:paraId="37F40649" w14:textId="77777777" w:rsidR="00FE54C8" w:rsidRPr="00B55195" w:rsidRDefault="00FE54C8" w:rsidP="000F639A">
      <w:pPr>
        <w:tabs>
          <w:tab w:val="left" w:pos="448"/>
        </w:tabs>
        <w:rPr>
          <w:rFonts w:ascii="Times New Roman" w:hAnsi="Times New Roman" w:cs="Times New Roman"/>
          <w:sz w:val="22"/>
        </w:rPr>
      </w:pPr>
    </w:p>
    <w:p w14:paraId="27A201A7" w14:textId="77777777" w:rsidR="00FE54C8" w:rsidRPr="00B55195" w:rsidRDefault="00FE54C8" w:rsidP="000F639A">
      <w:pPr>
        <w:tabs>
          <w:tab w:val="left" w:pos="448"/>
        </w:tabs>
        <w:rPr>
          <w:rFonts w:ascii="Times New Roman" w:hAnsi="Times New Roman" w:cs="Times New Roman"/>
          <w:sz w:val="22"/>
        </w:rPr>
      </w:pPr>
    </w:p>
    <w:p w14:paraId="0D262310" w14:textId="77777777" w:rsidR="00FE54C8" w:rsidRPr="00B55195" w:rsidRDefault="00FE54C8" w:rsidP="000F639A">
      <w:pPr>
        <w:tabs>
          <w:tab w:val="left" w:pos="448"/>
        </w:tabs>
        <w:rPr>
          <w:rFonts w:ascii="Times New Roman" w:hAnsi="Times New Roman" w:cs="Times New Roman"/>
          <w:sz w:val="22"/>
        </w:rPr>
      </w:pPr>
    </w:p>
    <w:p w14:paraId="0B1BC38E" w14:textId="77777777" w:rsidR="00FE54C8" w:rsidRPr="00B55195" w:rsidRDefault="00FE54C8" w:rsidP="000F639A">
      <w:pPr>
        <w:tabs>
          <w:tab w:val="left" w:pos="448"/>
        </w:tabs>
        <w:rPr>
          <w:rFonts w:ascii="Times New Roman" w:hAnsi="Times New Roman" w:cs="Times New Roman"/>
          <w:sz w:val="22"/>
        </w:rPr>
      </w:pPr>
    </w:p>
    <w:p w14:paraId="4329CE8A" w14:textId="77777777" w:rsidR="00FE54C8" w:rsidRPr="00B55195" w:rsidRDefault="00FE54C8" w:rsidP="000F639A">
      <w:pPr>
        <w:tabs>
          <w:tab w:val="left" w:pos="448"/>
        </w:tabs>
        <w:rPr>
          <w:rFonts w:ascii="Times New Roman" w:hAnsi="Times New Roman" w:cs="Times New Roman"/>
          <w:sz w:val="22"/>
        </w:rPr>
      </w:pPr>
    </w:p>
    <w:p w14:paraId="35E56790" w14:textId="77777777" w:rsidR="00FE54C8" w:rsidRPr="00B55195" w:rsidRDefault="00FE54C8" w:rsidP="000F639A">
      <w:pPr>
        <w:tabs>
          <w:tab w:val="left" w:pos="448"/>
        </w:tabs>
        <w:rPr>
          <w:rFonts w:ascii="Times New Roman" w:hAnsi="Times New Roman" w:cs="Times New Roman"/>
          <w:sz w:val="22"/>
        </w:rPr>
      </w:pPr>
    </w:p>
    <w:p w14:paraId="3CC2DA93" w14:textId="77777777" w:rsidR="00FE54C8" w:rsidRPr="00B55195" w:rsidRDefault="00FE54C8" w:rsidP="000F639A">
      <w:pPr>
        <w:tabs>
          <w:tab w:val="left" w:pos="448"/>
        </w:tabs>
        <w:rPr>
          <w:rFonts w:ascii="Times New Roman" w:hAnsi="Times New Roman" w:cs="Times New Roman"/>
          <w:sz w:val="22"/>
        </w:rPr>
      </w:pPr>
    </w:p>
    <w:p w14:paraId="1A481C63" w14:textId="77777777" w:rsidR="00FE54C8" w:rsidRPr="00B55195" w:rsidRDefault="00FE54C8" w:rsidP="000F639A">
      <w:pPr>
        <w:tabs>
          <w:tab w:val="left" w:pos="448"/>
        </w:tabs>
        <w:rPr>
          <w:rFonts w:ascii="Times New Roman" w:hAnsi="Times New Roman" w:cs="Times New Roman"/>
          <w:sz w:val="22"/>
        </w:rPr>
      </w:pPr>
    </w:p>
    <w:bookmarkEnd w:id="0"/>
    <w:p w14:paraId="5B75B36B" w14:textId="77777777" w:rsidR="00C212F0" w:rsidRPr="00B55195" w:rsidRDefault="00C212F0" w:rsidP="00C212F0">
      <w:pPr>
        <w:spacing w:before="100" w:beforeAutospacing="1" w:after="100" w:afterAutospacing="1"/>
        <w:ind w:left="270"/>
        <w:jc w:val="left"/>
        <w:rPr>
          <w:rFonts w:ascii="Times New Roman" w:eastAsia="Calibri" w:hAnsi="Times New Roman" w:cs="Times New Roman"/>
          <w:b/>
          <w:bCs/>
          <w:sz w:val="22"/>
        </w:rPr>
      </w:pPr>
    </w:p>
    <w:p w14:paraId="4D70E537" w14:textId="77777777" w:rsidR="00803C3C" w:rsidRPr="006557C1" w:rsidRDefault="00945650" w:rsidP="006557C1">
      <w:pPr>
        <w:spacing w:before="60" w:after="60"/>
        <w:rPr>
          <w:rFonts w:ascii="Times New Roman" w:hAnsi="Times New Roman" w:cs="Times New Roman"/>
          <w:b/>
          <w:sz w:val="22"/>
        </w:rPr>
      </w:pPr>
      <w:r w:rsidRPr="006557C1">
        <w:rPr>
          <w:rFonts w:ascii="Times New Roman" w:hAnsi="Times New Roman" w:cs="Times New Roman"/>
          <w:b/>
          <w:sz w:val="22"/>
        </w:rPr>
        <w:t>PENDAHULUAN</w:t>
      </w:r>
    </w:p>
    <w:p w14:paraId="7F16448C" w14:textId="5D456B54" w:rsidR="006557C1" w:rsidRPr="00F16BB4" w:rsidRDefault="00945650" w:rsidP="00F16BB4">
      <w:pPr>
        <w:spacing w:line="276" w:lineRule="auto"/>
        <w:ind w:firstLine="360"/>
        <w:rPr>
          <w:rFonts w:ascii="Times New Roman" w:eastAsia="Times New Roman" w:hAnsi="Times New Roman" w:cs="Times New Roman"/>
          <w:sz w:val="22"/>
          <w:lang w:eastAsia="id-ID"/>
        </w:rPr>
      </w:pPr>
      <w:r w:rsidRPr="00B55195">
        <w:rPr>
          <w:rFonts w:ascii="Times New Roman" w:hAnsi="Times New Roman" w:cs="Times New Roman"/>
          <w:szCs w:val="24"/>
        </w:rPr>
        <w:t xml:space="preserve">   </w:t>
      </w:r>
      <w:r w:rsidRPr="00B55195">
        <w:rPr>
          <w:rFonts w:ascii="Times New Roman" w:hAnsi="Times New Roman" w:cs="Times New Roman"/>
          <w:sz w:val="22"/>
        </w:rPr>
        <w:t>Perpustakaan saat ini</w:t>
      </w:r>
      <w:r w:rsidR="00C010AB" w:rsidRPr="00B55195">
        <w:rPr>
          <w:rFonts w:ascii="Times New Roman" w:hAnsi="Times New Roman" w:cs="Times New Roman"/>
          <w:sz w:val="22"/>
        </w:rPr>
        <w:t xml:space="preserve"> tidak hanya menjadi tempat untuk </w:t>
      </w:r>
      <w:r w:rsidRPr="00B55195">
        <w:rPr>
          <w:rFonts w:ascii="Times New Roman" w:hAnsi="Times New Roman" w:cs="Times New Roman"/>
          <w:sz w:val="22"/>
        </w:rPr>
        <w:t>mencari buku, tetapi juga perpustakaan s</w:t>
      </w:r>
      <w:r w:rsidR="00C010AB" w:rsidRPr="00B55195">
        <w:rPr>
          <w:rFonts w:ascii="Times New Roman" w:hAnsi="Times New Roman" w:cs="Times New Roman"/>
          <w:sz w:val="22"/>
        </w:rPr>
        <w:t>ebagai sumber dan tempat mendapatkan</w:t>
      </w:r>
      <w:r w:rsidRPr="00B55195">
        <w:rPr>
          <w:rFonts w:ascii="Times New Roman" w:hAnsi="Times New Roman" w:cs="Times New Roman"/>
          <w:sz w:val="22"/>
        </w:rPr>
        <w:t xml:space="preserve"> informasi. Berbagai informasi dapat ditemukan di perpustakaan, pengguna </w:t>
      </w:r>
      <w:proofErr w:type="gramStart"/>
      <w:r w:rsidRPr="00B55195">
        <w:rPr>
          <w:rFonts w:ascii="Times New Roman" w:hAnsi="Times New Roman" w:cs="Times New Roman"/>
          <w:sz w:val="22"/>
        </w:rPr>
        <w:t>dapat  mencari</w:t>
      </w:r>
      <w:proofErr w:type="gramEnd"/>
      <w:r w:rsidRPr="00B55195">
        <w:rPr>
          <w:rFonts w:ascii="Times New Roman" w:hAnsi="Times New Roman" w:cs="Times New Roman"/>
          <w:sz w:val="22"/>
        </w:rPr>
        <w:t xml:space="preserve">  informasi secara mandiri maupun bertanya langsung kepada pustakawan. Pada pertengahan kedua abad ke-20 telah merubah stereotip pustakawan menjadi </w:t>
      </w:r>
      <w:r w:rsidRPr="00B55195">
        <w:rPr>
          <w:rFonts w:ascii="Times New Roman" w:hAnsi="Times New Roman" w:cs="Times New Roman"/>
          <w:i/>
          <w:sz w:val="22"/>
        </w:rPr>
        <w:t>information specialist</w:t>
      </w:r>
      <w:r w:rsidRPr="00B55195">
        <w:rPr>
          <w:rFonts w:ascii="Times New Roman" w:hAnsi="Times New Roman" w:cs="Times New Roman"/>
          <w:sz w:val="22"/>
        </w:rPr>
        <w:t>. Pustakawan disebut sebagai seseorang yang punya keahlian dibidang kepustakawanan yang mempunyai tugas dan tanggung jawab dalam mengelola layana</w:t>
      </w:r>
      <w:r w:rsidR="006557C1">
        <w:rPr>
          <w:rFonts w:ascii="Times New Roman" w:hAnsi="Times New Roman" w:cs="Times New Roman"/>
          <w:sz w:val="22"/>
        </w:rPr>
        <w:t xml:space="preserve">n yang ada di perpustakaan. </w:t>
      </w:r>
      <w:r w:rsidR="006557C1" w:rsidRPr="00B55195">
        <w:rPr>
          <w:rFonts w:ascii="Times New Roman" w:eastAsia="Times New Roman" w:hAnsi="Times New Roman" w:cs="Times New Roman"/>
          <w:sz w:val="22"/>
          <w:lang w:eastAsia="id-ID"/>
        </w:rPr>
        <w:t xml:space="preserve">Dalam Bahasa Inggris Pustakawan disebut sebagai </w:t>
      </w:r>
      <w:r w:rsidR="006557C1" w:rsidRPr="00B55195">
        <w:rPr>
          <w:rFonts w:ascii="Times New Roman" w:eastAsia="Times New Roman" w:hAnsi="Times New Roman" w:cs="Times New Roman"/>
          <w:i/>
          <w:sz w:val="22"/>
          <w:lang w:eastAsia="id-ID"/>
        </w:rPr>
        <w:t>librarian</w:t>
      </w:r>
      <w:r w:rsidR="006557C1" w:rsidRPr="00B55195">
        <w:rPr>
          <w:rFonts w:ascii="Times New Roman" w:eastAsia="Times New Roman" w:hAnsi="Times New Roman" w:cs="Times New Roman"/>
          <w:sz w:val="22"/>
          <w:lang w:eastAsia="id-ID"/>
        </w:rPr>
        <w:t xml:space="preserve"> yang juga terkait dengan </w:t>
      </w:r>
      <w:r w:rsidR="006557C1" w:rsidRPr="00B55195">
        <w:rPr>
          <w:rFonts w:ascii="Times New Roman" w:eastAsia="Times New Roman" w:hAnsi="Times New Roman" w:cs="Times New Roman"/>
          <w:i/>
          <w:sz w:val="22"/>
          <w:lang w:eastAsia="id-ID"/>
        </w:rPr>
        <w:t>library</w:t>
      </w:r>
      <w:r w:rsidR="006557C1" w:rsidRPr="00B55195">
        <w:rPr>
          <w:rFonts w:ascii="Times New Roman" w:eastAsia="Times New Roman" w:hAnsi="Times New Roman" w:cs="Times New Roman"/>
          <w:sz w:val="22"/>
          <w:lang w:eastAsia="id-ID"/>
        </w:rPr>
        <w:t xml:space="preserve">. Dalam perkembangan selanjutnya, istilah pustakawan diperkaya lagi dengan istilah-istilah lain, meskipun hakikat pekerjaannya sama yaitu sama-sama mengelola informasi, diantaranya pakar informasi, pakar dokumentasi, pialang informasi, manajer pengetahuan dan sebagainya, </w:t>
      </w:r>
      <w:r w:rsidR="006557C1" w:rsidRPr="00B55195">
        <w:rPr>
          <w:rFonts w:ascii="Times New Roman" w:eastAsia="Times New Roman" w:hAnsi="Times New Roman" w:cs="Times New Roman"/>
          <w:sz w:val="22"/>
          <w:lang w:eastAsia="id-ID"/>
        </w:rPr>
        <w:fldChar w:fldCharType="begin" w:fldLock="1"/>
      </w:r>
      <w:r w:rsidR="006557C1" w:rsidRPr="00B55195">
        <w:rPr>
          <w:rFonts w:ascii="Times New Roman" w:eastAsia="Times New Roman" w:hAnsi="Times New Roman" w:cs="Times New Roman"/>
          <w:sz w:val="22"/>
          <w:lang w:eastAsia="id-ID"/>
        </w:rPr>
        <w:instrText>ADDIN CSL_CITATION {"citationItems":[{"id":"ITEM-1","itemData":{"author":[{"dropping-particle":"","family":"Purwono","given":"","non-dropping-particle":"","parse-names":false,"suffix":""}],"id":"ITEM-1","issued":{"date-parts":[["2014"]]},"publisher":"Tagerang Selatan : Universitas Terbuka","publisher-place":"Tagerang Selatan","title":"Profesi Pustakawan","type":"book"},"uris":["http://www.mendeley.com/documents/?uuid=db6a2469-0586-4e92-bc68-b87efeda1d74"]}],"mendeley":{"formattedCitation":"(Purwono, 2014)","plainTextFormattedCitation":"(Purwono, 2014)","previouslyFormattedCitation":"(Purwono, 2014)"},"properties":{"noteIndex":0},"schema":"https://github.com/citation-style-language/schema/raw/master/csl-citation.json"}</w:instrText>
      </w:r>
      <w:r w:rsidR="006557C1" w:rsidRPr="00B55195">
        <w:rPr>
          <w:rFonts w:ascii="Times New Roman" w:eastAsia="Times New Roman" w:hAnsi="Times New Roman" w:cs="Times New Roman"/>
          <w:sz w:val="22"/>
          <w:lang w:eastAsia="id-ID"/>
        </w:rPr>
        <w:fldChar w:fldCharType="separate"/>
      </w:r>
      <w:r w:rsidR="006557C1" w:rsidRPr="00B55195">
        <w:rPr>
          <w:rFonts w:ascii="Times New Roman" w:eastAsia="Times New Roman" w:hAnsi="Times New Roman" w:cs="Times New Roman"/>
          <w:noProof/>
          <w:sz w:val="22"/>
          <w:lang w:eastAsia="id-ID"/>
        </w:rPr>
        <w:t>(Purwono, 2014)</w:t>
      </w:r>
      <w:r w:rsidR="006557C1" w:rsidRPr="00B55195">
        <w:rPr>
          <w:rFonts w:ascii="Times New Roman" w:eastAsia="Times New Roman" w:hAnsi="Times New Roman" w:cs="Times New Roman"/>
          <w:sz w:val="22"/>
          <w:lang w:eastAsia="id-ID"/>
        </w:rPr>
        <w:fldChar w:fldCharType="end"/>
      </w:r>
      <w:r w:rsidR="006557C1" w:rsidRPr="00B55195">
        <w:rPr>
          <w:rFonts w:ascii="Times New Roman" w:eastAsia="Times New Roman" w:hAnsi="Times New Roman" w:cs="Times New Roman"/>
          <w:sz w:val="22"/>
          <w:lang w:eastAsia="id-ID"/>
        </w:rPr>
        <w:t xml:space="preserve">. Sedangkan menurut </w:t>
      </w:r>
      <w:r w:rsidR="006557C1" w:rsidRPr="00B55195">
        <w:rPr>
          <w:rFonts w:ascii="Times New Roman" w:hAnsi="Times New Roman" w:cs="Times New Roman"/>
          <w:sz w:val="22"/>
        </w:rPr>
        <w:t xml:space="preserve">Lasa (2009: 295) menyatakan bahwa pustakawan adalah seseorang yang melaksanakan kegiatan perpustakaan dengan jalan memberikan pelayanan kepada masyarakat sesuai </w:t>
      </w:r>
      <w:r w:rsidR="006557C1" w:rsidRPr="00B55195">
        <w:rPr>
          <w:rFonts w:ascii="Times New Roman" w:hAnsi="Times New Roman" w:cs="Times New Roman"/>
          <w:sz w:val="22"/>
        </w:rPr>
        <w:lastRenderedPageBreak/>
        <w:t xml:space="preserve">dengan tugas lembaga induknya berdasarkan ilmu perpustakaan, </w:t>
      </w:r>
      <w:r w:rsidR="006557C1" w:rsidRPr="00B55195">
        <w:rPr>
          <w:rFonts w:ascii="Times New Roman" w:hAnsi="Times New Roman" w:cs="Times New Roman"/>
          <w:sz w:val="22"/>
        </w:rPr>
        <w:fldChar w:fldCharType="begin" w:fldLock="1"/>
      </w:r>
      <w:r w:rsidR="006557C1" w:rsidRPr="00B55195">
        <w:rPr>
          <w:rFonts w:ascii="Times New Roman" w:hAnsi="Times New Roman" w:cs="Times New Roman"/>
          <w:sz w:val="22"/>
        </w:rPr>
        <w:instrText>ADDIN CSL_CITATION {"citationItems":[{"id":"ITEM-1","itemData":{"author":[{"dropping-particle":"","family":"Lasa HS","given":"","non-dropping-particle":"","parse-names":false,"suffix":""}],"id":"ITEM-1","issued":{"date-parts":[["2009"]]},"publisher":"Yogyakarta : Pustaka Book Publisher","publisher-place":"Yogyakarta","title":"Kamus Kepustakawanan Indonesia","type":"book"},"uris":["http://www.mendeley.com/documents/?uuid=de243a12-08a6-4ef6-9a38-1510b3dff8e3"]}],"mendeley":{"formattedCitation":"(Lasa HS, 2009)","plainTextFormattedCitation":"(Lasa HS, 2009)","previouslyFormattedCitation":"(Lasa HS, 2009)"},"properties":{"noteIndex":0},"schema":"https://github.com/citation-style-language/schema/raw/master/csl-citation.json"}</w:instrText>
      </w:r>
      <w:r w:rsidR="006557C1" w:rsidRPr="00B55195">
        <w:rPr>
          <w:rFonts w:ascii="Times New Roman" w:hAnsi="Times New Roman" w:cs="Times New Roman"/>
          <w:sz w:val="22"/>
        </w:rPr>
        <w:fldChar w:fldCharType="separate"/>
      </w:r>
      <w:r w:rsidR="006557C1" w:rsidRPr="00B55195">
        <w:rPr>
          <w:rFonts w:ascii="Times New Roman" w:hAnsi="Times New Roman" w:cs="Times New Roman"/>
          <w:noProof/>
          <w:sz w:val="22"/>
        </w:rPr>
        <w:t>(Lasa HS, 2009)</w:t>
      </w:r>
      <w:r w:rsidR="006557C1" w:rsidRPr="00B55195">
        <w:rPr>
          <w:rFonts w:ascii="Times New Roman" w:hAnsi="Times New Roman" w:cs="Times New Roman"/>
          <w:sz w:val="22"/>
        </w:rPr>
        <w:fldChar w:fldCharType="end"/>
      </w:r>
      <w:r w:rsidR="006557C1" w:rsidRPr="00B55195">
        <w:rPr>
          <w:rFonts w:ascii="Times New Roman" w:hAnsi="Times New Roman" w:cs="Times New Roman"/>
          <w:sz w:val="22"/>
        </w:rPr>
        <w:t>.</w:t>
      </w:r>
      <w:r w:rsidR="006557C1" w:rsidRPr="00B55195">
        <w:rPr>
          <w:rFonts w:ascii="Times New Roman" w:eastAsia="Times New Roman" w:hAnsi="Times New Roman" w:cs="Times New Roman"/>
          <w:sz w:val="22"/>
          <w:lang w:eastAsia="id-ID"/>
        </w:rPr>
        <w:t xml:space="preserve"> </w:t>
      </w:r>
      <w:r w:rsidR="00F16BB4" w:rsidRPr="00F16BB4">
        <w:rPr>
          <w:rFonts w:ascii="Times New Roman" w:eastAsia="Times New Roman" w:hAnsi="Times New Roman" w:cs="Times New Roman"/>
          <w:sz w:val="22"/>
          <w:lang w:eastAsia="id-ID"/>
        </w:rPr>
        <w:t>Pustakawan merupakan suatu profesi, dikarenakan pustakawan merupa</w:t>
      </w:r>
      <w:r w:rsidR="00F16BB4">
        <w:rPr>
          <w:rFonts w:ascii="Times New Roman" w:eastAsia="Times New Roman" w:hAnsi="Times New Roman" w:cs="Times New Roman"/>
          <w:sz w:val="22"/>
          <w:lang w:eastAsia="id-ID"/>
        </w:rPr>
        <w:t xml:space="preserve">kan pekerjaan yang </w:t>
      </w:r>
      <w:r w:rsidR="00F16BB4" w:rsidRPr="00F16BB4">
        <w:rPr>
          <w:rFonts w:ascii="Times New Roman" w:eastAsia="Times New Roman" w:hAnsi="Times New Roman" w:cs="Times New Roman"/>
          <w:sz w:val="22"/>
          <w:lang w:eastAsia="id-ID"/>
        </w:rPr>
        <w:t>memerlukan pendidikan atau pelatihan serta keteram</w:t>
      </w:r>
      <w:r w:rsidR="00F16BB4">
        <w:rPr>
          <w:rFonts w:ascii="Times New Roman" w:eastAsia="Times New Roman" w:hAnsi="Times New Roman" w:cs="Times New Roman"/>
          <w:sz w:val="22"/>
          <w:lang w:eastAsia="id-ID"/>
        </w:rPr>
        <w:t xml:space="preserve">pilan khusus dalam melaksanakan </w:t>
      </w:r>
      <w:r w:rsidR="00F16BB4" w:rsidRPr="00F16BB4">
        <w:rPr>
          <w:rFonts w:ascii="Times New Roman" w:eastAsia="Times New Roman" w:hAnsi="Times New Roman" w:cs="Times New Roman"/>
          <w:sz w:val="22"/>
          <w:lang w:eastAsia="id-ID"/>
        </w:rPr>
        <w:t>kegiatan kepustakawanan</w:t>
      </w:r>
      <w:r w:rsidR="00F16BB4">
        <w:rPr>
          <w:rFonts w:ascii="Times New Roman" w:eastAsia="Times New Roman" w:hAnsi="Times New Roman" w:cs="Times New Roman"/>
          <w:sz w:val="22"/>
          <w:lang w:eastAsia="id-ID"/>
        </w:rPr>
        <w:t xml:space="preserve">, </w:t>
      </w:r>
      <w:r w:rsidR="00F16BB4">
        <w:rPr>
          <w:rFonts w:ascii="Times New Roman" w:eastAsia="Times New Roman" w:hAnsi="Times New Roman" w:cs="Times New Roman"/>
          <w:sz w:val="22"/>
          <w:lang w:eastAsia="id-ID"/>
        </w:rPr>
        <w:fldChar w:fldCharType="begin" w:fldLock="1"/>
      </w:r>
      <w:r w:rsidR="00CD3503">
        <w:rPr>
          <w:rFonts w:ascii="Times New Roman" w:eastAsia="Times New Roman" w:hAnsi="Times New Roman" w:cs="Times New Roman"/>
          <w:sz w:val="22"/>
          <w:lang w:eastAsia="id-ID"/>
        </w:rPr>
        <w:instrText>ADDIN CSL_CITATION {"citationItems":[{"id":"ITEM-1","itemData":{"abstract":"Dalam mengelola sumber daya manusia, menjadi profesional merupakan tuntutan jabatan, pekerjaan maupun profesi. Aspek penting dari suatu profesi, adalah sikap profesional dan kualitas kerja. Menjadi profesional indentik dengan menjadi ahli dalam bidangnya. Pustakawan professional sendiri disamping ahli dalam bidangnya harus memiliki integritas dan personaliti. Karena dalam perspektif pengembangan sumber daya manusia, menjadi profesional adalah satu kesatuan antara konsep kepribadian dan integritas yang dipadukan dengan keahliannya. Perkembangan teknologi informasi dan komunikasi telah mengubah semua aspek di berbagai bidang, tak terkecuali perpustakaan. Kondisi ini juga berpengaruh terhadap profesi pustakawan. Tulisan ini mencoba untuk mengeksplorasi tantangan dan peluang profesi pustakawan. Pada zaman globalisasi sekarang ini tantangan profesi pustakawan bersifat eksternal dan internal. Tantangan eksternal peran pustakawan bukan lagi sebagai perantara informasi, melainkan sebagai pengelola informasi dan fasilisator informasi, sedangkan tantangan internal, pustakawan ditantang untuk membentuk integritas kepribadian yang kokoh sebab akibat dari globalisasi. Tantangan ini dapat diatasi apabila pustakawan tak pernah berhenti mengembangkan diri dan belajar, terutama terhadap hal-hal yang baru akibat dari perubahan, ketidakmenentuan, dan kompleksitas dari keduanya. Apabila pustakawan telah dapat beradaptasi dengan tantangan-tantangan tersebut, pustakawan juga akan dapat beradaptasi terhadap perkembangan dan kemajuan secara mengglobal yang nantinya melahirkan era baru, yaitu era kompetisi, dan pustakawan dapat bersaing/bekerjasama dengan profesi lain secara sehat terutama dalam menghadapi Masyarakat Ekonomi ASEAN","author":[{"dropping-particle":"","family":"Rulyah","given":"Siti","non-dropping-particle":"","parse-names":false,"suffix":""}],"container-title":"Jurnal Kepustakawanan dan Masyarakat Membaca","id":"ITEM-1","issue":"1","issued":{"date-parts":[["2018"]]},"page":"29-38","title":"Profesi Pustakawan: Tantangan dan Peluang","type":"article-journal","volume":"34"},"uris":["http://www.mendeley.com/documents/?uuid=c8e556e7-738d-406e-a2aa-4c42b7e95ccf"]}],"mendeley":{"formattedCitation":"(Rulyah, 2018)","plainTextFormattedCitation":"(Rulyah, 2018)","previouslyFormattedCitation":"(Rulyah, 2018)"},"properties":{"noteIndex":0},"schema":"https://github.com/citation-style-language/schema/raw/master/csl-citation.json"}</w:instrText>
      </w:r>
      <w:r w:rsidR="00F16BB4">
        <w:rPr>
          <w:rFonts w:ascii="Times New Roman" w:eastAsia="Times New Roman" w:hAnsi="Times New Roman" w:cs="Times New Roman"/>
          <w:sz w:val="22"/>
          <w:lang w:eastAsia="id-ID"/>
        </w:rPr>
        <w:fldChar w:fldCharType="separate"/>
      </w:r>
      <w:r w:rsidR="00F16BB4" w:rsidRPr="00F16BB4">
        <w:rPr>
          <w:rFonts w:ascii="Times New Roman" w:eastAsia="Times New Roman" w:hAnsi="Times New Roman" w:cs="Times New Roman"/>
          <w:noProof/>
          <w:sz w:val="22"/>
          <w:lang w:eastAsia="id-ID"/>
        </w:rPr>
        <w:t>(Rulyah, 2018)</w:t>
      </w:r>
      <w:r w:rsidR="00F16BB4">
        <w:rPr>
          <w:rFonts w:ascii="Times New Roman" w:eastAsia="Times New Roman" w:hAnsi="Times New Roman" w:cs="Times New Roman"/>
          <w:sz w:val="22"/>
          <w:lang w:eastAsia="id-ID"/>
        </w:rPr>
        <w:fldChar w:fldCharType="end"/>
      </w:r>
      <w:r w:rsidR="00F16BB4">
        <w:rPr>
          <w:rFonts w:ascii="Times New Roman" w:eastAsia="Times New Roman" w:hAnsi="Times New Roman" w:cs="Times New Roman"/>
          <w:sz w:val="22"/>
          <w:lang w:eastAsia="id-ID"/>
        </w:rPr>
        <w:t>.</w:t>
      </w:r>
      <w:r w:rsidR="00F16BB4" w:rsidRPr="00F16BB4">
        <w:rPr>
          <w:rFonts w:ascii="Times New Roman" w:eastAsia="Times New Roman" w:hAnsi="Times New Roman" w:cs="Times New Roman"/>
          <w:sz w:val="22"/>
          <w:lang w:eastAsia="id-ID"/>
        </w:rPr>
        <w:t xml:space="preserve"> </w:t>
      </w:r>
      <w:r w:rsidR="006557C1" w:rsidRPr="00B55195">
        <w:rPr>
          <w:rFonts w:ascii="Times New Roman" w:eastAsia="Times New Roman" w:hAnsi="Times New Roman" w:cs="Times New Roman"/>
          <w:sz w:val="22"/>
          <w:lang w:eastAsia="id-ID"/>
        </w:rPr>
        <w:t>Pustakawan adalah</w:t>
      </w:r>
      <w:r w:rsidR="006557C1" w:rsidRPr="00B55195">
        <w:rPr>
          <w:rFonts w:ascii="Times New Roman" w:hAnsi="Times New Roman" w:cs="Times New Roman"/>
          <w:sz w:val="22"/>
        </w:rPr>
        <w:t xml:space="preserve"> Seorang tenaga kerja bidang perpustakaan yang telah memiliki pendidikan ilmu perpustakaan, baik melalui pelatihan, kursus, seminar maupun dengan kegiatan sekolah formal, </w:t>
      </w:r>
      <w:r w:rsidR="006557C1" w:rsidRPr="00B55195">
        <w:rPr>
          <w:rFonts w:ascii="Times New Roman" w:hAnsi="Times New Roman" w:cs="Times New Roman"/>
          <w:sz w:val="22"/>
        </w:rPr>
        <w:fldChar w:fldCharType="begin" w:fldLock="1"/>
      </w:r>
      <w:r w:rsidR="006557C1" w:rsidRPr="00B55195">
        <w:rPr>
          <w:rFonts w:ascii="Times New Roman" w:hAnsi="Times New Roman" w:cs="Times New Roman"/>
          <w:sz w:val="22"/>
        </w:rPr>
        <w:instrText>ADDIN CSL_CITATION {"citationItems":[{"id":"ITEM-1","itemData":{"author":[{"dropping-particle":"","family":"Azis","given":"Afrizal","non-dropping-particle":"","parse-names":false,"suffix":""}],"container-title":"JKDMM: Jurnal Kepustakawanan dan Masyarakat Membaca","id":"ITEM-1","issue":"Nomor1 Januari - Juni","issued":{"date-parts":[["2016"]]},"title":"Pustakawan sebagai Tenaga Profesional di Bidang Perpustakaan, Informasi dan Dokumentasi","type":"article-journal","volume":"22"},"uris":["http://www.mendeley.com/documents/?uuid=de8a8223-0f76-4a28-bff7-aed8b7d4eaff"]}],"mendeley":{"formattedCitation":"(Azis, 2016)","plainTextFormattedCitation":"(Azis, 2016)","previouslyFormattedCitation":"(Azis, 2016)"},"properties":{"noteIndex":0},"schema":"https://github.com/citation-style-language/schema/raw/master/csl-citation.json"}</w:instrText>
      </w:r>
      <w:r w:rsidR="006557C1" w:rsidRPr="00B55195">
        <w:rPr>
          <w:rFonts w:ascii="Times New Roman" w:hAnsi="Times New Roman" w:cs="Times New Roman"/>
          <w:sz w:val="22"/>
        </w:rPr>
        <w:fldChar w:fldCharType="separate"/>
      </w:r>
      <w:r w:rsidR="006557C1" w:rsidRPr="00B55195">
        <w:rPr>
          <w:rFonts w:ascii="Times New Roman" w:hAnsi="Times New Roman" w:cs="Times New Roman"/>
          <w:noProof/>
          <w:sz w:val="22"/>
        </w:rPr>
        <w:t>(Azis, 2016)</w:t>
      </w:r>
      <w:r w:rsidR="006557C1" w:rsidRPr="00B55195">
        <w:rPr>
          <w:rFonts w:ascii="Times New Roman" w:hAnsi="Times New Roman" w:cs="Times New Roman"/>
          <w:sz w:val="22"/>
        </w:rPr>
        <w:fldChar w:fldCharType="end"/>
      </w:r>
      <w:r w:rsidR="006557C1" w:rsidRPr="00B55195">
        <w:rPr>
          <w:rFonts w:ascii="Times New Roman" w:hAnsi="Times New Roman" w:cs="Times New Roman"/>
          <w:sz w:val="22"/>
        </w:rPr>
        <w:t>.</w:t>
      </w:r>
      <w:r w:rsidR="006557C1">
        <w:rPr>
          <w:rFonts w:ascii="Times New Roman" w:hAnsi="Times New Roman" w:cs="Times New Roman"/>
          <w:sz w:val="22"/>
        </w:rPr>
        <w:t xml:space="preserve"> </w:t>
      </w:r>
      <w:r w:rsidR="006557C1" w:rsidRPr="00B55195">
        <w:rPr>
          <w:rFonts w:ascii="Times New Roman" w:hAnsi="Times New Roman" w:cs="Times New Roman"/>
          <w:sz w:val="22"/>
        </w:rPr>
        <w:t xml:space="preserve">Adapun pengertian pustakawan yang tertulis dalam Undang-Undang Nomor 43 Tahun 2007 tentang Perpustakaan bahwa “Pustakawan adalah orang yang memiliki kompetensi yang diperoleh melalui pendidikan dan/atau pelatihan pengelolaaan dan pelayanan perpustakaan.” </w:t>
      </w:r>
      <w:r w:rsidR="006557C1" w:rsidRPr="00B55195">
        <w:rPr>
          <w:rFonts w:ascii="Times New Roman" w:hAnsi="Times New Roman" w:cs="Times New Roman"/>
          <w:sz w:val="22"/>
        </w:rPr>
        <w:fldChar w:fldCharType="begin" w:fldLock="1"/>
      </w:r>
      <w:r w:rsidR="006557C1" w:rsidRPr="00B55195">
        <w:rPr>
          <w:rFonts w:ascii="Times New Roman" w:hAnsi="Times New Roman" w:cs="Times New Roman"/>
          <w:sz w:val="22"/>
        </w:rPr>
        <w:instrText>ADDIN CSL_CITATION {"citationItems":[{"id":"ITEM-1","itemData":{"author":[{"dropping-particle":"","family":"Purwono","given":"","non-dropping-particle":"","parse-names":false,"suffix":""}],"id":"ITEM-1","issued":{"date-parts":[["2014"]]},"publisher":"Tagerang Selatan : Universitas Terbuka","publisher-place":"Tagerang Selatan","title":"Profesi Pustakawan","type":"book"},"uris":["http://www.mendeley.com/documents/?uuid=db6a2469-0586-4e92-bc68-b87efeda1d74"]}],"mendeley":{"formattedCitation":"(Purwono, 2014)","plainTextFormattedCitation":"(Purwono, 2014)","previouslyFormattedCitation":"(Purwono, 2014)"},"properties":{"noteIndex":0},"schema":"https://github.com/citation-style-language/schema/raw/master/csl-citation.json"}</w:instrText>
      </w:r>
      <w:r w:rsidR="006557C1" w:rsidRPr="00B55195">
        <w:rPr>
          <w:rFonts w:ascii="Times New Roman" w:hAnsi="Times New Roman" w:cs="Times New Roman"/>
          <w:sz w:val="22"/>
        </w:rPr>
        <w:fldChar w:fldCharType="separate"/>
      </w:r>
      <w:proofErr w:type="gramStart"/>
      <w:r w:rsidR="006557C1" w:rsidRPr="00B55195">
        <w:rPr>
          <w:rFonts w:ascii="Times New Roman" w:hAnsi="Times New Roman" w:cs="Times New Roman"/>
          <w:noProof/>
          <w:sz w:val="22"/>
        </w:rPr>
        <w:t>(Purwono, 2014)</w:t>
      </w:r>
      <w:r w:rsidR="006557C1" w:rsidRPr="00B55195">
        <w:rPr>
          <w:rFonts w:ascii="Times New Roman" w:hAnsi="Times New Roman" w:cs="Times New Roman"/>
          <w:sz w:val="22"/>
        </w:rPr>
        <w:fldChar w:fldCharType="end"/>
      </w:r>
      <w:r w:rsidR="006557C1">
        <w:rPr>
          <w:rFonts w:ascii="Times New Roman" w:hAnsi="Times New Roman" w:cs="Times New Roman"/>
          <w:sz w:val="22"/>
        </w:rPr>
        <w:t>.</w:t>
      </w:r>
      <w:proofErr w:type="gramEnd"/>
      <w:r w:rsidR="00AE4ED0">
        <w:rPr>
          <w:rFonts w:ascii="Times New Roman" w:hAnsi="Times New Roman" w:cs="Times New Roman"/>
          <w:sz w:val="22"/>
        </w:rPr>
        <w:t xml:space="preserve"> </w:t>
      </w:r>
      <w:r w:rsidR="00AE4ED0" w:rsidRPr="00AE4ED0">
        <w:rPr>
          <w:rFonts w:ascii="Times New Roman" w:hAnsi="Times New Roman" w:cs="Times New Roman"/>
          <w:sz w:val="22"/>
        </w:rPr>
        <w:t>Pustakawan disebut sebagai profesi, juga mempunyai kode etik yang mengatur ruan</w:t>
      </w:r>
      <w:r w:rsidR="00AE4ED0">
        <w:rPr>
          <w:rFonts w:ascii="Times New Roman" w:hAnsi="Times New Roman" w:cs="Times New Roman"/>
          <w:sz w:val="22"/>
        </w:rPr>
        <w:t xml:space="preserve">g gerak setiap tugas profesinya, </w:t>
      </w:r>
      <w:r w:rsidR="00AE4ED0">
        <w:rPr>
          <w:rFonts w:ascii="Times New Roman" w:hAnsi="Times New Roman" w:cs="Times New Roman"/>
          <w:sz w:val="22"/>
        </w:rPr>
        <w:fldChar w:fldCharType="begin" w:fldLock="1"/>
      </w:r>
      <w:r w:rsidR="00F16BB4">
        <w:rPr>
          <w:rFonts w:ascii="Times New Roman" w:hAnsi="Times New Roman" w:cs="Times New Roman"/>
          <w:sz w:val="22"/>
        </w:rPr>
        <w:instrText>ADDIN CSL_CITATION {"citationItems":[{"id":"ITEM-1","itemData":{"author":[{"dropping-particle":"","family":"Nur'aini &amp; Nasution","given":"Laila Hadri","non-dropping-particle":"","parse-names":false,"suffix":""}],"id":"ITEM-1","issue":"2","issued":{"date-parts":[["2021"]]},"page":"17-23","title":"Kode Etik Pustakawan sebagai Aturan Profesional bagi Profesi Pustakawan","type":"article-journal","volume":"9"},"uris":["http://www.mendeley.com/documents/?uuid=e36f311d-4c78-4d37-94bd-d76de457c285"]}],"mendeley":{"formattedCitation":"(Nur’aini &amp; Nasution, 2021)","plainTextFormattedCitation":"(Nur’aini &amp; Nasution, 2021)","previouslyFormattedCitation":"(Nur’aini &amp; Nasution, 2021)"},"properties":{"noteIndex":0},"schema":"https://github.com/citation-style-language/schema/raw/master/csl-citation.json"}</w:instrText>
      </w:r>
      <w:r w:rsidR="00AE4ED0">
        <w:rPr>
          <w:rFonts w:ascii="Times New Roman" w:hAnsi="Times New Roman" w:cs="Times New Roman"/>
          <w:sz w:val="22"/>
        </w:rPr>
        <w:fldChar w:fldCharType="separate"/>
      </w:r>
      <w:r w:rsidR="00AE4ED0" w:rsidRPr="00AE4ED0">
        <w:rPr>
          <w:rFonts w:ascii="Times New Roman" w:hAnsi="Times New Roman" w:cs="Times New Roman"/>
          <w:noProof/>
          <w:sz w:val="22"/>
        </w:rPr>
        <w:t>(Nur’aini &amp; Nasution, 2021)</w:t>
      </w:r>
      <w:r w:rsidR="00AE4ED0">
        <w:rPr>
          <w:rFonts w:ascii="Times New Roman" w:hAnsi="Times New Roman" w:cs="Times New Roman"/>
          <w:sz w:val="22"/>
        </w:rPr>
        <w:fldChar w:fldCharType="end"/>
      </w:r>
      <w:r w:rsidR="001C4A2A">
        <w:rPr>
          <w:rFonts w:ascii="Times New Roman" w:hAnsi="Times New Roman" w:cs="Times New Roman"/>
          <w:sz w:val="22"/>
        </w:rPr>
        <w:t>.</w:t>
      </w:r>
    </w:p>
    <w:p w14:paraId="14509956" w14:textId="77777777" w:rsidR="00945650" w:rsidRDefault="005A33D4" w:rsidP="005A33D4">
      <w:pPr>
        <w:spacing w:line="276" w:lineRule="auto"/>
        <w:ind w:firstLine="360"/>
        <w:rPr>
          <w:rFonts w:ascii="Times New Roman" w:hAnsi="Times New Roman" w:cs="Times New Roman"/>
          <w:sz w:val="22"/>
        </w:rPr>
      </w:pPr>
      <w:r>
        <w:rPr>
          <w:rFonts w:ascii="Times New Roman" w:hAnsi="Times New Roman" w:cs="Times New Roman"/>
          <w:sz w:val="22"/>
        </w:rPr>
        <w:t xml:space="preserve">   </w:t>
      </w:r>
      <w:r w:rsidR="00E86775" w:rsidRPr="00E86775">
        <w:rPr>
          <w:rFonts w:ascii="Times New Roman" w:hAnsi="Times New Roman" w:cs="Times New Roman"/>
          <w:sz w:val="22"/>
        </w:rPr>
        <w:t xml:space="preserve">Tugas utama Pustakawan adalah menyediakan informasi (information provider) sebanyak mungkin baik berupa karya cetak </w:t>
      </w:r>
      <w:r w:rsidR="00E86775" w:rsidRPr="00E86775">
        <w:rPr>
          <w:rFonts w:ascii="Times New Roman" w:hAnsi="Times New Roman" w:cs="Times New Roman"/>
          <w:i/>
          <w:sz w:val="22"/>
        </w:rPr>
        <w:t>(printed</w:t>
      </w:r>
      <w:r w:rsidR="00E86775" w:rsidRPr="00E86775">
        <w:rPr>
          <w:rFonts w:ascii="Times New Roman" w:hAnsi="Times New Roman" w:cs="Times New Roman"/>
          <w:sz w:val="22"/>
        </w:rPr>
        <w:t>), karya rekam (</w:t>
      </w:r>
      <w:r w:rsidR="00E86775" w:rsidRPr="00E86775">
        <w:rPr>
          <w:rFonts w:ascii="Times New Roman" w:hAnsi="Times New Roman" w:cs="Times New Roman"/>
          <w:i/>
          <w:sz w:val="22"/>
        </w:rPr>
        <w:t>recorded</w:t>
      </w:r>
      <w:r w:rsidR="00E86775">
        <w:rPr>
          <w:rFonts w:ascii="Times New Roman" w:hAnsi="Times New Roman" w:cs="Times New Roman"/>
          <w:sz w:val="22"/>
        </w:rPr>
        <w:t>), dan/atau terpasang (</w:t>
      </w:r>
      <w:r w:rsidR="00E86775" w:rsidRPr="00E86775">
        <w:rPr>
          <w:rFonts w:ascii="Times New Roman" w:hAnsi="Times New Roman" w:cs="Times New Roman"/>
          <w:i/>
          <w:sz w:val="22"/>
        </w:rPr>
        <w:t>online</w:t>
      </w:r>
      <w:r w:rsidR="00E86775" w:rsidRPr="00E86775">
        <w:rPr>
          <w:rFonts w:ascii="Times New Roman" w:hAnsi="Times New Roman" w:cs="Times New Roman"/>
          <w:sz w:val="22"/>
        </w:rPr>
        <w:t>)</w:t>
      </w:r>
      <w:r w:rsidR="00E86775">
        <w:rPr>
          <w:rFonts w:ascii="Times New Roman" w:hAnsi="Times New Roman" w:cs="Times New Roman"/>
          <w:sz w:val="22"/>
        </w:rPr>
        <w:t xml:space="preserve"> </w:t>
      </w:r>
      <w:r w:rsidR="00E86775">
        <w:rPr>
          <w:rFonts w:ascii="Times New Roman" w:hAnsi="Times New Roman" w:cs="Times New Roman"/>
          <w:sz w:val="22"/>
        </w:rPr>
        <w:fldChar w:fldCharType="begin" w:fldLock="1"/>
      </w:r>
      <w:r w:rsidR="00E86775">
        <w:rPr>
          <w:rFonts w:ascii="Times New Roman" w:hAnsi="Times New Roman" w:cs="Times New Roman"/>
          <w:sz w:val="22"/>
        </w:rPr>
        <w:instrText>ADDIN CSL_CITATION {"citationItems":[{"id":"ITEM-1","itemData":{"author":[{"dropping-particle":"","family":"Supriyanto","given":"Wahyu","non-dropping-particle":"","parse-names":false,"suffix":""}],"container-title":"Warta Perpustakaan Undip","id":"ITEM-1","issued":{"date-parts":[["2017"]]},"page":"4-10","title":"Peran Etika Profesi Bagi Dukungan Strategis Profesionalisme Pustakawan","type":"article-journal"},"uris":["http://www.mendeley.com/documents/?uuid=ba6987b6-fae7-4ae0-9864-6d654a7efc6b"]}],"mendeley":{"formattedCitation":"(Supriyanto, 2017)","plainTextFormattedCitation":"(Supriyanto, 2017)","previouslyFormattedCitation":"(Supriyanto, 2017)"},"properties":{"noteIndex":0},"schema":"https://github.com/citation-style-language/schema/raw/master/csl-citation.json"}</w:instrText>
      </w:r>
      <w:r w:rsidR="00E86775">
        <w:rPr>
          <w:rFonts w:ascii="Times New Roman" w:hAnsi="Times New Roman" w:cs="Times New Roman"/>
          <w:sz w:val="22"/>
        </w:rPr>
        <w:fldChar w:fldCharType="separate"/>
      </w:r>
      <w:r w:rsidR="00E86775" w:rsidRPr="00E86775">
        <w:rPr>
          <w:rFonts w:ascii="Times New Roman" w:hAnsi="Times New Roman" w:cs="Times New Roman"/>
          <w:noProof/>
          <w:sz w:val="22"/>
        </w:rPr>
        <w:t>(Supriyanto, 2017)</w:t>
      </w:r>
      <w:r w:rsidR="00E86775">
        <w:rPr>
          <w:rFonts w:ascii="Times New Roman" w:hAnsi="Times New Roman" w:cs="Times New Roman"/>
          <w:sz w:val="22"/>
        </w:rPr>
        <w:fldChar w:fldCharType="end"/>
      </w:r>
      <w:r w:rsidR="00E86775" w:rsidRPr="00E86775">
        <w:rPr>
          <w:rFonts w:ascii="Times New Roman" w:hAnsi="Times New Roman" w:cs="Times New Roman"/>
          <w:sz w:val="22"/>
        </w:rPr>
        <w:t xml:space="preserve">. </w:t>
      </w:r>
      <w:r w:rsidR="00945650" w:rsidRPr="00B55195">
        <w:rPr>
          <w:rFonts w:ascii="Times New Roman" w:hAnsi="Times New Roman" w:cs="Times New Roman"/>
          <w:sz w:val="22"/>
        </w:rPr>
        <w:t>Kemampuan yang dimiliki pustakawan dalam melayani pengguna dapat dikatakan bahwa perpustakaan dapat dinilai baik. Pustakawan telah diakui sebagai profesi. Profesi pustakawan telah diatur oleh Kode Etik Pustakawan (KEP) Indonesia, dalam KEP disebutkan bahwa pustakawan adalah seorang yang melaksanakan kegiatan perpustakaan dengan jalan memberikan pelayanan kepada pengguna/masyarakat sesuai dengan tugas lembaga induknya mela</w:t>
      </w:r>
      <w:r w:rsidR="00D50807" w:rsidRPr="00B55195">
        <w:rPr>
          <w:rFonts w:ascii="Times New Roman" w:hAnsi="Times New Roman" w:cs="Times New Roman"/>
          <w:sz w:val="22"/>
        </w:rPr>
        <w:t xml:space="preserve">lui pendidikan. Sikap sopan, ramah, suka menolong dan saling menghargai disebut sebagai </w:t>
      </w:r>
      <w:r w:rsidR="00945650" w:rsidRPr="00B55195">
        <w:rPr>
          <w:rFonts w:ascii="Times New Roman" w:hAnsi="Times New Roman" w:cs="Times New Roman"/>
          <w:sz w:val="22"/>
        </w:rPr>
        <w:t xml:space="preserve">pustakawan </w:t>
      </w:r>
      <w:r w:rsidR="00D50807" w:rsidRPr="00B55195">
        <w:rPr>
          <w:rFonts w:ascii="Times New Roman" w:hAnsi="Times New Roman" w:cs="Times New Roman"/>
          <w:sz w:val="22"/>
        </w:rPr>
        <w:t xml:space="preserve">yang </w:t>
      </w:r>
      <w:r w:rsidR="00945650" w:rsidRPr="00B55195">
        <w:rPr>
          <w:rFonts w:ascii="Times New Roman" w:hAnsi="Times New Roman" w:cs="Times New Roman"/>
          <w:sz w:val="22"/>
        </w:rPr>
        <w:t>memiliki etika</w:t>
      </w:r>
      <w:r w:rsidR="00D50807" w:rsidRPr="00B55195">
        <w:rPr>
          <w:rFonts w:ascii="Times New Roman" w:hAnsi="Times New Roman" w:cs="Times New Roman"/>
          <w:sz w:val="22"/>
        </w:rPr>
        <w:t xml:space="preserve"> baik. </w:t>
      </w:r>
    </w:p>
    <w:p w14:paraId="73173010" w14:textId="33B3ACF3" w:rsidR="00241912" w:rsidRDefault="005A33D4" w:rsidP="00AE4ED0">
      <w:pPr>
        <w:spacing w:line="276" w:lineRule="auto"/>
        <w:ind w:firstLine="360"/>
        <w:rPr>
          <w:rFonts w:ascii="Times New Roman" w:eastAsia="Times New Roman" w:hAnsi="Times New Roman" w:cs="Times New Roman"/>
          <w:sz w:val="22"/>
          <w:lang w:eastAsia="id-ID"/>
        </w:rPr>
      </w:pPr>
      <w:r>
        <w:rPr>
          <w:rFonts w:ascii="Times New Roman" w:eastAsia="Times New Roman" w:hAnsi="Times New Roman" w:cs="Times New Roman"/>
          <w:sz w:val="22"/>
          <w:lang w:eastAsia="id-ID"/>
        </w:rPr>
        <w:t xml:space="preserve">   </w:t>
      </w:r>
      <w:r w:rsidR="006557C1" w:rsidRPr="00B55195">
        <w:rPr>
          <w:rFonts w:ascii="Times New Roman" w:eastAsia="Times New Roman" w:hAnsi="Times New Roman" w:cs="Times New Roman"/>
          <w:sz w:val="22"/>
          <w:lang w:eastAsia="id-ID"/>
        </w:rPr>
        <w:t xml:space="preserve">Secara kebahasaan etika berasal dari bahasa Yunani Ethos yang berarti watak, kesusilaan dan adat. Etika adalah ilmu tentang adat kebiasaan yang berkenaan dengan gidup yang baik dan buruk, </w:t>
      </w:r>
      <w:r w:rsidR="006557C1" w:rsidRPr="00B55195">
        <w:rPr>
          <w:rFonts w:ascii="Times New Roman" w:eastAsia="Times New Roman" w:hAnsi="Times New Roman" w:cs="Times New Roman"/>
          <w:sz w:val="22"/>
          <w:lang w:eastAsia="id-ID"/>
        </w:rPr>
        <w:fldChar w:fldCharType="begin" w:fldLock="1"/>
      </w:r>
      <w:r w:rsidR="006557C1" w:rsidRPr="00B55195">
        <w:rPr>
          <w:rFonts w:ascii="Times New Roman" w:eastAsia="Times New Roman" w:hAnsi="Times New Roman" w:cs="Times New Roman"/>
          <w:sz w:val="22"/>
          <w:lang w:eastAsia="id-ID"/>
        </w:rPr>
        <w:instrText>ADDIN CSL_CITATION {"citationItems":[{"id":"ITEM-1","itemData":{"ISBN":"979-96508-0-1","author":[{"dropping-particle":"","family":"E.Y. Kanter","given":"","non-dropping-particle":"","parse-names":false,"suffix":""}],"id":"ITEM-1","issued":{"date-parts":[["2001"]]},"number-of-pages":"2","publisher":"Jakarta : Storia Grafika","publisher-place":"Jakarta","title":"Etika Profesi Hukum : Sebuah Pendekatan Sosio-Religius","type":"book"},"uris":["http://www.mendeley.com/documents/?uuid=8ee2ec18-824d-4c6a-8052-863c4c4fd3ef"]}],"mendeley":{"formattedCitation":"(E.Y. Kanter, 2001)","plainTextFormattedCitation":"(E.Y. Kanter, 2001)","previouslyFormattedCitation":"(E.Y. Kanter, 2001)"},"properties":{"noteIndex":0},"schema":"https://github.com/citation-style-language/schema/raw/master/csl-citation.json"}</w:instrText>
      </w:r>
      <w:r w:rsidR="006557C1" w:rsidRPr="00B55195">
        <w:rPr>
          <w:rFonts w:ascii="Times New Roman" w:eastAsia="Times New Roman" w:hAnsi="Times New Roman" w:cs="Times New Roman"/>
          <w:sz w:val="22"/>
          <w:lang w:eastAsia="id-ID"/>
        </w:rPr>
        <w:fldChar w:fldCharType="separate"/>
      </w:r>
      <w:r w:rsidR="006557C1" w:rsidRPr="00B55195">
        <w:rPr>
          <w:rFonts w:ascii="Times New Roman" w:eastAsia="Times New Roman" w:hAnsi="Times New Roman" w:cs="Times New Roman"/>
          <w:noProof/>
          <w:sz w:val="22"/>
          <w:lang w:eastAsia="id-ID"/>
        </w:rPr>
        <w:t>(E.Y. Kanter, 2001)</w:t>
      </w:r>
      <w:r w:rsidR="006557C1" w:rsidRPr="00B55195">
        <w:rPr>
          <w:rFonts w:ascii="Times New Roman" w:eastAsia="Times New Roman" w:hAnsi="Times New Roman" w:cs="Times New Roman"/>
          <w:sz w:val="22"/>
          <w:lang w:eastAsia="id-ID"/>
        </w:rPr>
        <w:fldChar w:fldCharType="end"/>
      </w:r>
      <w:r w:rsidR="006557C1" w:rsidRPr="00B55195">
        <w:rPr>
          <w:rFonts w:ascii="Times New Roman" w:eastAsia="Times New Roman" w:hAnsi="Times New Roman" w:cs="Times New Roman"/>
          <w:sz w:val="22"/>
          <w:lang w:eastAsia="id-ID"/>
        </w:rPr>
        <w:t xml:space="preserve">.  Etika merupakan bagian filsafat yang meliputi hidup baik, menjadi orang yang baik, berbuat baik dan menginginkan hal baik dalam hidup. Etika adalah pedoman berbuat sesuatu dengan alasan tertentu. Alas an tersebut sesuai dengan nilai tertentu dan pembenarannya, </w:t>
      </w:r>
      <w:r w:rsidR="006557C1" w:rsidRPr="00B55195">
        <w:rPr>
          <w:rFonts w:ascii="Times New Roman" w:eastAsia="Times New Roman" w:hAnsi="Times New Roman" w:cs="Times New Roman"/>
          <w:sz w:val="22"/>
          <w:lang w:eastAsia="id-ID"/>
        </w:rPr>
        <w:fldChar w:fldCharType="begin" w:fldLock="1"/>
      </w:r>
      <w:r w:rsidR="006557C1" w:rsidRPr="00B55195">
        <w:rPr>
          <w:rFonts w:ascii="Times New Roman" w:eastAsia="Times New Roman" w:hAnsi="Times New Roman" w:cs="Times New Roman"/>
          <w:sz w:val="22"/>
          <w:lang w:eastAsia="id-ID"/>
        </w:rPr>
        <w:instrText>ADDIN CSL_CITATION {"citationItems":[{"id":"ITEM-1","itemData":{"author":[{"dropping-particle":"","family":"Purwono","given":"","non-dropping-particle":"","parse-names":false,"suffix":""}],"id":"ITEM-1","issued":{"date-parts":[["2014"]]},"publisher":"Tagerang Selatan : Universitas Terbuka","publisher-place":"Tagerang Selatan","title":"Profesi Pustakawan","type":"book"},"uris":["http://www.mendeley.com/documents/?uuid=db6a2469-0586-4e92-bc68-b87efeda1d74"]}],"mendeley":{"formattedCitation":"(Purwono, 2014)","plainTextFormattedCitation":"(Purwono, 2014)","previouslyFormattedCitation":"(Purwono, 2014)"},"properties":{"noteIndex":0},"schema":"https://github.com/citation-style-language/schema/raw/master/csl-citation.json"}</w:instrText>
      </w:r>
      <w:r w:rsidR="006557C1" w:rsidRPr="00B55195">
        <w:rPr>
          <w:rFonts w:ascii="Times New Roman" w:eastAsia="Times New Roman" w:hAnsi="Times New Roman" w:cs="Times New Roman"/>
          <w:sz w:val="22"/>
          <w:lang w:eastAsia="id-ID"/>
        </w:rPr>
        <w:fldChar w:fldCharType="separate"/>
      </w:r>
      <w:r w:rsidR="006557C1" w:rsidRPr="00B55195">
        <w:rPr>
          <w:rFonts w:ascii="Times New Roman" w:eastAsia="Times New Roman" w:hAnsi="Times New Roman" w:cs="Times New Roman"/>
          <w:noProof/>
          <w:sz w:val="22"/>
          <w:lang w:eastAsia="id-ID"/>
        </w:rPr>
        <w:t>(Purwono, 2014)</w:t>
      </w:r>
      <w:r w:rsidR="006557C1" w:rsidRPr="00B55195">
        <w:rPr>
          <w:rFonts w:ascii="Times New Roman" w:eastAsia="Times New Roman" w:hAnsi="Times New Roman" w:cs="Times New Roman"/>
          <w:sz w:val="22"/>
          <w:lang w:eastAsia="id-ID"/>
        </w:rPr>
        <w:fldChar w:fldCharType="end"/>
      </w:r>
      <w:r w:rsidR="006557C1" w:rsidRPr="00B55195">
        <w:rPr>
          <w:rFonts w:ascii="Times New Roman" w:eastAsia="Times New Roman" w:hAnsi="Times New Roman" w:cs="Times New Roman"/>
          <w:sz w:val="22"/>
          <w:lang w:eastAsia="id-ID"/>
        </w:rPr>
        <w:t>.</w:t>
      </w:r>
      <w:r w:rsidR="006557C1">
        <w:rPr>
          <w:rFonts w:ascii="Times New Roman" w:eastAsia="Times New Roman" w:hAnsi="Times New Roman" w:cs="Times New Roman"/>
          <w:sz w:val="22"/>
          <w:lang w:eastAsia="id-ID"/>
        </w:rPr>
        <w:t xml:space="preserve"> </w:t>
      </w:r>
      <w:r w:rsidR="006557C1" w:rsidRPr="00B55195">
        <w:rPr>
          <w:rFonts w:ascii="Times New Roman" w:eastAsia="Times New Roman" w:hAnsi="Times New Roman" w:cs="Times New Roman"/>
          <w:sz w:val="22"/>
          <w:lang w:eastAsia="id-ID"/>
        </w:rPr>
        <w:t>Etika berkaitan dengan apa yang baik dan benar bagi masyarakat sebagian besar masyarakat pada umumnya menerima prinsip etika seperti kejujuran, int</w:t>
      </w:r>
      <w:r w:rsidR="00B673DD">
        <w:rPr>
          <w:rFonts w:ascii="Times New Roman" w:eastAsia="Times New Roman" w:hAnsi="Times New Roman" w:cs="Times New Roman"/>
          <w:sz w:val="22"/>
          <w:lang w:eastAsia="id-ID"/>
        </w:rPr>
        <w:t>e</w:t>
      </w:r>
      <w:r w:rsidR="006557C1" w:rsidRPr="00B55195">
        <w:rPr>
          <w:rFonts w:ascii="Times New Roman" w:eastAsia="Times New Roman" w:hAnsi="Times New Roman" w:cs="Times New Roman"/>
          <w:sz w:val="22"/>
          <w:lang w:eastAsia="id-ID"/>
        </w:rPr>
        <w:t>gritas, memenuhi komitmen, menaati kesepakatan, adil dan berpikiran terbuka serta bersedi</w:t>
      </w:r>
      <w:r w:rsidR="006557C1">
        <w:rPr>
          <w:rFonts w:ascii="Times New Roman" w:eastAsia="Times New Roman" w:hAnsi="Times New Roman" w:cs="Times New Roman"/>
          <w:sz w:val="22"/>
          <w:lang w:eastAsia="id-ID"/>
        </w:rPr>
        <w:t>a mengakui kesalahan, peduli dan</w:t>
      </w:r>
      <w:r w:rsidR="006557C1" w:rsidRPr="00B55195">
        <w:rPr>
          <w:rFonts w:ascii="Times New Roman" w:eastAsia="Times New Roman" w:hAnsi="Times New Roman" w:cs="Times New Roman"/>
          <w:sz w:val="22"/>
          <w:lang w:eastAsia="id-ID"/>
        </w:rPr>
        <w:t xml:space="preserve"> berbalas kasih, menghormati martabat manusia, bertanggung jawab untuk meraih keunggulan dan mempertanggungjawabkan satu keputusan dan kosekuensi.</w:t>
      </w:r>
      <w:r w:rsidR="00AE4ED0" w:rsidRPr="00AE4ED0">
        <w:t xml:space="preserve"> </w:t>
      </w:r>
      <w:r w:rsidR="00AE4ED0" w:rsidRPr="00AE4ED0">
        <w:rPr>
          <w:rFonts w:ascii="Times New Roman" w:eastAsia="Times New Roman" w:hAnsi="Times New Roman" w:cs="Times New Roman"/>
          <w:sz w:val="22"/>
          <w:lang w:eastAsia="id-ID"/>
        </w:rPr>
        <w:t>Terdapat beberapa</w:t>
      </w:r>
      <w:r w:rsidR="00AE4ED0">
        <w:rPr>
          <w:rFonts w:ascii="Times New Roman" w:eastAsia="Times New Roman" w:hAnsi="Times New Roman" w:cs="Times New Roman"/>
          <w:sz w:val="22"/>
          <w:lang w:eastAsia="id-ID"/>
        </w:rPr>
        <w:t xml:space="preserve"> etika yang harus diaplikasikan </w:t>
      </w:r>
      <w:r w:rsidR="00AE4ED0" w:rsidRPr="00AE4ED0">
        <w:rPr>
          <w:rFonts w:ascii="Times New Roman" w:eastAsia="Times New Roman" w:hAnsi="Times New Roman" w:cs="Times New Roman"/>
          <w:sz w:val="22"/>
          <w:lang w:eastAsia="id-ID"/>
        </w:rPr>
        <w:t>dalam kehidupan oleh para pustakawan ataupun arsipar</w:t>
      </w:r>
      <w:r w:rsidR="00AE4ED0">
        <w:rPr>
          <w:rFonts w:ascii="Times New Roman" w:eastAsia="Times New Roman" w:hAnsi="Times New Roman" w:cs="Times New Roman"/>
          <w:sz w:val="22"/>
          <w:lang w:eastAsia="id-ID"/>
        </w:rPr>
        <w:t xml:space="preserve">is dan dokumentalis, yaitu jujur, berbicara dengan baik, sopan, sabar, menolong secara baik, dan pelayanan yang </w:t>
      </w:r>
      <w:r w:rsidR="00AE4ED0" w:rsidRPr="00AE4ED0">
        <w:rPr>
          <w:rFonts w:ascii="Times New Roman" w:eastAsia="Times New Roman" w:hAnsi="Times New Roman" w:cs="Times New Roman"/>
          <w:sz w:val="22"/>
          <w:lang w:eastAsia="id-ID"/>
        </w:rPr>
        <w:t>baik</w:t>
      </w:r>
      <w:r w:rsidR="00AE4ED0">
        <w:rPr>
          <w:rFonts w:ascii="Times New Roman" w:eastAsia="Times New Roman" w:hAnsi="Times New Roman" w:cs="Times New Roman"/>
          <w:sz w:val="22"/>
          <w:lang w:eastAsia="id-ID"/>
        </w:rPr>
        <w:t xml:space="preserve">, </w:t>
      </w:r>
      <w:r w:rsidR="00AE4ED0">
        <w:rPr>
          <w:rFonts w:ascii="Times New Roman" w:eastAsia="Times New Roman" w:hAnsi="Times New Roman" w:cs="Times New Roman"/>
          <w:sz w:val="22"/>
          <w:lang w:eastAsia="id-ID"/>
        </w:rPr>
        <w:fldChar w:fldCharType="begin" w:fldLock="1"/>
      </w:r>
      <w:r w:rsidR="00AE4ED0">
        <w:rPr>
          <w:rFonts w:ascii="Times New Roman" w:eastAsia="Times New Roman" w:hAnsi="Times New Roman" w:cs="Times New Roman"/>
          <w:sz w:val="22"/>
          <w:lang w:eastAsia="id-ID"/>
        </w:rPr>
        <w:instrText>ADDIN CSL_CITATION {"citationItems":[{"id":"ITEM-1","itemData":{"DOI":"10.52423/jlpi.v1i1.16246","abstract":"The purpose of this study was to determine the application of the Librarian Profesional Ethics in Service Practice in The Library in The North Kolaka Area. The approach used in research is to use a qualitative descriptive approach. Which consisted of 8 informants, 3 librarians and 5 users. Data collection techniques used were observation, interviews, and documentation. The results of this study indicate that the application of the Librarian Profesional Ethics in Service Practice Library has been implemented by the Librarians properly in accordance with the rules written in the Indonesian Librarian Code of Ethics especially article 3 paragraph 6 regarding the polite and wise attitude of the Librarian in providing services. This was proven through direct observation and interviews at the North Kolaka Regional Library. Keywords: Library, librarian, librarian ethics","author":[{"dropping-particle":"","family":"Mufli","given":"","non-dropping-particle":"","parse-names":false,"suffix":""},{"dropping-particle":"","family":"Jaya","given":"Asrul","non-dropping-particle":"","parse-names":false,"suffix":""},{"dropping-particle":"","family":"Joko","given":"Joko","non-dropping-particle":"","parse-names":false,"suffix":""}],"container-title":"Jurnal Literasi Perpustakaan dan Informasi: Jurnal Penelitian Kajian Perpustakaan dan Informasi","id":"ITEM-1","issue":"1","issued":{"date-parts":[["2021"]]},"page":"32-38","title":"Etika Profesi Pustakawan dalam Praktik Pelayanan di Perpustakaan Daerah Kolaka Utara","type":"article-journal","volume":"1"},"uris":["http://www.mendeley.com/documents/?uuid=d2d322f8-8b32-4d75-bd5e-bbf3021725eb"]}],"mendeley":{"formattedCitation":"(Mufli et al., 2021)","plainTextFormattedCitation":"(Mufli et al., 2021)","previouslyFormattedCitation":"(Mufli et al., 2021)"},"properties":{"noteIndex":0},"schema":"https://github.com/citation-style-language/schema/raw/master/csl-citation.json"}</w:instrText>
      </w:r>
      <w:r w:rsidR="00AE4ED0">
        <w:rPr>
          <w:rFonts w:ascii="Times New Roman" w:eastAsia="Times New Roman" w:hAnsi="Times New Roman" w:cs="Times New Roman"/>
          <w:sz w:val="22"/>
          <w:lang w:eastAsia="id-ID"/>
        </w:rPr>
        <w:fldChar w:fldCharType="separate"/>
      </w:r>
      <w:r w:rsidR="009F013A">
        <w:rPr>
          <w:rFonts w:ascii="Times New Roman" w:eastAsia="Times New Roman" w:hAnsi="Times New Roman" w:cs="Times New Roman"/>
          <w:noProof/>
          <w:sz w:val="22"/>
          <w:lang w:eastAsia="id-ID"/>
        </w:rPr>
        <w:t>(Mufli</w:t>
      </w:r>
      <w:r w:rsidR="00AE4ED0" w:rsidRPr="00AE4ED0">
        <w:rPr>
          <w:rFonts w:ascii="Times New Roman" w:eastAsia="Times New Roman" w:hAnsi="Times New Roman" w:cs="Times New Roman"/>
          <w:noProof/>
          <w:sz w:val="22"/>
          <w:lang w:eastAsia="id-ID"/>
        </w:rPr>
        <w:t>, 2021)</w:t>
      </w:r>
      <w:r w:rsidR="00AE4ED0">
        <w:rPr>
          <w:rFonts w:ascii="Times New Roman" w:eastAsia="Times New Roman" w:hAnsi="Times New Roman" w:cs="Times New Roman"/>
          <w:sz w:val="22"/>
          <w:lang w:eastAsia="id-ID"/>
        </w:rPr>
        <w:fldChar w:fldCharType="end"/>
      </w:r>
      <w:r w:rsidR="00AE4ED0">
        <w:rPr>
          <w:rFonts w:ascii="Times New Roman" w:eastAsia="Times New Roman" w:hAnsi="Times New Roman" w:cs="Times New Roman"/>
          <w:sz w:val="22"/>
          <w:lang w:eastAsia="id-ID"/>
        </w:rPr>
        <w:t>.</w:t>
      </w:r>
      <w:r w:rsidR="00241912">
        <w:rPr>
          <w:rFonts w:ascii="Times New Roman" w:eastAsia="Times New Roman" w:hAnsi="Times New Roman" w:cs="Times New Roman"/>
          <w:sz w:val="22"/>
          <w:lang w:eastAsia="id-ID"/>
        </w:rPr>
        <w:t xml:space="preserve"> Etika </w:t>
      </w:r>
      <w:r w:rsidR="00241912" w:rsidRPr="00B55195">
        <w:rPr>
          <w:rFonts w:ascii="Times New Roman" w:eastAsia="Times New Roman" w:hAnsi="Times New Roman" w:cs="Times New Roman"/>
          <w:sz w:val="22"/>
          <w:lang w:eastAsia="id-ID"/>
        </w:rPr>
        <w:t>berarti kumpulan asas a</w:t>
      </w:r>
      <w:r w:rsidR="00241912">
        <w:rPr>
          <w:rFonts w:ascii="Times New Roman" w:eastAsia="Times New Roman" w:hAnsi="Times New Roman" w:cs="Times New Roman"/>
          <w:sz w:val="22"/>
          <w:lang w:eastAsia="id-ID"/>
        </w:rPr>
        <w:t xml:space="preserve">tau nilai moral yang </w:t>
      </w:r>
      <w:r w:rsidR="00241912" w:rsidRPr="00B55195">
        <w:rPr>
          <w:rFonts w:ascii="Times New Roman" w:eastAsia="Times New Roman" w:hAnsi="Times New Roman" w:cs="Times New Roman"/>
          <w:sz w:val="22"/>
          <w:lang w:eastAsia="id-ID"/>
        </w:rPr>
        <w:t>mengacu  pada kode etik.</w:t>
      </w:r>
    </w:p>
    <w:p w14:paraId="5B9BBC03" w14:textId="77777777" w:rsidR="00385D6E" w:rsidRDefault="005A33D4" w:rsidP="00385D6E">
      <w:pPr>
        <w:spacing w:line="276" w:lineRule="auto"/>
        <w:ind w:firstLine="360"/>
        <w:rPr>
          <w:rFonts w:ascii="Times New Roman" w:hAnsi="Times New Roman" w:cs="Times New Roman"/>
          <w:sz w:val="22"/>
        </w:rPr>
      </w:pPr>
      <w:r>
        <w:rPr>
          <w:rFonts w:ascii="Times New Roman" w:hAnsi="Times New Roman" w:cs="Times New Roman"/>
          <w:sz w:val="22"/>
        </w:rPr>
        <w:t xml:space="preserve">   </w:t>
      </w:r>
      <w:r w:rsidR="0014052B" w:rsidRPr="00B55195">
        <w:rPr>
          <w:rFonts w:ascii="Times New Roman" w:hAnsi="Times New Roman" w:cs="Times New Roman"/>
          <w:sz w:val="22"/>
        </w:rPr>
        <w:t>Kode etik pustakawan merupakan pedoman yang dilaksanakan anggota profesi dalam melaksanakan tugas sehari-hari. Kode etik pustakawan menuntun seorang anggota profesi dalam berperilaku dan bertindak dalam setiap kegiatan aktifitas sehari-hari.</w:t>
      </w:r>
      <w:r w:rsidR="00B434FB" w:rsidRPr="00B55195">
        <w:rPr>
          <w:rFonts w:ascii="Times New Roman" w:hAnsi="Times New Roman" w:cs="Times New Roman"/>
          <w:sz w:val="22"/>
        </w:rPr>
        <w:t xml:space="preserve"> </w:t>
      </w:r>
      <w:r w:rsidR="00C003C0">
        <w:rPr>
          <w:rFonts w:ascii="Times New Roman" w:hAnsi="Times New Roman" w:cs="Times New Roman"/>
          <w:sz w:val="22"/>
        </w:rPr>
        <w:t>Kode etik adalah</w:t>
      </w:r>
      <w:r w:rsidR="00C003C0" w:rsidRPr="00C003C0">
        <w:rPr>
          <w:rFonts w:ascii="Times New Roman" w:hAnsi="Times New Roman" w:cs="Times New Roman"/>
          <w:sz w:val="22"/>
        </w:rPr>
        <w:t xml:space="preserve"> aturan dalam  bersikap, bertingkah laku dan berbuat di da</w:t>
      </w:r>
      <w:r w:rsidR="00C003C0">
        <w:rPr>
          <w:rFonts w:ascii="Times New Roman" w:hAnsi="Times New Roman" w:cs="Times New Roman"/>
          <w:sz w:val="22"/>
        </w:rPr>
        <w:t>lam melakukan pekerjaan sehari-</w:t>
      </w:r>
      <w:r w:rsidR="00C003C0" w:rsidRPr="00C003C0">
        <w:rPr>
          <w:rFonts w:ascii="Times New Roman" w:hAnsi="Times New Roman" w:cs="Times New Roman"/>
          <w:sz w:val="22"/>
        </w:rPr>
        <w:t>hari</w:t>
      </w:r>
      <w:r w:rsidR="00C003C0">
        <w:rPr>
          <w:rFonts w:ascii="Times New Roman" w:hAnsi="Times New Roman" w:cs="Times New Roman"/>
          <w:sz w:val="22"/>
        </w:rPr>
        <w:t xml:space="preserve">, </w:t>
      </w:r>
      <w:r w:rsidR="00C003C0">
        <w:rPr>
          <w:rFonts w:ascii="Times New Roman" w:hAnsi="Times New Roman" w:cs="Times New Roman"/>
          <w:sz w:val="22"/>
        </w:rPr>
        <w:fldChar w:fldCharType="begin" w:fldLock="1"/>
      </w:r>
      <w:r w:rsidR="00945867">
        <w:rPr>
          <w:rFonts w:ascii="Times New Roman" w:hAnsi="Times New Roman" w:cs="Times New Roman"/>
          <w:sz w:val="22"/>
        </w:rPr>
        <w:instrText>ADDIN CSL_CITATION {"citationItems":[{"id":"ITEM-1","itemData":{"abstract":"Perpustakaan adalah lembaga pengelola informasi yang diadakan untuk kepentingan pengguna atau user dalam peman-faatan suatu kebutuhan informasi. Perpustakaan memiliki para ahli dalam pengelolaannya, yaitu pustakawan. Keberadaan profesi pustakawan sangat berpengaruh di perpustakaan agar lebih baik lagi untuk masa akan datang dalam memenuhi standart etika hubungan antar rekan pustakawan atau hubungan antar profesi lain. Pustakawan sebagai sebuah profesi tentu mempunyai kode etik sebagai. Kode etik dalam lingkup profesi pustakawan sangatlah berguna dalam mengatur hubungan antar sesama profesi maupun dengan masyarakat. Tujuan kode etik adalah sebagai pedoman untuk menjaga kehormatan, martabat, citra seorang yang profes-sional. Sangat mengedepankan martabat profesi dan menjaga pandangan ataupun kesan dari pihak luar maupun masyarakat. Disamping itu untuk menjaga dan memelihara kesejahteraan anggotanya, baik lahir maupun batin. Kode Etik diperlukan bahkan wajib diberlakukan kepada para tenaga professional, seperti pustakawan. Kode etik profesi juga untuk meningkatkan mutu organisasi profesi. Sebagai payung, pengawas dan mengontrol kode etik profesi pustakawan adalah lembaga atau organisasi profesi yang bertugas mengatur dan menetapkan prinsip-prinsip profesionalisme dan etika pustakawan.","author":[{"dropping-particle":"","family":"Ismanto","given":"","non-dropping-particle":"","parse-names":false,"suffix":""}],"container-title":"Buletin Perpustakaan Universitas Islam Indonesia","id":"ITEM-1","issue":"1","issued":{"date-parts":[["2020"]]},"page":"121-129","title":"Pengembangan Kode Etik Profesi Pustakawan","type":"article-journal","volume":"3"},"uris":["http://www.mendeley.com/documents/?uuid=9cd766b4-6f8e-4a24-bbe1-f0e1a32abfd2"]}],"mendeley":{"formattedCitation":"(Ismanto, 2020)","plainTextFormattedCitation":"(Ismanto, 2020)","previouslyFormattedCitation":"(Ismanto, 2020)"},"properties":{"noteIndex":0},"schema":"https://github.com/citation-style-language/schema/raw/master/csl-citation.json"}</w:instrText>
      </w:r>
      <w:r w:rsidR="00C003C0">
        <w:rPr>
          <w:rFonts w:ascii="Times New Roman" w:hAnsi="Times New Roman" w:cs="Times New Roman"/>
          <w:sz w:val="22"/>
        </w:rPr>
        <w:fldChar w:fldCharType="separate"/>
      </w:r>
      <w:r w:rsidR="00C003C0" w:rsidRPr="00C003C0">
        <w:rPr>
          <w:rFonts w:ascii="Times New Roman" w:hAnsi="Times New Roman" w:cs="Times New Roman"/>
          <w:noProof/>
          <w:sz w:val="22"/>
        </w:rPr>
        <w:t>(Ismanto, 2020)</w:t>
      </w:r>
      <w:r w:rsidR="00C003C0">
        <w:rPr>
          <w:rFonts w:ascii="Times New Roman" w:hAnsi="Times New Roman" w:cs="Times New Roman"/>
          <w:sz w:val="22"/>
        </w:rPr>
        <w:fldChar w:fldCharType="end"/>
      </w:r>
      <w:r w:rsidR="00C003C0" w:rsidRPr="00C003C0">
        <w:rPr>
          <w:rFonts w:ascii="Times New Roman" w:hAnsi="Times New Roman" w:cs="Times New Roman"/>
          <w:sz w:val="22"/>
        </w:rPr>
        <w:t xml:space="preserve">. </w:t>
      </w:r>
      <w:r w:rsidR="00C003C0">
        <w:rPr>
          <w:rFonts w:ascii="Times New Roman" w:hAnsi="Times New Roman" w:cs="Times New Roman"/>
          <w:sz w:val="22"/>
        </w:rPr>
        <w:t xml:space="preserve">Dengan </w:t>
      </w:r>
      <w:r w:rsidR="0082721C" w:rsidRPr="0082721C">
        <w:rPr>
          <w:rFonts w:ascii="Times New Roman" w:hAnsi="Times New Roman" w:cs="Times New Roman"/>
          <w:sz w:val="22"/>
        </w:rPr>
        <w:t>adanya kode etik, kepercayaan masyarakat akan suatu profesi dapat</w:t>
      </w:r>
      <w:r w:rsidR="0082721C">
        <w:rPr>
          <w:rFonts w:ascii="Times New Roman" w:hAnsi="Times New Roman" w:cs="Times New Roman"/>
          <w:sz w:val="22"/>
        </w:rPr>
        <w:t xml:space="preserve"> </w:t>
      </w:r>
      <w:r w:rsidR="0082721C" w:rsidRPr="0082721C">
        <w:rPr>
          <w:rFonts w:ascii="Times New Roman" w:hAnsi="Times New Roman" w:cs="Times New Roman"/>
          <w:sz w:val="22"/>
        </w:rPr>
        <w:t>diperkuat karena tiap klien mempunyai kepastian bahwa kepentingannya akan terjamin</w:t>
      </w:r>
      <w:r w:rsidR="0082721C">
        <w:rPr>
          <w:rFonts w:ascii="Times New Roman" w:hAnsi="Times New Roman" w:cs="Times New Roman"/>
          <w:sz w:val="22"/>
        </w:rPr>
        <w:t>,</w:t>
      </w:r>
      <w:r w:rsidR="0082721C">
        <w:rPr>
          <w:rFonts w:ascii="Times New Roman" w:hAnsi="Times New Roman" w:cs="Times New Roman"/>
          <w:sz w:val="22"/>
        </w:rPr>
        <w:fldChar w:fldCharType="begin" w:fldLock="1"/>
      </w:r>
      <w:r w:rsidR="00E86775">
        <w:rPr>
          <w:rFonts w:ascii="Times New Roman" w:hAnsi="Times New Roman" w:cs="Times New Roman"/>
          <w:sz w:val="22"/>
        </w:rPr>
        <w:instrText>ADDIN CSL_CITATION {"citationItems":[{"id":"ITEM-1","itemData":{"author":[{"dropping-particle":"","family":"Fasah","given":"Annida Puspa Rini","non-dropping-particle":"","parse-names":false,"suffix":""}],"id":"ITEM-1","issue":"1","issued":{"date-parts":[["2018"]]},"page":"1-16","title":"REPRESENTASI PROFESIONALISME PUSTAKAWAN DALAM MENGELOLA PERPUSTAKAAN PADA FILM PENDEK PROJECT :","type":"article-journal","volume":"4"},"uris":["http://www.mendeley.com/documents/?uuid=dd1a9e44-91c7-4c95-9c6e-b2208613c771"]}],"mendeley":{"formattedCitation":"(Fasah, 2018)","plainTextFormattedCitation":"(Fasah, 2018)","previouslyFormattedCitation":"(Fasah, 2018)"},"properties":{"noteIndex":0},"schema":"https://github.com/citation-style-language/schema/raw/master/csl-citation.json"}</w:instrText>
      </w:r>
      <w:r w:rsidR="0082721C">
        <w:rPr>
          <w:rFonts w:ascii="Times New Roman" w:hAnsi="Times New Roman" w:cs="Times New Roman"/>
          <w:sz w:val="22"/>
        </w:rPr>
        <w:fldChar w:fldCharType="separate"/>
      </w:r>
      <w:r w:rsidR="0082721C" w:rsidRPr="0082721C">
        <w:rPr>
          <w:rFonts w:ascii="Times New Roman" w:hAnsi="Times New Roman" w:cs="Times New Roman"/>
          <w:noProof/>
          <w:sz w:val="22"/>
        </w:rPr>
        <w:t>(Fasah, 2018)</w:t>
      </w:r>
      <w:r w:rsidR="0082721C">
        <w:rPr>
          <w:rFonts w:ascii="Times New Roman" w:hAnsi="Times New Roman" w:cs="Times New Roman"/>
          <w:sz w:val="22"/>
        </w:rPr>
        <w:fldChar w:fldCharType="end"/>
      </w:r>
      <w:r w:rsidR="0082721C" w:rsidRPr="0082721C">
        <w:rPr>
          <w:rFonts w:ascii="Times New Roman" w:hAnsi="Times New Roman" w:cs="Times New Roman"/>
          <w:sz w:val="22"/>
        </w:rPr>
        <w:t>.</w:t>
      </w:r>
      <w:r w:rsidR="0082721C">
        <w:rPr>
          <w:rFonts w:ascii="Times New Roman" w:hAnsi="Times New Roman" w:cs="Times New Roman"/>
          <w:sz w:val="22"/>
        </w:rPr>
        <w:t xml:space="preserve"> </w:t>
      </w:r>
      <w:r w:rsidR="00B434FB" w:rsidRPr="00B55195">
        <w:rPr>
          <w:rFonts w:ascii="Times New Roman" w:hAnsi="Times New Roman" w:cs="Times New Roman"/>
          <w:sz w:val="22"/>
        </w:rPr>
        <w:t>Hal ini penting sekali bagi pustakawan harus berpedoman pada kode etik pustakawan, untuk menunjukkan jati diri dari seorang pustakawan merupakan bidang pekerjaan yang profesional yang sama dengan bidang pekerjaan yang lain, seperti dokter, pengacara, apoteker, guru dan lain-lain.</w:t>
      </w:r>
      <w:r w:rsidR="00B673DD" w:rsidRPr="00B673DD">
        <w:t xml:space="preserve"> </w:t>
      </w:r>
      <w:r w:rsidR="00B673DD">
        <w:rPr>
          <w:rFonts w:ascii="Times New Roman" w:hAnsi="Times New Roman" w:cs="Times New Roman"/>
          <w:sz w:val="22"/>
        </w:rPr>
        <w:t>Setiap p</w:t>
      </w:r>
      <w:r w:rsidR="00B673DD" w:rsidRPr="00B673DD">
        <w:rPr>
          <w:rFonts w:ascii="Times New Roman" w:hAnsi="Times New Roman" w:cs="Times New Roman"/>
          <w:sz w:val="22"/>
        </w:rPr>
        <w:t>ustakawan harus menjiwai dan menghayati intisa</w:t>
      </w:r>
      <w:r w:rsidR="00B673DD">
        <w:rPr>
          <w:rFonts w:ascii="Times New Roman" w:hAnsi="Times New Roman" w:cs="Times New Roman"/>
          <w:sz w:val="22"/>
        </w:rPr>
        <w:t xml:space="preserve">ri atau makna rumusan kode etik </w:t>
      </w:r>
      <w:r w:rsidR="00B673DD" w:rsidRPr="00B673DD">
        <w:rPr>
          <w:rFonts w:ascii="Times New Roman" w:hAnsi="Times New Roman" w:cs="Times New Roman"/>
          <w:sz w:val="22"/>
        </w:rPr>
        <w:t xml:space="preserve">sedemikian rupa sehingga setiap keputusan dan atau </w:t>
      </w:r>
      <w:r w:rsidR="00B673DD">
        <w:rPr>
          <w:rFonts w:ascii="Times New Roman" w:hAnsi="Times New Roman" w:cs="Times New Roman"/>
          <w:sz w:val="22"/>
        </w:rPr>
        <w:t>tindakan yang diambil merupakan cerminan dari isi dan makna kode e</w:t>
      </w:r>
      <w:r w:rsidR="00B673DD" w:rsidRPr="00B673DD">
        <w:rPr>
          <w:rFonts w:ascii="Times New Roman" w:hAnsi="Times New Roman" w:cs="Times New Roman"/>
          <w:sz w:val="22"/>
        </w:rPr>
        <w:t>tik dan dilakukan atas dasar dorongan untuk memberikan yang</w:t>
      </w:r>
      <w:r w:rsidR="00B673DD">
        <w:rPr>
          <w:rFonts w:ascii="Times New Roman" w:hAnsi="Times New Roman" w:cs="Times New Roman"/>
          <w:sz w:val="22"/>
        </w:rPr>
        <w:t xml:space="preserve"> </w:t>
      </w:r>
      <w:r w:rsidR="00B673DD" w:rsidRPr="00B673DD">
        <w:rPr>
          <w:rFonts w:ascii="Times New Roman" w:hAnsi="Times New Roman" w:cs="Times New Roman"/>
          <w:sz w:val="22"/>
        </w:rPr>
        <w:t>terbaik bagi pengunjung perpustakaan tanpa adanya unsur terpaksa</w:t>
      </w:r>
      <w:r w:rsidR="0082721C">
        <w:rPr>
          <w:rFonts w:ascii="Times New Roman" w:hAnsi="Times New Roman" w:cs="Times New Roman"/>
          <w:sz w:val="22"/>
        </w:rPr>
        <w:t>,</w:t>
      </w:r>
      <w:r w:rsidR="00B673DD">
        <w:rPr>
          <w:rFonts w:ascii="Times New Roman" w:hAnsi="Times New Roman" w:cs="Times New Roman"/>
          <w:sz w:val="22"/>
        </w:rPr>
        <w:fldChar w:fldCharType="begin" w:fldLock="1"/>
      </w:r>
      <w:r w:rsidR="00B673DD">
        <w:rPr>
          <w:rFonts w:ascii="Times New Roman" w:hAnsi="Times New Roman" w:cs="Times New Roman"/>
          <w:sz w:val="22"/>
        </w:rPr>
        <w:instrText>ADDIN CSL_CITATION {"citationItems":[{"id":"ITEM-1","itemData":{"author":[{"dropping-particle":"","family":"Saefullah","given":"Rahmat Setiawan","non-dropping-particle":"","parse-names":false,"suffix":""}],"id":"ITEM-1","issue":"2","issued":{"date-parts":[["2017"]]},"page":"153-163","title":"Pengembangan profesionalisme pustakawan melalui pendekatan etika moral","type":"article-journal","volume":"3"},"uris":["http://www.mendeley.com/documents/?uuid=1106d3f3-16c7-48f6-9188-1fd4f061e538"]}],"mendeley":{"formattedCitation":"(Saefullah, 2017)","plainTextFormattedCitation":"(Saefullah, 2017)","previouslyFormattedCitation":"(Saefullah, 2017)"},"properties":{"noteIndex":0},"schema":"https://github.com/citation-style-language/schema/raw/master/csl-citation.json"}</w:instrText>
      </w:r>
      <w:r w:rsidR="00B673DD">
        <w:rPr>
          <w:rFonts w:ascii="Times New Roman" w:hAnsi="Times New Roman" w:cs="Times New Roman"/>
          <w:sz w:val="22"/>
        </w:rPr>
        <w:fldChar w:fldCharType="separate"/>
      </w:r>
      <w:r w:rsidR="00B673DD" w:rsidRPr="00B673DD">
        <w:rPr>
          <w:rFonts w:ascii="Times New Roman" w:hAnsi="Times New Roman" w:cs="Times New Roman"/>
          <w:noProof/>
          <w:sz w:val="22"/>
        </w:rPr>
        <w:t>(Saefullah, 2017)</w:t>
      </w:r>
      <w:r w:rsidR="00B673DD">
        <w:rPr>
          <w:rFonts w:ascii="Times New Roman" w:hAnsi="Times New Roman" w:cs="Times New Roman"/>
          <w:sz w:val="22"/>
        </w:rPr>
        <w:fldChar w:fldCharType="end"/>
      </w:r>
      <w:r w:rsidR="00B673DD" w:rsidRPr="00B673DD">
        <w:rPr>
          <w:rFonts w:ascii="Times New Roman" w:hAnsi="Times New Roman" w:cs="Times New Roman"/>
          <w:sz w:val="22"/>
        </w:rPr>
        <w:t>.</w:t>
      </w:r>
      <w:r w:rsidR="0082721C">
        <w:rPr>
          <w:rFonts w:ascii="Times New Roman" w:hAnsi="Times New Roman" w:cs="Times New Roman"/>
          <w:sz w:val="22"/>
        </w:rPr>
        <w:t xml:space="preserve"> </w:t>
      </w:r>
      <w:r w:rsidR="00C003C0" w:rsidRPr="00C003C0">
        <w:rPr>
          <w:rFonts w:ascii="Times New Roman" w:hAnsi="Times New Roman" w:cs="Times New Roman"/>
          <w:sz w:val="22"/>
        </w:rPr>
        <w:t>Kode etik bukan hal baru bagi kehidupan manusia, melainkan hal yang sudah ada sejak lama yang dibuat untuk mengatur perilaku manusia</w:t>
      </w:r>
      <w:r w:rsidR="00C003C0">
        <w:rPr>
          <w:rFonts w:ascii="Times New Roman" w:hAnsi="Times New Roman" w:cs="Times New Roman"/>
          <w:sz w:val="22"/>
        </w:rPr>
        <w:t xml:space="preserve">, </w:t>
      </w:r>
      <w:r w:rsidR="00C003C0">
        <w:rPr>
          <w:rFonts w:ascii="Times New Roman" w:hAnsi="Times New Roman" w:cs="Times New Roman"/>
          <w:sz w:val="22"/>
        </w:rPr>
        <w:fldChar w:fldCharType="begin" w:fldLock="1"/>
      </w:r>
      <w:r w:rsidR="00C003C0">
        <w:rPr>
          <w:rFonts w:ascii="Times New Roman" w:hAnsi="Times New Roman" w:cs="Times New Roman"/>
          <w:sz w:val="22"/>
        </w:rPr>
        <w:instrText>ADDIN CSL_CITATION {"citationItems":[{"id":"ITEM-1","itemData":{"ISSN":"97980000000","abstract":"Skripsi ini berjudul “Penerapan Kode Etik Pustakawan di UPT Perpustakaan Universitas Diponegoro”. Tujuan penelitian ini adalah untuk mengetahui bagaimana penerapan kode etik pustakawan di UPT Perpustakaan Universitas Diponegoro Semarang. Penelitian ini menggunakan pendekatan studi kasus. Sedangkan jenis penelitian ini adalah penelitian kualitatif deskriptif karena permasalahan yang diteliti yaitu penerapan kode etik pustakawan, kajian tersebut lebih berhubungan ke permasalahan sosial dan penulis juga ingin menggali permasalahan tersebut. Informan dalam penelitian ini berjumlah 9 orang yang merupakan pustakawan yang bekerja di UPT Perpustakaan Universitas Diponegoro dan pemustaka. Analisis data menggunakan teknik reduksi data. Dan hasil dari penelitian ini adalah kode etik pustakawan sudah diterapkan dengan baik dilihat dari beberapa aspek, yaitu sikap dasar pustakawan, hubungan pustakawan dengan pemustaka dan hubungan pustakawan dengan rekan kerja. Meski penerapan kode etik pustakawannya sudah baik, namun terdapat juga kendalanya yaitu kurangnya pemahaman beberapa pustakawan terhadap kode etik pustakawan dan kurang tegasnya sanksi kode etik pustakawan.","author":[{"dropping-particle":"","family":"Pranata","given":"Aldi","non-dropping-particle":"","parse-names":false,"suffix":""},{"dropping-particle":"","family":"Krismayani","given":"Ika","non-dropping-particle":"","parse-names":false,"suffix":""}],"container-title":"Jurnal Ilmu Perpustakaan","id":"ITEM-1","issue":"3","issued":{"date-parts":[["2018"]]},"page":"111-120","title":"Penerapan Kode Etik Pustakawan Di Upt Perpustakaan Universitas Diponegoro Semarang","type":"article-journal","volume":"7"},"uris":["http://www.mendeley.com/documents/?uuid=bf2958b9-5975-49ac-a8a1-ea0fd78062bb"]}],"mendeley":{"formattedCitation":"(Pranata &amp; Krismayani, 2018)","plainTextFormattedCitation":"(Pranata &amp; Krismayani, 2018)","previouslyFormattedCitation":"(Pranata &amp; Krismayani, 2018)"},"properties":{"noteIndex":0},"schema":"https://github.com/citation-style-language/schema/raw/master/csl-citation.json"}</w:instrText>
      </w:r>
      <w:r w:rsidR="00C003C0">
        <w:rPr>
          <w:rFonts w:ascii="Times New Roman" w:hAnsi="Times New Roman" w:cs="Times New Roman"/>
          <w:sz w:val="22"/>
        </w:rPr>
        <w:fldChar w:fldCharType="separate"/>
      </w:r>
      <w:r w:rsidR="00C003C0" w:rsidRPr="00C003C0">
        <w:rPr>
          <w:rFonts w:ascii="Times New Roman" w:hAnsi="Times New Roman" w:cs="Times New Roman"/>
          <w:noProof/>
          <w:sz w:val="22"/>
        </w:rPr>
        <w:t>(Pranata &amp; Krismayani, 2018)</w:t>
      </w:r>
      <w:r w:rsidR="00C003C0">
        <w:rPr>
          <w:rFonts w:ascii="Times New Roman" w:hAnsi="Times New Roman" w:cs="Times New Roman"/>
          <w:sz w:val="22"/>
        </w:rPr>
        <w:fldChar w:fldCharType="end"/>
      </w:r>
      <w:r w:rsidR="00C003C0" w:rsidRPr="00C003C0">
        <w:rPr>
          <w:rFonts w:ascii="Times New Roman" w:hAnsi="Times New Roman" w:cs="Times New Roman"/>
          <w:sz w:val="22"/>
        </w:rPr>
        <w:t xml:space="preserve">. </w:t>
      </w:r>
      <w:r w:rsidR="00241912">
        <w:rPr>
          <w:rFonts w:ascii="Times New Roman" w:hAnsi="Times New Roman" w:cs="Times New Roman"/>
          <w:sz w:val="22"/>
        </w:rPr>
        <w:t xml:space="preserve"> </w:t>
      </w:r>
      <w:r w:rsidR="00241912" w:rsidRPr="00B55195">
        <w:rPr>
          <w:rFonts w:ascii="Times New Roman" w:hAnsi="Times New Roman" w:cs="Times New Roman"/>
          <w:sz w:val="22"/>
        </w:rPr>
        <w:t xml:space="preserve">Di Inggris, perhatian terhadap kode etik pustakawan dimulai oleh </w:t>
      </w:r>
      <w:r w:rsidR="00241912" w:rsidRPr="00B55195">
        <w:rPr>
          <w:rFonts w:ascii="Times New Roman" w:hAnsi="Times New Roman" w:cs="Times New Roman"/>
          <w:i/>
          <w:iCs/>
          <w:sz w:val="22"/>
        </w:rPr>
        <w:t>Library Association</w:t>
      </w:r>
      <w:r w:rsidR="00241912" w:rsidRPr="00B55195">
        <w:rPr>
          <w:rFonts w:ascii="Times New Roman" w:hAnsi="Times New Roman" w:cs="Times New Roman"/>
          <w:sz w:val="22"/>
        </w:rPr>
        <w:t xml:space="preserve"> (LA). Salah satu topik LA adalah masalah sensor tahun 1963. Masalah ini berhubungan erat dengan kode etik sebagai landasan awal menuju kebebasan informasi. LA kemudian membentuk badan yang mendiskusikan tiga masalah, yaitu sensor, kode etik dan kebebasan informasi. Hasil dari </w:t>
      </w:r>
      <w:r w:rsidR="00241912" w:rsidRPr="00B55195">
        <w:rPr>
          <w:rFonts w:ascii="Times New Roman" w:hAnsi="Times New Roman" w:cs="Times New Roman"/>
          <w:sz w:val="22"/>
        </w:rPr>
        <w:lastRenderedPageBreak/>
        <w:t xml:space="preserve">badan tersebut adalah </w:t>
      </w:r>
      <w:r w:rsidR="00241912" w:rsidRPr="00B55195">
        <w:rPr>
          <w:rFonts w:ascii="Times New Roman" w:hAnsi="Times New Roman" w:cs="Times New Roman"/>
          <w:i/>
          <w:iCs/>
          <w:sz w:val="22"/>
        </w:rPr>
        <w:t>Code of Profesional Conduct</w:t>
      </w:r>
      <w:r w:rsidR="00241912" w:rsidRPr="00B55195">
        <w:rPr>
          <w:rFonts w:ascii="Times New Roman" w:hAnsi="Times New Roman" w:cs="Times New Roman"/>
          <w:sz w:val="22"/>
        </w:rPr>
        <w:t xml:space="preserve"> yang dipublikasikan pada September 1983, </w:t>
      </w:r>
      <w:r w:rsidR="00241912" w:rsidRPr="00B55195">
        <w:rPr>
          <w:rFonts w:ascii="Times New Roman" w:hAnsi="Times New Roman" w:cs="Times New Roman"/>
          <w:sz w:val="22"/>
        </w:rPr>
        <w:fldChar w:fldCharType="begin" w:fldLock="1"/>
      </w:r>
      <w:r w:rsidR="00241912" w:rsidRPr="00B55195">
        <w:rPr>
          <w:rFonts w:ascii="Times New Roman" w:hAnsi="Times New Roman" w:cs="Times New Roman"/>
          <w:sz w:val="22"/>
        </w:rPr>
        <w:instrText>ADDIN CSL_CITATION {"citationItems":[{"id":"ITEM-1","itemData":{"author":[{"dropping-particle":"","family":"Suwarno","given":"Wiji","non-dropping-particle":"","parse-names":false,"suffix":""}],"id":"ITEM-1","issued":{"date-parts":[["2016"]]},"publisher":"Yogyakarta : ARRUZ Media","publisher-place":"Yogyakarta","title":"Ilmu Perpustakaan &amp; Kode Etik Pustakawan","type":"book"},"uris":["http://www.mendeley.com/documents/?uuid=f7614beb-04b8-4773-a602-14b8b8914729"]}],"mendeley":{"formattedCitation":"(Suwarno, 2016)","plainTextFormattedCitation":"(Suwarno, 2016)","previouslyFormattedCitation":"(Suwarno, 2016)"},"properties":{"noteIndex":0},"schema":"https://github.com/citation-style-language/schema/raw/master/csl-citation.json"}</w:instrText>
      </w:r>
      <w:r w:rsidR="00241912" w:rsidRPr="00B55195">
        <w:rPr>
          <w:rFonts w:ascii="Times New Roman" w:hAnsi="Times New Roman" w:cs="Times New Roman"/>
          <w:sz w:val="22"/>
        </w:rPr>
        <w:fldChar w:fldCharType="separate"/>
      </w:r>
      <w:r w:rsidR="00241912" w:rsidRPr="00B55195">
        <w:rPr>
          <w:rFonts w:ascii="Times New Roman" w:hAnsi="Times New Roman" w:cs="Times New Roman"/>
          <w:noProof/>
          <w:sz w:val="22"/>
        </w:rPr>
        <w:t>(Suwarno, 2016)</w:t>
      </w:r>
      <w:r w:rsidR="00241912" w:rsidRPr="00B55195">
        <w:rPr>
          <w:rFonts w:ascii="Times New Roman" w:hAnsi="Times New Roman" w:cs="Times New Roman"/>
          <w:sz w:val="22"/>
        </w:rPr>
        <w:fldChar w:fldCharType="end"/>
      </w:r>
      <w:r w:rsidR="00241912" w:rsidRPr="00B55195">
        <w:rPr>
          <w:rFonts w:ascii="Times New Roman" w:hAnsi="Times New Roman" w:cs="Times New Roman"/>
          <w:sz w:val="22"/>
        </w:rPr>
        <w:t>.</w:t>
      </w:r>
      <w:r w:rsidR="00241912">
        <w:rPr>
          <w:rFonts w:ascii="Times New Roman" w:hAnsi="Times New Roman" w:cs="Times New Roman"/>
          <w:sz w:val="22"/>
        </w:rPr>
        <w:t xml:space="preserve"> </w:t>
      </w:r>
      <w:r w:rsidR="00241912" w:rsidRPr="00B55195">
        <w:rPr>
          <w:rFonts w:ascii="Times New Roman" w:eastAsia="Times New Roman" w:hAnsi="Times New Roman" w:cs="Times New Roman"/>
          <w:sz w:val="22"/>
          <w:lang w:eastAsia="id-ID"/>
        </w:rPr>
        <w:t xml:space="preserve">Kode etik pustakawan di Indonesia lahir pada 1993 setelah melalui berbagai perkembangan selama dua puluh tahun melalui kongres yang diadakan di berbagai kota. Ikatan Pustakawan Indonesia (IPI) menyadari perlu adanya kode etik yang dapat dijadikan pedoman perilaku bagi para anggotanya dalam melaksanakan tugasnya di dalam masyarakat. Kode etik pustakawan Indonesia dikeluarkan oleh Ikatan Pustakawan Indonesia (IPI), sehingga setiap pustakawan harus tunduk dan taat pada kode etik pustakawan Indonesia, dengan demikian kode etik pustakawan menjadi milik seluruh anggota profesi pustakawan. Kode Etik Pustakawan Indonesia terdiri dari beberapa bagian, </w:t>
      </w:r>
      <w:r w:rsidR="00241912" w:rsidRPr="00B55195">
        <w:rPr>
          <w:rFonts w:ascii="Times New Roman" w:eastAsia="Times New Roman" w:hAnsi="Times New Roman" w:cs="Times New Roman"/>
          <w:sz w:val="22"/>
          <w:lang w:eastAsia="id-ID"/>
        </w:rPr>
        <w:fldChar w:fldCharType="begin" w:fldLock="1"/>
      </w:r>
      <w:r w:rsidR="00241912" w:rsidRPr="00B55195">
        <w:rPr>
          <w:rFonts w:ascii="Times New Roman" w:eastAsia="Times New Roman" w:hAnsi="Times New Roman" w:cs="Times New Roman"/>
          <w:sz w:val="22"/>
          <w:lang w:eastAsia="id-ID"/>
        </w:rPr>
        <w:instrText>ADDIN CSL_CITATION {"citationItems":[{"id":"ITEM-1","itemData":{"author":[{"dropping-particle":"","family":"Hermawan S, Rachman.","given":"dan Zulfikar Zen","non-dropping-particle":"","parse-names":false,"suffix":""}],"id":"ITEM-1","issued":{"date-parts":[["2006"]]},"number-of-pages":"76","publisher":"Jakarta : Sagung Seto","publisher-place":"Jakarta","title":"Etika Kepustakawan: Suatu Pendekatan Terhadap Kode Etik Pustakawan Indonesia","type":"book"},"uris":["http://www.mendeley.com/documents/?uuid=8b22b994-d71d-42c2-a471-6eac25989d5e"]}],"mendeley":{"formattedCitation":"(Hermawan S, Rachman., 2006)","plainTextFormattedCitation":"(Hermawan S, Rachman., 2006)","previouslyFormattedCitation":"(Hermawan S, Rachman., 2006)"},"properties":{"noteIndex":0},"schema":"https://github.com/citation-style-language/schema/raw/master/csl-citation.json"}</w:instrText>
      </w:r>
      <w:r w:rsidR="00241912" w:rsidRPr="00B55195">
        <w:rPr>
          <w:rFonts w:ascii="Times New Roman" w:eastAsia="Times New Roman" w:hAnsi="Times New Roman" w:cs="Times New Roman"/>
          <w:sz w:val="22"/>
          <w:lang w:eastAsia="id-ID"/>
        </w:rPr>
        <w:fldChar w:fldCharType="separate"/>
      </w:r>
      <w:r w:rsidR="00241912" w:rsidRPr="00B55195">
        <w:rPr>
          <w:rFonts w:ascii="Times New Roman" w:eastAsia="Times New Roman" w:hAnsi="Times New Roman" w:cs="Times New Roman"/>
          <w:noProof/>
          <w:sz w:val="22"/>
          <w:lang w:eastAsia="id-ID"/>
        </w:rPr>
        <w:t>(Hermawan S, Rachman., 2006)</w:t>
      </w:r>
      <w:r w:rsidR="00241912" w:rsidRPr="00B55195">
        <w:rPr>
          <w:rFonts w:ascii="Times New Roman" w:eastAsia="Times New Roman" w:hAnsi="Times New Roman" w:cs="Times New Roman"/>
          <w:sz w:val="22"/>
          <w:lang w:eastAsia="id-ID"/>
        </w:rPr>
        <w:fldChar w:fldCharType="end"/>
      </w:r>
      <w:r w:rsidR="00241912" w:rsidRPr="00B55195">
        <w:rPr>
          <w:rFonts w:ascii="Times New Roman" w:eastAsia="Times New Roman" w:hAnsi="Times New Roman" w:cs="Times New Roman"/>
          <w:sz w:val="22"/>
          <w:lang w:eastAsia="id-ID"/>
        </w:rPr>
        <w:t xml:space="preserve"> yaitu :</w:t>
      </w:r>
      <w:r>
        <w:rPr>
          <w:rFonts w:ascii="Times New Roman" w:hAnsi="Times New Roman" w:cs="Times New Roman"/>
          <w:sz w:val="22"/>
        </w:rPr>
        <w:t xml:space="preserve"> (a) </w:t>
      </w:r>
      <w:r>
        <w:rPr>
          <w:rFonts w:ascii="Times New Roman" w:eastAsia="Times New Roman" w:hAnsi="Times New Roman" w:cs="Times New Roman"/>
          <w:sz w:val="22"/>
          <w:lang w:eastAsia="id-ID"/>
        </w:rPr>
        <w:t xml:space="preserve">Mukadimah; (b) </w:t>
      </w:r>
      <w:r w:rsidR="00241912" w:rsidRPr="005A33D4">
        <w:rPr>
          <w:rFonts w:ascii="Times New Roman" w:eastAsia="Times New Roman" w:hAnsi="Times New Roman" w:cs="Times New Roman"/>
          <w:sz w:val="22"/>
          <w:lang w:eastAsia="id-ID"/>
        </w:rPr>
        <w:t xml:space="preserve">Bab I berisi </w:t>
      </w:r>
      <w:r>
        <w:rPr>
          <w:rFonts w:ascii="Times New Roman" w:eastAsia="Times New Roman" w:hAnsi="Times New Roman" w:cs="Times New Roman"/>
          <w:sz w:val="22"/>
          <w:lang w:eastAsia="id-ID"/>
        </w:rPr>
        <w:t xml:space="preserve">tentang ketentuan umum; (c) Bab II berisi tentang tujuan; (d) </w:t>
      </w:r>
      <w:r w:rsidR="00241912" w:rsidRPr="005A33D4">
        <w:rPr>
          <w:rFonts w:ascii="Times New Roman" w:eastAsia="Times New Roman" w:hAnsi="Times New Roman" w:cs="Times New Roman"/>
          <w:sz w:val="22"/>
          <w:lang w:eastAsia="id-ID"/>
        </w:rPr>
        <w:t>Bab III berisi tentang sikap dasar pustakawan, hubungan dengan pengguna, hubungan antar pustakawan, hubungan dengan pustakawan, hubungan pustakawan dengan organisasi profesi, hubungan pustakawan dalam masyarakat, pelanggaran, pengawasan, ketentuan lain, dan penutup.</w:t>
      </w:r>
    </w:p>
    <w:p w14:paraId="0088B601" w14:textId="77777777" w:rsidR="005A33D4" w:rsidRPr="00385D6E" w:rsidRDefault="005A33D4" w:rsidP="00385D6E">
      <w:pPr>
        <w:spacing w:line="276" w:lineRule="auto"/>
        <w:ind w:firstLine="567"/>
        <w:rPr>
          <w:rFonts w:ascii="Times New Roman" w:hAnsi="Times New Roman" w:cs="Times New Roman"/>
          <w:sz w:val="22"/>
        </w:rPr>
      </w:pPr>
      <w:r w:rsidRPr="005A33D4">
        <w:rPr>
          <w:rFonts w:ascii="Times New Roman" w:eastAsia="Times New Roman" w:hAnsi="Times New Roman" w:cs="Times New Roman"/>
          <w:sz w:val="22"/>
          <w:lang w:eastAsia="id-ID"/>
        </w:rPr>
        <w:t xml:space="preserve">Kepentingan utama pustakawan adalah pengguna, kewajiban pustakawan kepada penggguna dimuat dalam kode etik pustakawan yang dikeluarkan IPI yang </w:t>
      </w:r>
      <w:proofErr w:type="gramStart"/>
      <w:r w:rsidRPr="005A33D4">
        <w:rPr>
          <w:rFonts w:ascii="Times New Roman" w:eastAsia="Times New Roman" w:hAnsi="Times New Roman" w:cs="Times New Roman"/>
          <w:sz w:val="22"/>
          <w:lang w:eastAsia="id-ID"/>
        </w:rPr>
        <w:t>menjabarkan  hubungan</w:t>
      </w:r>
      <w:proofErr w:type="gramEnd"/>
      <w:r w:rsidRPr="005A33D4">
        <w:rPr>
          <w:rFonts w:ascii="Times New Roman" w:eastAsia="Times New Roman" w:hAnsi="Times New Roman" w:cs="Times New Roman"/>
          <w:sz w:val="22"/>
          <w:lang w:eastAsia="id-ID"/>
        </w:rPr>
        <w:t xml:space="preserve">  dengan  pengguna, meliputi: </w:t>
      </w:r>
      <w:r w:rsidRPr="005A33D4">
        <w:rPr>
          <w:rFonts w:ascii="Times New Roman" w:eastAsia="Times New Roman" w:hAnsi="Times New Roman" w:cs="Times New Roman"/>
          <w:i/>
          <w:sz w:val="22"/>
          <w:lang w:eastAsia="id-ID"/>
        </w:rPr>
        <w:t>Pertama</w:t>
      </w:r>
      <w:r w:rsidRPr="005A33D4">
        <w:rPr>
          <w:rFonts w:ascii="Times New Roman" w:eastAsia="Times New Roman" w:hAnsi="Times New Roman" w:cs="Times New Roman"/>
          <w:sz w:val="22"/>
          <w:lang w:eastAsia="id-ID"/>
        </w:rPr>
        <w:t xml:space="preserve">, Pustakawan menjunjung tinggi hak perorangan atas informasi. Pustakawan menyediakan akses tak terbatas, adil tanpa pandang ras, agama, status sosial, ekonomi, politik, gender kecuali ditentukan oleh peraturan perundang-undangan. Hak perorangan atas informasi bermakna sebagai hak pengguna </w:t>
      </w:r>
      <w:proofErr w:type="gramStart"/>
      <w:r w:rsidRPr="005A33D4">
        <w:rPr>
          <w:rFonts w:ascii="Times New Roman" w:eastAsia="Times New Roman" w:hAnsi="Times New Roman" w:cs="Times New Roman"/>
          <w:sz w:val="22"/>
          <w:lang w:eastAsia="id-ID"/>
        </w:rPr>
        <w:t>mendapatkan  informasi</w:t>
      </w:r>
      <w:proofErr w:type="gramEnd"/>
      <w:r w:rsidRPr="005A33D4">
        <w:rPr>
          <w:rFonts w:ascii="Times New Roman" w:eastAsia="Times New Roman" w:hAnsi="Times New Roman" w:cs="Times New Roman"/>
          <w:sz w:val="22"/>
          <w:lang w:eastAsia="id-ID"/>
        </w:rPr>
        <w:t xml:space="preserve">  yang  seluas-luasnya,  dan  kemudian  menjadi tugas pustakawan untuk dapat memberikan pelayanan kepada pemustaka dengan sebaik-baiknya. </w:t>
      </w:r>
      <w:r w:rsidRPr="005A33D4">
        <w:rPr>
          <w:rFonts w:ascii="Times New Roman" w:eastAsia="Times New Roman" w:hAnsi="Times New Roman" w:cs="Times New Roman"/>
          <w:i/>
          <w:sz w:val="22"/>
          <w:lang w:eastAsia="id-ID"/>
        </w:rPr>
        <w:t>Kedua,</w:t>
      </w:r>
      <w:r w:rsidRPr="005A33D4">
        <w:rPr>
          <w:rFonts w:ascii="Times New Roman" w:eastAsia="Times New Roman" w:hAnsi="Times New Roman" w:cs="Times New Roman"/>
          <w:sz w:val="22"/>
          <w:lang w:eastAsia="id-ID"/>
        </w:rPr>
        <w:t xml:space="preserve"> Pustakawan   tidak   bertanggung   jawab   atas   konsekuensi   pengguna informasi yang diperoleh dari perpustakaan. Informasi yang diakses oleh pemustaka tidak dapat dideteksi oleh pustakawan, pengguna juga dengan leluasa dapat menggunakan informasi yang diaksesnya untuk kepentingannya tanpa harus diketahui oleh pustakawan sebagai pengelola informasi di perpustakaan, dengan demikian, pustakawan dalam hal ini tidak bertanggung jawab terhadap informasi yang telah diakses oleh pemustaka, baik untuk kepentingan ilmiah maupun kepentingan lain sesuai dengan kebutuhan pemustaka.</w:t>
      </w:r>
      <w:r>
        <w:rPr>
          <w:rFonts w:ascii="Times New Roman" w:eastAsia="Times New Roman" w:hAnsi="Times New Roman" w:cs="Times New Roman"/>
          <w:sz w:val="22"/>
          <w:lang w:eastAsia="id-ID"/>
        </w:rPr>
        <w:t xml:space="preserve"> </w:t>
      </w:r>
      <w:r w:rsidRPr="005A33D4">
        <w:rPr>
          <w:rFonts w:ascii="Times New Roman" w:eastAsia="Times New Roman" w:hAnsi="Times New Roman" w:cs="Times New Roman"/>
          <w:i/>
          <w:sz w:val="22"/>
          <w:lang w:eastAsia="id-ID"/>
        </w:rPr>
        <w:t>Ketiga,</w:t>
      </w:r>
      <w:r>
        <w:rPr>
          <w:rFonts w:ascii="Times New Roman" w:eastAsia="Times New Roman" w:hAnsi="Times New Roman" w:cs="Times New Roman"/>
          <w:sz w:val="22"/>
          <w:lang w:eastAsia="id-ID"/>
        </w:rPr>
        <w:t xml:space="preserve"> </w:t>
      </w:r>
      <w:r w:rsidRPr="00B55195">
        <w:rPr>
          <w:rFonts w:ascii="Times New Roman" w:eastAsia="Times New Roman" w:hAnsi="Times New Roman" w:cs="Times New Roman"/>
          <w:sz w:val="22"/>
          <w:lang w:eastAsia="id-ID"/>
        </w:rPr>
        <w:t xml:space="preserve">Pustakawan   berkewajiban   melindungi   hak   privasi   pengguna   dan kerahasiaan menyangkut informasi yang dicari. Melindungi hak privasi dan kerahasiaan yang disebut di sini bermakna </w:t>
      </w:r>
      <w:proofErr w:type="gramStart"/>
      <w:r w:rsidRPr="00B55195">
        <w:rPr>
          <w:rFonts w:ascii="Times New Roman" w:eastAsia="Times New Roman" w:hAnsi="Times New Roman" w:cs="Times New Roman"/>
          <w:sz w:val="22"/>
          <w:lang w:eastAsia="id-ID"/>
        </w:rPr>
        <w:t>bahwa  pemustaka</w:t>
      </w:r>
      <w:proofErr w:type="gramEnd"/>
      <w:r w:rsidRPr="00B55195">
        <w:rPr>
          <w:rFonts w:ascii="Times New Roman" w:eastAsia="Times New Roman" w:hAnsi="Times New Roman" w:cs="Times New Roman"/>
          <w:sz w:val="22"/>
          <w:lang w:eastAsia="id-ID"/>
        </w:rPr>
        <w:t xml:space="preserve">  memiliki  hak  untuk  dilindungi  segala  privasinya dalam hal informasi yang dicarinya. Dengan demikian, pustakawan dituntut untuk menjaga dan melindungi kerahasiaan tersebut. Dengan kata lain pustakawan harus menyembunyikan atau tidak mengumumkan sesuatu yang bersifat rahasia, terutama yang menyangkut informasi yang dicari oleh pemustakanya.</w:t>
      </w:r>
      <w:r>
        <w:rPr>
          <w:rFonts w:ascii="Times New Roman" w:eastAsia="Times New Roman" w:hAnsi="Times New Roman" w:cs="Times New Roman"/>
          <w:sz w:val="22"/>
          <w:lang w:eastAsia="id-ID"/>
        </w:rPr>
        <w:t xml:space="preserve"> </w:t>
      </w:r>
      <w:r w:rsidRPr="005A33D4">
        <w:rPr>
          <w:rFonts w:ascii="Times New Roman" w:eastAsia="Times New Roman" w:hAnsi="Times New Roman" w:cs="Times New Roman"/>
          <w:i/>
          <w:sz w:val="22"/>
          <w:lang w:eastAsia="id-ID"/>
        </w:rPr>
        <w:t>Keempat,</w:t>
      </w:r>
      <w:r>
        <w:rPr>
          <w:rFonts w:ascii="Times New Roman" w:eastAsia="Times New Roman" w:hAnsi="Times New Roman" w:cs="Times New Roman"/>
          <w:sz w:val="22"/>
          <w:lang w:eastAsia="id-ID"/>
        </w:rPr>
        <w:t xml:space="preserve"> </w:t>
      </w:r>
      <w:r w:rsidRPr="00B55195">
        <w:rPr>
          <w:rFonts w:ascii="Times New Roman" w:eastAsia="Times New Roman" w:hAnsi="Times New Roman" w:cs="Times New Roman"/>
          <w:sz w:val="22"/>
          <w:lang w:eastAsia="id-ID"/>
        </w:rPr>
        <w:t>Pustakawan mengakui dan menghormati hak milik intelektual. Sejalan dengan pustakawan yang memiliki kewajiban melindungi hak privasi pengguna, pustakawan harus pula mengakui dan menghormati hak milik intelektual. Artinya, informasi yang dikelola oleh pustakawan, terutama yang menyangkut karya seseorang, baik sendiri maupun bersama-sama yang lain, berupa buku, majalah, kaset, disket, CD dan program  komputer,  dan  lain  sebagainya  adalah  karya  yang  memiliki kekuatan hukum untuk dilindungi, untuk itu pustakwan harus konsekuen dengan profesinya untuk melindungi hak cipta penulisnya dengan mencegah oknum-oknum yang ingin menggunakan karya tersebut untuk tujuan yang tidak sesuai dengan undang-undang. (Suwarno, 2016)</w:t>
      </w:r>
      <w:r>
        <w:rPr>
          <w:rFonts w:ascii="Times New Roman" w:eastAsia="Times New Roman" w:hAnsi="Times New Roman" w:cs="Times New Roman"/>
          <w:sz w:val="22"/>
          <w:lang w:eastAsia="id-ID"/>
        </w:rPr>
        <w:t>.</w:t>
      </w:r>
    </w:p>
    <w:p w14:paraId="17BB01F5" w14:textId="77777777" w:rsidR="00945650" w:rsidRPr="00241912" w:rsidRDefault="005A33D4" w:rsidP="005A33D4">
      <w:pPr>
        <w:spacing w:line="276" w:lineRule="auto"/>
        <w:ind w:right="49" w:firstLine="426"/>
        <w:rPr>
          <w:rFonts w:ascii="Times New Roman" w:eastAsia="Times New Roman" w:hAnsi="Times New Roman" w:cs="Times New Roman"/>
          <w:sz w:val="22"/>
          <w:lang w:eastAsia="id-ID"/>
        </w:rPr>
      </w:pPr>
      <w:r>
        <w:rPr>
          <w:rFonts w:ascii="Times New Roman" w:eastAsia="Times New Roman" w:hAnsi="Times New Roman" w:cs="Times New Roman"/>
          <w:sz w:val="22"/>
          <w:lang w:eastAsia="id-ID"/>
        </w:rPr>
        <w:t xml:space="preserve">  </w:t>
      </w:r>
      <w:r w:rsidR="00D50807" w:rsidRPr="00241912">
        <w:rPr>
          <w:rFonts w:ascii="Times New Roman" w:hAnsi="Times New Roman" w:cs="Times New Roman"/>
          <w:color w:val="000000"/>
          <w:sz w:val="22"/>
        </w:rPr>
        <w:t>Berdasarkan kenyataan yang ada dilapangan, banyak pustakawan kurang ramah memberikan pelayanan kepada pengguna. Pustakawa</w:t>
      </w:r>
      <w:r w:rsidR="0001223B" w:rsidRPr="00241912">
        <w:rPr>
          <w:rFonts w:ascii="Times New Roman" w:hAnsi="Times New Roman" w:cs="Times New Roman"/>
          <w:color w:val="000000"/>
          <w:sz w:val="22"/>
        </w:rPr>
        <w:t xml:space="preserve">n banyak yang bersikap </w:t>
      </w:r>
      <w:r w:rsidR="00D50807" w:rsidRPr="00241912">
        <w:rPr>
          <w:rFonts w:ascii="Times New Roman" w:hAnsi="Times New Roman" w:cs="Times New Roman"/>
          <w:color w:val="000000"/>
          <w:sz w:val="22"/>
        </w:rPr>
        <w:t>tidak</w:t>
      </w:r>
      <w:r w:rsidR="0001223B" w:rsidRPr="00241912">
        <w:rPr>
          <w:rFonts w:ascii="Times New Roman" w:hAnsi="Times New Roman" w:cs="Times New Roman"/>
          <w:color w:val="000000"/>
          <w:sz w:val="22"/>
        </w:rPr>
        <w:t xml:space="preserve"> ramah dan kurang</w:t>
      </w:r>
      <w:r w:rsidR="00D50807" w:rsidRPr="00241912">
        <w:rPr>
          <w:rFonts w:ascii="Times New Roman" w:hAnsi="Times New Roman" w:cs="Times New Roman"/>
          <w:color w:val="000000"/>
          <w:sz w:val="22"/>
        </w:rPr>
        <w:t xml:space="preserve"> mau membantu pengguna yang sedang mencari informasi yang dibutuhkan. Adanya kode etik pustakawan yang hu</w:t>
      </w:r>
      <w:r w:rsidR="0014052B" w:rsidRPr="00241912">
        <w:rPr>
          <w:rFonts w:ascii="Times New Roman" w:hAnsi="Times New Roman" w:cs="Times New Roman"/>
          <w:color w:val="000000"/>
          <w:sz w:val="22"/>
        </w:rPr>
        <w:t>bu</w:t>
      </w:r>
      <w:r w:rsidR="00D50807" w:rsidRPr="00241912">
        <w:rPr>
          <w:rFonts w:ascii="Times New Roman" w:hAnsi="Times New Roman" w:cs="Times New Roman"/>
          <w:color w:val="000000"/>
          <w:sz w:val="22"/>
        </w:rPr>
        <w:t>ngannya kepada pengguna tidak di</w:t>
      </w:r>
      <w:r w:rsidR="0014052B" w:rsidRPr="00241912">
        <w:rPr>
          <w:rFonts w:ascii="Times New Roman" w:hAnsi="Times New Roman" w:cs="Times New Roman"/>
          <w:color w:val="000000"/>
          <w:sz w:val="22"/>
        </w:rPr>
        <w:t>jadikan pedoman dalam ketugasan sehari-hari. Kode etik pustakawan tersebut hanya sekedar tahu saja bagi banyak pustakawan, karena hanya sebatasan pemahaman sehingga orientasi dalam tugas sehari-hari be</w:t>
      </w:r>
      <w:r w:rsidR="00B434FB" w:rsidRPr="00241912">
        <w:rPr>
          <w:rFonts w:ascii="Times New Roman" w:hAnsi="Times New Roman" w:cs="Times New Roman"/>
          <w:color w:val="000000"/>
          <w:sz w:val="22"/>
        </w:rPr>
        <w:t>lum dilaksanakan secara efektif.</w:t>
      </w:r>
      <w:r w:rsidR="00241912">
        <w:rPr>
          <w:rFonts w:ascii="Times New Roman" w:hAnsi="Times New Roman" w:cs="Times New Roman"/>
          <w:color w:val="000000"/>
          <w:sz w:val="22"/>
        </w:rPr>
        <w:t xml:space="preserve"> </w:t>
      </w:r>
      <w:r w:rsidR="00E02CAD" w:rsidRPr="00241912">
        <w:rPr>
          <w:rFonts w:ascii="Times New Roman" w:hAnsi="Times New Roman" w:cs="Times New Roman"/>
          <w:color w:val="000000"/>
          <w:sz w:val="22"/>
        </w:rPr>
        <w:t xml:space="preserve">Pustakawan sebagai pemilik profesi masih banyak yang belum mengenal kode etik pustakawan, kalaupun mengenal tetapi belum mengamalkan nya dengan baik karena keterbatasan pemahaman, </w:t>
      </w:r>
      <w:r w:rsidR="00E02CAD" w:rsidRPr="00241912">
        <w:rPr>
          <w:rFonts w:ascii="Times New Roman" w:hAnsi="Times New Roman" w:cs="Times New Roman"/>
          <w:color w:val="000000"/>
          <w:sz w:val="22"/>
        </w:rPr>
        <w:fldChar w:fldCharType="begin" w:fldLock="1"/>
      </w:r>
      <w:r w:rsidR="00B673DD">
        <w:rPr>
          <w:rFonts w:ascii="Times New Roman" w:hAnsi="Times New Roman" w:cs="Times New Roman"/>
          <w:color w:val="000000"/>
          <w:sz w:val="22"/>
        </w:rPr>
        <w:instrText>ADDIN CSL_CITATION {"citationItems":[{"id":"ITEM-1","itemData":{"ISSN":"2528-021X","abstract":"This research took place at the Regional Library Office of Sleman Regency. The purpose of this study was to determine the ethics of librarian relations with professional organizations in the district Library Office of Sleman Regency. This type of research is qualitative research with a descriptive approach. The results of this study indicate that the ethics of librarian relations in the district library office in sleman with professional organizations are well implemented even though they have not been maximally in accordance with the statement of the code of ethics on the point of librarian relations with professional organizations created by IPI     Penelitian ini bertempat di Kantor Perpustakaan Daerah Kabupaten Sleman. Tujuan dari penelitian ini adalah untuk mengetahui etika hubungan pustakawan dengan organisasi profesi pada Kantor Perpustakaan Daerah Kabupaten Sleman. Jenis penelitian ini adalah penelitian kualitatif dengan pendekatan deskriptif. Hasil penelitian ini menunjukkan bahwa etika hubungan pustakawan di Kantor Perpustakaan Daerah Kabupaten Sleman dengan organisasi profesi dilaksanakan dengan baik meskipun belum maksimal sesuai dengan pernyataan dari kode etik pada poin hubungan pustakawan dengan organisasi profesi yang dibuat oleh IPI.","author":[{"dropping-particle":"","family":"Nuraini","given":"Nuraini","non-dropping-particle":"","parse-names":false,"suffix":""}],"container-title":"JIPI (Jurnal Ilmu Perpustakaan dan Informasi)","id":"ITEM-1","issue":"2","issued":{"date-parts":[["2018"]]},"page":"249-256","title":"Etika Pustakawan Dengan Organisasi Profesi Pada Kantor Perpustakaan Daerah Kabupaten Sleman","type":"article-journal","volume":"3"},"uris":["http://www.mendeley.com/documents/?uuid=852be623-81a4-4a13-8d10-7e71d7c3102a"]}],"mendeley":{"formattedCitation":"(Nuraini, 2018)","plainTextFormattedCitation":"(Nuraini, 2018)","previouslyFormattedCitation":"(Nuraini, 2018)"},"properties":{"noteIndex":0},"schema":"https://github.com/citation-style-language/schema/raw/master/csl-citation.json"}</w:instrText>
      </w:r>
      <w:r w:rsidR="00E02CAD" w:rsidRPr="00241912">
        <w:rPr>
          <w:rFonts w:ascii="Times New Roman" w:hAnsi="Times New Roman" w:cs="Times New Roman"/>
          <w:color w:val="000000"/>
          <w:sz w:val="22"/>
        </w:rPr>
        <w:fldChar w:fldCharType="separate"/>
      </w:r>
      <w:r w:rsidR="00E02CAD" w:rsidRPr="00241912">
        <w:rPr>
          <w:rFonts w:ascii="Times New Roman" w:hAnsi="Times New Roman" w:cs="Times New Roman"/>
          <w:noProof/>
          <w:color w:val="000000"/>
          <w:sz w:val="22"/>
        </w:rPr>
        <w:t>(Nuraini, 2018)</w:t>
      </w:r>
      <w:r w:rsidR="00E02CAD" w:rsidRPr="00241912">
        <w:rPr>
          <w:rFonts w:ascii="Times New Roman" w:hAnsi="Times New Roman" w:cs="Times New Roman"/>
          <w:color w:val="000000"/>
          <w:sz w:val="22"/>
        </w:rPr>
        <w:fldChar w:fldCharType="end"/>
      </w:r>
      <w:r w:rsidR="00E02CAD" w:rsidRPr="00241912">
        <w:rPr>
          <w:rFonts w:ascii="Times New Roman" w:hAnsi="Times New Roman" w:cs="Times New Roman"/>
          <w:color w:val="000000"/>
          <w:sz w:val="22"/>
        </w:rPr>
        <w:t xml:space="preserve">. </w:t>
      </w:r>
      <w:r w:rsidR="00945650" w:rsidRPr="00241912">
        <w:rPr>
          <w:rFonts w:ascii="Times New Roman" w:hAnsi="Times New Roman" w:cs="Times New Roman"/>
          <w:color w:val="000000"/>
          <w:sz w:val="22"/>
        </w:rPr>
        <w:t xml:space="preserve">Dinas Perpustakaan Dan Kearsipan Kota Medan merupakan Perpustakaan Umum yang </w:t>
      </w:r>
      <w:r w:rsidR="00945650" w:rsidRPr="00241912">
        <w:rPr>
          <w:rFonts w:ascii="Times New Roman" w:hAnsi="Times New Roman" w:cs="Times New Roman"/>
          <w:color w:val="000000"/>
          <w:sz w:val="22"/>
        </w:rPr>
        <w:lastRenderedPageBreak/>
        <w:t xml:space="preserve">memiliki pustakawan dalam melayani pengguna dari semua anggota lapisan masyarakat yang memerlukan jasa perpustakaan dan informasi. Berdasarkan uraian </w:t>
      </w:r>
      <w:r w:rsidR="00945650" w:rsidRPr="00241912">
        <w:rPr>
          <w:rFonts w:ascii="Times New Roman" w:hAnsi="Times New Roman" w:cs="Times New Roman"/>
          <w:sz w:val="22"/>
        </w:rPr>
        <w:t>di</w:t>
      </w:r>
      <w:r w:rsidR="00945650" w:rsidRPr="00241912">
        <w:rPr>
          <w:rFonts w:ascii="Times New Roman" w:hAnsi="Times New Roman" w:cs="Times New Roman"/>
          <w:spacing w:val="1"/>
          <w:sz w:val="22"/>
        </w:rPr>
        <w:t xml:space="preserve"> </w:t>
      </w:r>
      <w:r w:rsidR="00945650" w:rsidRPr="00241912">
        <w:rPr>
          <w:rFonts w:ascii="Times New Roman" w:hAnsi="Times New Roman" w:cs="Times New Roman"/>
          <w:sz w:val="22"/>
        </w:rPr>
        <w:t>atas,</w:t>
      </w:r>
      <w:r w:rsidR="00945650" w:rsidRPr="00241912">
        <w:rPr>
          <w:rFonts w:ascii="Times New Roman" w:hAnsi="Times New Roman" w:cs="Times New Roman"/>
          <w:spacing w:val="1"/>
          <w:sz w:val="22"/>
        </w:rPr>
        <w:t xml:space="preserve"> </w:t>
      </w:r>
      <w:r w:rsidR="00945650" w:rsidRPr="00241912">
        <w:rPr>
          <w:rFonts w:ascii="Times New Roman" w:hAnsi="Times New Roman" w:cs="Times New Roman"/>
          <w:sz w:val="22"/>
        </w:rPr>
        <w:t>menar</w:t>
      </w:r>
      <w:r w:rsidR="00945650" w:rsidRPr="00241912">
        <w:rPr>
          <w:rFonts w:ascii="Times New Roman" w:hAnsi="Times New Roman" w:cs="Times New Roman"/>
          <w:spacing w:val="-1"/>
          <w:sz w:val="22"/>
        </w:rPr>
        <w:t>i</w:t>
      </w:r>
      <w:r w:rsidR="00945650" w:rsidRPr="00241912">
        <w:rPr>
          <w:rFonts w:ascii="Times New Roman" w:hAnsi="Times New Roman" w:cs="Times New Roman"/>
          <w:sz w:val="22"/>
        </w:rPr>
        <w:t>k perhatian pen</w:t>
      </w:r>
      <w:r w:rsidR="00945650" w:rsidRPr="00241912">
        <w:rPr>
          <w:rFonts w:ascii="Times New Roman" w:hAnsi="Times New Roman" w:cs="Times New Roman"/>
          <w:spacing w:val="-1"/>
          <w:sz w:val="22"/>
        </w:rPr>
        <w:t>eliti</w:t>
      </w:r>
      <w:r w:rsidR="00945650" w:rsidRPr="00241912">
        <w:rPr>
          <w:rFonts w:ascii="Times New Roman" w:hAnsi="Times New Roman" w:cs="Times New Roman"/>
          <w:sz w:val="22"/>
        </w:rPr>
        <w:t xml:space="preserve"> untuk </w:t>
      </w:r>
      <w:r w:rsidR="00945650" w:rsidRPr="00241912">
        <w:rPr>
          <w:rFonts w:ascii="Times New Roman" w:hAnsi="Times New Roman" w:cs="Times New Roman"/>
          <w:spacing w:val="-2"/>
          <w:sz w:val="22"/>
        </w:rPr>
        <w:t>m</w:t>
      </w:r>
      <w:r w:rsidR="00945650" w:rsidRPr="00241912">
        <w:rPr>
          <w:rFonts w:ascii="Times New Roman" w:hAnsi="Times New Roman" w:cs="Times New Roman"/>
          <w:sz w:val="22"/>
        </w:rPr>
        <w:t>eneliti lebih jauh te</w:t>
      </w:r>
      <w:r w:rsidR="00945650" w:rsidRPr="00241912">
        <w:rPr>
          <w:rFonts w:ascii="Times New Roman" w:hAnsi="Times New Roman" w:cs="Times New Roman"/>
          <w:spacing w:val="-1"/>
          <w:sz w:val="22"/>
        </w:rPr>
        <w:t>n</w:t>
      </w:r>
      <w:r w:rsidR="00945650" w:rsidRPr="00241912">
        <w:rPr>
          <w:rFonts w:ascii="Times New Roman" w:hAnsi="Times New Roman" w:cs="Times New Roman"/>
          <w:spacing w:val="1"/>
          <w:sz w:val="22"/>
        </w:rPr>
        <w:t>t</w:t>
      </w:r>
      <w:r w:rsidR="00945650" w:rsidRPr="00241912">
        <w:rPr>
          <w:rFonts w:ascii="Times New Roman" w:hAnsi="Times New Roman" w:cs="Times New Roman"/>
          <w:sz w:val="22"/>
        </w:rPr>
        <w:t>a</w:t>
      </w:r>
      <w:r w:rsidR="00945650" w:rsidRPr="00241912">
        <w:rPr>
          <w:rFonts w:ascii="Times New Roman" w:hAnsi="Times New Roman" w:cs="Times New Roman"/>
          <w:spacing w:val="-1"/>
          <w:sz w:val="22"/>
        </w:rPr>
        <w:t>n</w:t>
      </w:r>
      <w:r w:rsidR="00945650" w:rsidRPr="00241912">
        <w:rPr>
          <w:rFonts w:ascii="Times New Roman" w:hAnsi="Times New Roman" w:cs="Times New Roman"/>
          <w:sz w:val="22"/>
        </w:rPr>
        <w:t xml:space="preserve">g “Kode </w:t>
      </w:r>
      <w:r w:rsidR="00945650" w:rsidRPr="00241912">
        <w:rPr>
          <w:rFonts w:ascii="Times New Roman" w:hAnsi="Times New Roman" w:cs="Times New Roman"/>
          <w:color w:val="000000"/>
          <w:sz w:val="22"/>
        </w:rPr>
        <w:t>Etik Pustakawan</w:t>
      </w:r>
      <w:r w:rsidR="005563E4" w:rsidRPr="00241912">
        <w:rPr>
          <w:rFonts w:ascii="Times New Roman" w:hAnsi="Times New Roman" w:cs="Times New Roman"/>
          <w:color w:val="000000"/>
          <w:sz w:val="22"/>
        </w:rPr>
        <w:t xml:space="preserve"> Dengan Pengguna </w:t>
      </w:r>
      <w:r w:rsidR="00945650" w:rsidRPr="00241912">
        <w:rPr>
          <w:rFonts w:ascii="Times New Roman" w:hAnsi="Times New Roman" w:cs="Times New Roman"/>
          <w:color w:val="000000"/>
          <w:sz w:val="22"/>
        </w:rPr>
        <w:t>Di Dinas Perpustakaan Dan Kearsipan Kota Medan”</w:t>
      </w:r>
      <w:r w:rsidR="00945650" w:rsidRPr="00241912">
        <w:rPr>
          <w:rFonts w:ascii="Times New Roman" w:hAnsi="Times New Roman" w:cs="Times New Roman"/>
          <w:sz w:val="22"/>
        </w:rPr>
        <w:t xml:space="preserve">. </w:t>
      </w:r>
    </w:p>
    <w:p w14:paraId="7C46D351" w14:textId="77777777" w:rsidR="005A33D4" w:rsidRPr="00385D6E" w:rsidRDefault="008A7095" w:rsidP="00241912">
      <w:pPr>
        <w:tabs>
          <w:tab w:val="left" w:pos="540"/>
        </w:tabs>
        <w:autoSpaceDE w:val="0"/>
        <w:autoSpaceDN w:val="0"/>
        <w:adjustRightInd w:val="0"/>
        <w:spacing w:line="276" w:lineRule="auto"/>
        <w:rPr>
          <w:rFonts w:ascii="Times New Roman" w:hAnsi="Times New Roman" w:cs="Times New Roman"/>
          <w:sz w:val="22"/>
        </w:rPr>
      </w:pPr>
      <w:r w:rsidRPr="00B55195">
        <w:rPr>
          <w:rFonts w:ascii="Times New Roman" w:hAnsi="Times New Roman" w:cs="Times New Roman"/>
          <w:sz w:val="22"/>
        </w:rPr>
        <w:tab/>
        <w:t>Tujuan penelitian ini adalah untuk mengetahui penerapan kode etik pustakawan kepada pengguna di Dinas Perpustakaan dan Kearsipan Kota Medan. Manfaat penelitian ini adalah untuk menambah khasanah ilmu pengetahuan di bidang perpustakaan dan sains informasi.</w:t>
      </w:r>
    </w:p>
    <w:p w14:paraId="4425C26C" w14:textId="77777777" w:rsidR="00945650" w:rsidRPr="00B55195" w:rsidRDefault="00945650" w:rsidP="00A855D1">
      <w:pPr>
        <w:spacing w:before="60" w:after="60"/>
        <w:rPr>
          <w:rFonts w:ascii="Times New Roman" w:hAnsi="Times New Roman" w:cs="Times New Roman"/>
          <w:b/>
          <w:sz w:val="22"/>
        </w:rPr>
      </w:pPr>
    </w:p>
    <w:p w14:paraId="77A0925B" w14:textId="77777777" w:rsidR="005A33D4" w:rsidRPr="005A33D4" w:rsidRDefault="005A33D4" w:rsidP="00385D6E">
      <w:pPr>
        <w:spacing w:before="60" w:after="60" w:line="276" w:lineRule="auto"/>
        <w:rPr>
          <w:rFonts w:ascii="Times New Roman" w:hAnsi="Times New Roman" w:cs="Times New Roman"/>
          <w:b/>
          <w:sz w:val="22"/>
        </w:rPr>
      </w:pPr>
      <w:r w:rsidRPr="005A33D4">
        <w:rPr>
          <w:rFonts w:ascii="Times New Roman" w:hAnsi="Times New Roman" w:cs="Times New Roman"/>
          <w:b/>
          <w:sz w:val="22"/>
        </w:rPr>
        <w:t>METODE</w:t>
      </w:r>
      <w:r w:rsidR="00803C3C" w:rsidRPr="005A33D4">
        <w:rPr>
          <w:rFonts w:ascii="Times New Roman" w:hAnsi="Times New Roman" w:cs="Times New Roman"/>
          <w:b/>
          <w:sz w:val="22"/>
        </w:rPr>
        <w:t xml:space="preserve"> PE</w:t>
      </w:r>
      <w:r w:rsidR="00A855D1" w:rsidRPr="005A33D4">
        <w:rPr>
          <w:rFonts w:ascii="Times New Roman" w:hAnsi="Times New Roman" w:cs="Times New Roman"/>
          <w:b/>
          <w:sz w:val="22"/>
        </w:rPr>
        <w:t>NELITIAN</w:t>
      </w:r>
    </w:p>
    <w:p w14:paraId="661BA731" w14:textId="77777777" w:rsidR="005724DA" w:rsidRPr="00B55195" w:rsidRDefault="00A855D1" w:rsidP="00385D6E">
      <w:pPr>
        <w:tabs>
          <w:tab w:val="left" w:pos="9072"/>
        </w:tabs>
        <w:spacing w:line="276" w:lineRule="auto"/>
        <w:ind w:firstLine="360"/>
        <w:rPr>
          <w:rFonts w:ascii="Times New Roman" w:eastAsia="Times New Roman" w:hAnsi="Times New Roman" w:cs="Times New Roman"/>
          <w:sz w:val="22"/>
        </w:rPr>
      </w:pPr>
      <w:proofErr w:type="gramStart"/>
      <w:r w:rsidRPr="00B55195">
        <w:rPr>
          <w:rFonts w:ascii="Times New Roman" w:hAnsi="Times New Roman" w:cs="Times New Roman"/>
          <w:sz w:val="22"/>
        </w:rPr>
        <w:t>Penelitian ini menggunakan metode kualitatif dengan pendekatan deskriptif.</w:t>
      </w:r>
      <w:proofErr w:type="gramEnd"/>
      <w:r w:rsidRPr="00B55195">
        <w:rPr>
          <w:rFonts w:ascii="Times New Roman" w:hAnsi="Times New Roman" w:cs="Times New Roman"/>
          <w:sz w:val="22"/>
        </w:rPr>
        <w:t xml:space="preserve"> penelitian deskriptif adalah penelitian yang tidak dimaksud untuk menguji hipotesis tertentu, tetapi hanya untuk menggambarkan apa adanya tentang suatu gejala atau keadaan, </w:t>
      </w:r>
      <w:r w:rsidRPr="00B55195">
        <w:rPr>
          <w:rFonts w:ascii="Times New Roman" w:hAnsi="Times New Roman" w:cs="Times New Roman"/>
          <w:sz w:val="22"/>
        </w:rPr>
        <w:fldChar w:fldCharType="begin" w:fldLock="1"/>
      </w:r>
      <w:r w:rsidRPr="00B55195">
        <w:rPr>
          <w:rFonts w:ascii="Times New Roman" w:hAnsi="Times New Roman" w:cs="Times New Roman"/>
          <w:sz w:val="22"/>
        </w:rPr>
        <w:instrText>ADDIN CSL_CITATION {"citationItems":[{"id":"ITEM-1","itemData":{"author":[{"dropping-particle":"","family":"Arikunto","given":"Prof. Dr. Suharsimi","non-dropping-particle":"","parse-names":false,"suffix":""}],"id":"ITEM-1","issued":{"date-parts":[["2009"]]},"publisher":"Bumi Aksara","publisher-place":"Jakarta","title":"Prosedur Penelitian : Suatu Pendekatan Praktik","type":"book"},"uris":["http://www.mendeley.com/documents/?uuid=e19a05ca-823f-4d86-9af5-7689d06412c0"]}],"mendeley":{"formattedCitation":"(Arikunto, 2009)","plainTextFormattedCitation":"(Arikunto, 2009)","previouslyFormattedCitation":"(Arikunto, 2009)"},"properties":{"noteIndex":0},"schema":"https://github.com/citation-style-language/schema/raw/master/csl-citation.json"}</w:instrText>
      </w:r>
      <w:r w:rsidRPr="00B55195">
        <w:rPr>
          <w:rFonts w:ascii="Times New Roman" w:hAnsi="Times New Roman" w:cs="Times New Roman"/>
          <w:sz w:val="22"/>
        </w:rPr>
        <w:fldChar w:fldCharType="separate"/>
      </w:r>
      <w:r w:rsidRPr="00B55195">
        <w:rPr>
          <w:rFonts w:ascii="Times New Roman" w:hAnsi="Times New Roman" w:cs="Times New Roman"/>
          <w:noProof/>
          <w:sz w:val="22"/>
        </w:rPr>
        <w:t>(Arikunto, 2009)</w:t>
      </w:r>
      <w:r w:rsidRPr="00B55195">
        <w:rPr>
          <w:rFonts w:ascii="Times New Roman" w:hAnsi="Times New Roman" w:cs="Times New Roman"/>
          <w:sz w:val="22"/>
        </w:rPr>
        <w:fldChar w:fldCharType="end"/>
      </w:r>
      <w:r w:rsidRPr="00B55195">
        <w:rPr>
          <w:rFonts w:ascii="Times New Roman" w:hAnsi="Times New Roman" w:cs="Times New Roman"/>
          <w:sz w:val="22"/>
        </w:rPr>
        <w:t>.  Untuk menggali secara mendalam etika pustakawan hubungannya dengan pengguna dan masyarakat di Dinas Perpustakaan dan Kearsipan Kota Medan dengan pendekatan teks-konteks</w:t>
      </w:r>
      <w:r w:rsidRPr="00B55195">
        <w:rPr>
          <w:rFonts w:ascii="Times New Roman" w:eastAsia="Times New Roman" w:hAnsi="Times New Roman" w:cs="Times New Roman"/>
          <w:sz w:val="22"/>
        </w:rPr>
        <w:t xml:space="preserve">, penelitian deskriptif adalah penelitian yang berusaha mendeskripsikan suatu gejala, peristiwa, kejadian yang terjadi pada pustakawan dalam melayani pengguna </w:t>
      </w:r>
      <w:r w:rsidR="00196EFA">
        <w:rPr>
          <w:rFonts w:ascii="Times New Roman" w:eastAsia="Times New Roman" w:hAnsi="Times New Roman" w:cs="Times New Roman"/>
          <w:sz w:val="22"/>
        </w:rPr>
        <w:t>dan masyarakat di Perpustakaan.</w:t>
      </w:r>
    </w:p>
    <w:p w14:paraId="4DE9DFA3" w14:textId="14CEC551" w:rsidR="00803C3C" w:rsidRDefault="00196EFA" w:rsidP="00385D6E">
      <w:pPr>
        <w:spacing w:line="276" w:lineRule="auto"/>
        <w:ind w:firstLine="360"/>
        <w:rPr>
          <w:rFonts w:ascii="Times New Roman" w:hAnsi="Times New Roman" w:cs="Times New Roman"/>
          <w:sz w:val="22"/>
        </w:rPr>
      </w:pPr>
      <w:proofErr w:type="gramStart"/>
      <w:r>
        <w:rPr>
          <w:rFonts w:ascii="Times New Roman" w:hAnsi="Times New Roman" w:cs="Times New Roman"/>
          <w:sz w:val="22"/>
        </w:rPr>
        <w:t xml:space="preserve">Data </w:t>
      </w:r>
      <w:r w:rsidR="00A855D1" w:rsidRPr="00B55195">
        <w:rPr>
          <w:rFonts w:ascii="Times New Roman" w:hAnsi="Times New Roman" w:cs="Times New Roman"/>
          <w:sz w:val="22"/>
        </w:rPr>
        <w:t>dikumpulkan be</w:t>
      </w:r>
      <w:r w:rsidR="00C15B3B">
        <w:rPr>
          <w:rFonts w:ascii="Times New Roman" w:hAnsi="Times New Roman" w:cs="Times New Roman"/>
          <w:sz w:val="22"/>
        </w:rPr>
        <w:t xml:space="preserve">rasal dari dua sumber yaitu </w:t>
      </w:r>
      <w:r w:rsidR="00C15B3B" w:rsidRPr="00C15B3B">
        <w:rPr>
          <w:rFonts w:ascii="Times New Roman" w:hAnsi="Times New Roman" w:cs="Times New Roman"/>
          <w:i/>
          <w:sz w:val="22"/>
        </w:rPr>
        <w:t>Satu,</w:t>
      </w:r>
      <w:r w:rsidR="00A855D1" w:rsidRPr="00B55195">
        <w:rPr>
          <w:rFonts w:ascii="Times New Roman" w:hAnsi="Times New Roman" w:cs="Times New Roman"/>
          <w:sz w:val="22"/>
        </w:rPr>
        <w:t xml:space="preserve"> data primer</w:t>
      </w:r>
      <w:r>
        <w:rPr>
          <w:rFonts w:ascii="Times New Roman" w:hAnsi="Times New Roman" w:cs="Times New Roman"/>
          <w:sz w:val="22"/>
        </w:rPr>
        <w:t xml:space="preserve"> yang</w:t>
      </w:r>
      <w:r w:rsidR="00A855D1" w:rsidRPr="00B55195">
        <w:rPr>
          <w:rFonts w:ascii="Times New Roman" w:hAnsi="Times New Roman" w:cs="Times New Roman"/>
          <w:sz w:val="22"/>
        </w:rPr>
        <w:t xml:space="preserve"> diperoleh </w:t>
      </w:r>
      <w:r w:rsidR="00A50B42">
        <w:rPr>
          <w:rFonts w:ascii="Times New Roman" w:hAnsi="Times New Roman" w:cs="Times New Roman"/>
          <w:sz w:val="22"/>
        </w:rPr>
        <w:t xml:space="preserve">peneliti </w:t>
      </w:r>
      <w:r w:rsidR="00A855D1" w:rsidRPr="00B55195">
        <w:rPr>
          <w:rFonts w:ascii="Times New Roman" w:hAnsi="Times New Roman" w:cs="Times New Roman"/>
          <w:sz w:val="22"/>
        </w:rPr>
        <w:t>dari</w:t>
      </w:r>
      <w:r w:rsidR="00A50B42">
        <w:rPr>
          <w:rFonts w:ascii="Times New Roman" w:hAnsi="Times New Roman" w:cs="Times New Roman"/>
          <w:sz w:val="22"/>
        </w:rPr>
        <w:t xml:space="preserve"> wawancara</w:t>
      </w:r>
      <w:r>
        <w:rPr>
          <w:rFonts w:ascii="Times New Roman" w:hAnsi="Times New Roman" w:cs="Times New Roman"/>
          <w:sz w:val="22"/>
        </w:rPr>
        <w:t xml:space="preserve"> </w:t>
      </w:r>
      <w:r w:rsidR="00D833B6">
        <w:rPr>
          <w:rFonts w:ascii="Times New Roman" w:hAnsi="Times New Roman" w:cs="Times New Roman"/>
          <w:sz w:val="22"/>
        </w:rPr>
        <w:t>struktur dan wawancara tidak terstruktur.</w:t>
      </w:r>
      <w:proofErr w:type="gramEnd"/>
      <w:r w:rsidR="00D833B6">
        <w:rPr>
          <w:rFonts w:ascii="Times New Roman" w:hAnsi="Times New Roman" w:cs="Times New Roman"/>
          <w:sz w:val="22"/>
        </w:rPr>
        <w:t xml:space="preserve"> Wawancara </w:t>
      </w:r>
      <w:proofErr w:type="gramStart"/>
      <w:r w:rsidR="00D833B6">
        <w:rPr>
          <w:rFonts w:ascii="Times New Roman" w:hAnsi="Times New Roman" w:cs="Times New Roman"/>
          <w:sz w:val="22"/>
        </w:rPr>
        <w:t xml:space="preserve">terstruktur </w:t>
      </w:r>
      <w:r w:rsidR="00A50B42">
        <w:rPr>
          <w:rFonts w:ascii="Times New Roman" w:hAnsi="Times New Roman" w:cs="Times New Roman"/>
          <w:sz w:val="22"/>
        </w:rPr>
        <w:t xml:space="preserve"> langsung</w:t>
      </w:r>
      <w:proofErr w:type="gramEnd"/>
      <w:r w:rsidR="00A50B42">
        <w:rPr>
          <w:rFonts w:ascii="Times New Roman" w:hAnsi="Times New Roman" w:cs="Times New Roman"/>
          <w:sz w:val="22"/>
        </w:rPr>
        <w:t xml:space="preserve"> kepada </w:t>
      </w:r>
      <w:r w:rsidR="00A855D1" w:rsidRPr="00B55195">
        <w:rPr>
          <w:rFonts w:ascii="Times New Roman" w:hAnsi="Times New Roman" w:cs="Times New Roman"/>
          <w:sz w:val="22"/>
        </w:rPr>
        <w:t xml:space="preserve">informan </w:t>
      </w:r>
      <w:r w:rsidR="00D833B6">
        <w:rPr>
          <w:rFonts w:ascii="Times New Roman" w:hAnsi="Times New Roman" w:cs="Times New Roman"/>
          <w:sz w:val="22"/>
        </w:rPr>
        <w:t xml:space="preserve">atas pertanyaan-pertanyan yang telah </w:t>
      </w:r>
      <w:r>
        <w:rPr>
          <w:rFonts w:ascii="Times New Roman" w:hAnsi="Times New Roman" w:cs="Times New Roman"/>
          <w:sz w:val="22"/>
        </w:rPr>
        <w:t>dipersiapkan</w:t>
      </w:r>
      <w:r w:rsidR="00D833B6">
        <w:rPr>
          <w:rFonts w:ascii="Times New Roman" w:hAnsi="Times New Roman" w:cs="Times New Roman"/>
          <w:sz w:val="22"/>
        </w:rPr>
        <w:t xml:space="preserve"> secara tertulis </w:t>
      </w:r>
      <w:r w:rsidR="00516DAB">
        <w:rPr>
          <w:rFonts w:ascii="Times New Roman" w:hAnsi="Times New Roman" w:cs="Times New Roman"/>
          <w:sz w:val="22"/>
        </w:rPr>
        <w:t xml:space="preserve">yang terkait dengan kode etik pustakawan </w:t>
      </w:r>
      <w:r w:rsidR="00D833B6">
        <w:rPr>
          <w:rFonts w:ascii="Times New Roman" w:hAnsi="Times New Roman" w:cs="Times New Roman"/>
          <w:sz w:val="22"/>
        </w:rPr>
        <w:t xml:space="preserve">dengan pengguna </w:t>
      </w:r>
      <w:r w:rsidR="00A855D1" w:rsidRPr="00B55195">
        <w:rPr>
          <w:rFonts w:ascii="Times New Roman" w:hAnsi="Times New Roman" w:cs="Times New Roman"/>
          <w:sz w:val="22"/>
        </w:rPr>
        <w:t>di Perpustakaan dan Kearsipan Kota Medan.</w:t>
      </w:r>
      <w:r w:rsidR="00D833B6">
        <w:rPr>
          <w:rFonts w:ascii="Times New Roman" w:hAnsi="Times New Roman" w:cs="Times New Roman"/>
          <w:sz w:val="22"/>
        </w:rPr>
        <w:t xml:space="preserve"> Wawancara tidak terstruktur</w:t>
      </w:r>
      <w:r w:rsidR="00D833B6">
        <w:t xml:space="preserve"> </w:t>
      </w:r>
      <w:r>
        <w:rPr>
          <w:rFonts w:ascii="Times New Roman" w:hAnsi="Times New Roman" w:cs="Times New Roman"/>
          <w:sz w:val="22"/>
        </w:rPr>
        <w:t xml:space="preserve">dimaksudkan </w:t>
      </w:r>
      <w:r w:rsidR="00D833B6" w:rsidRPr="00D833B6">
        <w:rPr>
          <w:rFonts w:ascii="Times New Roman" w:hAnsi="Times New Roman" w:cs="Times New Roman"/>
          <w:sz w:val="22"/>
        </w:rPr>
        <w:t>memperkuat dari jawaban informan sebelumnya dan mendapatkan informasi</w:t>
      </w:r>
      <w:r w:rsidR="00D833B6">
        <w:rPr>
          <w:rFonts w:ascii="Times New Roman" w:hAnsi="Times New Roman" w:cs="Times New Roman"/>
          <w:sz w:val="22"/>
        </w:rPr>
        <w:t xml:space="preserve"> lebih dalam dari informan yang</w:t>
      </w:r>
      <w:r w:rsidR="00D833B6" w:rsidRPr="00D833B6">
        <w:rPr>
          <w:rFonts w:ascii="Times New Roman" w:hAnsi="Times New Roman" w:cs="Times New Roman"/>
          <w:sz w:val="22"/>
        </w:rPr>
        <w:t xml:space="preserve"> tetap pada fokus penelitian. </w:t>
      </w:r>
      <w:r>
        <w:rPr>
          <w:rFonts w:ascii="Times New Roman" w:eastAsia="Times New Roman" w:hAnsi="Times New Roman" w:cs="Times New Roman"/>
          <w:sz w:val="22"/>
        </w:rPr>
        <w:t>Informan pada penelitian ini berjumlah</w:t>
      </w:r>
      <w:r w:rsidRPr="005724DA">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5 </w:t>
      </w:r>
      <w:proofErr w:type="gramStart"/>
      <w:r w:rsidRPr="005724DA">
        <w:rPr>
          <w:rFonts w:ascii="Times New Roman" w:eastAsia="Times New Roman" w:hAnsi="Times New Roman" w:cs="Times New Roman"/>
          <w:sz w:val="22"/>
        </w:rPr>
        <w:t>pus</w:t>
      </w:r>
      <w:r>
        <w:rPr>
          <w:rFonts w:ascii="Times New Roman" w:eastAsia="Times New Roman" w:hAnsi="Times New Roman" w:cs="Times New Roman"/>
          <w:sz w:val="22"/>
        </w:rPr>
        <w:t xml:space="preserve">takawan </w:t>
      </w:r>
      <w:r w:rsidRPr="005724DA">
        <w:rPr>
          <w:rFonts w:ascii="Times New Roman" w:eastAsia="Times New Roman" w:hAnsi="Times New Roman" w:cs="Times New Roman"/>
          <w:sz w:val="22"/>
        </w:rPr>
        <w:t xml:space="preserve"> </w:t>
      </w:r>
      <w:r>
        <w:rPr>
          <w:rFonts w:ascii="Times New Roman" w:eastAsia="Times New Roman" w:hAnsi="Times New Roman" w:cs="Times New Roman"/>
          <w:sz w:val="22"/>
        </w:rPr>
        <w:t>Dinas</w:t>
      </w:r>
      <w:proofErr w:type="gramEnd"/>
      <w:r>
        <w:rPr>
          <w:rFonts w:ascii="Times New Roman" w:eastAsia="Times New Roman" w:hAnsi="Times New Roman" w:cs="Times New Roman"/>
          <w:sz w:val="22"/>
        </w:rPr>
        <w:t xml:space="preserve"> Perpustakaan Dan Kearsipan Kota Medan</w:t>
      </w:r>
      <w:r w:rsidRPr="005724DA">
        <w:rPr>
          <w:rFonts w:ascii="Times New Roman" w:eastAsia="Times New Roman" w:hAnsi="Times New Roman" w:cs="Times New Roman"/>
          <w:sz w:val="22"/>
        </w:rPr>
        <w:t>.</w:t>
      </w:r>
      <w:r>
        <w:rPr>
          <w:rFonts w:ascii="Times New Roman" w:eastAsia="Times New Roman" w:hAnsi="Times New Roman" w:cs="Times New Roman"/>
          <w:sz w:val="22"/>
        </w:rPr>
        <w:t xml:space="preserve"> </w:t>
      </w:r>
      <w:r w:rsidRPr="005724DA">
        <w:rPr>
          <w:rFonts w:ascii="Times New Roman" w:eastAsia="Times New Roman" w:hAnsi="Times New Roman" w:cs="Times New Roman"/>
          <w:sz w:val="22"/>
        </w:rPr>
        <w:t>Informan adalah orang yang membantu dalam mendapatkan informasi bagi peneliti terka</w:t>
      </w:r>
      <w:r>
        <w:rPr>
          <w:rFonts w:ascii="Times New Roman" w:eastAsia="Times New Roman" w:hAnsi="Times New Roman" w:cs="Times New Roman"/>
          <w:sz w:val="22"/>
        </w:rPr>
        <w:t>it penelitian.</w:t>
      </w:r>
      <w:r w:rsidRPr="00C91D10">
        <w:t xml:space="preserve"> </w:t>
      </w:r>
      <w:r w:rsidRPr="00C91D10">
        <w:rPr>
          <w:rFonts w:ascii="Times New Roman" w:eastAsia="Times New Roman" w:hAnsi="Times New Roman" w:cs="Times New Roman"/>
          <w:sz w:val="22"/>
        </w:rPr>
        <w:t>Teknik pemilihan informan yang digunakan dalam penelitia</w:t>
      </w:r>
      <w:r>
        <w:rPr>
          <w:rFonts w:ascii="Times New Roman" w:eastAsia="Times New Roman" w:hAnsi="Times New Roman" w:cs="Times New Roman"/>
          <w:sz w:val="22"/>
        </w:rPr>
        <w:t xml:space="preserve">n ini menggunakan </w:t>
      </w:r>
      <w:r w:rsidRPr="00C91D10">
        <w:rPr>
          <w:rFonts w:ascii="Times New Roman" w:eastAsia="Times New Roman" w:hAnsi="Times New Roman" w:cs="Times New Roman"/>
          <w:i/>
          <w:sz w:val="22"/>
        </w:rPr>
        <w:t>purposive sampling</w:t>
      </w:r>
      <w:r w:rsidRPr="00C91D10">
        <w:rPr>
          <w:rFonts w:ascii="Times New Roman" w:eastAsia="Times New Roman" w:hAnsi="Times New Roman" w:cs="Times New Roman"/>
          <w:sz w:val="22"/>
        </w:rPr>
        <w:t>.</w:t>
      </w:r>
      <w:r>
        <w:rPr>
          <w:rFonts w:ascii="Times New Roman" w:eastAsia="Times New Roman" w:hAnsi="Times New Roman" w:cs="Times New Roman"/>
          <w:sz w:val="22"/>
        </w:rPr>
        <w:t xml:space="preserve"> </w:t>
      </w:r>
      <w:r w:rsidRPr="005724DA">
        <w:rPr>
          <w:rFonts w:ascii="Times New Roman" w:eastAsia="Times New Roman" w:hAnsi="Times New Roman" w:cs="Times New Roman"/>
          <w:sz w:val="22"/>
        </w:rPr>
        <w:t xml:space="preserve">Kriteria dalam pemilihan informan </w:t>
      </w:r>
      <w:r>
        <w:rPr>
          <w:rFonts w:ascii="Times New Roman" w:eastAsia="Times New Roman" w:hAnsi="Times New Roman" w:cs="Times New Roman"/>
          <w:sz w:val="22"/>
        </w:rPr>
        <w:t xml:space="preserve">adalah informan yang telah </w:t>
      </w:r>
      <w:r w:rsidRPr="005724DA">
        <w:rPr>
          <w:rFonts w:ascii="Times New Roman" w:eastAsia="Times New Roman" w:hAnsi="Times New Roman" w:cs="Times New Roman"/>
          <w:sz w:val="22"/>
        </w:rPr>
        <w:t>bekerja seba</w:t>
      </w:r>
      <w:r>
        <w:rPr>
          <w:rFonts w:ascii="Times New Roman" w:eastAsia="Times New Roman" w:hAnsi="Times New Roman" w:cs="Times New Roman"/>
          <w:sz w:val="22"/>
        </w:rPr>
        <w:t xml:space="preserve">gai pustakawan minimal 2 </w:t>
      </w:r>
      <w:proofErr w:type="gramStart"/>
      <w:r w:rsidRPr="005724DA">
        <w:rPr>
          <w:rFonts w:ascii="Times New Roman" w:eastAsia="Times New Roman" w:hAnsi="Times New Roman" w:cs="Times New Roman"/>
          <w:sz w:val="22"/>
        </w:rPr>
        <w:t xml:space="preserve">tahun </w:t>
      </w:r>
      <w:r>
        <w:rPr>
          <w:rFonts w:ascii="Times New Roman" w:eastAsia="Times New Roman" w:hAnsi="Times New Roman" w:cs="Times New Roman"/>
          <w:sz w:val="22"/>
        </w:rPr>
        <w:t xml:space="preserve"> dan</w:t>
      </w:r>
      <w:proofErr w:type="gramEnd"/>
      <w:r>
        <w:rPr>
          <w:rFonts w:ascii="Times New Roman" w:eastAsia="Times New Roman" w:hAnsi="Times New Roman" w:cs="Times New Roman"/>
          <w:sz w:val="22"/>
        </w:rPr>
        <w:t xml:space="preserve"> masuk sebagai anggota Ikatan Pustakawan Indonesia (IPI).</w:t>
      </w:r>
      <w:r w:rsidR="00D833B6">
        <w:rPr>
          <w:rFonts w:ascii="Times New Roman" w:hAnsi="Times New Roman" w:cs="Times New Roman"/>
          <w:sz w:val="22"/>
        </w:rPr>
        <w:t xml:space="preserve"> </w:t>
      </w:r>
      <w:proofErr w:type="gramStart"/>
      <w:r w:rsidR="00C15B3B" w:rsidRPr="00C15B3B">
        <w:rPr>
          <w:rFonts w:ascii="Times New Roman" w:hAnsi="Times New Roman" w:cs="Times New Roman"/>
          <w:i/>
          <w:sz w:val="22"/>
        </w:rPr>
        <w:t>Dua</w:t>
      </w:r>
      <w:r w:rsidR="00C15B3B">
        <w:rPr>
          <w:rFonts w:ascii="Times New Roman" w:hAnsi="Times New Roman" w:cs="Times New Roman"/>
          <w:sz w:val="22"/>
        </w:rPr>
        <w:t>,</w:t>
      </w:r>
      <w:r w:rsidR="00A855D1" w:rsidRPr="00B55195">
        <w:rPr>
          <w:rFonts w:ascii="Times New Roman" w:hAnsi="Times New Roman" w:cs="Times New Roman"/>
          <w:sz w:val="22"/>
        </w:rPr>
        <w:t xml:space="preserve"> </w:t>
      </w:r>
      <w:r w:rsidR="00C15B3B">
        <w:rPr>
          <w:rFonts w:ascii="Times New Roman" w:hAnsi="Times New Roman" w:cs="Times New Roman"/>
          <w:sz w:val="22"/>
        </w:rPr>
        <w:t>d</w:t>
      </w:r>
      <w:r w:rsidR="00113DEE">
        <w:rPr>
          <w:rFonts w:ascii="Times New Roman" w:hAnsi="Times New Roman" w:cs="Times New Roman"/>
          <w:sz w:val="22"/>
        </w:rPr>
        <w:t xml:space="preserve">ata sekunder </w:t>
      </w:r>
      <w:r w:rsidR="00C73DA3">
        <w:rPr>
          <w:rFonts w:ascii="Times New Roman" w:hAnsi="Times New Roman" w:cs="Times New Roman"/>
          <w:sz w:val="22"/>
        </w:rPr>
        <w:t xml:space="preserve">digunakan </w:t>
      </w:r>
      <w:r w:rsidR="00C73DA3" w:rsidRPr="00C73DA3">
        <w:rPr>
          <w:rFonts w:ascii="Times New Roman" w:hAnsi="Times New Roman" w:cs="Times New Roman"/>
          <w:sz w:val="22"/>
        </w:rPr>
        <w:t xml:space="preserve">peneliti sebagai penunjang kegiatan penelitian yang bersumber dari </w:t>
      </w:r>
      <w:r w:rsidR="00C73DA3">
        <w:rPr>
          <w:rFonts w:ascii="Times New Roman" w:hAnsi="Times New Roman" w:cs="Times New Roman"/>
          <w:sz w:val="22"/>
        </w:rPr>
        <w:t>dokumen yang terkait tentang kode etik pustakawan dengan pengguna</w:t>
      </w:r>
      <w:r w:rsidR="00E94051">
        <w:rPr>
          <w:rFonts w:ascii="Times New Roman" w:hAnsi="Times New Roman" w:cs="Times New Roman"/>
          <w:sz w:val="22"/>
        </w:rPr>
        <w:t>.</w:t>
      </w:r>
      <w:proofErr w:type="gramEnd"/>
      <w:r w:rsidR="00C73DA3" w:rsidRPr="00C73DA3">
        <w:rPr>
          <w:rFonts w:ascii="Times New Roman" w:hAnsi="Times New Roman" w:cs="Times New Roman"/>
          <w:sz w:val="22"/>
        </w:rPr>
        <w:t xml:space="preserve"> </w:t>
      </w:r>
      <w:r w:rsidR="00A855D1" w:rsidRPr="00B55195">
        <w:rPr>
          <w:rFonts w:ascii="Times New Roman" w:hAnsi="Times New Roman" w:cs="Times New Roman"/>
          <w:sz w:val="22"/>
        </w:rPr>
        <w:t xml:space="preserve">Teknik pengumpulan data </w:t>
      </w:r>
      <w:r w:rsidR="001F72CA">
        <w:rPr>
          <w:rFonts w:ascii="Times New Roman" w:hAnsi="Times New Roman" w:cs="Times New Roman"/>
          <w:sz w:val="22"/>
        </w:rPr>
        <w:t>yang</w:t>
      </w:r>
      <w:r w:rsidR="00C15B3B">
        <w:rPr>
          <w:rFonts w:ascii="Times New Roman" w:hAnsi="Times New Roman" w:cs="Times New Roman"/>
          <w:sz w:val="22"/>
        </w:rPr>
        <w:t xml:space="preserve"> peneli</w:t>
      </w:r>
      <w:r w:rsidR="004874C4">
        <w:rPr>
          <w:rFonts w:ascii="Times New Roman" w:hAnsi="Times New Roman" w:cs="Times New Roman"/>
          <w:sz w:val="22"/>
        </w:rPr>
        <w:t xml:space="preserve">ti </w:t>
      </w:r>
      <w:proofErr w:type="gramStart"/>
      <w:r w:rsidR="004874C4">
        <w:rPr>
          <w:rFonts w:ascii="Times New Roman" w:hAnsi="Times New Roman" w:cs="Times New Roman"/>
          <w:sz w:val="22"/>
        </w:rPr>
        <w:t xml:space="preserve">gunakan </w:t>
      </w:r>
      <w:r w:rsidR="00C15B3B">
        <w:rPr>
          <w:rFonts w:ascii="Times New Roman" w:hAnsi="Times New Roman" w:cs="Times New Roman"/>
          <w:sz w:val="22"/>
        </w:rPr>
        <w:t xml:space="preserve"> yaitu</w:t>
      </w:r>
      <w:proofErr w:type="gramEnd"/>
      <w:r w:rsidR="00C15B3B">
        <w:rPr>
          <w:rFonts w:ascii="Times New Roman" w:hAnsi="Times New Roman" w:cs="Times New Roman"/>
          <w:sz w:val="22"/>
        </w:rPr>
        <w:t xml:space="preserve"> </w:t>
      </w:r>
      <w:r w:rsidR="00C15B3B" w:rsidRPr="00C15B3B">
        <w:rPr>
          <w:rFonts w:ascii="Times New Roman" w:hAnsi="Times New Roman" w:cs="Times New Roman"/>
          <w:i/>
          <w:sz w:val="22"/>
        </w:rPr>
        <w:t>Satu,</w:t>
      </w:r>
      <w:r w:rsidR="00C15B3B">
        <w:rPr>
          <w:rFonts w:ascii="Times New Roman" w:hAnsi="Times New Roman" w:cs="Times New Roman"/>
          <w:sz w:val="22"/>
        </w:rPr>
        <w:t xml:space="preserve"> observasi dengan </w:t>
      </w:r>
      <w:r w:rsidR="00833D44">
        <w:rPr>
          <w:rFonts w:ascii="Times New Roman" w:hAnsi="Times New Roman" w:cs="Times New Roman"/>
          <w:sz w:val="22"/>
        </w:rPr>
        <w:t>pengamatan dilakukan peneliti terhadap pustakawan di Dinas Perpustakaan dan Kearsipan Kota Medan yang me</w:t>
      </w:r>
      <w:r w:rsidR="00C15B3B">
        <w:rPr>
          <w:rFonts w:ascii="Times New Roman" w:hAnsi="Times New Roman" w:cs="Times New Roman"/>
          <w:sz w:val="22"/>
        </w:rPr>
        <w:t xml:space="preserve">rupakan objek penelitian. </w:t>
      </w:r>
      <w:r w:rsidR="00C15B3B" w:rsidRPr="00C15B3B">
        <w:rPr>
          <w:rFonts w:ascii="Times New Roman" w:hAnsi="Times New Roman" w:cs="Times New Roman"/>
          <w:i/>
          <w:sz w:val="22"/>
        </w:rPr>
        <w:t>Dua,</w:t>
      </w:r>
      <w:r w:rsidR="00C15B3B">
        <w:rPr>
          <w:rFonts w:ascii="Times New Roman" w:hAnsi="Times New Roman" w:cs="Times New Roman"/>
          <w:sz w:val="22"/>
        </w:rPr>
        <w:t xml:space="preserve"> wawancara dengan </w:t>
      </w:r>
      <w:proofErr w:type="gramStart"/>
      <w:r w:rsidR="00833D44">
        <w:rPr>
          <w:rFonts w:ascii="Times New Roman" w:hAnsi="Times New Roman" w:cs="Times New Roman"/>
          <w:sz w:val="22"/>
        </w:rPr>
        <w:t>cara</w:t>
      </w:r>
      <w:proofErr w:type="gramEnd"/>
      <w:r w:rsidR="00833D44">
        <w:rPr>
          <w:rFonts w:ascii="Times New Roman" w:hAnsi="Times New Roman" w:cs="Times New Roman"/>
          <w:sz w:val="22"/>
        </w:rPr>
        <w:t xml:space="preserve"> pengumpulan data yang dilakukan peneliti dengan wawancara terstruktur dan tidak terstruktur untuk mendapat</w:t>
      </w:r>
      <w:r w:rsidR="00C15B3B">
        <w:rPr>
          <w:rFonts w:ascii="Times New Roman" w:hAnsi="Times New Roman" w:cs="Times New Roman"/>
          <w:sz w:val="22"/>
        </w:rPr>
        <w:t xml:space="preserve">kan jawaban yang dibutuhkan. </w:t>
      </w:r>
      <w:proofErr w:type="gramStart"/>
      <w:r w:rsidR="00C15B3B" w:rsidRPr="00C15B3B">
        <w:rPr>
          <w:rFonts w:ascii="Times New Roman" w:hAnsi="Times New Roman" w:cs="Times New Roman"/>
          <w:i/>
          <w:sz w:val="22"/>
        </w:rPr>
        <w:t>Tiga</w:t>
      </w:r>
      <w:r w:rsidR="00C15B3B">
        <w:rPr>
          <w:rFonts w:ascii="Times New Roman" w:hAnsi="Times New Roman" w:cs="Times New Roman"/>
          <w:sz w:val="22"/>
        </w:rPr>
        <w:t>, d</w:t>
      </w:r>
      <w:r w:rsidR="00467B96">
        <w:rPr>
          <w:rFonts w:ascii="Times New Roman" w:hAnsi="Times New Roman" w:cs="Times New Roman"/>
          <w:sz w:val="22"/>
        </w:rPr>
        <w:t xml:space="preserve">okumen buku dan jurnal </w:t>
      </w:r>
      <w:r w:rsidR="00833D44">
        <w:rPr>
          <w:rFonts w:ascii="Times New Roman" w:hAnsi="Times New Roman" w:cs="Times New Roman"/>
          <w:sz w:val="22"/>
        </w:rPr>
        <w:t>dari berbagai sumber yang relevan yang berkaitan dengan penelitian</w:t>
      </w:r>
      <w:r w:rsidR="00467B96">
        <w:rPr>
          <w:rFonts w:ascii="Times New Roman" w:hAnsi="Times New Roman" w:cs="Times New Roman"/>
          <w:sz w:val="22"/>
        </w:rPr>
        <w:t xml:space="preserve"> sebagai data penunjang</w:t>
      </w:r>
      <w:r w:rsidR="0002319B">
        <w:rPr>
          <w:rFonts w:ascii="Times New Roman" w:hAnsi="Times New Roman" w:cs="Times New Roman"/>
          <w:sz w:val="22"/>
        </w:rPr>
        <w:t>.</w:t>
      </w:r>
      <w:proofErr w:type="gramEnd"/>
      <w:r w:rsidR="0002319B">
        <w:rPr>
          <w:rFonts w:ascii="Times New Roman" w:hAnsi="Times New Roman" w:cs="Times New Roman"/>
          <w:sz w:val="22"/>
        </w:rPr>
        <w:t xml:space="preserve"> </w:t>
      </w:r>
      <w:r w:rsidR="00A855D1" w:rsidRPr="00B55195">
        <w:rPr>
          <w:rFonts w:ascii="Times New Roman" w:hAnsi="Times New Roman" w:cs="Times New Roman"/>
          <w:sz w:val="22"/>
        </w:rPr>
        <w:t xml:space="preserve">Analisis data </w:t>
      </w:r>
      <w:r w:rsidR="00945867">
        <w:rPr>
          <w:rFonts w:ascii="Times New Roman" w:hAnsi="Times New Roman" w:cs="Times New Roman"/>
          <w:sz w:val="22"/>
        </w:rPr>
        <w:t xml:space="preserve">yang </w:t>
      </w:r>
      <w:r w:rsidR="00A855D1" w:rsidRPr="00B55195">
        <w:rPr>
          <w:rFonts w:ascii="Times New Roman" w:hAnsi="Times New Roman" w:cs="Times New Roman"/>
          <w:sz w:val="22"/>
        </w:rPr>
        <w:t>dilakukan p</w:t>
      </w:r>
      <w:r w:rsidR="00945867">
        <w:rPr>
          <w:rFonts w:ascii="Times New Roman" w:hAnsi="Times New Roman" w:cs="Times New Roman"/>
          <w:sz w:val="22"/>
        </w:rPr>
        <w:t xml:space="preserve">eneliti </w:t>
      </w:r>
      <w:r w:rsidR="00A855D1" w:rsidRPr="00B55195">
        <w:rPr>
          <w:rFonts w:ascii="Times New Roman" w:hAnsi="Times New Roman" w:cs="Times New Roman"/>
          <w:sz w:val="22"/>
        </w:rPr>
        <w:t>yaitu reduksi data, penyajian data dan  kesimpulan/verifikasi data,</w:t>
      </w:r>
      <w:r w:rsidR="00945867">
        <w:rPr>
          <w:rFonts w:ascii="Times New Roman" w:hAnsi="Times New Roman" w:cs="Times New Roman"/>
          <w:sz w:val="22"/>
        </w:rPr>
        <w:t xml:space="preserve"> </w:t>
      </w:r>
      <w:r w:rsidR="00945867">
        <w:rPr>
          <w:rFonts w:ascii="Times New Roman" w:hAnsi="Times New Roman" w:cs="Times New Roman"/>
          <w:sz w:val="22"/>
        </w:rPr>
        <w:fldChar w:fldCharType="begin" w:fldLock="1"/>
      </w:r>
      <w:r w:rsidR="00AE4ED0">
        <w:rPr>
          <w:rFonts w:ascii="Times New Roman" w:hAnsi="Times New Roman" w:cs="Times New Roman"/>
          <w:sz w:val="22"/>
        </w:rPr>
        <w:instrText>ADDIN CSL_CITATION {"citationItems":[{"id":"ITEM-1","itemData":{"author":[{"dropping-particle":"","family":"Miles and Huberman","given":"","non-dropping-particle":"","parse-names":false,"suffix":""}],"id":"ITEM-1","issued":{"date-parts":[["2007"]]},"publisher":"London : SAGE Publication","publisher-place":"London","title":"Qualitative Data Analysis","type":"book"},"uris":["http://www.mendeley.com/documents/?uuid=e2689a70-b3ed-4069-8131-00476c17bae9"]}],"mendeley":{"formattedCitation":"(Miles and Huberman, 2007)","plainTextFormattedCitation":"(Miles and Huberman, 2007)","previouslyFormattedCitation":"(Miles and Huberman, 2007)"},"properties":{"noteIndex":0},"schema":"https://github.com/citation-style-language/schema/raw/master/csl-citation.json"}</w:instrText>
      </w:r>
      <w:r w:rsidR="00945867">
        <w:rPr>
          <w:rFonts w:ascii="Times New Roman" w:hAnsi="Times New Roman" w:cs="Times New Roman"/>
          <w:sz w:val="22"/>
        </w:rPr>
        <w:fldChar w:fldCharType="separate"/>
      </w:r>
      <w:r w:rsidR="00945867" w:rsidRPr="00945867">
        <w:rPr>
          <w:rFonts w:ascii="Times New Roman" w:hAnsi="Times New Roman" w:cs="Times New Roman"/>
          <w:noProof/>
          <w:sz w:val="22"/>
        </w:rPr>
        <w:t>(Miles and Huberman, 2007)</w:t>
      </w:r>
      <w:r w:rsidR="00945867">
        <w:rPr>
          <w:rFonts w:ascii="Times New Roman" w:hAnsi="Times New Roman" w:cs="Times New Roman"/>
          <w:sz w:val="22"/>
        </w:rPr>
        <w:fldChar w:fldCharType="end"/>
      </w:r>
      <w:r w:rsidR="00A855D1" w:rsidRPr="00B55195">
        <w:rPr>
          <w:rFonts w:ascii="Times New Roman" w:hAnsi="Times New Roman" w:cs="Times New Roman"/>
          <w:sz w:val="22"/>
        </w:rPr>
        <w:t>.</w:t>
      </w:r>
      <w:r w:rsidR="00945867">
        <w:rPr>
          <w:rFonts w:ascii="Times New Roman" w:hAnsi="Times New Roman" w:cs="Times New Roman"/>
          <w:sz w:val="22"/>
        </w:rPr>
        <w:t xml:space="preserve"> </w:t>
      </w:r>
      <w:proofErr w:type="gramStart"/>
      <w:r w:rsidR="00C15B3B" w:rsidRPr="00C15B3B">
        <w:rPr>
          <w:rFonts w:ascii="Times New Roman" w:hAnsi="Times New Roman" w:cs="Times New Roman"/>
          <w:i/>
          <w:sz w:val="22"/>
        </w:rPr>
        <w:t>Satu,</w:t>
      </w:r>
      <w:r w:rsidR="00C15B3B">
        <w:rPr>
          <w:rFonts w:ascii="Times New Roman" w:hAnsi="Times New Roman" w:cs="Times New Roman"/>
          <w:sz w:val="22"/>
        </w:rPr>
        <w:t xml:space="preserve"> s</w:t>
      </w:r>
      <w:r w:rsidR="00945867" w:rsidRPr="00A47F89">
        <w:rPr>
          <w:rFonts w:ascii="Times New Roman" w:hAnsi="Times New Roman" w:cs="Times New Roman"/>
          <w:sz w:val="22"/>
        </w:rPr>
        <w:t>etelah data terkumpul, peneliti melakukan reduksi data yang telah diperoleh.</w:t>
      </w:r>
      <w:proofErr w:type="gramEnd"/>
      <w:r w:rsidR="00945867" w:rsidRPr="00A47F89">
        <w:rPr>
          <w:rFonts w:ascii="Times New Roman" w:hAnsi="Times New Roman" w:cs="Times New Roman"/>
          <w:sz w:val="22"/>
        </w:rPr>
        <w:t xml:space="preserve"> </w:t>
      </w:r>
      <w:r w:rsidR="004874C4">
        <w:rPr>
          <w:rFonts w:ascii="Times New Roman" w:hAnsi="Times New Roman" w:cs="Times New Roman"/>
          <w:sz w:val="22"/>
        </w:rPr>
        <w:t>P</w:t>
      </w:r>
      <w:r w:rsidR="00467B96">
        <w:rPr>
          <w:rFonts w:ascii="Times New Roman" w:hAnsi="Times New Roman" w:cs="Times New Roman"/>
          <w:sz w:val="22"/>
        </w:rPr>
        <w:t xml:space="preserve">ada proses memilih, </w:t>
      </w:r>
      <w:r w:rsidR="00E94051" w:rsidRPr="00E94051">
        <w:rPr>
          <w:rFonts w:ascii="Times New Roman" w:hAnsi="Times New Roman" w:cs="Times New Roman"/>
          <w:sz w:val="22"/>
        </w:rPr>
        <w:t>m</w:t>
      </w:r>
      <w:r w:rsidR="00467B96">
        <w:rPr>
          <w:rFonts w:ascii="Times New Roman" w:hAnsi="Times New Roman" w:cs="Times New Roman"/>
          <w:sz w:val="22"/>
        </w:rPr>
        <w:t>emfokuskan,   menyederhanakan</w:t>
      </w:r>
      <w:proofErr w:type="gramStart"/>
      <w:r w:rsidR="00467B96">
        <w:rPr>
          <w:rFonts w:ascii="Times New Roman" w:hAnsi="Times New Roman" w:cs="Times New Roman"/>
          <w:sz w:val="22"/>
        </w:rPr>
        <w:t>,  dan</w:t>
      </w:r>
      <w:proofErr w:type="gramEnd"/>
      <w:r w:rsidR="00467B96">
        <w:rPr>
          <w:rFonts w:ascii="Times New Roman" w:hAnsi="Times New Roman" w:cs="Times New Roman"/>
          <w:sz w:val="22"/>
        </w:rPr>
        <w:t xml:space="preserve">  penyusutan</w:t>
      </w:r>
      <w:r w:rsidR="00E94051" w:rsidRPr="00E94051">
        <w:rPr>
          <w:rFonts w:ascii="Times New Roman" w:hAnsi="Times New Roman" w:cs="Times New Roman"/>
          <w:sz w:val="22"/>
        </w:rPr>
        <w:t xml:space="preserve">  data  yang  mu</w:t>
      </w:r>
      <w:r w:rsidR="004874C4">
        <w:rPr>
          <w:rFonts w:ascii="Times New Roman" w:hAnsi="Times New Roman" w:cs="Times New Roman"/>
          <w:sz w:val="22"/>
        </w:rPr>
        <w:t>ncul  dalam  catatan  lapangan, jadi</w:t>
      </w:r>
      <w:r w:rsidR="004874C4" w:rsidRPr="00A47F89">
        <w:rPr>
          <w:rFonts w:ascii="Times New Roman" w:hAnsi="Times New Roman" w:cs="Times New Roman"/>
          <w:sz w:val="22"/>
        </w:rPr>
        <w:t xml:space="preserve"> data yang mempunyai nilai informasi tinggi yang tetap digunakan untuk hasil penelitian.</w:t>
      </w:r>
      <w:r w:rsidR="00E94051">
        <w:rPr>
          <w:rFonts w:ascii="Times New Roman" w:hAnsi="Times New Roman" w:cs="Times New Roman"/>
          <w:sz w:val="22"/>
        </w:rPr>
        <w:t xml:space="preserve"> </w:t>
      </w:r>
      <w:r w:rsidR="00C15B3B" w:rsidRPr="00C15B3B">
        <w:rPr>
          <w:rFonts w:ascii="Times New Roman" w:hAnsi="Times New Roman" w:cs="Times New Roman"/>
          <w:i/>
          <w:sz w:val="22"/>
        </w:rPr>
        <w:t>Dua</w:t>
      </w:r>
      <w:r w:rsidR="00C15B3B">
        <w:rPr>
          <w:rFonts w:ascii="Times New Roman" w:hAnsi="Times New Roman" w:cs="Times New Roman"/>
          <w:sz w:val="22"/>
        </w:rPr>
        <w:t>, p</w:t>
      </w:r>
      <w:r w:rsidR="00945867" w:rsidRPr="00A47F89">
        <w:rPr>
          <w:rFonts w:ascii="Times New Roman" w:hAnsi="Times New Roman" w:cs="Times New Roman"/>
          <w:sz w:val="22"/>
        </w:rPr>
        <w:t>enyajian data</w:t>
      </w:r>
      <w:r w:rsidR="00E4529B" w:rsidRPr="00A47F89">
        <w:rPr>
          <w:rFonts w:ascii="Times New Roman" w:hAnsi="Times New Roman" w:cs="Times New Roman"/>
          <w:sz w:val="22"/>
        </w:rPr>
        <w:t xml:space="preserve"> merupakan</w:t>
      </w:r>
      <w:r w:rsidR="00945867" w:rsidRPr="00A47F89">
        <w:rPr>
          <w:rFonts w:ascii="Times New Roman" w:hAnsi="Times New Roman" w:cs="Times New Roman"/>
          <w:sz w:val="22"/>
        </w:rPr>
        <w:t xml:space="preserve"> pengolahan data sesuai dengan inti dari permasalahan</w:t>
      </w:r>
      <w:r w:rsidR="00516DAB">
        <w:rPr>
          <w:rFonts w:ascii="Times New Roman" w:hAnsi="Times New Roman" w:cs="Times New Roman"/>
          <w:sz w:val="22"/>
        </w:rPr>
        <w:t xml:space="preserve"> yang berkaitan dengan kode etik pustakawan dengan pengguna </w:t>
      </w:r>
      <w:r w:rsidR="00516DAB" w:rsidRPr="00B55195">
        <w:rPr>
          <w:rFonts w:ascii="Times New Roman" w:hAnsi="Times New Roman" w:cs="Times New Roman"/>
          <w:sz w:val="22"/>
        </w:rPr>
        <w:t>di Perpustakaan dan Kearsipan Kota Medan</w:t>
      </w:r>
      <w:r w:rsidR="00516DAB">
        <w:rPr>
          <w:rFonts w:ascii="Times New Roman" w:hAnsi="Times New Roman" w:cs="Times New Roman"/>
          <w:sz w:val="22"/>
        </w:rPr>
        <w:t xml:space="preserve"> yang meliputi p</w:t>
      </w:r>
      <w:r w:rsidR="00516DAB" w:rsidRPr="00516DAB">
        <w:rPr>
          <w:rFonts w:ascii="Times New Roman" w:hAnsi="Times New Roman" w:cs="Times New Roman"/>
          <w:sz w:val="22"/>
        </w:rPr>
        <w:t>ustakawan menjunjung tingg</w:t>
      </w:r>
      <w:r w:rsidR="00516DAB">
        <w:rPr>
          <w:rFonts w:ascii="Times New Roman" w:hAnsi="Times New Roman" w:cs="Times New Roman"/>
          <w:sz w:val="22"/>
        </w:rPr>
        <w:t xml:space="preserve">i hak perorangan atas informasi, </w:t>
      </w:r>
      <w:r w:rsidR="00516DAB">
        <w:rPr>
          <w:rFonts w:ascii="Times New Roman" w:eastAsia="Times New Roman" w:hAnsi="Times New Roman" w:cs="Times New Roman"/>
          <w:sz w:val="22"/>
          <w:lang w:eastAsia="id-ID"/>
        </w:rPr>
        <w:t>p</w:t>
      </w:r>
      <w:r w:rsidR="00516DAB" w:rsidRPr="00516DAB">
        <w:rPr>
          <w:rFonts w:ascii="Times New Roman" w:eastAsia="Times New Roman" w:hAnsi="Times New Roman" w:cs="Times New Roman"/>
          <w:sz w:val="22"/>
          <w:lang w:eastAsia="id-ID"/>
        </w:rPr>
        <w:t>ustakawan tidak bertanggung jawab atas konsekuensi pengguna atas informasi yang diperoleh dari perpustakaan</w:t>
      </w:r>
      <w:r w:rsidR="00516DAB">
        <w:rPr>
          <w:rFonts w:ascii="Times New Roman" w:eastAsia="Times New Roman" w:hAnsi="Times New Roman" w:cs="Times New Roman"/>
          <w:sz w:val="22"/>
          <w:lang w:eastAsia="id-ID"/>
        </w:rPr>
        <w:t>, p</w:t>
      </w:r>
      <w:r w:rsidR="00516DAB" w:rsidRPr="00516DAB">
        <w:rPr>
          <w:rFonts w:ascii="Times New Roman" w:hAnsi="Times New Roman" w:cs="Times New Roman"/>
          <w:sz w:val="22"/>
        </w:rPr>
        <w:t>ustakawan berkewajiban melindungi h</w:t>
      </w:r>
      <w:r w:rsidR="00516DAB">
        <w:rPr>
          <w:rFonts w:ascii="Times New Roman" w:hAnsi="Times New Roman" w:cs="Times New Roman"/>
          <w:sz w:val="22"/>
        </w:rPr>
        <w:t xml:space="preserve">ak kerahasiaan privasi pengguna, </w:t>
      </w:r>
      <w:r w:rsidR="00516DAB" w:rsidRPr="00516DAB">
        <w:rPr>
          <w:rFonts w:ascii="Times New Roman" w:hAnsi="Times New Roman" w:cs="Times New Roman"/>
          <w:sz w:val="22"/>
        </w:rPr>
        <w:t>dan pustakawan menghormati hak milik intelektual.</w:t>
      </w:r>
      <w:r w:rsidR="00516DAB">
        <w:rPr>
          <w:rFonts w:ascii="Times New Roman" w:hAnsi="Times New Roman" w:cs="Times New Roman"/>
          <w:sz w:val="22"/>
        </w:rPr>
        <w:t xml:space="preserve"> </w:t>
      </w:r>
      <w:proofErr w:type="gramStart"/>
      <w:r w:rsidR="00E4529B" w:rsidRPr="00A47F89">
        <w:rPr>
          <w:rFonts w:ascii="Times New Roman" w:hAnsi="Times New Roman" w:cs="Times New Roman"/>
          <w:sz w:val="22"/>
        </w:rPr>
        <w:t>Tujuan dari penyajian data pada penelitian ini</w:t>
      </w:r>
      <w:r w:rsidR="00945867" w:rsidRPr="00A47F89">
        <w:rPr>
          <w:rFonts w:ascii="Times New Roman" w:hAnsi="Times New Roman" w:cs="Times New Roman"/>
          <w:sz w:val="22"/>
        </w:rPr>
        <w:t xml:space="preserve"> untuk membuat permasalahan semakin jelas, sehingga dapat dibuat suatu kesimpulan</w:t>
      </w:r>
      <w:r w:rsidR="00516DAB">
        <w:rPr>
          <w:rFonts w:ascii="Times New Roman" w:hAnsi="Times New Roman" w:cs="Times New Roman"/>
          <w:sz w:val="22"/>
        </w:rPr>
        <w:t>/Verifikasi data</w:t>
      </w:r>
      <w:r w:rsidR="00945867" w:rsidRPr="00A47F89">
        <w:rPr>
          <w:rFonts w:ascii="Times New Roman" w:hAnsi="Times New Roman" w:cs="Times New Roman"/>
          <w:sz w:val="22"/>
        </w:rPr>
        <w:t>.</w:t>
      </w:r>
      <w:proofErr w:type="gramEnd"/>
      <w:r w:rsidR="00945867" w:rsidRPr="00A47F89">
        <w:rPr>
          <w:rFonts w:ascii="Times New Roman" w:hAnsi="Times New Roman" w:cs="Times New Roman"/>
          <w:sz w:val="22"/>
        </w:rPr>
        <w:t xml:space="preserve"> </w:t>
      </w:r>
      <w:r w:rsidR="00C15B3B" w:rsidRPr="00C15B3B">
        <w:rPr>
          <w:rFonts w:ascii="Times New Roman" w:hAnsi="Times New Roman" w:cs="Times New Roman"/>
          <w:i/>
          <w:sz w:val="22"/>
        </w:rPr>
        <w:t>Tiga</w:t>
      </w:r>
      <w:r w:rsidR="00C15B3B">
        <w:rPr>
          <w:rFonts w:ascii="Times New Roman" w:hAnsi="Times New Roman" w:cs="Times New Roman"/>
          <w:sz w:val="22"/>
        </w:rPr>
        <w:t>,</w:t>
      </w:r>
      <w:r w:rsidR="00E4529B" w:rsidRPr="00A47F89">
        <w:t xml:space="preserve"> </w:t>
      </w:r>
      <w:r w:rsidR="00C15B3B">
        <w:rPr>
          <w:rFonts w:ascii="Times New Roman" w:hAnsi="Times New Roman" w:cs="Times New Roman"/>
          <w:sz w:val="22"/>
        </w:rPr>
        <w:t>p</w:t>
      </w:r>
      <w:r w:rsidR="00E4529B" w:rsidRPr="00A47F89">
        <w:rPr>
          <w:rFonts w:ascii="Times New Roman" w:hAnsi="Times New Roman" w:cs="Times New Roman"/>
          <w:sz w:val="22"/>
        </w:rPr>
        <w:t>enarik</w:t>
      </w:r>
      <w:r w:rsidR="00C1443B">
        <w:rPr>
          <w:rFonts w:ascii="Times New Roman" w:hAnsi="Times New Roman" w:cs="Times New Roman"/>
          <w:sz w:val="22"/>
        </w:rPr>
        <w:t>an kesimpulan/ verifikasi data, peneliti melakukan proses menginterpretasikan data-data yang telah dikumpulkan dari wawancara</w:t>
      </w:r>
      <w:r w:rsidR="0002319B">
        <w:rPr>
          <w:rFonts w:ascii="Times New Roman" w:hAnsi="Times New Roman" w:cs="Times New Roman"/>
          <w:sz w:val="22"/>
        </w:rPr>
        <w:t xml:space="preserve"> di lapangan dan direpresentasikan dalam bentuk naratif. </w:t>
      </w:r>
    </w:p>
    <w:p w14:paraId="1F3732EB" w14:textId="77777777" w:rsidR="00A855D1" w:rsidRPr="00B55195" w:rsidRDefault="00A855D1" w:rsidP="00F16BB4">
      <w:pPr>
        <w:spacing w:before="60" w:after="60" w:line="276" w:lineRule="auto"/>
        <w:rPr>
          <w:rFonts w:ascii="Times New Roman" w:hAnsi="Times New Roman" w:cs="Times New Roman"/>
          <w:sz w:val="22"/>
        </w:rPr>
      </w:pPr>
    </w:p>
    <w:p w14:paraId="23A9135A" w14:textId="77777777" w:rsidR="00A855D1" w:rsidRDefault="00A855D1" w:rsidP="00385D6E">
      <w:pPr>
        <w:spacing w:before="60" w:after="60" w:line="276" w:lineRule="auto"/>
        <w:rPr>
          <w:rFonts w:ascii="Times New Roman" w:hAnsi="Times New Roman" w:cs="Times New Roman"/>
          <w:b/>
          <w:sz w:val="22"/>
        </w:rPr>
      </w:pPr>
      <w:r w:rsidRPr="005A33D4">
        <w:rPr>
          <w:rFonts w:ascii="Times New Roman" w:hAnsi="Times New Roman" w:cs="Times New Roman"/>
          <w:b/>
          <w:sz w:val="22"/>
        </w:rPr>
        <w:lastRenderedPageBreak/>
        <w:t>HASIL DAN PEMBAHASAN</w:t>
      </w:r>
    </w:p>
    <w:p w14:paraId="28581D18" w14:textId="77777777" w:rsidR="00EB76DF" w:rsidRPr="00EB76DF" w:rsidRDefault="00EB76DF" w:rsidP="00385D6E">
      <w:pPr>
        <w:spacing w:before="60" w:after="60" w:line="276" w:lineRule="auto"/>
        <w:ind w:firstLine="426"/>
        <w:rPr>
          <w:rFonts w:ascii="Times New Roman" w:hAnsi="Times New Roman" w:cs="Times New Roman"/>
          <w:sz w:val="22"/>
        </w:rPr>
      </w:pPr>
      <w:r>
        <w:rPr>
          <w:rFonts w:ascii="Times New Roman" w:hAnsi="Times New Roman" w:cs="Times New Roman"/>
          <w:sz w:val="22"/>
        </w:rPr>
        <w:t xml:space="preserve">  </w:t>
      </w:r>
      <w:r w:rsidRPr="00EB76DF">
        <w:rPr>
          <w:rFonts w:ascii="Times New Roman" w:hAnsi="Times New Roman" w:cs="Times New Roman"/>
          <w:sz w:val="22"/>
        </w:rPr>
        <w:t xml:space="preserve">Pada hasil penelitian ini, hasil dan pembahasan kode etik pustakawan dengan pengguna di Dinas Perpustakaan Dan Kearsipan Kota Medan ada 4(empat) aspek yaitu pustakawan menjunjung tinggi hak perorangan atas informasi, </w:t>
      </w:r>
      <w:r w:rsidRPr="00EB76DF">
        <w:rPr>
          <w:rFonts w:ascii="Times New Roman" w:eastAsia="Times New Roman" w:hAnsi="Times New Roman" w:cs="Times New Roman"/>
          <w:sz w:val="22"/>
          <w:lang w:eastAsia="id-ID"/>
        </w:rPr>
        <w:t>pustakawan tidak bertanggung jawab atas konsekuensi pengguna atas informasi yang diperoleh dari perpustakaan, p</w:t>
      </w:r>
      <w:r w:rsidRPr="00EB76DF">
        <w:rPr>
          <w:rFonts w:ascii="Times New Roman" w:hAnsi="Times New Roman" w:cs="Times New Roman"/>
          <w:sz w:val="22"/>
        </w:rPr>
        <w:t>ustakawan berkewajiban melindungi hak kerahasiaan privasi pengguna, dan pustakawan menghormati hak milik intelektual</w:t>
      </w:r>
      <w:r>
        <w:rPr>
          <w:rFonts w:ascii="Times New Roman" w:hAnsi="Times New Roman" w:cs="Times New Roman"/>
          <w:sz w:val="22"/>
        </w:rPr>
        <w:t>.</w:t>
      </w:r>
    </w:p>
    <w:p w14:paraId="5760DA70" w14:textId="77777777" w:rsidR="00EB76DF" w:rsidRDefault="00EB76DF" w:rsidP="005A33D4">
      <w:pPr>
        <w:spacing w:before="60" w:after="60"/>
        <w:rPr>
          <w:rFonts w:ascii="Times New Roman" w:hAnsi="Times New Roman" w:cs="Times New Roman"/>
          <w:b/>
          <w:sz w:val="22"/>
        </w:rPr>
      </w:pPr>
    </w:p>
    <w:p w14:paraId="39A8E7C9" w14:textId="77777777" w:rsidR="00A855D1" w:rsidRPr="005A33D4" w:rsidRDefault="00A855D1" w:rsidP="00385D6E">
      <w:pPr>
        <w:widowControl w:val="0"/>
        <w:autoSpaceDE w:val="0"/>
        <w:autoSpaceDN w:val="0"/>
        <w:adjustRightInd w:val="0"/>
        <w:spacing w:before="5" w:line="276" w:lineRule="auto"/>
        <w:ind w:right="71"/>
        <w:rPr>
          <w:rFonts w:ascii="Times New Roman" w:hAnsi="Times New Roman" w:cs="Times New Roman"/>
          <w:sz w:val="22"/>
        </w:rPr>
      </w:pPr>
      <w:r w:rsidRPr="005A33D4">
        <w:rPr>
          <w:rFonts w:ascii="Times New Roman" w:hAnsi="Times New Roman" w:cs="Times New Roman"/>
          <w:b/>
          <w:sz w:val="22"/>
        </w:rPr>
        <w:t>Pustakawan menjunjung tinggi hak perorangan atas informasi.</w:t>
      </w:r>
    </w:p>
    <w:p w14:paraId="1FD0CF7B" w14:textId="77777777" w:rsidR="00A855D1" w:rsidRPr="00B55195" w:rsidRDefault="00A855D1" w:rsidP="00385D6E">
      <w:pPr>
        <w:spacing w:line="276" w:lineRule="auto"/>
        <w:ind w:firstLine="567"/>
        <w:rPr>
          <w:rFonts w:ascii="Times New Roman" w:hAnsi="Times New Roman" w:cs="Times New Roman"/>
          <w:sz w:val="22"/>
        </w:rPr>
      </w:pPr>
      <w:r w:rsidRPr="00B55195">
        <w:rPr>
          <w:rFonts w:ascii="Times New Roman" w:hAnsi="Times New Roman" w:cs="Times New Roman"/>
          <w:sz w:val="22"/>
        </w:rPr>
        <w:t>Perpustakaan sebagai tempat sumber informasi pengguna dalam mencari informasi yang dibutuhkan. Pustakawan menyediakan akses tak terbatas di perpustakaan sebagai tempat sumber informasi yang diacari oleh pengguna. Menjunjung tinggi hak pengguna atas informasi merupakan kewajiban dari pustakawan dalam kode etik pustakawan.  Berikut ini hasil wawancara informan, para informan mengemukakan bahwa:</w:t>
      </w:r>
    </w:p>
    <w:p w14:paraId="28B463C6" w14:textId="77777777" w:rsidR="005E6ADE" w:rsidRPr="00B55195" w:rsidRDefault="005E6ADE" w:rsidP="00014D5F">
      <w:pPr>
        <w:ind w:left="360" w:firstLine="360"/>
        <w:rPr>
          <w:rFonts w:ascii="Times New Roman" w:hAnsi="Times New Roman" w:cs="Times New Roman"/>
          <w:sz w:val="22"/>
        </w:rPr>
      </w:pPr>
    </w:p>
    <w:p w14:paraId="2B645E59" w14:textId="77777777" w:rsidR="00A855D1" w:rsidRPr="00B55195" w:rsidRDefault="00A855D1" w:rsidP="005A33D4">
      <w:pPr>
        <w:ind w:left="567"/>
        <w:rPr>
          <w:rFonts w:ascii="Times New Roman" w:hAnsi="Times New Roman" w:cs="Times New Roman"/>
          <w:sz w:val="22"/>
        </w:rPr>
      </w:pPr>
      <w:r w:rsidRPr="00B55195">
        <w:rPr>
          <w:rFonts w:ascii="Times New Roman" w:hAnsi="Times New Roman" w:cs="Times New Roman"/>
          <w:sz w:val="22"/>
        </w:rPr>
        <w:t>“Menjunjung tinggi hak perorangan atas informasi ini kita memberikan infomasi yang akurat dan mendapatkan informasi pemustaka tanpa batas.” (I.1)</w:t>
      </w:r>
    </w:p>
    <w:p w14:paraId="448457BF" w14:textId="77777777" w:rsidR="00AF2B23" w:rsidRPr="00B55195" w:rsidRDefault="00AF2B23" w:rsidP="005A33D4">
      <w:pPr>
        <w:ind w:left="567"/>
        <w:rPr>
          <w:rFonts w:ascii="Times New Roman" w:hAnsi="Times New Roman" w:cs="Times New Roman"/>
          <w:sz w:val="22"/>
        </w:rPr>
      </w:pPr>
    </w:p>
    <w:p w14:paraId="242704F1" w14:textId="77777777" w:rsidR="00A855D1" w:rsidRPr="00B55195" w:rsidRDefault="00A855D1" w:rsidP="005A33D4">
      <w:pPr>
        <w:ind w:left="567"/>
        <w:rPr>
          <w:rFonts w:ascii="Times New Roman" w:hAnsi="Times New Roman" w:cs="Times New Roman"/>
          <w:sz w:val="22"/>
        </w:rPr>
      </w:pPr>
      <w:r w:rsidRPr="00B55195">
        <w:rPr>
          <w:rFonts w:ascii="Times New Roman" w:hAnsi="Times New Roman" w:cs="Times New Roman"/>
          <w:sz w:val="22"/>
        </w:rPr>
        <w:t>“Menjunjung tinggi hak perorangan atas informasi dengan kita memberikan informasi langsung dan memberikan informasi yang sejelas-jelasnya tanpa batas.” (I.2)</w:t>
      </w:r>
    </w:p>
    <w:p w14:paraId="07F56121" w14:textId="77777777" w:rsidR="00AF2B23" w:rsidRPr="00B55195" w:rsidRDefault="00AF2B23" w:rsidP="005A33D4">
      <w:pPr>
        <w:ind w:left="567"/>
        <w:rPr>
          <w:rFonts w:ascii="Times New Roman" w:hAnsi="Times New Roman" w:cs="Times New Roman"/>
          <w:sz w:val="22"/>
        </w:rPr>
      </w:pPr>
    </w:p>
    <w:p w14:paraId="6B9BDEB7" w14:textId="77777777" w:rsidR="00A855D1" w:rsidRPr="00B55195" w:rsidRDefault="00A855D1" w:rsidP="005A33D4">
      <w:pPr>
        <w:ind w:left="567"/>
        <w:rPr>
          <w:rFonts w:ascii="Times New Roman" w:hAnsi="Times New Roman" w:cs="Times New Roman"/>
          <w:sz w:val="22"/>
        </w:rPr>
      </w:pPr>
      <w:r w:rsidRPr="00B55195">
        <w:rPr>
          <w:rFonts w:ascii="Times New Roman" w:hAnsi="Times New Roman" w:cs="Times New Roman"/>
          <w:sz w:val="22"/>
        </w:rPr>
        <w:t>“Kalau pengunjungnya baru pertama kali berkunjung kita arahkan ke informasi yang dibutuhkan, informasi yang dibutuhkan kita berikan seluas-luasnya.</w:t>
      </w:r>
      <w:r w:rsidR="00AF2B23" w:rsidRPr="00B55195">
        <w:rPr>
          <w:rFonts w:ascii="Times New Roman" w:hAnsi="Times New Roman" w:cs="Times New Roman"/>
          <w:sz w:val="22"/>
        </w:rPr>
        <w:t xml:space="preserve"> Apalagi sekarng Covid, pengguna juga kita layani namum dibatasi. Pengguna bisa melalui online menanyakan kita</w:t>
      </w:r>
      <w:r w:rsidRPr="00B55195">
        <w:rPr>
          <w:rFonts w:ascii="Times New Roman" w:hAnsi="Times New Roman" w:cs="Times New Roman"/>
          <w:sz w:val="22"/>
        </w:rPr>
        <w:t>” (I.3)</w:t>
      </w:r>
    </w:p>
    <w:p w14:paraId="55BC075E" w14:textId="77777777" w:rsidR="00AF2B23" w:rsidRPr="00B55195" w:rsidRDefault="00AF2B23" w:rsidP="005A33D4">
      <w:pPr>
        <w:ind w:left="567"/>
        <w:rPr>
          <w:rFonts w:ascii="Times New Roman" w:hAnsi="Times New Roman" w:cs="Times New Roman"/>
          <w:sz w:val="22"/>
        </w:rPr>
      </w:pPr>
    </w:p>
    <w:p w14:paraId="297388C7" w14:textId="77777777" w:rsidR="00A855D1" w:rsidRPr="00B55195" w:rsidRDefault="00A855D1" w:rsidP="005A33D4">
      <w:pPr>
        <w:ind w:left="567"/>
        <w:rPr>
          <w:rFonts w:ascii="Times New Roman" w:hAnsi="Times New Roman" w:cs="Times New Roman"/>
          <w:sz w:val="22"/>
        </w:rPr>
      </w:pPr>
      <w:r w:rsidRPr="00B55195">
        <w:rPr>
          <w:rFonts w:ascii="Times New Roman" w:hAnsi="Times New Roman" w:cs="Times New Roman"/>
          <w:sz w:val="22"/>
        </w:rPr>
        <w:t xml:space="preserve">“Menjunjung tinggi hak atas informasi denga kita tidak ada menutupi informasi-informasi yang </w:t>
      </w:r>
      <w:r w:rsidRPr="00B55195">
        <w:rPr>
          <w:rFonts w:ascii="Times New Roman" w:hAnsi="Times New Roman" w:cs="Times New Roman"/>
          <w:i/>
          <w:sz w:val="22"/>
        </w:rPr>
        <w:t>up to date</w:t>
      </w:r>
      <w:r w:rsidRPr="00B55195">
        <w:rPr>
          <w:rFonts w:ascii="Times New Roman" w:hAnsi="Times New Roman" w:cs="Times New Roman"/>
          <w:sz w:val="22"/>
        </w:rPr>
        <w:t xml:space="preserve"> yang ada di perpustakaan, jadi semua pemustka/masyarakat berhak mendapatkan informasi yang sama dan up to date.” (I.4)</w:t>
      </w:r>
    </w:p>
    <w:p w14:paraId="5052F5C9" w14:textId="77777777" w:rsidR="00AF2B23" w:rsidRPr="00B55195" w:rsidRDefault="00AF2B23" w:rsidP="005A33D4">
      <w:pPr>
        <w:ind w:left="567"/>
        <w:rPr>
          <w:rFonts w:ascii="Times New Roman" w:hAnsi="Times New Roman" w:cs="Times New Roman"/>
          <w:sz w:val="22"/>
        </w:rPr>
      </w:pPr>
    </w:p>
    <w:p w14:paraId="19AC0267" w14:textId="77777777" w:rsidR="00A855D1" w:rsidRPr="00B55195" w:rsidRDefault="00A855D1" w:rsidP="005A33D4">
      <w:pPr>
        <w:ind w:left="567"/>
        <w:rPr>
          <w:rFonts w:ascii="Times New Roman" w:hAnsi="Times New Roman" w:cs="Times New Roman"/>
          <w:sz w:val="22"/>
        </w:rPr>
      </w:pPr>
      <w:r w:rsidRPr="00B55195">
        <w:rPr>
          <w:rFonts w:ascii="Times New Roman" w:hAnsi="Times New Roman" w:cs="Times New Roman"/>
          <w:sz w:val="22"/>
        </w:rPr>
        <w:t>“Memberikan kebebasan kepada pemustaka untuk mencari informasi yang dibutuhkan. Setiap pemustaka berhak mendapatkan informasi sebaik-baiknya tanpa adanya batasan” (I.5)</w:t>
      </w:r>
    </w:p>
    <w:p w14:paraId="76E4EFD9" w14:textId="77777777" w:rsidR="00A855D1" w:rsidRPr="00B55195" w:rsidRDefault="00A855D1" w:rsidP="00A855D1">
      <w:pPr>
        <w:pStyle w:val="ListParagraph"/>
        <w:ind w:left="1440"/>
        <w:rPr>
          <w:rFonts w:ascii="Times New Roman" w:hAnsi="Times New Roman" w:cs="Times New Roman"/>
          <w:sz w:val="22"/>
        </w:rPr>
      </w:pPr>
    </w:p>
    <w:p w14:paraId="47D24E25" w14:textId="77777777" w:rsidR="00D814D8" w:rsidRDefault="005A33D4" w:rsidP="00D814D8">
      <w:pPr>
        <w:spacing w:line="276" w:lineRule="auto"/>
        <w:ind w:firstLine="360"/>
        <w:rPr>
          <w:rFonts w:ascii="Times New Roman" w:hAnsi="Times New Roman" w:cs="Times New Roman"/>
          <w:color w:val="000000" w:themeColor="text1"/>
          <w:sz w:val="22"/>
        </w:rPr>
      </w:pPr>
      <w:r>
        <w:rPr>
          <w:rFonts w:ascii="Times New Roman" w:hAnsi="Times New Roman" w:cs="Times New Roman"/>
          <w:sz w:val="22"/>
        </w:rPr>
        <w:t xml:space="preserve">   </w:t>
      </w:r>
      <w:r w:rsidR="000B32BF" w:rsidRPr="00B55195">
        <w:rPr>
          <w:rFonts w:ascii="Times New Roman" w:hAnsi="Times New Roman" w:cs="Times New Roman"/>
          <w:color w:val="000000" w:themeColor="text1"/>
          <w:sz w:val="22"/>
        </w:rPr>
        <w:t>Dari uraian kelima</w:t>
      </w:r>
      <w:r w:rsidR="00A855D1" w:rsidRPr="00B55195">
        <w:rPr>
          <w:rFonts w:ascii="Times New Roman" w:hAnsi="Times New Roman" w:cs="Times New Roman"/>
          <w:color w:val="000000" w:themeColor="text1"/>
          <w:sz w:val="22"/>
        </w:rPr>
        <w:t xml:space="preserve"> informan di atas, terkait menjunjung tinggi hak perorangan atas informasi bahwa pustakawan memberikan</w:t>
      </w:r>
      <w:r w:rsidR="00AF2B23" w:rsidRPr="00B55195">
        <w:rPr>
          <w:rFonts w:ascii="Times New Roman" w:hAnsi="Times New Roman" w:cs="Times New Roman"/>
          <w:color w:val="000000" w:themeColor="text1"/>
          <w:sz w:val="22"/>
        </w:rPr>
        <w:t xml:space="preserve"> informasi yang akurat tanpa batas dengan menyebarkan informasi seluas-luasnya kepada pengguna perpustakaan umum. Semua pengguna berhak mendapatkan informasi yang dibutuhkan, sehingga pustakawaan di perpustakaan umum ini tidak ada menutupi informasi-informasi yang terbaru/up to date.  Di masa Pandemi Covid-19 </w:t>
      </w:r>
      <w:r w:rsidR="00A855D1" w:rsidRPr="00B55195">
        <w:rPr>
          <w:rFonts w:ascii="Times New Roman" w:hAnsi="Times New Roman" w:cs="Times New Roman"/>
          <w:color w:val="000000" w:themeColor="text1"/>
          <w:sz w:val="22"/>
        </w:rPr>
        <w:t>sekarang ini, pengguna</w:t>
      </w:r>
      <w:r w:rsidR="00AF2B23" w:rsidRPr="00B55195">
        <w:rPr>
          <w:rFonts w:ascii="Times New Roman" w:hAnsi="Times New Roman" w:cs="Times New Roman"/>
          <w:color w:val="000000" w:themeColor="text1"/>
          <w:sz w:val="22"/>
        </w:rPr>
        <w:t xml:space="preserve"> yang berkunjung </w:t>
      </w:r>
      <w:proofErr w:type="gramStart"/>
      <w:r w:rsidR="00AF2B23" w:rsidRPr="00B55195">
        <w:rPr>
          <w:rFonts w:ascii="Times New Roman" w:hAnsi="Times New Roman" w:cs="Times New Roman"/>
          <w:color w:val="000000" w:themeColor="text1"/>
          <w:sz w:val="22"/>
        </w:rPr>
        <w:t>dibatasi  sehingga</w:t>
      </w:r>
      <w:proofErr w:type="gramEnd"/>
      <w:r w:rsidR="00AF2B23" w:rsidRPr="00B55195">
        <w:rPr>
          <w:rFonts w:ascii="Times New Roman" w:hAnsi="Times New Roman" w:cs="Times New Roman"/>
          <w:color w:val="000000" w:themeColor="text1"/>
          <w:sz w:val="22"/>
        </w:rPr>
        <w:t xml:space="preserve"> pengguna untuk mencari informasi yang diinginkan dapat melalui Online Catalog, Website, Sosial Media dan lainnya. </w:t>
      </w:r>
    </w:p>
    <w:p w14:paraId="6A0CB416" w14:textId="77777777" w:rsidR="00D814D8" w:rsidRDefault="00D814D8" w:rsidP="00B673DD">
      <w:pPr>
        <w:spacing w:line="276" w:lineRule="auto"/>
        <w:ind w:firstLine="360"/>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  </w:t>
      </w:r>
      <w:r w:rsidR="00A855D1" w:rsidRPr="00B55195">
        <w:rPr>
          <w:rFonts w:ascii="Times New Roman" w:hAnsi="Times New Roman" w:cs="Times New Roman"/>
          <w:color w:val="000000" w:themeColor="text1"/>
          <w:sz w:val="22"/>
        </w:rPr>
        <w:t xml:space="preserve">Dengan keterbukaan informasi yang tak terbatas kepada pengguna sekarang ini, pustakawan harus dapat menyaring informasi yang dibagikan kepada pengguna agar tidak disalahgunakan oleh pengguna karena informasi dapat diakses dimana saja dan kapan saja tanpa melihat ruang dan waktu. </w:t>
      </w:r>
      <w:r w:rsidR="008574AE" w:rsidRPr="00B55195">
        <w:rPr>
          <w:rFonts w:ascii="Times New Roman" w:hAnsi="Times New Roman" w:cs="Times New Roman"/>
          <w:color w:val="000000" w:themeColor="text1"/>
          <w:sz w:val="22"/>
        </w:rPr>
        <w:t>Seiring dengan perkembangan teknologi dalam pencarian informasi sanga</w:t>
      </w:r>
      <w:r w:rsidR="00775647" w:rsidRPr="00B55195">
        <w:rPr>
          <w:rFonts w:ascii="Times New Roman" w:hAnsi="Times New Roman" w:cs="Times New Roman"/>
          <w:color w:val="000000" w:themeColor="text1"/>
          <w:sz w:val="22"/>
        </w:rPr>
        <w:t xml:space="preserve">t mudah dengan adanya internet, </w:t>
      </w:r>
      <w:r w:rsidR="00775647" w:rsidRPr="00B55195">
        <w:rPr>
          <w:rFonts w:ascii="Times New Roman" w:hAnsi="Times New Roman" w:cs="Times New Roman"/>
          <w:color w:val="000000" w:themeColor="text1"/>
          <w:sz w:val="22"/>
        </w:rPr>
        <w:fldChar w:fldCharType="begin" w:fldLock="1"/>
      </w:r>
      <w:r w:rsidR="00506CCE" w:rsidRPr="00B55195">
        <w:rPr>
          <w:rFonts w:ascii="Times New Roman" w:hAnsi="Times New Roman" w:cs="Times New Roman"/>
          <w:color w:val="000000" w:themeColor="text1"/>
          <w:sz w:val="22"/>
        </w:rPr>
        <w:instrText>ADDIN CSL_CITATION {"citationItems":[{"id":"ITEM-1","itemData":{"author":[{"dropping-particle":"","family":"Nur'aini","given":"","non-dropping-particle":"","parse-names":false,"suffix":""}],"container-title":"JIPI (Jurnal Ilmu Perpustakaan dan Informasi)","id":"ITEM-1","issue":"2","issued":{"date-parts":[["2017"]]},"page":"212-221","title":"Etika Pustakawan Pada Kantor Perpustakaan Daerah Kabupaten Sleman","type":"article-journal","volume":"2"},"uris":["http://www.mendeley.com/documents/?uuid=13c13be1-f589-49d9-a615-fd0c641dcc0d"]}],"mendeley":{"formattedCitation":"(Nur’aini, 2017)","plainTextFormattedCitation":"(Nur’aini, 2017)","previouslyFormattedCitation":"(Nur’aini, 2017)"},"properties":{"noteIndex":0},"schema":"https://github.com/citation-style-language/schema/raw/master/csl-citation.json"}</w:instrText>
      </w:r>
      <w:r w:rsidR="00775647" w:rsidRPr="00B55195">
        <w:rPr>
          <w:rFonts w:ascii="Times New Roman" w:hAnsi="Times New Roman" w:cs="Times New Roman"/>
          <w:color w:val="000000" w:themeColor="text1"/>
          <w:sz w:val="22"/>
        </w:rPr>
        <w:fldChar w:fldCharType="separate"/>
      </w:r>
      <w:r w:rsidR="00775647" w:rsidRPr="00B55195">
        <w:rPr>
          <w:rFonts w:ascii="Times New Roman" w:hAnsi="Times New Roman" w:cs="Times New Roman"/>
          <w:noProof/>
          <w:color w:val="000000" w:themeColor="text1"/>
          <w:sz w:val="22"/>
        </w:rPr>
        <w:t>(Nur’aini, 2017)</w:t>
      </w:r>
      <w:r w:rsidR="00775647" w:rsidRPr="00B55195">
        <w:rPr>
          <w:rFonts w:ascii="Times New Roman" w:hAnsi="Times New Roman" w:cs="Times New Roman"/>
          <w:color w:val="000000" w:themeColor="text1"/>
          <w:sz w:val="22"/>
        </w:rPr>
        <w:fldChar w:fldCharType="end"/>
      </w:r>
      <w:r w:rsidR="00775647" w:rsidRPr="00B55195">
        <w:rPr>
          <w:rFonts w:ascii="Times New Roman" w:hAnsi="Times New Roman" w:cs="Times New Roman"/>
          <w:color w:val="000000" w:themeColor="text1"/>
          <w:sz w:val="22"/>
        </w:rPr>
        <w:t>. Pustakawan menjunjung tinggi hak perorangan atas informasi dengan tidak memand</w:t>
      </w:r>
      <w:r w:rsidR="008A7095" w:rsidRPr="00B55195">
        <w:rPr>
          <w:rFonts w:ascii="Times New Roman" w:hAnsi="Times New Roman" w:cs="Times New Roman"/>
          <w:color w:val="000000" w:themeColor="text1"/>
          <w:sz w:val="22"/>
        </w:rPr>
        <w:t xml:space="preserve">ang status sosial dan bersikap adil pada pengguna yang </w:t>
      </w:r>
      <w:r w:rsidR="00775647" w:rsidRPr="00B55195">
        <w:rPr>
          <w:rFonts w:ascii="Times New Roman" w:hAnsi="Times New Roman" w:cs="Times New Roman"/>
          <w:color w:val="000000" w:themeColor="text1"/>
          <w:sz w:val="22"/>
        </w:rPr>
        <w:t xml:space="preserve">datang </w:t>
      </w:r>
      <w:r w:rsidR="008A7095" w:rsidRPr="00B55195">
        <w:rPr>
          <w:rFonts w:ascii="Times New Roman" w:hAnsi="Times New Roman" w:cs="Times New Roman"/>
          <w:color w:val="000000" w:themeColor="text1"/>
          <w:sz w:val="22"/>
        </w:rPr>
        <w:t xml:space="preserve">berkunjung </w:t>
      </w:r>
      <w:r w:rsidR="00775647" w:rsidRPr="00B55195">
        <w:rPr>
          <w:rFonts w:ascii="Times New Roman" w:hAnsi="Times New Roman" w:cs="Times New Roman"/>
          <w:color w:val="000000" w:themeColor="text1"/>
          <w:sz w:val="22"/>
        </w:rPr>
        <w:t xml:space="preserve">keperpustakaan. Pustakawan tidak memandang dari segi agama, ras, status sosial, ekonomi, politik maupun gender dalam menyediakan akses informasi kepada pengguna. </w:t>
      </w:r>
      <w:r w:rsidR="008A7095" w:rsidRPr="00B55195">
        <w:rPr>
          <w:rFonts w:ascii="Times New Roman" w:hAnsi="Times New Roman" w:cs="Times New Roman"/>
          <w:color w:val="000000" w:themeColor="text1"/>
          <w:sz w:val="22"/>
        </w:rPr>
        <w:t>Selain itu, Tugas utama pustakawan adalah menyediakan informasi kepada pengguna, pustakawan berkewajiban memberikan informasi yang ada di per</w:t>
      </w:r>
      <w:r>
        <w:rPr>
          <w:rFonts w:ascii="Times New Roman" w:hAnsi="Times New Roman" w:cs="Times New Roman"/>
          <w:color w:val="000000" w:themeColor="text1"/>
          <w:sz w:val="22"/>
        </w:rPr>
        <w:t>pustakaan dengan seluas-luasnya.</w:t>
      </w:r>
      <w:r w:rsidR="00B673DD" w:rsidRPr="00B673DD">
        <w:t xml:space="preserve"> </w:t>
      </w:r>
      <w:r w:rsidR="00B673DD">
        <w:rPr>
          <w:rFonts w:ascii="Times New Roman" w:hAnsi="Times New Roman" w:cs="Times New Roman"/>
          <w:color w:val="000000" w:themeColor="text1"/>
          <w:sz w:val="22"/>
        </w:rPr>
        <w:t xml:space="preserve">Informasi tak terelakkan kedinamisannya </w:t>
      </w:r>
      <w:r w:rsidR="00B673DD" w:rsidRPr="00B673DD">
        <w:rPr>
          <w:rFonts w:ascii="Times New Roman" w:hAnsi="Times New Roman" w:cs="Times New Roman"/>
          <w:color w:val="000000" w:themeColor="text1"/>
          <w:sz w:val="22"/>
        </w:rPr>
        <w:t xml:space="preserve">dan masyarakat </w:t>
      </w:r>
      <w:r w:rsidR="00B673DD" w:rsidRPr="00B673DD">
        <w:rPr>
          <w:rFonts w:ascii="Times New Roman" w:hAnsi="Times New Roman" w:cs="Times New Roman"/>
          <w:color w:val="000000" w:themeColor="text1"/>
          <w:sz w:val="22"/>
        </w:rPr>
        <w:lastRenderedPageBreak/>
        <w:t>yang selalu tumbuh dan mempunyai keberaga</w:t>
      </w:r>
      <w:r w:rsidR="00B673DD">
        <w:rPr>
          <w:rFonts w:ascii="Times New Roman" w:hAnsi="Times New Roman" w:cs="Times New Roman"/>
          <w:color w:val="000000" w:themeColor="text1"/>
          <w:sz w:val="22"/>
        </w:rPr>
        <w:t xml:space="preserve">man kebutuhan informasi menjadi </w:t>
      </w:r>
      <w:r w:rsidR="00B673DD" w:rsidRPr="00B673DD">
        <w:rPr>
          <w:rFonts w:ascii="Times New Roman" w:hAnsi="Times New Roman" w:cs="Times New Roman"/>
          <w:color w:val="000000" w:themeColor="text1"/>
          <w:sz w:val="22"/>
        </w:rPr>
        <w:t>tantangan tersendiri bagi pustakawan dalam mencapai profesionalismenya</w:t>
      </w:r>
      <w:r w:rsidR="0082721C">
        <w:rPr>
          <w:rFonts w:ascii="Times New Roman" w:hAnsi="Times New Roman" w:cs="Times New Roman"/>
          <w:color w:val="000000" w:themeColor="text1"/>
          <w:sz w:val="22"/>
        </w:rPr>
        <w:t xml:space="preserve"> </w:t>
      </w:r>
      <w:r w:rsidR="0082721C">
        <w:rPr>
          <w:rFonts w:ascii="Times New Roman" w:hAnsi="Times New Roman" w:cs="Times New Roman"/>
          <w:color w:val="000000" w:themeColor="text1"/>
          <w:sz w:val="22"/>
        </w:rPr>
        <w:fldChar w:fldCharType="begin" w:fldLock="1"/>
      </w:r>
      <w:r w:rsidR="0082721C">
        <w:rPr>
          <w:rFonts w:ascii="Times New Roman" w:hAnsi="Times New Roman" w:cs="Times New Roman"/>
          <w:color w:val="000000" w:themeColor="text1"/>
          <w:sz w:val="22"/>
        </w:rPr>
        <w:instrText>ADDIN CSL_CITATION {"citationItems":[{"id":"ITEM-1","itemData":{"author":[{"dropping-particle":"","family":"Rizkyantha","given":"Okky","non-dropping-particle":"","parse-names":false,"suffix":""}],"id":"ITEM-1","issue":"1","issued":{"date-parts":[["2018"]]},"page":"39-47","title":"SUBJECT GUIDE : PROFESIONALISME PUSTAKAWAN DALAM","type":"article-journal","volume":"4"},"uris":["http://www.mendeley.com/documents/?uuid=b3ae76d1-d729-4d24-ad25-0e9f573ed419"]}],"mendeley":{"formattedCitation":"(Rizkyantha, 2018)","plainTextFormattedCitation":"(Rizkyantha, 2018)","previouslyFormattedCitation":"(Rizkyantha, 2018)"},"properties":{"noteIndex":0},"schema":"https://github.com/citation-style-language/schema/raw/master/csl-citation.json"}</w:instrText>
      </w:r>
      <w:r w:rsidR="0082721C">
        <w:rPr>
          <w:rFonts w:ascii="Times New Roman" w:hAnsi="Times New Roman" w:cs="Times New Roman"/>
          <w:color w:val="000000" w:themeColor="text1"/>
          <w:sz w:val="22"/>
        </w:rPr>
        <w:fldChar w:fldCharType="separate"/>
      </w:r>
      <w:r w:rsidR="0082721C" w:rsidRPr="0082721C">
        <w:rPr>
          <w:rFonts w:ascii="Times New Roman" w:hAnsi="Times New Roman" w:cs="Times New Roman"/>
          <w:noProof/>
          <w:color w:val="000000" w:themeColor="text1"/>
          <w:sz w:val="22"/>
        </w:rPr>
        <w:t>(Rizkyantha, 2018)</w:t>
      </w:r>
      <w:r w:rsidR="0082721C">
        <w:rPr>
          <w:rFonts w:ascii="Times New Roman" w:hAnsi="Times New Roman" w:cs="Times New Roman"/>
          <w:color w:val="000000" w:themeColor="text1"/>
          <w:sz w:val="22"/>
        </w:rPr>
        <w:fldChar w:fldCharType="end"/>
      </w:r>
      <w:r w:rsidR="0082721C">
        <w:rPr>
          <w:rFonts w:ascii="Times New Roman" w:hAnsi="Times New Roman" w:cs="Times New Roman"/>
          <w:color w:val="000000" w:themeColor="text1"/>
          <w:sz w:val="22"/>
        </w:rPr>
        <w:t>.</w:t>
      </w:r>
    </w:p>
    <w:p w14:paraId="0465973F" w14:textId="77777777" w:rsidR="00A855D1" w:rsidRPr="00D814D8" w:rsidRDefault="00D814D8" w:rsidP="00D814D8">
      <w:pPr>
        <w:spacing w:line="276" w:lineRule="auto"/>
        <w:ind w:firstLine="360"/>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  </w:t>
      </w:r>
      <w:r w:rsidR="00FA24DD" w:rsidRPr="00B55195">
        <w:rPr>
          <w:rFonts w:ascii="Times New Roman" w:hAnsi="Times New Roman" w:cs="Times New Roman"/>
          <w:sz w:val="22"/>
        </w:rPr>
        <w:t xml:space="preserve">Dengan demikian, </w:t>
      </w:r>
      <w:r w:rsidR="00ED5088" w:rsidRPr="00B55195">
        <w:rPr>
          <w:rFonts w:ascii="Times New Roman" w:hAnsi="Times New Roman" w:cs="Times New Roman"/>
          <w:sz w:val="22"/>
        </w:rPr>
        <w:t xml:space="preserve">Pustakawan di </w:t>
      </w:r>
      <w:r w:rsidR="00A855D1" w:rsidRPr="00B55195">
        <w:rPr>
          <w:rFonts w:ascii="Times New Roman" w:hAnsi="Times New Roman" w:cs="Times New Roman"/>
          <w:sz w:val="22"/>
        </w:rPr>
        <w:t xml:space="preserve">Perpustakaan </w:t>
      </w:r>
      <w:r w:rsidR="00ED5088" w:rsidRPr="00B55195">
        <w:rPr>
          <w:rFonts w:ascii="Times New Roman" w:hAnsi="Times New Roman" w:cs="Times New Roman"/>
          <w:sz w:val="22"/>
        </w:rPr>
        <w:t xml:space="preserve">Umum berkewajiban </w:t>
      </w:r>
      <w:r w:rsidR="00A855D1" w:rsidRPr="00B55195">
        <w:rPr>
          <w:rFonts w:ascii="Times New Roman" w:hAnsi="Times New Roman" w:cs="Times New Roman"/>
          <w:sz w:val="22"/>
        </w:rPr>
        <w:t xml:space="preserve">memberikan informasi tanpa ada rasa memihak terhadap para pengguna yang datang berkunjung. </w:t>
      </w:r>
      <w:r w:rsidR="00ED5088" w:rsidRPr="00B55195">
        <w:rPr>
          <w:rFonts w:ascii="Times New Roman" w:hAnsi="Times New Roman" w:cs="Times New Roman"/>
          <w:sz w:val="22"/>
        </w:rPr>
        <w:t xml:space="preserve">Pustakawan berkewajiban menyediakan informasi dan membantu pengguna yang sedang mencari informasi yang diinginkannya. Secara langsung, saat peneliti datang berkunjung ke perpustakaan umum tersebut, peneliti melihat langsung </w:t>
      </w:r>
      <w:r w:rsidR="00A855D1" w:rsidRPr="00B55195">
        <w:rPr>
          <w:rFonts w:ascii="Times New Roman" w:hAnsi="Times New Roman" w:cs="Times New Roman"/>
          <w:sz w:val="22"/>
        </w:rPr>
        <w:t>pustakawan membantu pengguna yang mengalami kendala dalam penc</w:t>
      </w:r>
      <w:r w:rsidR="00ED5088" w:rsidRPr="00B55195">
        <w:rPr>
          <w:rFonts w:ascii="Times New Roman" w:hAnsi="Times New Roman" w:cs="Times New Roman"/>
          <w:sz w:val="22"/>
        </w:rPr>
        <w:t xml:space="preserve">arian informasi yang dibutuhkan melalui Online Catalog (OPAC). Pustakawan memandu pengguna dalam pencarian informasi yang diinginkan melalui OPAC. </w:t>
      </w:r>
    </w:p>
    <w:p w14:paraId="48680AE7" w14:textId="77777777" w:rsidR="00D814D8" w:rsidRDefault="00D814D8" w:rsidP="00D814D8">
      <w:pPr>
        <w:rPr>
          <w:rFonts w:ascii="Times New Roman" w:eastAsia="Times New Roman" w:hAnsi="Times New Roman" w:cs="Times New Roman"/>
          <w:b/>
          <w:sz w:val="22"/>
          <w:lang w:eastAsia="id-ID"/>
        </w:rPr>
      </w:pPr>
    </w:p>
    <w:p w14:paraId="5A77108A" w14:textId="77777777" w:rsidR="00195F47" w:rsidRPr="00D814D8" w:rsidRDefault="00BC396B" w:rsidP="00D814D8">
      <w:pPr>
        <w:rPr>
          <w:rFonts w:ascii="Times New Roman" w:hAnsi="Times New Roman" w:cs="Times New Roman"/>
          <w:b/>
          <w:sz w:val="22"/>
        </w:rPr>
      </w:pPr>
      <w:r w:rsidRPr="00D814D8">
        <w:rPr>
          <w:rFonts w:ascii="Times New Roman" w:eastAsia="Times New Roman" w:hAnsi="Times New Roman" w:cs="Times New Roman"/>
          <w:b/>
          <w:sz w:val="22"/>
          <w:lang w:eastAsia="id-ID"/>
        </w:rPr>
        <w:t>Pustakawan tidak bertanggung jawab atas konsekuensi pengguna atas informasi yang diperoleh dari perpustakaan</w:t>
      </w:r>
    </w:p>
    <w:p w14:paraId="24C2690F" w14:textId="77777777" w:rsidR="00D813D6" w:rsidRPr="00D814D8" w:rsidRDefault="00C20DDD" w:rsidP="00D814D8">
      <w:pPr>
        <w:spacing w:line="276" w:lineRule="auto"/>
        <w:ind w:firstLine="567"/>
        <w:rPr>
          <w:rFonts w:ascii="Times New Roman" w:hAnsi="Times New Roman" w:cs="Times New Roman"/>
          <w:sz w:val="22"/>
        </w:rPr>
      </w:pPr>
      <w:r w:rsidRPr="00B55195">
        <w:rPr>
          <w:rFonts w:ascii="Times New Roman" w:hAnsi="Times New Roman" w:cs="Times New Roman"/>
          <w:sz w:val="22"/>
        </w:rPr>
        <w:t>P</w:t>
      </w:r>
      <w:r w:rsidR="00F47CB1" w:rsidRPr="00B55195">
        <w:rPr>
          <w:rFonts w:ascii="Times New Roman" w:hAnsi="Times New Roman" w:cs="Times New Roman"/>
          <w:sz w:val="22"/>
        </w:rPr>
        <w:t xml:space="preserve">erpustakaan merupakan </w:t>
      </w:r>
      <w:r w:rsidRPr="00B55195">
        <w:rPr>
          <w:rFonts w:ascii="Times New Roman" w:hAnsi="Times New Roman" w:cs="Times New Roman"/>
          <w:sz w:val="22"/>
        </w:rPr>
        <w:t>tempat sumber informasi yang dibutuhkan oleh pengguna dengan menyediakan informasi dan menyebarluaskan kepad</w:t>
      </w:r>
      <w:r w:rsidR="00F47CB1" w:rsidRPr="00B55195">
        <w:rPr>
          <w:rFonts w:ascii="Times New Roman" w:hAnsi="Times New Roman" w:cs="Times New Roman"/>
          <w:sz w:val="22"/>
        </w:rPr>
        <w:t xml:space="preserve">a pengguna. Namun, pustakawan </w:t>
      </w:r>
      <w:r w:rsidR="00F47CB1" w:rsidRPr="00B55195">
        <w:rPr>
          <w:rFonts w:ascii="Times New Roman" w:eastAsia="Times New Roman" w:hAnsi="Times New Roman" w:cs="Times New Roman"/>
          <w:sz w:val="22"/>
          <w:lang w:eastAsia="id-ID"/>
        </w:rPr>
        <w:t xml:space="preserve">tidak bertanggung jawab atas konsekuensi pengguna atas informasi. </w:t>
      </w:r>
      <w:r w:rsidR="00D813D6" w:rsidRPr="00B55195">
        <w:rPr>
          <w:rFonts w:ascii="Times New Roman" w:hAnsi="Times New Roman" w:cs="Times New Roman"/>
          <w:sz w:val="22"/>
        </w:rPr>
        <w:t>Hasil wawancara para informan terkait pustakawan tidak bertanggung jawab atas konsekuensi p</w:t>
      </w:r>
      <w:r w:rsidR="00F47CB1" w:rsidRPr="00B55195">
        <w:rPr>
          <w:rFonts w:ascii="Times New Roman" w:hAnsi="Times New Roman" w:cs="Times New Roman"/>
          <w:sz w:val="22"/>
        </w:rPr>
        <w:t xml:space="preserve">engguna atas informasi </w:t>
      </w:r>
      <w:r w:rsidR="00D813D6" w:rsidRPr="00B55195">
        <w:rPr>
          <w:rFonts w:ascii="Times New Roman" w:hAnsi="Times New Roman" w:cs="Times New Roman"/>
          <w:sz w:val="22"/>
        </w:rPr>
        <w:t>dapat dilihat sebagai berikut:</w:t>
      </w:r>
    </w:p>
    <w:p w14:paraId="51451FA4" w14:textId="77777777" w:rsidR="00D813D6" w:rsidRPr="00B55195" w:rsidRDefault="00D813D6" w:rsidP="00D814D8">
      <w:pPr>
        <w:pStyle w:val="ListParagraph"/>
        <w:ind w:left="567"/>
        <w:rPr>
          <w:rFonts w:ascii="Times New Roman" w:hAnsi="Times New Roman" w:cs="Times New Roman"/>
          <w:sz w:val="22"/>
        </w:rPr>
      </w:pPr>
      <w:r w:rsidRPr="00B55195">
        <w:rPr>
          <w:rFonts w:ascii="Times New Roman" w:hAnsi="Times New Roman" w:cs="Times New Roman"/>
          <w:sz w:val="22"/>
        </w:rPr>
        <w:t>“Informasi yang di dapat oleh pengguna itu sudah diluar tanggung jawab kita sebagai pustakawan, kita sebagai pustakawan memberikan informasi seluas-luasnya, tinggal pengguna memilih informasi apa yang diperlukannya.” (I.1)</w:t>
      </w:r>
    </w:p>
    <w:p w14:paraId="63DBC372" w14:textId="77777777" w:rsidR="00D813D6" w:rsidRPr="00B55195" w:rsidRDefault="00D813D6" w:rsidP="00D814D8">
      <w:pPr>
        <w:pStyle w:val="ListParagraph"/>
        <w:ind w:left="567"/>
        <w:rPr>
          <w:rFonts w:ascii="Times New Roman" w:hAnsi="Times New Roman" w:cs="Times New Roman"/>
          <w:sz w:val="22"/>
        </w:rPr>
      </w:pPr>
    </w:p>
    <w:p w14:paraId="00E5E9B3" w14:textId="77777777" w:rsidR="00D813D6" w:rsidRPr="00B55195" w:rsidRDefault="00D813D6" w:rsidP="00D814D8">
      <w:pPr>
        <w:pStyle w:val="ListParagraph"/>
        <w:ind w:left="567"/>
        <w:rPr>
          <w:rFonts w:ascii="Times New Roman" w:hAnsi="Times New Roman" w:cs="Times New Roman"/>
          <w:sz w:val="22"/>
        </w:rPr>
      </w:pPr>
      <w:r w:rsidRPr="00B55195">
        <w:rPr>
          <w:rFonts w:ascii="Times New Roman" w:hAnsi="Times New Roman" w:cs="Times New Roman"/>
          <w:sz w:val="22"/>
        </w:rPr>
        <w:t xml:space="preserve">“Kita tidak ada membatasi pengguna untuk mendapatkan informasi yang dibutuhkannya. </w:t>
      </w:r>
      <w:proofErr w:type="gramStart"/>
      <w:r w:rsidRPr="00B55195">
        <w:rPr>
          <w:rFonts w:ascii="Times New Roman" w:hAnsi="Times New Roman" w:cs="Times New Roman"/>
          <w:sz w:val="22"/>
        </w:rPr>
        <w:t>Saat informasi itu didapatkan uda tidak menjadi tanggngjawab kita sebagai putakawan.”</w:t>
      </w:r>
      <w:proofErr w:type="gramEnd"/>
      <w:r w:rsidRPr="00B55195">
        <w:rPr>
          <w:rFonts w:ascii="Times New Roman" w:hAnsi="Times New Roman" w:cs="Times New Roman"/>
          <w:sz w:val="22"/>
        </w:rPr>
        <w:t>(I.2)</w:t>
      </w:r>
    </w:p>
    <w:p w14:paraId="0F43201E" w14:textId="77777777" w:rsidR="00D813D6" w:rsidRPr="00B55195" w:rsidRDefault="00D813D6" w:rsidP="00D814D8">
      <w:pPr>
        <w:pStyle w:val="ListParagraph"/>
        <w:ind w:left="567"/>
        <w:rPr>
          <w:rFonts w:ascii="Times New Roman" w:hAnsi="Times New Roman" w:cs="Times New Roman"/>
          <w:sz w:val="22"/>
        </w:rPr>
      </w:pPr>
    </w:p>
    <w:p w14:paraId="1D33D932" w14:textId="77777777" w:rsidR="00D813D6" w:rsidRPr="00B55195" w:rsidRDefault="00D813D6" w:rsidP="00D814D8">
      <w:pPr>
        <w:pStyle w:val="ListParagraph"/>
        <w:ind w:left="567"/>
        <w:rPr>
          <w:rFonts w:ascii="Times New Roman" w:hAnsi="Times New Roman" w:cs="Times New Roman"/>
          <w:sz w:val="22"/>
        </w:rPr>
      </w:pPr>
      <w:r w:rsidRPr="00B55195">
        <w:rPr>
          <w:rFonts w:ascii="Times New Roman" w:hAnsi="Times New Roman" w:cs="Times New Roman"/>
          <w:sz w:val="22"/>
        </w:rPr>
        <w:t xml:space="preserve">“Perpustakaan memberikan informasi seluas-luasnya kepada pemustaka sebelum informasi di sebarluaskan, pustakawan meneyeleksi bahan pustaka yang akan diberikan kepada pengguna. </w:t>
      </w:r>
      <w:proofErr w:type="gramStart"/>
      <w:r w:rsidRPr="00B55195">
        <w:rPr>
          <w:rFonts w:ascii="Times New Roman" w:hAnsi="Times New Roman" w:cs="Times New Roman"/>
          <w:sz w:val="22"/>
        </w:rPr>
        <w:t>Saat pengguna mendapatkan informasi tersebut itu uda menjadi hak dan tanggungjawab pengguna bukan menjadi tanggungjawab pustakawan lagi.”</w:t>
      </w:r>
      <w:proofErr w:type="gramEnd"/>
      <w:r w:rsidRPr="00B55195">
        <w:rPr>
          <w:rFonts w:ascii="Times New Roman" w:hAnsi="Times New Roman" w:cs="Times New Roman"/>
          <w:sz w:val="22"/>
        </w:rPr>
        <w:t>(I.3)</w:t>
      </w:r>
    </w:p>
    <w:p w14:paraId="69201E47" w14:textId="77777777" w:rsidR="00D813D6" w:rsidRPr="00B55195" w:rsidRDefault="00D813D6" w:rsidP="00D814D8">
      <w:pPr>
        <w:pStyle w:val="ListParagraph"/>
        <w:ind w:left="567"/>
        <w:rPr>
          <w:rFonts w:ascii="Times New Roman" w:hAnsi="Times New Roman" w:cs="Times New Roman"/>
          <w:sz w:val="22"/>
        </w:rPr>
      </w:pPr>
    </w:p>
    <w:p w14:paraId="10367A73" w14:textId="77777777" w:rsidR="000B32BF" w:rsidRPr="00B55195" w:rsidRDefault="00D813D6" w:rsidP="00D814D8">
      <w:pPr>
        <w:pStyle w:val="ListParagraph"/>
        <w:ind w:left="567"/>
        <w:rPr>
          <w:rFonts w:ascii="Times New Roman" w:hAnsi="Times New Roman" w:cs="Times New Roman"/>
          <w:sz w:val="22"/>
        </w:rPr>
      </w:pPr>
      <w:r w:rsidRPr="00B55195">
        <w:rPr>
          <w:rFonts w:ascii="Times New Roman" w:hAnsi="Times New Roman" w:cs="Times New Roman"/>
          <w:sz w:val="22"/>
        </w:rPr>
        <w:t>“Ada melakukan penyeleksian bahan pustaka sebelum diberikan kepada pemustaka. Saat pemustaka mendapatkan informasi, itu uda menjadi</w:t>
      </w:r>
      <w:r w:rsidR="000B32BF" w:rsidRPr="00B55195">
        <w:rPr>
          <w:rFonts w:ascii="Times New Roman" w:hAnsi="Times New Roman" w:cs="Times New Roman"/>
          <w:sz w:val="22"/>
        </w:rPr>
        <w:t xml:space="preserve"> tanggungjawab dirinya sendiri.” (I.4)</w:t>
      </w:r>
    </w:p>
    <w:p w14:paraId="1504581C" w14:textId="77777777" w:rsidR="000B32BF" w:rsidRPr="00B55195" w:rsidRDefault="000B32BF" w:rsidP="00D814D8">
      <w:pPr>
        <w:pStyle w:val="ListParagraph"/>
        <w:ind w:left="567"/>
        <w:rPr>
          <w:rFonts w:ascii="Times New Roman" w:hAnsi="Times New Roman" w:cs="Times New Roman"/>
          <w:sz w:val="22"/>
        </w:rPr>
      </w:pPr>
    </w:p>
    <w:p w14:paraId="62B4E4D7" w14:textId="77777777" w:rsidR="00D813D6" w:rsidRDefault="000B32BF" w:rsidP="00D814D8">
      <w:pPr>
        <w:pStyle w:val="ListParagraph"/>
        <w:ind w:left="567"/>
        <w:rPr>
          <w:rFonts w:ascii="Times New Roman" w:hAnsi="Times New Roman" w:cs="Times New Roman"/>
          <w:sz w:val="22"/>
        </w:rPr>
      </w:pPr>
      <w:r w:rsidRPr="00B55195">
        <w:rPr>
          <w:rFonts w:ascii="Times New Roman" w:hAnsi="Times New Roman" w:cs="Times New Roman"/>
          <w:sz w:val="22"/>
        </w:rPr>
        <w:t>“</w:t>
      </w:r>
      <w:r w:rsidR="00D813D6" w:rsidRPr="00B55195">
        <w:rPr>
          <w:rFonts w:ascii="Times New Roman" w:hAnsi="Times New Roman" w:cs="Times New Roman"/>
          <w:sz w:val="22"/>
        </w:rPr>
        <w:t xml:space="preserve">Kita sebagai pustakawan tidak mungkin menanyakan kepada pemustaka </w:t>
      </w:r>
      <w:r w:rsidR="009F3018" w:rsidRPr="00B55195">
        <w:rPr>
          <w:rFonts w:ascii="Times New Roman" w:hAnsi="Times New Roman" w:cs="Times New Roman"/>
          <w:sz w:val="22"/>
        </w:rPr>
        <w:t xml:space="preserve">uda mendapatkan informasi apa hari ini? </w:t>
      </w:r>
      <w:proofErr w:type="gramStart"/>
      <w:r w:rsidR="009F3018" w:rsidRPr="00B55195">
        <w:rPr>
          <w:rFonts w:ascii="Times New Roman" w:hAnsi="Times New Roman" w:cs="Times New Roman"/>
          <w:sz w:val="22"/>
        </w:rPr>
        <w:t>Informasi tersebut uda di luar tanggung jawab kita sebagai pustakawan.</w:t>
      </w:r>
      <w:r w:rsidRPr="00B55195">
        <w:rPr>
          <w:rFonts w:ascii="Times New Roman" w:hAnsi="Times New Roman" w:cs="Times New Roman"/>
          <w:sz w:val="22"/>
        </w:rPr>
        <w:t>”</w:t>
      </w:r>
      <w:proofErr w:type="gramEnd"/>
      <w:r w:rsidRPr="00B55195">
        <w:rPr>
          <w:rFonts w:ascii="Times New Roman" w:hAnsi="Times New Roman" w:cs="Times New Roman"/>
          <w:sz w:val="22"/>
        </w:rPr>
        <w:t>(</w:t>
      </w:r>
      <w:r w:rsidR="00673438" w:rsidRPr="00B55195">
        <w:rPr>
          <w:rFonts w:ascii="Times New Roman" w:hAnsi="Times New Roman" w:cs="Times New Roman"/>
          <w:sz w:val="22"/>
        </w:rPr>
        <w:t>I.5</w:t>
      </w:r>
      <w:r w:rsidRPr="00B55195">
        <w:rPr>
          <w:rFonts w:ascii="Times New Roman" w:hAnsi="Times New Roman" w:cs="Times New Roman"/>
          <w:sz w:val="22"/>
        </w:rPr>
        <w:t>)</w:t>
      </w:r>
    </w:p>
    <w:p w14:paraId="50BBEE90" w14:textId="77777777" w:rsidR="00D814D8" w:rsidRDefault="00D814D8" w:rsidP="00D814D8">
      <w:pPr>
        <w:pStyle w:val="ListParagraph"/>
        <w:ind w:left="567"/>
        <w:rPr>
          <w:rFonts w:ascii="Times New Roman" w:hAnsi="Times New Roman" w:cs="Times New Roman"/>
          <w:sz w:val="22"/>
        </w:rPr>
      </w:pPr>
    </w:p>
    <w:p w14:paraId="54BBD7B6" w14:textId="77777777" w:rsidR="00D814D8" w:rsidRDefault="00673438" w:rsidP="00D814D8">
      <w:pPr>
        <w:spacing w:line="276" w:lineRule="auto"/>
        <w:ind w:firstLine="426"/>
        <w:rPr>
          <w:rFonts w:ascii="Times New Roman" w:hAnsi="Times New Roman" w:cs="Times New Roman"/>
          <w:sz w:val="22"/>
        </w:rPr>
      </w:pPr>
      <w:r w:rsidRPr="00B55195">
        <w:rPr>
          <w:rFonts w:ascii="Times New Roman" w:hAnsi="Times New Roman" w:cs="Times New Roman"/>
          <w:sz w:val="22"/>
        </w:rPr>
        <w:t xml:space="preserve">Dari uraian kelima informan terkait </w:t>
      </w:r>
      <w:r w:rsidRPr="00B55195">
        <w:rPr>
          <w:rFonts w:ascii="Times New Roman" w:eastAsia="Times New Roman" w:hAnsi="Times New Roman" w:cs="Times New Roman"/>
          <w:sz w:val="22"/>
          <w:lang w:eastAsia="id-ID"/>
        </w:rPr>
        <w:t>pustakawan tidak bertanggung jawab atas konsekuensi pengguna atas informasi, perpustakaan memberikan informasi tanpa batas kepada pengguna akan tetapi sebagai pustakawan tidak bisa membatasi informasi yang diberikan kepada pengguna</w:t>
      </w:r>
      <w:r w:rsidR="00506CCE" w:rsidRPr="00B55195">
        <w:rPr>
          <w:rFonts w:ascii="Times New Roman" w:eastAsia="Times New Roman" w:hAnsi="Times New Roman" w:cs="Times New Roman"/>
          <w:sz w:val="22"/>
          <w:lang w:eastAsia="id-ID"/>
        </w:rPr>
        <w:t xml:space="preserve"> karena </w:t>
      </w:r>
      <w:r w:rsidRPr="00B55195">
        <w:rPr>
          <w:rFonts w:ascii="Times New Roman" w:eastAsia="Times New Roman" w:hAnsi="Times New Roman" w:cs="Times New Roman"/>
          <w:sz w:val="22"/>
          <w:lang w:eastAsia="id-ID"/>
        </w:rPr>
        <w:t xml:space="preserve">dari kode etik pustakawan </w:t>
      </w:r>
      <w:r w:rsidR="00506CCE" w:rsidRPr="00B55195">
        <w:rPr>
          <w:rFonts w:ascii="Times New Roman" w:eastAsia="Times New Roman" w:hAnsi="Times New Roman" w:cs="Times New Roman"/>
          <w:sz w:val="22"/>
          <w:lang w:eastAsia="id-ID"/>
        </w:rPr>
        <w:t>telah tertulis adanya rambu-rambu pustakawan tidak bertanggung jawab atas informasi yang diterima oleh pengguna. Sebelum informasi itu diterima oleh pengguna, pustakawan melakukan penyeleksian bahan pustaka sebelum informasi itu disebarkan secara luas.</w:t>
      </w:r>
    </w:p>
    <w:p w14:paraId="454F534F" w14:textId="77777777" w:rsidR="00D814D8" w:rsidRDefault="000B32BF" w:rsidP="00D814D8">
      <w:pPr>
        <w:spacing w:line="276" w:lineRule="auto"/>
        <w:ind w:firstLine="426"/>
        <w:rPr>
          <w:rFonts w:ascii="Times New Roman" w:hAnsi="Times New Roman" w:cs="Times New Roman"/>
          <w:sz w:val="22"/>
        </w:rPr>
      </w:pPr>
      <w:r w:rsidRPr="00B55195">
        <w:rPr>
          <w:rFonts w:ascii="Times New Roman" w:eastAsia="Times New Roman" w:hAnsi="Times New Roman" w:cs="Times New Roman"/>
          <w:sz w:val="22"/>
          <w:lang w:eastAsia="id-ID"/>
        </w:rPr>
        <w:t>Informasi yang diakses oleh pemustaka tidak dapat dideteksi oleh pustakawan, pengguna juga dengan leluasa dapat menggunakan informasi yang diaksesnya untuk kepentingannya tanpa harus diketahui oleh pustakawan sebagai pengelola informasi di perpustakaan, dengan demikian, pustakawan dalam hal ini tidak bertanggung jawab terhadap informasi yang telah diakses oleh pemustaka, baik untuk kepentingan ilmiah maupun kepentingan lain sesuai dengan kebutuhan pemustaka.</w:t>
      </w:r>
      <w:r w:rsidR="00506CCE" w:rsidRPr="00B55195">
        <w:rPr>
          <w:rFonts w:ascii="Times New Roman" w:eastAsia="Times New Roman" w:hAnsi="Times New Roman" w:cs="Times New Roman"/>
          <w:sz w:val="22"/>
          <w:lang w:eastAsia="id-ID"/>
        </w:rPr>
        <w:fldChar w:fldCharType="begin" w:fldLock="1"/>
      </w:r>
      <w:r w:rsidR="00B54A56" w:rsidRPr="00B55195">
        <w:rPr>
          <w:rFonts w:ascii="Times New Roman" w:eastAsia="Times New Roman" w:hAnsi="Times New Roman" w:cs="Times New Roman"/>
          <w:sz w:val="22"/>
          <w:lang w:eastAsia="id-ID"/>
        </w:rPr>
        <w:instrText>ADDIN CSL_CITATION {"citationItems":[{"id":"ITEM-1","itemData":{"author":[{"dropping-particle":"","family":"Suwarno","given":"Wiji","non-dropping-particle":"","parse-names":false,"suffix":""}],"id":"ITEM-1","issued":{"date-parts":[["2016"]]},"publisher":"Yogyakarta : ARRUZ Media","publisher-place":"Yogyakarta","title":"Ilmu Perpustakaan &amp; Kode Etik Pustakawan","type":"book"},"uris":["http://www.mendeley.com/documents/?uuid=f7614beb-04b8-4773-a602-14b8b8914729"]}],"mendeley":{"formattedCitation":"(Suwarno, 2016)","plainTextFormattedCitation":"(Suwarno, 2016)","previouslyFormattedCitation":"(Suwarno, 2016)"},"properties":{"noteIndex":0},"schema":"https://github.com/citation-style-language/schema/raw/master/csl-citation.json"}</w:instrText>
      </w:r>
      <w:r w:rsidR="00506CCE" w:rsidRPr="00B55195">
        <w:rPr>
          <w:rFonts w:ascii="Times New Roman" w:eastAsia="Times New Roman" w:hAnsi="Times New Roman" w:cs="Times New Roman"/>
          <w:sz w:val="22"/>
          <w:lang w:eastAsia="id-ID"/>
        </w:rPr>
        <w:fldChar w:fldCharType="separate"/>
      </w:r>
      <w:proofErr w:type="gramStart"/>
      <w:r w:rsidR="00506CCE" w:rsidRPr="00B55195">
        <w:rPr>
          <w:rFonts w:ascii="Times New Roman" w:eastAsia="Times New Roman" w:hAnsi="Times New Roman" w:cs="Times New Roman"/>
          <w:noProof/>
          <w:sz w:val="22"/>
          <w:lang w:eastAsia="id-ID"/>
        </w:rPr>
        <w:t>(Suwarno, 2016)</w:t>
      </w:r>
      <w:r w:rsidR="00506CCE" w:rsidRPr="00B55195">
        <w:rPr>
          <w:rFonts w:ascii="Times New Roman" w:eastAsia="Times New Roman" w:hAnsi="Times New Roman" w:cs="Times New Roman"/>
          <w:sz w:val="22"/>
          <w:lang w:eastAsia="id-ID"/>
        </w:rPr>
        <w:fldChar w:fldCharType="end"/>
      </w:r>
      <w:r w:rsidR="00506CCE" w:rsidRPr="00B55195">
        <w:rPr>
          <w:rFonts w:ascii="Times New Roman" w:eastAsia="Times New Roman" w:hAnsi="Times New Roman" w:cs="Times New Roman"/>
          <w:sz w:val="22"/>
          <w:lang w:eastAsia="id-ID"/>
        </w:rPr>
        <w:t>.</w:t>
      </w:r>
      <w:proofErr w:type="gramEnd"/>
    </w:p>
    <w:p w14:paraId="0F3BD0A6" w14:textId="77777777" w:rsidR="00506CCE" w:rsidRPr="00D814D8" w:rsidRDefault="00506CCE" w:rsidP="00D814D8">
      <w:pPr>
        <w:spacing w:line="276" w:lineRule="auto"/>
        <w:ind w:firstLine="426"/>
        <w:rPr>
          <w:rFonts w:ascii="Times New Roman" w:hAnsi="Times New Roman" w:cs="Times New Roman"/>
          <w:sz w:val="22"/>
        </w:rPr>
      </w:pPr>
      <w:r w:rsidRPr="00B55195">
        <w:rPr>
          <w:rFonts w:ascii="Times New Roman" w:eastAsia="Times New Roman" w:hAnsi="Times New Roman" w:cs="Times New Roman"/>
          <w:sz w:val="22"/>
          <w:lang w:eastAsia="id-ID"/>
        </w:rPr>
        <w:t xml:space="preserve">Berdasarkan hasil wawancara tersebut dapat disimpulkan bahwa Perpustakaan memberikan hak akses informasi seluas-luasnya kepada pengguna yang membutuhkan informasi. Akan tetapi, pustakawan tidak bertanggung jawab atas konsekuensi atas informasi yang diterima oleh pengguna. </w:t>
      </w:r>
      <w:r w:rsidR="00464AC2" w:rsidRPr="00B55195">
        <w:rPr>
          <w:rFonts w:ascii="Times New Roman" w:eastAsia="Times New Roman" w:hAnsi="Times New Roman" w:cs="Times New Roman"/>
          <w:sz w:val="22"/>
          <w:lang w:eastAsia="id-ID"/>
        </w:rPr>
        <w:lastRenderedPageBreak/>
        <w:t>Dengan demikian, informasi yang diterima oleh pengguna di luar tanggung jawab pustakawan karena akses informasi yang tak terbatas membuat pustakawan tidak dapat mengetahui informasi apa yang sedang dicari pengguna. Sehingga untuk menghindari menyalahgunaan informasi dilakukan penyeleksian bahan pustaka sebelum disebarkan secara luas kepada seluruh pengunjung yang datang ke perpustakaan maupun secara online.</w:t>
      </w:r>
    </w:p>
    <w:p w14:paraId="04C026B5" w14:textId="77777777" w:rsidR="00506CCE" w:rsidRPr="00B55195" w:rsidRDefault="00506CCE" w:rsidP="00506CCE">
      <w:pPr>
        <w:ind w:left="426" w:firstLine="294"/>
        <w:rPr>
          <w:rFonts w:ascii="Times New Roman" w:hAnsi="Times New Roman" w:cs="Times New Roman"/>
          <w:sz w:val="22"/>
        </w:rPr>
      </w:pPr>
    </w:p>
    <w:p w14:paraId="5A999C48" w14:textId="77777777" w:rsidR="00A855D1" w:rsidRPr="00D814D8" w:rsidRDefault="00A855D1" w:rsidP="00D814D8">
      <w:pPr>
        <w:rPr>
          <w:rFonts w:ascii="Times New Roman" w:hAnsi="Times New Roman" w:cs="Times New Roman"/>
          <w:b/>
          <w:sz w:val="22"/>
        </w:rPr>
      </w:pPr>
      <w:r w:rsidRPr="00D814D8">
        <w:rPr>
          <w:rFonts w:ascii="Times New Roman" w:hAnsi="Times New Roman" w:cs="Times New Roman"/>
          <w:b/>
          <w:sz w:val="22"/>
        </w:rPr>
        <w:t>Pustakawan berkewajiban melindungi hak kerahasiaan privasi pengguna.</w:t>
      </w:r>
    </w:p>
    <w:p w14:paraId="520D6EA4" w14:textId="77777777" w:rsidR="005E6ADE" w:rsidRPr="00B55195" w:rsidRDefault="00A855D1" w:rsidP="00D814D8">
      <w:pPr>
        <w:ind w:firstLine="426"/>
        <w:rPr>
          <w:rFonts w:ascii="Times New Roman" w:hAnsi="Times New Roman" w:cs="Times New Roman"/>
          <w:sz w:val="22"/>
        </w:rPr>
      </w:pPr>
      <w:r w:rsidRPr="00B55195">
        <w:rPr>
          <w:rFonts w:ascii="Times New Roman" w:hAnsi="Times New Roman" w:cs="Times New Roman"/>
          <w:sz w:val="22"/>
        </w:rPr>
        <w:t xml:space="preserve">Tugas pustakawan adalah untuk melindungi hak kerahasiaan privasi pengguna dalam mencari informasi. Hasil wawancara para informan terkait pustakawan berkewajiban melindungi hak kerahasiaan privasi pengguna dapat dilihat sebagai berikut: </w:t>
      </w:r>
    </w:p>
    <w:p w14:paraId="685A666A" w14:textId="77777777" w:rsidR="00A855D1" w:rsidRPr="00B55195" w:rsidRDefault="00A855D1" w:rsidP="00D814D8">
      <w:pPr>
        <w:ind w:left="426"/>
        <w:rPr>
          <w:rFonts w:ascii="Times New Roman" w:hAnsi="Times New Roman" w:cs="Times New Roman"/>
          <w:sz w:val="22"/>
        </w:rPr>
      </w:pPr>
      <w:r w:rsidRPr="00B55195">
        <w:rPr>
          <w:rFonts w:ascii="Times New Roman" w:hAnsi="Times New Roman" w:cs="Times New Roman"/>
          <w:sz w:val="22"/>
        </w:rPr>
        <w:t>“Ya kita tidak sebarluaskan informasi yang dibutuhkan si pemustaka dengan menjaga nama baik pemustaka, kerahasiaan pemustaka tidak kita sebarluaskan.” (I.1)</w:t>
      </w:r>
    </w:p>
    <w:p w14:paraId="6F17CC5E" w14:textId="77777777" w:rsidR="006718C4" w:rsidRPr="00B55195" w:rsidRDefault="006718C4" w:rsidP="00D814D8">
      <w:pPr>
        <w:ind w:left="426"/>
        <w:rPr>
          <w:rFonts w:ascii="Times New Roman" w:hAnsi="Times New Roman" w:cs="Times New Roman"/>
          <w:sz w:val="22"/>
        </w:rPr>
      </w:pPr>
    </w:p>
    <w:p w14:paraId="7F082682" w14:textId="77777777" w:rsidR="00A855D1" w:rsidRPr="00B55195" w:rsidRDefault="00014D5F" w:rsidP="00D814D8">
      <w:pPr>
        <w:ind w:left="426"/>
        <w:rPr>
          <w:rFonts w:ascii="Times New Roman" w:hAnsi="Times New Roman" w:cs="Times New Roman"/>
          <w:sz w:val="22"/>
        </w:rPr>
      </w:pPr>
      <w:r w:rsidRPr="00B55195">
        <w:rPr>
          <w:rFonts w:ascii="Times New Roman" w:hAnsi="Times New Roman" w:cs="Times New Roman"/>
          <w:sz w:val="22"/>
        </w:rPr>
        <w:t>“K</w:t>
      </w:r>
      <w:r w:rsidR="00A855D1" w:rsidRPr="00B55195">
        <w:rPr>
          <w:rFonts w:ascii="Times New Roman" w:hAnsi="Times New Roman" w:cs="Times New Roman"/>
          <w:sz w:val="22"/>
        </w:rPr>
        <w:t>ita tidak sebarluaskan informasi si pemustaka karena itu berkaitan dengan privasi pribadi si pemustaka tetang informasi apa yang sedang dicari.” (I.2)</w:t>
      </w:r>
    </w:p>
    <w:p w14:paraId="76BA4CDF" w14:textId="77777777" w:rsidR="006718C4" w:rsidRPr="00B55195" w:rsidRDefault="006718C4" w:rsidP="00D814D8">
      <w:pPr>
        <w:ind w:left="426"/>
        <w:rPr>
          <w:rFonts w:ascii="Times New Roman" w:hAnsi="Times New Roman" w:cs="Times New Roman"/>
          <w:sz w:val="22"/>
        </w:rPr>
      </w:pPr>
    </w:p>
    <w:p w14:paraId="64240CC2" w14:textId="77777777" w:rsidR="00A855D1" w:rsidRPr="00B55195" w:rsidRDefault="00A855D1" w:rsidP="00D814D8">
      <w:pPr>
        <w:ind w:left="426"/>
        <w:rPr>
          <w:rFonts w:ascii="Times New Roman" w:hAnsi="Times New Roman" w:cs="Times New Roman"/>
          <w:sz w:val="22"/>
        </w:rPr>
      </w:pPr>
      <w:r w:rsidRPr="00B55195">
        <w:rPr>
          <w:rFonts w:ascii="Times New Roman" w:hAnsi="Times New Roman" w:cs="Times New Roman"/>
          <w:sz w:val="22"/>
        </w:rPr>
        <w:t xml:space="preserve">“Secara langsung kerahasiaan pemustaka tidak boleh diberitahukan kepada </w:t>
      </w:r>
      <w:proofErr w:type="gramStart"/>
      <w:r w:rsidRPr="00B55195">
        <w:rPr>
          <w:rFonts w:ascii="Times New Roman" w:hAnsi="Times New Roman" w:cs="Times New Roman"/>
          <w:sz w:val="22"/>
        </w:rPr>
        <w:t xml:space="preserve">pemustaka </w:t>
      </w:r>
      <w:r w:rsidR="00014D5F" w:rsidRPr="00B55195">
        <w:rPr>
          <w:rFonts w:ascii="Times New Roman" w:hAnsi="Times New Roman" w:cs="Times New Roman"/>
          <w:sz w:val="22"/>
        </w:rPr>
        <w:t xml:space="preserve"> </w:t>
      </w:r>
      <w:r w:rsidRPr="00B55195">
        <w:rPr>
          <w:rFonts w:ascii="Times New Roman" w:hAnsi="Times New Roman" w:cs="Times New Roman"/>
          <w:sz w:val="22"/>
        </w:rPr>
        <w:t>yang</w:t>
      </w:r>
      <w:proofErr w:type="gramEnd"/>
      <w:r w:rsidRPr="00B55195">
        <w:rPr>
          <w:rFonts w:ascii="Times New Roman" w:hAnsi="Times New Roman" w:cs="Times New Roman"/>
          <w:sz w:val="22"/>
        </w:rPr>
        <w:t xml:space="preserve"> lain, cukup hanya si pemustaka dan pustakawan atau petugas perpustakaan saja.” (I.3)</w:t>
      </w:r>
    </w:p>
    <w:p w14:paraId="560A5128" w14:textId="77777777" w:rsidR="006718C4" w:rsidRPr="00B55195" w:rsidRDefault="006718C4" w:rsidP="00D814D8">
      <w:pPr>
        <w:ind w:left="426"/>
        <w:rPr>
          <w:rFonts w:ascii="Times New Roman" w:hAnsi="Times New Roman" w:cs="Times New Roman"/>
          <w:sz w:val="22"/>
        </w:rPr>
      </w:pPr>
    </w:p>
    <w:p w14:paraId="64D84DD6" w14:textId="77777777" w:rsidR="00A855D1" w:rsidRPr="00B55195" w:rsidRDefault="00A855D1" w:rsidP="00D814D8">
      <w:pPr>
        <w:ind w:left="426"/>
        <w:rPr>
          <w:rFonts w:ascii="Times New Roman" w:hAnsi="Times New Roman" w:cs="Times New Roman"/>
          <w:sz w:val="22"/>
        </w:rPr>
      </w:pPr>
      <w:r w:rsidRPr="00B55195">
        <w:rPr>
          <w:rFonts w:ascii="Times New Roman" w:hAnsi="Times New Roman" w:cs="Times New Roman"/>
          <w:sz w:val="22"/>
        </w:rPr>
        <w:t>“Kita melindungi tanpa menyebarluaskan identitas si pemustaka dan mencari informasi apa yang dibutuhkan tanpa harus menyebarluaskan dengan orang lain.” (I.4)</w:t>
      </w:r>
    </w:p>
    <w:p w14:paraId="592EF092" w14:textId="77777777" w:rsidR="006718C4" w:rsidRPr="00B55195" w:rsidRDefault="006718C4" w:rsidP="00D814D8">
      <w:pPr>
        <w:ind w:left="426"/>
        <w:rPr>
          <w:rFonts w:ascii="Times New Roman" w:hAnsi="Times New Roman" w:cs="Times New Roman"/>
          <w:sz w:val="22"/>
        </w:rPr>
      </w:pPr>
    </w:p>
    <w:p w14:paraId="78CFE51B" w14:textId="77777777" w:rsidR="00A855D1" w:rsidRPr="00B55195" w:rsidRDefault="00A855D1" w:rsidP="00D814D8">
      <w:pPr>
        <w:ind w:left="426"/>
        <w:rPr>
          <w:rFonts w:ascii="Times New Roman" w:hAnsi="Times New Roman" w:cs="Times New Roman"/>
          <w:sz w:val="22"/>
        </w:rPr>
      </w:pPr>
      <w:r w:rsidRPr="00B55195">
        <w:rPr>
          <w:rFonts w:ascii="Times New Roman" w:hAnsi="Times New Roman" w:cs="Times New Roman"/>
          <w:sz w:val="22"/>
        </w:rPr>
        <w:t>“Otomatis kerahasiaan pemustaka tidak kita sebarluaskan, ini harus kita rahasiakan, kalau ada si pemustaka lain ingin</w:t>
      </w:r>
      <w:r w:rsidR="00B54A56" w:rsidRPr="00B55195">
        <w:rPr>
          <w:rFonts w:ascii="Times New Roman" w:hAnsi="Times New Roman" w:cs="Times New Roman"/>
          <w:sz w:val="22"/>
        </w:rPr>
        <w:t xml:space="preserve"> </w:t>
      </w:r>
      <w:r w:rsidRPr="00B55195">
        <w:rPr>
          <w:rFonts w:ascii="Times New Roman" w:hAnsi="Times New Roman" w:cs="Times New Roman"/>
          <w:sz w:val="22"/>
        </w:rPr>
        <w:t>mendapatkan buku yang sama, kita sebagai pustakawan tidak memberikan identitas si peminjam pertama.” (I.5)</w:t>
      </w:r>
    </w:p>
    <w:p w14:paraId="5A95355E" w14:textId="77777777" w:rsidR="00D814D8" w:rsidRDefault="00D814D8" w:rsidP="00D814D8">
      <w:pPr>
        <w:rPr>
          <w:rFonts w:ascii="Times New Roman" w:hAnsi="Times New Roman" w:cs="Times New Roman"/>
          <w:color w:val="000000" w:themeColor="text1"/>
          <w:sz w:val="22"/>
        </w:rPr>
      </w:pPr>
    </w:p>
    <w:p w14:paraId="292D3B08" w14:textId="77777777" w:rsidR="00D814D8" w:rsidRDefault="00D814D8" w:rsidP="00385D6E">
      <w:pPr>
        <w:spacing w:line="276" w:lineRule="auto"/>
        <w:ind w:firstLine="567"/>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 </w:t>
      </w:r>
      <w:r w:rsidR="00A855D1" w:rsidRPr="00B55195">
        <w:rPr>
          <w:rFonts w:ascii="Times New Roman" w:hAnsi="Times New Roman" w:cs="Times New Roman"/>
          <w:color w:val="000000" w:themeColor="text1"/>
          <w:sz w:val="22"/>
        </w:rPr>
        <w:t xml:space="preserve">Dari uraian </w:t>
      </w:r>
      <w:r w:rsidR="00B54A56" w:rsidRPr="00B55195">
        <w:rPr>
          <w:rFonts w:ascii="Times New Roman" w:hAnsi="Times New Roman" w:cs="Times New Roman"/>
          <w:color w:val="000000" w:themeColor="text1"/>
          <w:sz w:val="22"/>
        </w:rPr>
        <w:t>kelima informan</w:t>
      </w:r>
      <w:r w:rsidR="00A855D1" w:rsidRPr="00B55195">
        <w:rPr>
          <w:rFonts w:ascii="Times New Roman" w:hAnsi="Times New Roman" w:cs="Times New Roman"/>
          <w:color w:val="000000" w:themeColor="text1"/>
          <w:sz w:val="22"/>
        </w:rPr>
        <w:t xml:space="preserve"> terkait pustakawan berkewajiban melindungi hak kerahasiaan privasi pengguna, </w:t>
      </w:r>
      <w:r w:rsidR="00B54A56" w:rsidRPr="00B55195">
        <w:rPr>
          <w:rFonts w:ascii="Times New Roman" w:hAnsi="Times New Roman" w:cs="Times New Roman"/>
          <w:color w:val="000000" w:themeColor="text1"/>
          <w:sz w:val="22"/>
        </w:rPr>
        <w:t xml:space="preserve">pustakawan melindungi kerahasiaan informasi pengguna tanpa menyebarluaskan identitas pengguna dengan pengguna lainnya. Sebagai pustakawan kita berkewajiban menjaga nama baik anggota pengguna yang berkunjung ke perpustakaan. </w:t>
      </w:r>
    </w:p>
    <w:p w14:paraId="473E5A41" w14:textId="0C46F2EA" w:rsidR="00D814D8" w:rsidRDefault="00A855D1" w:rsidP="00385D6E">
      <w:pPr>
        <w:spacing w:line="276" w:lineRule="auto"/>
        <w:ind w:firstLine="567"/>
        <w:rPr>
          <w:rFonts w:ascii="Times New Roman" w:hAnsi="Times New Roman" w:cs="Times New Roman"/>
          <w:color w:val="000000" w:themeColor="text1"/>
          <w:sz w:val="22"/>
        </w:rPr>
      </w:pPr>
      <w:r w:rsidRPr="00B55195">
        <w:rPr>
          <w:rFonts w:ascii="Times New Roman" w:hAnsi="Times New Roman" w:cs="Times New Roman"/>
          <w:color w:val="000000" w:themeColor="text1"/>
          <w:sz w:val="22"/>
        </w:rPr>
        <w:t xml:space="preserve">Melindungi hak kerahasiaan privasi artinya menyembunyikan atau tidak mengumumkan sesuatu yang bersifat rahasia. Maka untuk pustakawan yang mengetahui informasi tertentu oleh pengguna berkewajiban melindungi kerahasiaan privasi pengguna, </w:t>
      </w:r>
      <w:r w:rsidRPr="00B55195">
        <w:rPr>
          <w:rFonts w:ascii="Times New Roman" w:hAnsi="Times New Roman" w:cs="Times New Roman"/>
          <w:color w:val="000000" w:themeColor="text1"/>
          <w:sz w:val="22"/>
        </w:rPr>
        <w:fldChar w:fldCharType="begin" w:fldLock="1"/>
      </w:r>
      <w:r w:rsidR="00277043" w:rsidRPr="00B55195">
        <w:rPr>
          <w:rFonts w:ascii="Times New Roman" w:hAnsi="Times New Roman" w:cs="Times New Roman"/>
          <w:color w:val="000000" w:themeColor="text1"/>
          <w:sz w:val="22"/>
        </w:rPr>
        <w:instrText>ADDIN CSL_CITATION {"citationItems":[{"id":"ITEM-1","itemData":{"author":[{"dropping-particle":"","family":"Hermawan S, Rachman.","given":"dan Zulfikar Zen","non-dropping-particle":"","parse-names":false,"suffix":""}],"id":"ITEM-1","issued":{"date-parts":[["2006"]]},"number-of-pages":"76","publisher":"Jakarta : Sagung Seto","publisher-place":"Jakarta","title":"Etika Kepustakawan: Suatu Pendekatan Terhadap Kode Etik Pustakawan Indonesia","type":"book"},"uris":["http://www.mendeley.com/documents/?uuid=8b22b994-d71d-42c2-a471-6eac25989d5e"]}],"mendeley":{"formattedCitation":"(Hermawan S, Rachman., 2006)","plainTextFormattedCitation":"(Hermawan S, Rachman., 2006)","previouslyFormattedCitation":"(Hermawan S, Rachman., 2006)"},"properties":{"noteIndex":0},"schema":"https://github.com/citation-style-language/schema/raw/master/csl-citation.json"}</w:instrText>
      </w:r>
      <w:r w:rsidRPr="00B55195">
        <w:rPr>
          <w:rFonts w:ascii="Times New Roman" w:hAnsi="Times New Roman" w:cs="Times New Roman"/>
          <w:color w:val="000000" w:themeColor="text1"/>
          <w:sz w:val="22"/>
        </w:rPr>
        <w:fldChar w:fldCharType="separate"/>
      </w:r>
      <w:r w:rsidR="00CD3503" w:rsidRPr="00CD3503">
        <w:rPr>
          <w:rFonts w:ascii="Times New Roman" w:hAnsi="Times New Roman" w:cs="Times New Roman"/>
          <w:noProof/>
          <w:color w:val="000000" w:themeColor="text1"/>
          <w:sz w:val="22"/>
        </w:rPr>
        <w:t>(Hermawan S, Rachman., 2006)</w:t>
      </w:r>
      <w:r w:rsidRPr="00B55195">
        <w:rPr>
          <w:rFonts w:ascii="Times New Roman" w:hAnsi="Times New Roman" w:cs="Times New Roman"/>
          <w:color w:val="000000" w:themeColor="text1"/>
          <w:sz w:val="22"/>
        </w:rPr>
        <w:fldChar w:fldCharType="end"/>
      </w:r>
      <w:r w:rsidRPr="00B55195">
        <w:rPr>
          <w:rFonts w:ascii="Times New Roman" w:hAnsi="Times New Roman" w:cs="Times New Roman"/>
          <w:color w:val="000000" w:themeColor="text1"/>
          <w:sz w:val="22"/>
        </w:rPr>
        <w:t>.</w:t>
      </w:r>
      <w:r w:rsidR="00B54A56" w:rsidRPr="00B55195">
        <w:rPr>
          <w:rFonts w:ascii="Times New Roman" w:hAnsi="Times New Roman" w:cs="Times New Roman"/>
          <w:color w:val="000000" w:themeColor="text1"/>
          <w:sz w:val="22"/>
        </w:rPr>
        <w:t xml:space="preserve"> S</w:t>
      </w:r>
      <w:r w:rsidRPr="00B55195">
        <w:rPr>
          <w:rFonts w:ascii="Times New Roman" w:hAnsi="Times New Roman" w:cs="Times New Roman"/>
          <w:color w:val="000000" w:themeColor="text1"/>
          <w:sz w:val="22"/>
        </w:rPr>
        <w:t>etiap pengguna memiliki hak yang sama untuk mendapatkan informasi yang diperoleh. Untuk pustakawan yang telah mengetahui informasi yang telah diperoleh pengguna, pustakawan harus merahasiakaannya kecuali mendapatkan izin untuk dapat diberitahukan kepada pihak lain</w:t>
      </w:r>
      <w:r w:rsidR="00B54A56" w:rsidRPr="00B55195">
        <w:rPr>
          <w:rFonts w:ascii="Times New Roman" w:hAnsi="Times New Roman" w:cs="Times New Roman"/>
          <w:color w:val="000000" w:themeColor="text1"/>
          <w:sz w:val="22"/>
        </w:rPr>
        <w:t xml:space="preserve">, </w:t>
      </w:r>
      <w:r w:rsidR="00B54A56" w:rsidRPr="00B55195">
        <w:rPr>
          <w:rFonts w:ascii="Times New Roman" w:hAnsi="Times New Roman" w:cs="Times New Roman"/>
          <w:color w:val="000000" w:themeColor="text1"/>
          <w:sz w:val="22"/>
        </w:rPr>
        <w:fldChar w:fldCharType="begin" w:fldLock="1"/>
      </w:r>
      <w:r w:rsidR="00621FFB" w:rsidRPr="00B55195">
        <w:rPr>
          <w:rFonts w:ascii="Times New Roman" w:hAnsi="Times New Roman" w:cs="Times New Roman"/>
          <w:color w:val="000000" w:themeColor="text1"/>
          <w:sz w:val="22"/>
        </w:rPr>
        <w:instrText>ADDIN CSL_CITATION {"citationItems":[{"id":"ITEM-1","itemData":{"author":[{"dropping-particle":"","family":"Nur'aini","given":"","non-dropping-particle":"","parse-names":false,"suffix":""}],"container-title":"JIPI (Jurnal Ilmu Perpustakaan dan Informasi)","id":"ITEM-1","issue":"2","issued":{"date-parts":[["2017"]]},"page":"212-221","title":"Etika Pustakawan Pada Kantor Perpustakaan Daerah Kabupaten Sleman","type":"article-journal","volume":"2"},"uris":["http://www.mendeley.com/documents/?uuid=13c13be1-f589-49d9-a615-fd0c641dcc0d"]}],"mendeley":{"formattedCitation":"(Nur’aini, 2017)","plainTextFormattedCitation":"(Nur’aini, 2017)","previouslyFormattedCitation":"(Nur’aini, 2017)"},"properties":{"noteIndex":0},"schema":"https://github.com/citation-style-language/schema/raw/master/csl-citation.json"}</w:instrText>
      </w:r>
      <w:r w:rsidR="00B54A56" w:rsidRPr="00B55195">
        <w:rPr>
          <w:rFonts w:ascii="Times New Roman" w:hAnsi="Times New Roman" w:cs="Times New Roman"/>
          <w:color w:val="000000" w:themeColor="text1"/>
          <w:sz w:val="22"/>
        </w:rPr>
        <w:fldChar w:fldCharType="separate"/>
      </w:r>
      <w:r w:rsidR="00B54A56" w:rsidRPr="00B55195">
        <w:rPr>
          <w:rFonts w:ascii="Times New Roman" w:hAnsi="Times New Roman" w:cs="Times New Roman"/>
          <w:noProof/>
          <w:color w:val="000000" w:themeColor="text1"/>
          <w:sz w:val="22"/>
        </w:rPr>
        <w:t>(Nur’aini, 2017)</w:t>
      </w:r>
      <w:r w:rsidR="00B54A56" w:rsidRPr="00B55195">
        <w:rPr>
          <w:rFonts w:ascii="Times New Roman" w:hAnsi="Times New Roman" w:cs="Times New Roman"/>
          <w:color w:val="000000" w:themeColor="text1"/>
          <w:sz w:val="22"/>
        </w:rPr>
        <w:fldChar w:fldCharType="end"/>
      </w:r>
      <w:r w:rsidR="00B54A56" w:rsidRPr="00B55195">
        <w:rPr>
          <w:rFonts w:ascii="Times New Roman" w:hAnsi="Times New Roman" w:cs="Times New Roman"/>
          <w:color w:val="000000" w:themeColor="text1"/>
          <w:sz w:val="22"/>
        </w:rPr>
        <w:t xml:space="preserve">. </w:t>
      </w:r>
      <w:r w:rsidR="00E44D9F" w:rsidRPr="00B55195">
        <w:rPr>
          <w:rFonts w:ascii="Times New Roman" w:eastAsia="Times New Roman" w:hAnsi="Times New Roman" w:cs="Times New Roman"/>
          <w:sz w:val="22"/>
          <w:lang w:eastAsia="id-ID"/>
        </w:rPr>
        <w:t xml:space="preserve">Melindungi hak privasi dan </w:t>
      </w:r>
      <w:proofErr w:type="gramStart"/>
      <w:r w:rsidR="00E44D9F" w:rsidRPr="00B55195">
        <w:rPr>
          <w:rFonts w:ascii="Times New Roman" w:eastAsia="Times New Roman" w:hAnsi="Times New Roman" w:cs="Times New Roman"/>
          <w:sz w:val="22"/>
          <w:lang w:eastAsia="id-ID"/>
        </w:rPr>
        <w:t>kerahasiaan  bermakna</w:t>
      </w:r>
      <w:proofErr w:type="gramEnd"/>
      <w:r w:rsidR="00E44D9F" w:rsidRPr="00B55195">
        <w:rPr>
          <w:rFonts w:ascii="Times New Roman" w:eastAsia="Times New Roman" w:hAnsi="Times New Roman" w:cs="Times New Roman"/>
          <w:sz w:val="22"/>
          <w:lang w:eastAsia="id-ID"/>
        </w:rPr>
        <w:t xml:space="preserve"> bahwa  pengguna  memiliki  hak  untuk  dilindungi  segala  privasinya dalam hal informasi yang dicarinya. </w:t>
      </w:r>
      <w:r w:rsidR="00E86775">
        <w:rPr>
          <w:rFonts w:ascii="Times New Roman" w:eastAsia="Times New Roman" w:hAnsi="Times New Roman" w:cs="Times New Roman"/>
          <w:sz w:val="22"/>
          <w:lang w:eastAsia="id-ID"/>
        </w:rPr>
        <w:t xml:space="preserve"> Sebagai seorang pustakawan, kita juga memberikan privasi kepada pemustaka, seperti ketika seorang pemustaka memanfaatkan suatu koleksi, pustakawan tidak berhak memberikan informasi kepada pemustaka lain, </w:t>
      </w:r>
      <w:r w:rsidR="00E86775">
        <w:rPr>
          <w:rFonts w:ascii="Times New Roman" w:eastAsia="Times New Roman" w:hAnsi="Times New Roman" w:cs="Times New Roman"/>
          <w:sz w:val="22"/>
          <w:lang w:eastAsia="id-ID"/>
        </w:rPr>
        <w:fldChar w:fldCharType="begin" w:fldLock="1"/>
      </w:r>
      <w:r w:rsidR="00C003C0">
        <w:rPr>
          <w:rFonts w:ascii="Times New Roman" w:eastAsia="Times New Roman" w:hAnsi="Times New Roman" w:cs="Times New Roman"/>
          <w:sz w:val="22"/>
          <w:lang w:eastAsia="id-ID"/>
        </w:rPr>
        <w:instrText>ADDIN CSL_CITATION {"citationItems":[{"id":"ITEM-1","itemData":{"DOI":"10.24036/107332-0934","abstract":"Abstract The purpose of writing this paper is (1) Describe how the librarian's code of ethics is implemented in the Tanah Datar District Public Library; (2) Knowing the relationship between librarians and visitors in the Tanah Datar District Public Library; (3) Describe the relationship between librarians and fellow librarians in the Tanah Datar District Public Library; (4) Knowing the relationship between librarians and their service to libraries in the Tanah Datar District Public Library; (5) Knowing the relationship between librarians working in the Tanah Datar District Public Library and professional organizations; (6) Describe the relationship of librarians working in the Tanah Datar District Public Library with the community in the library. Writing this paper uses descriptive research methods. Data is collected based on interviews with librarians and visitors. Based on the results of the study it can be concluded as follows. First in achieving excellence librarians participate in activities in the library field. Librarians consider decisions professionally by choosing activities about library science. The advantage gained by librarians in serving users is inner satisfaction, lots of acquaintances and motivation to read. Second, librarians serve visitors who come to the library fairly. Scientific works can only be read in the library. Third, librarians achieve excellence in the profession by attending library science training. In establishing relationships with colleagues in the library, a small number of librarians have not been able to establish good relationships with colleagues in the library and question the differences that occur. Fourth, librarians attend training whose knowledge can be utilized for library development. Librarians collaborate with reading parks, and all types of libraries. Fifth, librarians never pay any fees in the library because the activities to be carried out at the library are funded by the local government. Most librarians can distinguish between personal life views and professional needs. Sixth, librarians work with communities in library fields such as literacy tree houses and reading parks established by students. Librarians contribute to the development of culture in the community in the form of a mobile library that can be utilized by the community.Keywords: implementation; librarians; code of ethics. ","author":[{"dropping-particle":"","family":"Antika","given":"Dini","non-dropping-particle":"","parse-names":false,"suffix":""},{"dropping-particle":"","family":"Nelisa","given":"Malta","non-dropping-particle":"","parse-names":false,"suffix":""}],"container-title":"Ilmu Informasi Perpustakaan dan Kearsipan","id":"ITEM-1","issue":"1","issued":{"date-parts":[["2019"]]},"page":"125","title":"Implementasi Kode Etik Pustakawan di Perpustakaan Umum Daerah Kabupaten Tanah Datar","type":"article-journal","volume":"8"},"uris":["http://www.mendeley.com/documents/?uuid=debb13cb-d51b-4a3a-91ea-85bc26e32618"]}],"mendeley":{"formattedCitation":"(Antika &amp; Nelisa, 2019)","plainTextFormattedCitation":"(Antika &amp; Nelisa, 2019)","previouslyFormattedCitation":"(Antika &amp; Nelisa, 2019)"},"properties":{"noteIndex":0},"schema":"https://github.com/citation-style-language/schema/raw/master/csl-citation.json"}</w:instrText>
      </w:r>
      <w:r w:rsidR="00E86775">
        <w:rPr>
          <w:rFonts w:ascii="Times New Roman" w:eastAsia="Times New Roman" w:hAnsi="Times New Roman" w:cs="Times New Roman"/>
          <w:sz w:val="22"/>
          <w:lang w:eastAsia="id-ID"/>
        </w:rPr>
        <w:fldChar w:fldCharType="separate"/>
      </w:r>
      <w:r w:rsidR="00E86775" w:rsidRPr="00E86775">
        <w:rPr>
          <w:rFonts w:ascii="Times New Roman" w:eastAsia="Times New Roman" w:hAnsi="Times New Roman" w:cs="Times New Roman"/>
          <w:noProof/>
          <w:sz w:val="22"/>
          <w:lang w:eastAsia="id-ID"/>
        </w:rPr>
        <w:t>(Antika &amp; Nelisa, 2019)</w:t>
      </w:r>
      <w:r w:rsidR="00E86775">
        <w:rPr>
          <w:rFonts w:ascii="Times New Roman" w:eastAsia="Times New Roman" w:hAnsi="Times New Roman" w:cs="Times New Roman"/>
          <w:sz w:val="22"/>
          <w:lang w:eastAsia="id-ID"/>
        </w:rPr>
        <w:fldChar w:fldCharType="end"/>
      </w:r>
      <w:r w:rsidR="00E86775">
        <w:rPr>
          <w:rFonts w:ascii="Times New Roman" w:eastAsia="Times New Roman" w:hAnsi="Times New Roman" w:cs="Times New Roman"/>
          <w:sz w:val="22"/>
          <w:lang w:eastAsia="id-ID"/>
        </w:rPr>
        <w:t xml:space="preserve">. </w:t>
      </w:r>
      <w:r w:rsidR="00E44D9F" w:rsidRPr="00B55195">
        <w:rPr>
          <w:rFonts w:ascii="Times New Roman" w:eastAsia="Times New Roman" w:hAnsi="Times New Roman" w:cs="Times New Roman"/>
          <w:sz w:val="22"/>
          <w:lang w:eastAsia="id-ID"/>
        </w:rPr>
        <w:t>Dengan demikian, pustakawan berkewajiban menjaga dan melindungi kerahasiaan informasi pengguna terutama yang menyangkut informasi yang dicari oleh pengguna.</w:t>
      </w:r>
    </w:p>
    <w:p w14:paraId="3E1939DE" w14:textId="77777777" w:rsidR="00E44D9F" w:rsidRDefault="00D814D8" w:rsidP="00D814D8">
      <w:pPr>
        <w:spacing w:line="276" w:lineRule="auto"/>
        <w:ind w:firstLine="360"/>
        <w:rPr>
          <w:rFonts w:ascii="Times New Roman" w:eastAsia="Times New Roman" w:hAnsi="Times New Roman" w:cs="Times New Roman"/>
          <w:sz w:val="22"/>
          <w:lang w:eastAsia="id-ID"/>
        </w:rPr>
      </w:pPr>
      <w:r>
        <w:rPr>
          <w:rFonts w:ascii="Times New Roman" w:eastAsia="Times New Roman" w:hAnsi="Times New Roman" w:cs="Times New Roman"/>
          <w:sz w:val="22"/>
          <w:lang w:eastAsia="id-ID"/>
        </w:rPr>
        <w:t xml:space="preserve">  </w:t>
      </w:r>
      <w:r w:rsidR="00385D6E">
        <w:rPr>
          <w:rFonts w:ascii="Times New Roman" w:eastAsia="Times New Roman" w:hAnsi="Times New Roman" w:cs="Times New Roman"/>
          <w:sz w:val="22"/>
          <w:lang w:eastAsia="id-ID"/>
        </w:rPr>
        <w:t xml:space="preserve"> </w:t>
      </w:r>
      <w:r w:rsidR="00E44D9F" w:rsidRPr="00B55195">
        <w:rPr>
          <w:rFonts w:ascii="Times New Roman" w:eastAsia="Times New Roman" w:hAnsi="Times New Roman" w:cs="Times New Roman"/>
          <w:sz w:val="22"/>
          <w:lang w:eastAsia="id-ID"/>
        </w:rPr>
        <w:t xml:space="preserve">Berdasarkan hasil wawancara tersebut dapat disimpulkan bahwa Pustakawan di Dinas Perpustakaan dan Kearsipan Kota Medan </w:t>
      </w:r>
      <w:r w:rsidR="00AD055E" w:rsidRPr="00B55195">
        <w:rPr>
          <w:rFonts w:ascii="Times New Roman" w:eastAsia="Times New Roman" w:hAnsi="Times New Roman" w:cs="Times New Roman"/>
          <w:sz w:val="22"/>
          <w:lang w:eastAsia="id-ID"/>
        </w:rPr>
        <w:t xml:space="preserve">sudah </w:t>
      </w:r>
      <w:r w:rsidR="00181D26" w:rsidRPr="00B55195">
        <w:rPr>
          <w:rFonts w:ascii="Times New Roman" w:eastAsia="Times New Roman" w:hAnsi="Times New Roman" w:cs="Times New Roman"/>
          <w:sz w:val="22"/>
          <w:lang w:eastAsia="id-ID"/>
        </w:rPr>
        <w:t>berkewajiban menjaga nama baik pustakawan</w:t>
      </w:r>
      <w:r w:rsidR="00E532F1" w:rsidRPr="00B55195">
        <w:rPr>
          <w:rFonts w:ascii="Times New Roman" w:eastAsia="Times New Roman" w:hAnsi="Times New Roman" w:cs="Times New Roman"/>
          <w:sz w:val="22"/>
          <w:lang w:eastAsia="id-ID"/>
        </w:rPr>
        <w:t xml:space="preserve"> dan pengguna</w:t>
      </w:r>
      <w:r w:rsidR="00181D26" w:rsidRPr="00B55195">
        <w:rPr>
          <w:rFonts w:ascii="Times New Roman" w:eastAsia="Times New Roman" w:hAnsi="Times New Roman" w:cs="Times New Roman"/>
          <w:sz w:val="22"/>
          <w:lang w:eastAsia="id-ID"/>
        </w:rPr>
        <w:t xml:space="preserve"> dengan cara menjaga kerahasiaan informasi yang dimiliki oleh pengguna. Pustakawan Dinas Perpustakaan dan Kearsipan kota Medan memberikan informasi kepada pengguna dengan tak terbatas dan melindungi kerahasiahaan at</w:t>
      </w:r>
      <w:r w:rsidR="00E532F1" w:rsidRPr="00B55195">
        <w:rPr>
          <w:rFonts w:ascii="Times New Roman" w:eastAsia="Times New Roman" w:hAnsi="Times New Roman" w:cs="Times New Roman"/>
          <w:sz w:val="22"/>
          <w:lang w:eastAsia="id-ID"/>
        </w:rPr>
        <w:t xml:space="preserve">as informasi </w:t>
      </w:r>
      <w:r w:rsidR="00181D26" w:rsidRPr="00B55195">
        <w:rPr>
          <w:rFonts w:ascii="Times New Roman" w:eastAsia="Times New Roman" w:hAnsi="Times New Roman" w:cs="Times New Roman"/>
          <w:sz w:val="22"/>
          <w:lang w:eastAsia="id-ID"/>
        </w:rPr>
        <w:t>yang diterima.</w:t>
      </w:r>
    </w:p>
    <w:p w14:paraId="68CDD3B6" w14:textId="77777777" w:rsidR="00385D6E" w:rsidRDefault="00385D6E" w:rsidP="00D814D8">
      <w:pPr>
        <w:spacing w:line="276" w:lineRule="auto"/>
        <w:ind w:firstLine="360"/>
        <w:rPr>
          <w:rFonts w:ascii="Times New Roman" w:eastAsia="Times New Roman" w:hAnsi="Times New Roman" w:cs="Times New Roman"/>
          <w:sz w:val="22"/>
          <w:lang w:eastAsia="id-ID"/>
        </w:rPr>
      </w:pPr>
    </w:p>
    <w:p w14:paraId="3B3FD3B2" w14:textId="77777777" w:rsidR="00385D6E" w:rsidRDefault="00385D6E" w:rsidP="00D814D8">
      <w:pPr>
        <w:spacing w:line="276" w:lineRule="auto"/>
        <w:ind w:firstLine="360"/>
        <w:rPr>
          <w:rFonts w:ascii="Times New Roman" w:eastAsia="Times New Roman" w:hAnsi="Times New Roman" w:cs="Times New Roman"/>
          <w:sz w:val="22"/>
          <w:lang w:eastAsia="id-ID"/>
        </w:rPr>
      </w:pPr>
    </w:p>
    <w:p w14:paraId="1AA920B1" w14:textId="77777777" w:rsidR="00385D6E" w:rsidRPr="00D814D8" w:rsidRDefault="00385D6E" w:rsidP="00D814D8">
      <w:pPr>
        <w:spacing w:line="276" w:lineRule="auto"/>
        <w:ind w:firstLine="360"/>
        <w:rPr>
          <w:rFonts w:ascii="Times New Roman" w:hAnsi="Times New Roman" w:cs="Times New Roman"/>
          <w:color w:val="000000" w:themeColor="text1"/>
          <w:sz w:val="22"/>
        </w:rPr>
      </w:pPr>
    </w:p>
    <w:p w14:paraId="6557F5A6" w14:textId="77777777" w:rsidR="00A855D1" w:rsidRPr="00B55195" w:rsidRDefault="00A855D1" w:rsidP="00A855D1">
      <w:pPr>
        <w:pStyle w:val="ListParagraph"/>
        <w:ind w:left="1080" w:firstLine="480"/>
        <w:rPr>
          <w:rFonts w:ascii="Times New Roman" w:hAnsi="Times New Roman" w:cs="Times New Roman"/>
          <w:sz w:val="22"/>
        </w:rPr>
      </w:pPr>
    </w:p>
    <w:p w14:paraId="7A77C8DA" w14:textId="77777777" w:rsidR="00A855D1" w:rsidRPr="00D814D8" w:rsidRDefault="00A855D1" w:rsidP="00D814D8">
      <w:pPr>
        <w:rPr>
          <w:rFonts w:ascii="Times New Roman" w:hAnsi="Times New Roman" w:cs="Times New Roman"/>
          <w:b/>
          <w:sz w:val="22"/>
        </w:rPr>
      </w:pPr>
      <w:r w:rsidRPr="00D814D8">
        <w:rPr>
          <w:rFonts w:ascii="Times New Roman" w:hAnsi="Times New Roman" w:cs="Times New Roman"/>
          <w:b/>
          <w:sz w:val="22"/>
        </w:rPr>
        <w:lastRenderedPageBreak/>
        <w:t>Pustakawan menghormati hak milik intelektual.</w:t>
      </w:r>
    </w:p>
    <w:p w14:paraId="60615472" w14:textId="77777777" w:rsidR="005E6ADE" w:rsidRPr="00B55195" w:rsidRDefault="00A855D1" w:rsidP="00D814D8">
      <w:pPr>
        <w:spacing w:line="276" w:lineRule="auto"/>
        <w:ind w:firstLine="567"/>
        <w:rPr>
          <w:rFonts w:ascii="Times New Roman" w:hAnsi="Times New Roman" w:cs="Times New Roman"/>
          <w:sz w:val="22"/>
        </w:rPr>
      </w:pPr>
      <w:r w:rsidRPr="00B55195">
        <w:rPr>
          <w:rFonts w:ascii="Times New Roman" w:hAnsi="Times New Roman" w:cs="Times New Roman"/>
          <w:sz w:val="22"/>
        </w:rPr>
        <w:t>Pustakawan berkewajiban menjaga hak milik intelektual atas informasi. Berikut ini hasil wawancara informan terkait pustakawan menghormati hak milik intelektual, para informan mengemukakan bahwa sebagai berikut:</w:t>
      </w:r>
    </w:p>
    <w:p w14:paraId="10F17FFE" w14:textId="77777777" w:rsidR="00A855D1" w:rsidRPr="00B55195" w:rsidRDefault="00A855D1" w:rsidP="00D814D8">
      <w:pPr>
        <w:ind w:left="567"/>
        <w:rPr>
          <w:rFonts w:ascii="Times New Roman" w:hAnsi="Times New Roman" w:cs="Times New Roman"/>
          <w:sz w:val="22"/>
        </w:rPr>
      </w:pPr>
      <w:r w:rsidRPr="00B55195">
        <w:rPr>
          <w:rFonts w:ascii="Times New Roman" w:hAnsi="Times New Roman" w:cs="Times New Roman"/>
          <w:sz w:val="22"/>
        </w:rPr>
        <w:t>“Untuk koleksi karya ilmiah tidak boleh dipinjamkan, apabila pemustaka sangat butuh informasi tersebut hanya bias baca ditempat atau di fotokopi.” (I.1)</w:t>
      </w:r>
    </w:p>
    <w:p w14:paraId="1BC8004D" w14:textId="77777777" w:rsidR="0001223B" w:rsidRPr="00B55195" w:rsidRDefault="0001223B" w:rsidP="00D814D8">
      <w:pPr>
        <w:ind w:left="567"/>
        <w:rPr>
          <w:rFonts w:ascii="Times New Roman" w:hAnsi="Times New Roman" w:cs="Times New Roman"/>
          <w:sz w:val="22"/>
        </w:rPr>
      </w:pPr>
    </w:p>
    <w:p w14:paraId="62C05952" w14:textId="77777777" w:rsidR="00A855D1" w:rsidRPr="00B55195" w:rsidRDefault="00B5768F" w:rsidP="00D814D8">
      <w:pPr>
        <w:ind w:left="567"/>
        <w:rPr>
          <w:rFonts w:ascii="Times New Roman" w:hAnsi="Times New Roman" w:cs="Times New Roman"/>
          <w:sz w:val="22"/>
        </w:rPr>
      </w:pPr>
      <w:r w:rsidRPr="00B55195">
        <w:rPr>
          <w:rFonts w:ascii="Times New Roman" w:hAnsi="Times New Roman" w:cs="Times New Roman"/>
          <w:sz w:val="22"/>
        </w:rPr>
        <w:t>“Koleksi karya ilmiah hanya bisa</w:t>
      </w:r>
      <w:r w:rsidR="00A855D1" w:rsidRPr="00B55195">
        <w:rPr>
          <w:rFonts w:ascii="Times New Roman" w:hAnsi="Times New Roman" w:cs="Times New Roman"/>
          <w:sz w:val="22"/>
        </w:rPr>
        <w:t xml:space="preserve"> dipinjamkan sebentar untuk difotokopi dan tidak boleh semua yang di fotokopi hanya bagian yang sangat penting saja menurut pemustaka.” (I.2)</w:t>
      </w:r>
    </w:p>
    <w:p w14:paraId="082F8658" w14:textId="77777777" w:rsidR="0001223B" w:rsidRPr="00B55195" w:rsidRDefault="0001223B" w:rsidP="00D814D8">
      <w:pPr>
        <w:ind w:left="567"/>
        <w:rPr>
          <w:rFonts w:ascii="Times New Roman" w:hAnsi="Times New Roman" w:cs="Times New Roman"/>
          <w:sz w:val="22"/>
        </w:rPr>
      </w:pPr>
    </w:p>
    <w:p w14:paraId="2241927F" w14:textId="77777777" w:rsidR="00A855D1" w:rsidRPr="00B55195" w:rsidRDefault="00A855D1" w:rsidP="00D814D8">
      <w:pPr>
        <w:ind w:left="567"/>
        <w:rPr>
          <w:rFonts w:ascii="Times New Roman" w:hAnsi="Times New Roman" w:cs="Times New Roman"/>
          <w:sz w:val="22"/>
        </w:rPr>
      </w:pPr>
      <w:r w:rsidRPr="00B55195">
        <w:rPr>
          <w:rFonts w:ascii="Times New Roman" w:hAnsi="Times New Roman" w:cs="Times New Roman"/>
          <w:sz w:val="22"/>
        </w:rPr>
        <w:t>“Untuk Koleksi karya ilmiah kalau dibutuhkan hanya boleh difotokopi bagian tertentu saja yang menurut si pemustaka penting, koleksi karya ilmiah tidak boleh dibawa pulang hanya bias baca ditempat saja.” (I.3)</w:t>
      </w:r>
    </w:p>
    <w:p w14:paraId="489DD246" w14:textId="77777777" w:rsidR="0001223B" w:rsidRPr="00B55195" w:rsidRDefault="0001223B" w:rsidP="00D814D8">
      <w:pPr>
        <w:ind w:left="567"/>
        <w:rPr>
          <w:rFonts w:ascii="Times New Roman" w:hAnsi="Times New Roman" w:cs="Times New Roman"/>
          <w:sz w:val="22"/>
        </w:rPr>
      </w:pPr>
    </w:p>
    <w:p w14:paraId="6998B3D9" w14:textId="77777777" w:rsidR="00A855D1" w:rsidRPr="00B55195" w:rsidRDefault="00A855D1" w:rsidP="00D814D8">
      <w:pPr>
        <w:ind w:left="567"/>
        <w:rPr>
          <w:rFonts w:ascii="Times New Roman" w:hAnsi="Times New Roman" w:cs="Times New Roman"/>
          <w:sz w:val="22"/>
        </w:rPr>
      </w:pPr>
      <w:r w:rsidRPr="00B55195">
        <w:rPr>
          <w:rFonts w:ascii="Times New Roman" w:hAnsi="Times New Roman" w:cs="Times New Roman"/>
          <w:sz w:val="22"/>
        </w:rPr>
        <w:t>“Karya ilmiah tidak izinkan untuk dibawa pulang dan difotokopi 100 %, jad</w:t>
      </w:r>
      <w:r w:rsidR="00742CA8" w:rsidRPr="00B55195">
        <w:rPr>
          <w:rFonts w:ascii="Times New Roman" w:hAnsi="Times New Roman" w:cs="Times New Roman"/>
          <w:sz w:val="22"/>
        </w:rPr>
        <w:t>i si pemustka hanya dapat memfot</w:t>
      </w:r>
      <w:r w:rsidRPr="00B55195">
        <w:rPr>
          <w:rFonts w:ascii="Times New Roman" w:hAnsi="Times New Roman" w:cs="Times New Roman"/>
          <w:sz w:val="22"/>
        </w:rPr>
        <w:t>okopikan bagian yang dianggap penting saja.” (I.4)</w:t>
      </w:r>
    </w:p>
    <w:p w14:paraId="223885AB" w14:textId="77777777" w:rsidR="0001223B" w:rsidRPr="00B55195" w:rsidRDefault="0001223B" w:rsidP="00D814D8">
      <w:pPr>
        <w:ind w:left="567"/>
        <w:rPr>
          <w:rFonts w:ascii="Times New Roman" w:hAnsi="Times New Roman" w:cs="Times New Roman"/>
          <w:sz w:val="22"/>
        </w:rPr>
      </w:pPr>
    </w:p>
    <w:p w14:paraId="6D6CB1EE" w14:textId="77777777" w:rsidR="00A855D1" w:rsidRPr="00B55195" w:rsidRDefault="00A855D1" w:rsidP="00D814D8">
      <w:pPr>
        <w:ind w:left="567"/>
        <w:rPr>
          <w:rFonts w:ascii="Times New Roman" w:hAnsi="Times New Roman" w:cs="Times New Roman"/>
          <w:sz w:val="22"/>
        </w:rPr>
      </w:pPr>
      <w:r w:rsidRPr="00B55195">
        <w:rPr>
          <w:rFonts w:ascii="Times New Roman" w:hAnsi="Times New Roman" w:cs="Times New Roman"/>
          <w:sz w:val="22"/>
        </w:rPr>
        <w:t>“Koleksi karya ilmiah hanya boleh baca ditempat saja tidak boleh dibawa pulang atau di pinjamkan.” (I.5)</w:t>
      </w:r>
    </w:p>
    <w:p w14:paraId="7DF2FC3B" w14:textId="77777777" w:rsidR="005E6ADE" w:rsidRPr="00B55195" w:rsidRDefault="005E6ADE" w:rsidP="005E6ADE">
      <w:pPr>
        <w:rPr>
          <w:rFonts w:ascii="Times New Roman" w:hAnsi="Times New Roman" w:cs="Times New Roman"/>
          <w:sz w:val="22"/>
        </w:rPr>
      </w:pPr>
    </w:p>
    <w:p w14:paraId="6DC35E8A" w14:textId="77777777" w:rsidR="005E6ADE" w:rsidRPr="00B55195" w:rsidRDefault="00D814D8" w:rsidP="00D814D8">
      <w:pPr>
        <w:tabs>
          <w:tab w:val="left" w:pos="630"/>
        </w:tabs>
        <w:spacing w:line="276" w:lineRule="auto"/>
        <w:rPr>
          <w:rFonts w:ascii="Times New Roman" w:hAnsi="Times New Roman" w:cs="Times New Roman"/>
          <w:sz w:val="22"/>
        </w:rPr>
      </w:pPr>
      <w:r>
        <w:rPr>
          <w:rFonts w:ascii="Times New Roman" w:hAnsi="Times New Roman" w:cs="Times New Roman"/>
          <w:sz w:val="22"/>
        </w:rPr>
        <w:tab/>
      </w:r>
      <w:r w:rsidR="00A855D1" w:rsidRPr="00B55195">
        <w:rPr>
          <w:rFonts w:ascii="Times New Roman" w:hAnsi="Times New Roman" w:cs="Times New Roman"/>
          <w:sz w:val="22"/>
        </w:rPr>
        <w:t>Dari uraian kelima informan di atas terkait pustakawan menghormati hak milik intelektual, pustakawan ikut turut berperan untuk menghormati dan menjaga hak milik intelektual yang berkaitan dengan bahan perpustakaan guna menghindari plagiarime dalam sebuah karya. Dalam memenuhi kebutuhan informasi pengguna, sebagai pustakawan tetap memelihara sikap ilmiah agar pengguna tidak melakukan perbuatan yang menyimpang seperti plagiarism</w:t>
      </w:r>
      <w:r w:rsidR="009C2E72" w:rsidRPr="00B55195">
        <w:rPr>
          <w:rFonts w:ascii="Times New Roman" w:hAnsi="Times New Roman" w:cs="Times New Roman"/>
          <w:sz w:val="22"/>
        </w:rPr>
        <w:t>e</w:t>
      </w:r>
      <w:r w:rsidR="00A855D1" w:rsidRPr="00B55195">
        <w:rPr>
          <w:rFonts w:ascii="Times New Roman" w:hAnsi="Times New Roman" w:cs="Times New Roman"/>
          <w:sz w:val="22"/>
        </w:rPr>
        <w:t xml:space="preserve">. </w:t>
      </w:r>
      <w:r w:rsidR="00B5768F" w:rsidRPr="00B55195">
        <w:rPr>
          <w:rFonts w:ascii="Times New Roman" w:hAnsi="Times New Roman" w:cs="Times New Roman"/>
          <w:sz w:val="22"/>
        </w:rPr>
        <w:t xml:space="preserve">Pustakawan Dinas Perpustakaan dan Kearsipan Kota Medan memberikan batasan untuk memperbanyak suatu karya, misalnya untuk koleksi karya ilmiah yang tidak dapat dipinjamkan, pustakawan mengizinkan untuk di fotokopi bagian yang penting yang diinginkan oleh pengguna. Koleksi karya ilmiah tidak dapat dipinjamkan untuk dibawa pulang ataupun di gandakan 100%.  </w:t>
      </w:r>
    </w:p>
    <w:p w14:paraId="7B0EBEC1" w14:textId="63A1F9F9" w:rsidR="00621FFB" w:rsidRPr="00B55195" w:rsidRDefault="00D814D8" w:rsidP="00D814D8">
      <w:pPr>
        <w:tabs>
          <w:tab w:val="left" w:pos="630"/>
        </w:tabs>
        <w:spacing w:line="276" w:lineRule="auto"/>
        <w:rPr>
          <w:rFonts w:ascii="Times New Roman" w:hAnsi="Times New Roman" w:cs="Times New Roman"/>
          <w:sz w:val="22"/>
        </w:rPr>
      </w:pPr>
      <w:r>
        <w:rPr>
          <w:rFonts w:ascii="Times New Roman" w:hAnsi="Times New Roman" w:cs="Times New Roman"/>
          <w:sz w:val="22"/>
        </w:rPr>
        <w:tab/>
      </w:r>
      <w:r w:rsidR="00621FFB" w:rsidRPr="00B55195">
        <w:rPr>
          <w:rFonts w:ascii="Times New Roman" w:hAnsi="Times New Roman" w:cs="Times New Roman"/>
          <w:sz w:val="22"/>
        </w:rPr>
        <w:t>Plagiarisme merupakan tindakan yang tidak benar, mengambil hasil karya orang lain dengan menjadikan hasil karya milik sendiri tanpa sepenge</w:t>
      </w:r>
      <w:r w:rsidR="00CD3503">
        <w:rPr>
          <w:rFonts w:ascii="Times New Roman" w:hAnsi="Times New Roman" w:cs="Times New Roman"/>
          <w:sz w:val="22"/>
        </w:rPr>
        <w:t>tahuan izin dari pemilik karya,</w:t>
      </w:r>
      <w:r w:rsidR="00621FFB" w:rsidRPr="00B55195">
        <w:rPr>
          <w:rFonts w:ascii="Times New Roman" w:hAnsi="Times New Roman" w:cs="Times New Roman"/>
          <w:sz w:val="22"/>
        </w:rPr>
        <w:fldChar w:fldCharType="begin" w:fldLock="1"/>
      </w:r>
      <w:r w:rsidR="00E02CAD" w:rsidRPr="00B55195">
        <w:rPr>
          <w:rFonts w:ascii="Times New Roman" w:hAnsi="Times New Roman" w:cs="Times New Roman"/>
          <w:sz w:val="22"/>
        </w:rPr>
        <w:instrText>ADDIN CSL_CITATION {"citationItems":[{"id":"ITEM-1","itemData":{"author":[{"dropping-particle":"","family":"Nur'aini","given":"","non-dropping-particle":"","parse-names":false,"suffix":""}],"container-title":"JIPI (Jurnal Ilmu Perpustakaan dan Informasi)","id":"ITEM-1","issue":"2","issued":{"date-parts":[["2017"]]},"page":"212-221","title":"Etika Pustakawan Pada Kantor Perpustakaan Daerah Kabupaten Sleman","type":"article-journal","volume":"2"},"uris":["http://www.mendeley.com/documents/?uuid=13c13be1-f589-49d9-a615-fd0c641dcc0d"]}],"mendeley":{"formattedCitation":"(Nur’aini, 2017)","plainTextFormattedCitation":"(Nur’aini, 2017)","previouslyFormattedCitation":"(Nur’aini, 2017)"},"properties":{"noteIndex":0},"schema":"https://github.com/citation-style-language/schema/raw/master/csl-citation.json"}</w:instrText>
      </w:r>
      <w:r w:rsidR="00621FFB" w:rsidRPr="00B55195">
        <w:rPr>
          <w:rFonts w:ascii="Times New Roman" w:hAnsi="Times New Roman" w:cs="Times New Roman"/>
          <w:sz w:val="22"/>
        </w:rPr>
        <w:fldChar w:fldCharType="separate"/>
      </w:r>
      <w:r w:rsidR="00621FFB" w:rsidRPr="00B55195">
        <w:rPr>
          <w:rFonts w:ascii="Times New Roman" w:hAnsi="Times New Roman" w:cs="Times New Roman"/>
          <w:noProof/>
          <w:sz w:val="22"/>
        </w:rPr>
        <w:t>(Nur’aini, 2017)</w:t>
      </w:r>
      <w:r w:rsidR="00621FFB" w:rsidRPr="00B55195">
        <w:rPr>
          <w:rFonts w:ascii="Times New Roman" w:hAnsi="Times New Roman" w:cs="Times New Roman"/>
          <w:sz w:val="22"/>
        </w:rPr>
        <w:fldChar w:fldCharType="end"/>
      </w:r>
      <w:r w:rsidR="009C2E72" w:rsidRPr="00B55195">
        <w:rPr>
          <w:rFonts w:ascii="Times New Roman" w:hAnsi="Times New Roman" w:cs="Times New Roman"/>
          <w:sz w:val="22"/>
        </w:rPr>
        <w:t xml:space="preserve">. Pustakawan berperan ikut serta berkewajiban menjaga hak milik intelektual yang berkaitan dengan karya seseorang baik tercetak maupun elektronik. Selain itu, pustakawan harus mengetahui tentang aturan kaidah dari hak milik intelektual pada suatu karya untuk menghindari plagiarisme. </w:t>
      </w:r>
    </w:p>
    <w:p w14:paraId="7FB8DE3B" w14:textId="77777777" w:rsidR="00A855D1" w:rsidRPr="00B55195" w:rsidRDefault="00D814D8" w:rsidP="00D814D8">
      <w:pPr>
        <w:tabs>
          <w:tab w:val="left" w:pos="630"/>
        </w:tabs>
        <w:spacing w:line="276" w:lineRule="auto"/>
        <w:rPr>
          <w:rFonts w:ascii="Times New Roman" w:hAnsi="Times New Roman" w:cs="Times New Roman"/>
          <w:sz w:val="22"/>
        </w:rPr>
      </w:pPr>
      <w:r>
        <w:rPr>
          <w:rFonts w:ascii="Times New Roman" w:hAnsi="Times New Roman" w:cs="Times New Roman"/>
          <w:sz w:val="22"/>
        </w:rPr>
        <w:tab/>
      </w:r>
      <w:r w:rsidR="00A855D1" w:rsidRPr="00B55195">
        <w:rPr>
          <w:rFonts w:ascii="Times New Roman" w:hAnsi="Times New Roman" w:cs="Times New Roman"/>
          <w:sz w:val="22"/>
        </w:rPr>
        <w:t xml:space="preserve">Dengan demikian, terkait pustakawan menghormati hak milik intelektual pustakawan mempunyai tanggung jawab pada profesi yang disandangnya, diantaranya menyediakan hak akses tak terbatas kepada pengguna dengan menghormati dan menjaga hak milik intelektual yang dalam hal ini berkaitan dengan hak cipta, pustakawan memberikan batasan untuk mencegah peniruan dan penyebarluasan  hak oleh pihak lain.  </w:t>
      </w:r>
      <w:r w:rsidR="00B5768F" w:rsidRPr="00B55195">
        <w:rPr>
          <w:rFonts w:ascii="Times New Roman" w:hAnsi="Times New Roman" w:cs="Times New Roman"/>
          <w:sz w:val="22"/>
        </w:rPr>
        <w:t xml:space="preserve">Pustakawan Dinas Perpustakaan dan Kearsipan Kota Medan berkewajiban untuk menjaga </w:t>
      </w:r>
      <w:r w:rsidR="00621FFB" w:rsidRPr="00B55195">
        <w:rPr>
          <w:rFonts w:ascii="Times New Roman" w:hAnsi="Times New Roman" w:cs="Times New Roman"/>
          <w:sz w:val="22"/>
        </w:rPr>
        <w:t xml:space="preserve">hak milik intelektual seseorang seperti yang telah tertulis di dalam isi kode etik pustakawan. </w:t>
      </w:r>
    </w:p>
    <w:p w14:paraId="723281D4" w14:textId="77777777" w:rsidR="00A855D1" w:rsidRPr="00B55195" w:rsidRDefault="00A855D1" w:rsidP="00A855D1">
      <w:pPr>
        <w:pStyle w:val="ListParagraph"/>
        <w:ind w:left="709" w:firstLine="567"/>
        <w:rPr>
          <w:rFonts w:ascii="Times New Roman" w:hAnsi="Times New Roman" w:cs="Times New Roman"/>
          <w:sz w:val="22"/>
        </w:rPr>
      </w:pPr>
    </w:p>
    <w:p w14:paraId="16ABA0B9" w14:textId="77777777" w:rsidR="00803C3C" w:rsidRPr="00D814D8" w:rsidRDefault="005E6ADE" w:rsidP="00D814D8">
      <w:pPr>
        <w:spacing w:before="60" w:after="60"/>
        <w:rPr>
          <w:rFonts w:ascii="Times New Roman" w:hAnsi="Times New Roman" w:cs="Times New Roman"/>
          <w:b/>
          <w:sz w:val="22"/>
        </w:rPr>
      </w:pPr>
      <w:r w:rsidRPr="00D814D8">
        <w:rPr>
          <w:rFonts w:ascii="Times New Roman" w:hAnsi="Times New Roman" w:cs="Times New Roman"/>
          <w:b/>
          <w:sz w:val="22"/>
        </w:rPr>
        <w:t xml:space="preserve">SIMPULAN </w:t>
      </w:r>
    </w:p>
    <w:p w14:paraId="514192AD" w14:textId="77777777" w:rsidR="005E6ADE" w:rsidRPr="00B55195" w:rsidRDefault="005E6ADE" w:rsidP="00D814D8">
      <w:pPr>
        <w:spacing w:line="276" w:lineRule="auto"/>
        <w:ind w:firstLine="360"/>
        <w:rPr>
          <w:rFonts w:ascii="Times New Roman" w:hAnsi="Times New Roman" w:cs="Times New Roman"/>
          <w:sz w:val="22"/>
        </w:rPr>
      </w:pPr>
      <w:r w:rsidRPr="00B55195">
        <w:rPr>
          <w:rFonts w:ascii="Times New Roman" w:hAnsi="Times New Roman" w:cs="Times New Roman"/>
          <w:sz w:val="22"/>
        </w:rPr>
        <w:t xml:space="preserve">Berdasarkan hasil penelitian yang telah diuraikan di atas, adapun kesimpulan dari penelitian ini adalah sebagai </w:t>
      </w:r>
      <w:proofErr w:type="gramStart"/>
      <w:r w:rsidRPr="00B55195">
        <w:rPr>
          <w:rFonts w:ascii="Times New Roman" w:hAnsi="Times New Roman" w:cs="Times New Roman"/>
          <w:sz w:val="22"/>
        </w:rPr>
        <w:t>berikut :</w:t>
      </w:r>
      <w:proofErr w:type="gramEnd"/>
    </w:p>
    <w:p w14:paraId="5BA4DCE6" w14:textId="77777777" w:rsidR="00E532F1" w:rsidRPr="00B55195" w:rsidRDefault="00E532F1" w:rsidP="00D814D8">
      <w:pPr>
        <w:pStyle w:val="ListParagraph"/>
        <w:numPr>
          <w:ilvl w:val="0"/>
          <w:numId w:val="9"/>
        </w:numPr>
        <w:spacing w:line="276" w:lineRule="auto"/>
        <w:rPr>
          <w:rFonts w:ascii="Times New Roman" w:hAnsi="Times New Roman" w:cs="Times New Roman"/>
          <w:sz w:val="22"/>
        </w:rPr>
      </w:pPr>
      <w:r w:rsidRPr="00B55195">
        <w:rPr>
          <w:rFonts w:ascii="Times New Roman" w:hAnsi="Times New Roman" w:cs="Times New Roman"/>
          <w:sz w:val="22"/>
        </w:rPr>
        <w:t xml:space="preserve">Pustakawan menyediakan informasi dan membantu pengguna yang sedang mencari informasi yang diinginkannya. Pustakawan Dinas Perpustakaan dan Kearsipan Kota Medan membantu dan memandu pengguna yang mengalami kendala dalam pencarian informasi yang dibutuhkan melalui Online Catalog (OPAC). </w:t>
      </w:r>
    </w:p>
    <w:p w14:paraId="5EBB4C87" w14:textId="77777777" w:rsidR="00E532F1" w:rsidRPr="00B55195" w:rsidRDefault="00E532F1" w:rsidP="00D814D8">
      <w:pPr>
        <w:pStyle w:val="ListParagraph"/>
        <w:numPr>
          <w:ilvl w:val="0"/>
          <w:numId w:val="9"/>
        </w:numPr>
        <w:spacing w:line="276" w:lineRule="auto"/>
        <w:rPr>
          <w:rFonts w:ascii="Times New Roman" w:hAnsi="Times New Roman" w:cs="Times New Roman"/>
          <w:sz w:val="22"/>
        </w:rPr>
      </w:pPr>
      <w:r w:rsidRPr="00B55195">
        <w:rPr>
          <w:rFonts w:ascii="Times New Roman" w:eastAsia="Times New Roman" w:hAnsi="Times New Roman" w:cs="Times New Roman"/>
          <w:sz w:val="22"/>
          <w:lang w:eastAsia="id-ID"/>
        </w:rPr>
        <w:t xml:space="preserve">Pustakawan tidak bertanggung jawab atas konsekuensi atas informasi yang diterima oleh pengguna. Dengan demikian, informasi yang diterima oleh pengguna di luar tanggung jawab </w:t>
      </w:r>
      <w:r w:rsidRPr="00B55195">
        <w:rPr>
          <w:rFonts w:ascii="Times New Roman" w:eastAsia="Times New Roman" w:hAnsi="Times New Roman" w:cs="Times New Roman"/>
          <w:sz w:val="22"/>
          <w:lang w:eastAsia="id-ID"/>
        </w:rPr>
        <w:lastRenderedPageBreak/>
        <w:t>pustakawan karena akses informasi yang tak terbatas membuat pustakawan tidak dapat mengetahui informasi apa yang diakses oleh pengguna.</w:t>
      </w:r>
    </w:p>
    <w:p w14:paraId="5273C33D" w14:textId="77777777" w:rsidR="00E532F1" w:rsidRPr="00B55195" w:rsidRDefault="00E532F1" w:rsidP="00D814D8">
      <w:pPr>
        <w:pStyle w:val="ListParagraph"/>
        <w:numPr>
          <w:ilvl w:val="0"/>
          <w:numId w:val="9"/>
        </w:numPr>
        <w:spacing w:line="276" w:lineRule="auto"/>
        <w:rPr>
          <w:rFonts w:ascii="Times New Roman" w:hAnsi="Times New Roman" w:cs="Times New Roman"/>
          <w:sz w:val="22"/>
        </w:rPr>
      </w:pPr>
      <w:r w:rsidRPr="00B55195">
        <w:rPr>
          <w:rFonts w:ascii="Times New Roman" w:eastAsia="Times New Roman" w:hAnsi="Times New Roman" w:cs="Times New Roman"/>
          <w:sz w:val="22"/>
          <w:lang w:eastAsia="id-ID"/>
        </w:rPr>
        <w:t>Pustakawan di Dinas Perpustakaan dan Kearsipan Kota Medan sudah berkewajiban menjaga nama baik pustakawan dan pengguna dengan cara menjaga kerahasiaan informasi yang dimiliki oleh pengguna.</w:t>
      </w:r>
    </w:p>
    <w:p w14:paraId="3E15E017" w14:textId="77777777" w:rsidR="00891E3A" w:rsidRDefault="005E6ADE" w:rsidP="00D814D8">
      <w:pPr>
        <w:pStyle w:val="ListParagraph"/>
        <w:numPr>
          <w:ilvl w:val="0"/>
          <w:numId w:val="9"/>
        </w:numPr>
        <w:spacing w:after="200" w:line="276" w:lineRule="auto"/>
        <w:rPr>
          <w:rFonts w:ascii="Times New Roman" w:hAnsi="Times New Roman" w:cs="Times New Roman"/>
          <w:sz w:val="22"/>
        </w:rPr>
      </w:pPr>
      <w:r w:rsidRPr="00B55195">
        <w:rPr>
          <w:rFonts w:ascii="Times New Roman" w:hAnsi="Times New Roman" w:cs="Times New Roman"/>
          <w:sz w:val="22"/>
        </w:rPr>
        <w:t xml:space="preserve">Pustakawan Dinas Perpustakaan dan Kearsipan Kota medan memberikan batasan </w:t>
      </w:r>
      <w:r w:rsidR="00E532F1" w:rsidRPr="00B55195">
        <w:rPr>
          <w:rFonts w:ascii="Times New Roman" w:hAnsi="Times New Roman" w:cs="Times New Roman"/>
          <w:sz w:val="22"/>
        </w:rPr>
        <w:t xml:space="preserve">untuk mencegah peniruan </w:t>
      </w:r>
      <w:r w:rsidRPr="00B55195">
        <w:rPr>
          <w:rFonts w:ascii="Times New Roman" w:hAnsi="Times New Roman" w:cs="Times New Roman"/>
          <w:sz w:val="22"/>
        </w:rPr>
        <w:t xml:space="preserve">dalam mengambil hasil karya orang lain untuk mengindari </w:t>
      </w:r>
      <w:r w:rsidR="00E532F1" w:rsidRPr="00B55195">
        <w:rPr>
          <w:rFonts w:ascii="Times New Roman" w:hAnsi="Times New Roman" w:cs="Times New Roman"/>
          <w:sz w:val="22"/>
        </w:rPr>
        <w:t>plagiarisme.</w:t>
      </w:r>
    </w:p>
    <w:p w14:paraId="68429F88" w14:textId="77777777" w:rsidR="00D814D8" w:rsidRPr="00B55195" w:rsidRDefault="00D814D8" w:rsidP="00D814D8">
      <w:pPr>
        <w:pStyle w:val="ListParagraph"/>
        <w:spacing w:after="200" w:line="276" w:lineRule="auto"/>
        <w:rPr>
          <w:rFonts w:ascii="Times New Roman" w:hAnsi="Times New Roman" w:cs="Times New Roman"/>
          <w:sz w:val="22"/>
        </w:rPr>
      </w:pPr>
    </w:p>
    <w:p w14:paraId="5EEF01B1" w14:textId="77777777" w:rsidR="00803C3C" w:rsidRPr="00B55195" w:rsidRDefault="00803C3C" w:rsidP="00803C3C">
      <w:pPr>
        <w:spacing w:before="100" w:beforeAutospacing="1" w:after="100" w:afterAutospacing="1"/>
        <w:rPr>
          <w:rFonts w:ascii="Times New Roman" w:hAnsi="Times New Roman" w:cs="Times New Roman"/>
          <w:b/>
          <w:sz w:val="22"/>
        </w:rPr>
      </w:pPr>
      <w:r w:rsidRPr="00B55195">
        <w:rPr>
          <w:rFonts w:ascii="Times New Roman" w:hAnsi="Times New Roman" w:cs="Times New Roman"/>
          <w:b/>
          <w:sz w:val="22"/>
        </w:rPr>
        <w:t xml:space="preserve">DAFTAR </w:t>
      </w:r>
      <w:r w:rsidR="005E6ADE" w:rsidRPr="00B55195">
        <w:rPr>
          <w:rFonts w:ascii="Times New Roman" w:hAnsi="Times New Roman" w:cs="Times New Roman"/>
          <w:b/>
          <w:sz w:val="22"/>
        </w:rPr>
        <w:t xml:space="preserve">PUSTAKA </w:t>
      </w:r>
    </w:p>
    <w:p w14:paraId="5AA39113" w14:textId="68081E1C" w:rsidR="00CD3503" w:rsidRPr="00CD3503" w:rsidRDefault="00277043" w:rsidP="00CD3503">
      <w:pPr>
        <w:widowControl w:val="0"/>
        <w:autoSpaceDE w:val="0"/>
        <w:autoSpaceDN w:val="0"/>
        <w:adjustRightInd w:val="0"/>
        <w:spacing w:before="100" w:after="100"/>
        <w:ind w:left="480" w:hanging="480"/>
        <w:rPr>
          <w:rFonts w:ascii="Times New Roman" w:hAnsi="Times New Roman" w:cs="Times New Roman"/>
          <w:noProof/>
          <w:sz w:val="22"/>
          <w:szCs w:val="24"/>
        </w:rPr>
      </w:pPr>
      <w:r w:rsidRPr="00B55195">
        <w:rPr>
          <w:rFonts w:ascii="Times New Roman" w:hAnsi="Times New Roman" w:cs="Times New Roman"/>
          <w:b/>
          <w:sz w:val="22"/>
        </w:rPr>
        <w:fldChar w:fldCharType="begin" w:fldLock="1"/>
      </w:r>
      <w:r w:rsidRPr="00B55195">
        <w:rPr>
          <w:rFonts w:ascii="Times New Roman" w:hAnsi="Times New Roman" w:cs="Times New Roman"/>
          <w:b/>
          <w:sz w:val="22"/>
        </w:rPr>
        <w:instrText xml:space="preserve">ADDIN Mendeley Bibliography CSL_BIBLIOGRAPHY </w:instrText>
      </w:r>
      <w:r w:rsidRPr="00B55195">
        <w:rPr>
          <w:rFonts w:ascii="Times New Roman" w:hAnsi="Times New Roman" w:cs="Times New Roman"/>
          <w:b/>
          <w:sz w:val="22"/>
        </w:rPr>
        <w:fldChar w:fldCharType="separate"/>
      </w:r>
      <w:r w:rsidR="00CD3503" w:rsidRPr="00CD3503">
        <w:rPr>
          <w:rFonts w:ascii="Times New Roman" w:hAnsi="Times New Roman" w:cs="Times New Roman"/>
          <w:noProof/>
          <w:sz w:val="22"/>
          <w:szCs w:val="24"/>
        </w:rPr>
        <w:t xml:space="preserve">Antika, D., &amp; Nelisa, M. (2019). Implementasi Kode Etik Pustakawan di Perpustakaan Umum Daerah Kabupaten Tanah Datar. </w:t>
      </w:r>
      <w:r w:rsidR="00CD3503" w:rsidRPr="00CD3503">
        <w:rPr>
          <w:rFonts w:ascii="Times New Roman" w:hAnsi="Times New Roman" w:cs="Times New Roman"/>
          <w:i/>
          <w:iCs/>
          <w:noProof/>
          <w:sz w:val="22"/>
          <w:szCs w:val="24"/>
        </w:rPr>
        <w:t>Ilmu Informasi Perpustakaan Dan Kearsipan</w:t>
      </w:r>
      <w:r w:rsidR="00CD3503" w:rsidRPr="00CD3503">
        <w:rPr>
          <w:rFonts w:ascii="Times New Roman" w:hAnsi="Times New Roman" w:cs="Times New Roman"/>
          <w:noProof/>
          <w:sz w:val="22"/>
          <w:szCs w:val="24"/>
        </w:rPr>
        <w:t xml:space="preserve">, </w:t>
      </w:r>
      <w:r w:rsidR="00CD3503" w:rsidRPr="00CD3503">
        <w:rPr>
          <w:rFonts w:ascii="Times New Roman" w:hAnsi="Times New Roman" w:cs="Times New Roman"/>
          <w:i/>
          <w:iCs/>
          <w:noProof/>
          <w:sz w:val="22"/>
          <w:szCs w:val="24"/>
        </w:rPr>
        <w:t>8</w:t>
      </w:r>
      <w:r w:rsidR="00CD3503" w:rsidRPr="00CD3503">
        <w:rPr>
          <w:rFonts w:ascii="Times New Roman" w:hAnsi="Times New Roman" w:cs="Times New Roman"/>
          <w:noProof/>
          <w:sz w:val="22"/>
          <w:szCs w:val="24"/>
        </w:rPr>
        <w:t>(1), 125. https://doi.org/10.24036/107332-0934</w:t>
      </w:r>
      <w:r w:rsidR="00214652">
        <w:rPr>
          <w:rFonts w:ascii="Times New Roman" w:hAnsi="Times New Roman" w:cs="Times New Roman"/>
          <w:noProof/>
          <w:sz w:val="22"/>
          <w:szCs w:val="24"/>
        </w:rPr>
        <w:t>.</w:t>
      </w:r>
    </w:p>
    <w:p w14:paraId="5001655C" w14:textId="77777777" w:rsidR="00CD3503" w:rsidRPr="00CD3503" w:rsidRDefault="00CD3503" w:rsidP="00CD3503">
      <w:pPr>
        <w:widowControl w:val="0"/>
        <w:autoSpaceDE w:val="0"/>
        <w:autoSpaceDN w:val="0"/>
        <w:adjustRightInd w:val="0"/>
        <w:spacing w:before="100" w:after="100"/>
        <w:ind w:left="480" w:hanging="480"/>
        <w:rPr>
          <w:rFonts w:ascii="Times New Roman" w:hAnsi="Times New Roman" w:cs="Times New Roman"/>
          <w:noProof/>
          <w:sz w:val="22"/>
          <w:szCs w:val="24"/>
        </w:rPr>
      </w:pPr>
      <w:r w:rsidRPr="00CD3503">
        <w:rPr>
          <w:rFonts w:ascii="Times New Roman" w:hAnsi="Times New Roman" w:cs="Times New Roman"/>
          <w:noProof/>
          <w:sz w:val="22"/>
          <w:szCs w:val="24"/>
        </w:rPr>
        <w:t xml:space="preserve">Arikunto, P. D. S. (2009). </w:t>
      </w:r>
      <w:r w:rsidRPr="00CD3503">
        <w:rPr>
          <w:rFonts w:ascii="Times New Roman" w:hAnsi="Times New Roman" w:cs="Times New Roman"/>
          <w:i/>
          <w:iCs/>
          <w:noProof/>
          <w:sz w:val="22"/>
          <w:szCs w:val="24"/>
        </w:rPr>
        <w:t>Prosedur Penelitian : Suatu Pendekatan Praktik</w:t>
      </w:r>
      <w:r w:rsidRPr="00CD3503">
        <w:rPr>
          <w:rFonts w:ascii="Times New Roman" w:hAnsi="Times New Roman" w:cs="Times New Roman"/>
          <w:noProof/>
          <w:sz w:val="22"/>
          <w:szCs w:val="24"/>
        </w:rPr>
        <w:t>. Bumi Aksara.</w:t>
      </w:r>
    </w:p>
    <w:p w14:paraId="609A63FF" w14:textId="45882230" w:rsidR="00CD3503" w:rsidRPr="00CD3503" w:rsidRDefault="00CD3503" w:rsidP="00CD3503">
      <w:pPr>
        <w:widowControl w:val="0"/>
        <w:autoSpaceDE w:val="0"/>
        <w:autoSpaceDN w:val="0"/>
        <w:adjustRightInd w:val="0"/>
        <w:spacing w:before="100" w:after="100"/>
        <w:ind w:left="480" w:hanging="480"/>
        <w:rPr>
          <w:rFonts w:ascii="Times New Roman" w:hAnsi="Times New Roman" w:cs="Times New Roman"/>
          <w:noProof/>
          <w:sz w:val="22"/>
          <w:szCs w:val="24"/>
        </w:rPr>
      </w:pPr>
      <w:r w:rsidRPr="00CD3503">
        <w:rPr>
          <w:rFonts w:ascii="Times New Roman" w:hAnsi="Times New Roman" w:cs="Times New Roman"/>
          <w:noProof/>
          <w:sz w:val="22"/>
          <w:szCs w:val="24"/>
        </w:rPr>
        <w:t>Azis, A</w:t>
      </w:r>
      <w:r w:rsidR="00CB3FEC">
        <w:rPr>
          <w:rFonts w:ascii="Times New Roman" w:hAnsi="Times New Roman" w:cs="Times New Roman"/>
          <w:noProof/>
          <w:sz w:val="22"/>
          <w:szCs w:val="24"/>
        </w:rPr>
        <w:t>frizal. (200</w:t>
      </w:r>
      <w:r w:rsidRPr="00CD3503">
        <w:rPr>
          <w:rFonts w:ascii="Times New Roman" w:hAnsi="Times New Roman" w:cs="Times New Roman"/>
          <w:noProof/>
          <w:sz w:val="22"/>
          <w:szCs w:val="24"/>
        </w:rPr>
        <w:t xml:space="preserve">6). Pustakawan sebagai Tenaga Profesional di Bidang Perpustakaan, Informasi dan Dokumentasi. </w:t>
      </w:r>
      <w:r w:rsidRPr="00CD3503">
        <w:rPr>
          <w:rFonts w:ascii="Times New Roman" w:hAnsi="Times New Roman" w:cs="Times New Roman"/>
          <w:i/>
          <w:iCs/>
          <w:noProof/>
          <w:sz w:val="22"/>
          <w:szCs w:val="24"/>
        </w:rPr>
        <w:t>JKDMM: Jurnal Kepustakawanan Dan Masyarakat Membaca</w:t>
      </w:r>
      <w:r w:rsidRPr="00CD3503">
        <w:rPr>
          <w:rFonts w:ascii="Times New Roman" w:hAnsi="Times New Roman" w:cs="Times New Roman"/>
          <w:noProof/>
          <w:sz w:val="22"/>
          <w:szCs w:val="24"/>
        </w:rPr>
        <w:t xml:space="preserve">, </w:t>
      </w:r>
      <w:r w:rsidRPr="00CD3503">
        <w:rPr>
          <w:rFonts w:ascii="Times New Roman" w:hAnsi="Times New Roman" w:cs="Times New Roman"/>
          <w:i/>
          <w:iCs/>
          <w:noProof/>
          <w:sz w:val="22"/>
          <w:szCs w:val="24"/>
        </w:rPr>
        <w:t>22</w:t>
      </w:r>
      <w:r w:rsidRPr="00CD3503">
        <w:rPr>
          <w:rFonts w:ascii="Times New Roman" w:hAnsi="Times New Roman" w:cs="Times New Roman"/>
          <w:noProof/>
          <w:sz w:val="22"/>
          <w:szCs w:val="24"/>
        </w:rPr>
        <w:t>(Nomor1 Januari-Juni).</w:t>
      </w:r>
      <w:r w:rsidR="00CB3FEC" w:rsidRPr="00CB3FEC">
        <w:t xml:space="preserve"> </w:t>
      </w:r>
      <w:r w:rsidR="00CB3FEC" w:rsidRPr="00CB3FEC">
        <w:rPr>
          <w:rFonts w:ascii="Times New Roman" w:hAnsi="Times New Roman" w:cs="Times New Roman"/>
          <w:noProof/>
          <w:sz w:val="22"/>
          <w:szCs w:val="24"/>
        </w:rPr>
        <w:t>https://lib.atmajaya.ac.id/default.aspx?tabID=61&amp;id=53691&amp;src=a</w:t>
      </w:r>
      <w:r w:rsidR="00CB3FEC">
        <w:rPr>
          <w:rFonts w:ascii="Times New Roman" w:hAnsi="Times New Roman" w:cs="Times New Roman"/>
          <w:noProof/>
          <w:sz w:val="22"/>
          <w:szCs w:val="24"/>
        </w:rPr>
        <w:t>.</w:t>
      </w:r>
    </w:p>
    <w:p w14:paraId="1DFB04DB" w14:textId="77777777" w:rsidR="00CD3503" w:rsidRPr="00CD3503" w:rsidRDefault="00CD3503" w:rsidP="00CD3503">
      <w:pPr>
        <w:widowControl w:val="0"/>
        <w:autoSpaceDE w:val="0"/>
        <w:autoSpaceDN w:val="0"/>
        <w:adjustRightInd w:val="0"/>
        <w:spacing w:before="100" w:after="100"/>
        <w:ind w:left="480" w:hanging="480"/>
        <w:rPr>
          <w:rFonts w:ascii="Times New Roman" w:hAnsi="Times New Roman" w:cs="Times New Roman"/>
          <w:noProof/>
          <w:sz w:val="22"/>
          <w:szCs w:val="24"/>
        </w:rPr>
      </w:pPr>
      <w:r w:rsidRPr="00CD3503">
        <w:rPr>
          <w:rFonts w:ascii="Times New Roman" w:hAnsi="Times New Roman" w:cs="Times New Roman"/>
          <w:noProof/>
          <w:sz w:val="22"/>
          <w:szCs w:val="24"/>
        </w:rPr>
        <w:t xml:space="preserve">E.Y. Kanter. (2001). </w:t>
      </w:r>
      <w:r w:rsidRPr="00CD3503">
        <w:rPr>
          <w:rFonts w:ascii="Times New Roman" w:hAnsi="Times New Roman" w:cs="Times New Roman"/>
          <w:i/>
          <w:iCs/>
          <w:noProof/>
          <w:sz w:val="22"/>
          <w:szCs w:val="24"/>
        </w:rPr>
        <w:t>Etika Profesi Hukum : Sebuah Pendekatan Sosio-Religius</w:t>
      </w:r>
      <w:r w:rsidRPr="00CD3503">
        <w:rPr>
          <w:rFonts w:ascii="Times New Roman" w:hAnsi="Times New Roman" w:cs="Times New Roman"/>
          <w:noProof/>
          <w:sz w:val="22"/>
          <w:szCs w:val="24"/>
        </w:rPr>
        <w:t>. Jakarta : Storia Grafika.</w:t>
      </w:r>
    </w:p>
    <w:p w14:paraId="41F60985" w14:textId="6A1C489D" w:rsidR="00CD3503" w:rsidRPr="00CD3503" w:rsidRDefault="00654A95" w:rsidP="00CD3503">
      <w:pPr>
        <w:widowControl w:val="0"/>
        <w:autoSpaceDE w:val="0"/>
        <w:autoSpaceDN w:val="0"/>
        <w:adjustRightInd w:val="0"/>
        <w:spacing w:before="100" w:after="100"/>
        <w:ind w:left="480" w:hanging="480"/>
        <w:rPr>
          <w:rFonts w:ascii="Times New Roman" w:hAnsi="Times New Roman" w:cs="Times New Roman"/>
          <w:noProof/>
          <w:sz w:val="22"/>
          <w:szCs w:val="24"/>
        </w:rPr>
      </w:pPr>
      <w:r>
        <w:rPr>
          <w:rFonts w:ascii="Times New Roman" w:hAnsi="Times New Roman" w:cs="Times New Roman"/>
          <w:noProof/>
          <w:sz w:val="22"/>
          <w:szCs w:val="24"/>
        </w:rPr>
        <w:t>Fasah, A.P.</w:t>
      </w:r>
      <w:r w:rsidR="00CD3503" w:rsidRPr="00CD3503">
        <w:rPr>
          <w:rFonts w:ascii="Times New Roman" w:hAnsi="Times New Roman" w:cs="Times New Roman"/>
          <w:noProof/>
          <w:sz w:val="22"/>
          <w:szCs w:val="24"/>
        </w:rPr>
        <w:t xml:space="preserve">R. (2018). </w:t>
      </w:r>
      <w:r w:rsidRPr="00CD3503">
        <w:rPr>
          <w:rFonts w:ascii="Times New Roman" w:hAnsi="Times New Roman" w:cs="Times New Roman"/>
          <w:i/>
          <w:iCs/>
          <w:noProof/>
          <w:sz w:val="22"/>
          <w:szCs w:val="24"/>
        </w:rPr>
        <w:t>Representasi Profesionalisme Pustakawan Dalam Mengelola Perpustakaan Pada Film Pendek Project</w:t>
      </w:r>
      <w:r w:rsidR="00CD3503" w:rsidRPr="00CD3503">
        <w:rPr>
          <w:rFonts w:ascii="Times New Roman" w:hAnsi="Times New Roman" w:cs="Times New Roman"/>
          <w:i/>
          <w:iCs/>
          <w:noProof/>
          <w:sz w:val="22"/>
          <w:szCs w:val="24"/>
        </w:rPr>
        <w:t> :</w:t>
      </w:r>
      <w:r w:rsidR="00CB3FEC">
        <w:rPr>
          <w:rFonts w:ascii="Times New Roman" w:hAnsi="Times New Roman" w:cs="Times New Roman"/>
          <w:i/>
          <w:iCs/>
          <w:noProof/>
          <w:sz w:val="22"/>
          <w:szCs w:val="24"/>
        </w:rPr>
        <w:t>Library</w:t>
      </w:r>
      <w:r w:rsidR="00424449">
        <w:rPr>
          <w:rFonts w:ascii="Times New Roman" w:hAnsi="Times New Roman" w:cs="Times New Roman"/>
          <w:i/>
          <w:iCs/>
          <w:noProof/>
          <w:sz w:val="22"/>
          <w:szCs w:val="24"/>
        </w:rPr>
        <w:t>,</w:t>
      </w:r>
      <w:r w:rsidR="00CD3503" w:rsidRPr="00CD3503">
        <w:rPr>
          <w:rFonts w:ascii="Times New Roman" w:hAnsi="Times New Roman" w:cs="Times New Roman"/>
          <w:noProof/>
          <w:sz w:val="22"/>
          <w:szCs w:val="24"/>
        </w:rPr>
        <w:t xml:space="preserve"> </w:t>
      </w:r>
      <w:r w:rsidR="00CD3503" w:rsidRPr="00CD3503">
        <w:rPr>
          <w:rFonts w:ascii="Times New Roman" w:hAnsi="Times New Roman" w:cs="Times New Roman"/>
          <w:i/>
          <w:iCs/>
          <w:noProof/>
          <w:sz w:val="22"/>
          <w:szCs w:val="24"/>
        </w:rPr>
        <w:t>4</w:t>
      </w:r>
      <w:r w:rsidR="00CD3503" w:rsidRPr="00CD3503">
        <w:rPr>
          <w:rFonts w:ascii="Times New Roman" w:hAnsi="Times New Roman" w:cs="Times New Roman"/>
          <w:noProof/>
          <w:sz w:val="22"/>
          <w:szCs w:val="24"/>
        </w:rPr>
        <w:t>(1), 1–16.</w:t>
      </w:r>
      <w:r w:rsidR="00424449" w:rsidRPr="00424449">
        <w:t xml:space="preserve"> </w:t>
      </w:r>
      <w:r w:rsidR="00424449" w:rsidRPr="00424449">
        <w:rPr>
          <w:rFonts w:ascii="Times New Roman" w:hAnsi="Times New Roman" w:cs="Times New Roman"/>
          <w:noProof/>
          <w:sz w:val="22"/>
          <w:szCs w:val="24"/>
        </w:rPr>
        <w:t>https://doi.org/10.14710/lenpust.v4i1.16023</w:t>
      </w:r>
      <w:r w:rsidR="00424449">
        <w:rPr>
          <w:rFonts w:ascii="Times New Roman" w:hAnsi="Times New Roman" w:cs="Times New Roman"/>
          <w:noProof/>
          <w:sz w:val="22"/>
          <w:szCs w:val="24"/>
        </w:rPr>
        <w:t>.</w:t>
      </w:r>
    </w:p>
    <w:p w14:paraId="16D8037E" w14:textId="77777777" w:rsidR="00CD3503" w:rsidRPr="00CD3503" w:rsidRDefault="00CD3503" w:rsidP="00CD3503">
      <w:pPr>
        <w:widowControl w:val="0"/>
        <w:autoSpaceDE w:val="0"/>
        <w:autoSpaceDN w:val="0"/>
        <w:adjustRightInd w:val="0"/>
        <w:spacing w:before="100" w:after="100"/>
        <w:ind w:left="480" w:hanging="480"/>
        <w:rPr>
          <w:rFonts w:ascii="Times New Roman" w:hAnsi="Times New Roman" w:cs="Times New Roman"/>
          <w:noProof/>
          <w:sz w:val="22"/>
          <w:szCs w:val="24"/>
        </w:rPr>
      </w:pPr>
      <w:r w:rsidRPr="00CD3503">
        <w:rPr>
          <w:rFonts w:ascii="Times New Roman" w:hAnsi="Times New Roman" w:cs="Times New Roman"/>
          <w:noProof/>
          <w:sz w:val="22"/>
          <w:szCs w:val="24"/>
        </w:rPr>
        <w:t xml:space="preserve">Hermawan S, Rachman.,  dan Z. Z. (2006). </w:t>
      </w:r>
      <w:r w:rsidRPr="00CD3503">
        <w:rPr>
          <w:rFonts w:ascii="Times New Roman" w:hAnsi="Times New Roman" w:cs="Times New Roman"/>
          <w:i/>
          <w:iCs/>
          <w:noProof/>
          <w:sz w:val="22"/>
          <w:szCs w:val="24"/>
        </w:rPr>
        <w:t>Etika Kepustakawan: Suatu Pendekatan Terhadap Kode Etik Pustakawan Indonesia</w:t>
      </w:r>
      <w:r w:rsidRPr="00CD3503">
        <w:rPr>
          <w:rFonts w:ascii="Times New Roman" w:hAnsi="Times New Roman" w:cs="Times New Roman"/>
          <w:noProof/>
          <w:sz w:val="22"/>
          <w:szCs w:val="24"/>
        </w:rPr>
        <w:t>. Jakarta : Sagung Seto.</w:t>
      </w:r>
    </w:p>
    <w:p w14:paraId="780AB9E2" w14:textId="12CDB046" w:rsidR="00CD3503" w:rsidRPr="00CD3503" w:rsidRDefault="00CD3503" w:rsidP="00CD3503">
      <w:pPr>
        <w:widowControl w:val="0"/>
        <w:autoSpaceDE w:val="0"/>
        <w:autoSpaceDN w:val="0"/>
        <w:adjustRightInd w:val="0"/>
        <w:spacing w:before="100" w:after="100"/>
        <w:ind w:left="480" w:hanging="480"/>
        <w:rPr>
          <w:rFonts w:ascii="Times New Roman" w:hAnsi="Times New Roman" w:cs="Times New Roman"/>
          <w:noProof/>
          <w:sz w:val="22"/>
          <w:szCs w:val="24"/>
        </w:rPr>
      </w:pPr>
      <w:r w:rsidRPr="00CD3503">
        <w:rPr>
          <w:rFonts w:ascii="Times New Roman" w:hAnsi="Times New Roman" w:cs="Times New Roman"/>
          <w:noProof/>
          <w:sz w:val="22"/>
          <w:szCs w:val="24"/>
        </w:rPr>
        <w:t xml:space="preserve">Ismanto. (2020). Pengembangan Kode Etik Profesi Pustakawan. </w:t>
      </w:r>
      <w:r w:rsidRPr="00CD3503">
        <w:rPr>
          <w:rFonts w:ascii="Times New Roman" w:hAnsi="Times New Roman" w:cs="Times New Roman"/>
          <w:i/>
          <w:iCs/>
          <w:noProof/>
          <w:sz w:val="22"/>
          <w:szCs w:val="24"/>
        </w:rPr>
        <w:t>Buletin Perpustakaan Universitas Islam Indonesia</w:t>
      </w:r>
      <w:r w:rsidRPr="00CD3503">
        <w:rPr>
          <w:rFonts w:ascii="Times New Roman" w:hAnsi="Times New Roman" w:cs="Times New Roman"/>
          <w:noProof/>
          <w:sz w:val="22"/>
          <w:szCs w:val="24"/>
        </w:rPr>
        <w:t xml:space="preserve">, </w:t>
      </w:r>
      <w:r w:rsidRPr="00CD3503">
        <w:rPr>
          <w:rFonts w:ascii="Times New Roman" w:hAnsi="Times New Roman" w:cs="Times New Roman"/>
          <w:i/>
          <w:iCs/>
          <w:noProof/>
          <w:sz w:val="22"/>
          <w:szCs w:val="24"/>
        </w:rPr>
        <w:t>3</w:t>
      </w:r>
      <w:r w:rsidRPr="00CD3503">
        <w:rPr>
          <w:rFonts w:ascii="Times New Roman" w:hAnsi="Times New Roman" w:cs="Times New Roman"/>
          <w:noProof/>
          <w:sz w:val="22"/>
          <w:szCs w:val="24"/>
        </w:rPr>
        <w:t>(1), 121–129.</w:t>
      </w:r>
      <w:r w:rsidR="00CB3FEC">
        <w:rPr>
          <w:rFonts w:ascii="Times New Roman" w:hAnsi="Times New Roman" w:cs="Times New Roman"/>
          <w:noProof/>
          <w:sz w:val="22"/>
          <w:szCs w:val="24"/>
        </w:rPr>
        <w:t xml:space="preserve"> https://journal.uii.ac.id.</w:t>
      </w:r>
    </w:p>
    <w:p w14:paraId="4E8A0D62" w14:textId="77777777" w:rsidR="00CD3503" w:rsidRPr="00CD3503" w:rsidRDefault="00CD3503" w:rsidP="00CD3503">
      <w:pPr>
        <w:widowControl w:val="0"/>
        <w:autoSpaceDE w:val="0"/>
        <w:autoSpaceDN w:val="0"/>
        <w:adjustRightInd w:val="0"/>
        <w:spacing w:before="100" w:after="100"/>
        <w:ind w:left="480" w:hanging="480"/>
        <w:rPr>
          <w:rFonts w:ascii="Times New Roman" w:hAnsi="Times New Roman" w:cs="Times New Roman"/>
          <w:noProof/>
          <w:sz w:val="22"/>
          <w:szCs w:val="24"/>
        </w:rPr>
      </w:pPr>
      <w:r w:rsidRPr="00CD3503">
        <w:rPr>
          <w:rFonts w:ascii="Times New Roman" w:hAnsi="Times New Roman" w:cs="Times New Roman"/>
          <w:noProof/>
          <w:sz w:val="22"/>
          <w:szCs w:val="24"/>
        </w:rPr>
        <w:t xml:space="preserve">Lasa HS. (2009). </w:t>
      </w:r>
      <w:r w:rsidRPr="00CD3503">
        <w:rPr>
          <w:rFonts w:ascii="Times New Roman" w:hAnsi="Times New Roman" w:cs="Times New Roman"/>
          <w:i/>
          <w:iCs/>
          <w:noProof/>
          <w:sz w:val="22"/>
          <w:szCs w:val="24"/>
        </w:rPr>
        <w:t>Kamus Kepustakawanan Indonesia</w:t>
      </w:r>
      <w:r w:rsidRPr="00CD3503">
        <w:rPr>
          <w:rFonts w:ascii="Times New Roman" w:hAnsi="Times New Roman" w:cs="Times New Roman"/>
          <w:noProof/>
          <w:sz w:val="22"/>
          <w:szCs w:val="24"/>
        </w:rPr>
        <w:t>. Yogyakarta : Pustaka Book Publisher.</w:t>
      </w:r>
    </w:p>
    <w:p w14:paraId="2130533A" w14:textId="77777777" w:rsidR="00CD3503" w:rsidRPr="00CD3503" w:rsidRDefault="00CD3503" w:rsidP="00CD3503">
      <w:pPr>
        <w:widowControl w:val="0"/>
        <w:autoSpaceDE w:val="0"/>
        <w:autoSpaceDN w:val="0"/>
        <w:adjustRightInd w:val="0"/>
        <w:spacing w:before="100" w:after="100"/>
        <w:ind w:left="480" w:hanging="480"/>
        <w:rPr>
          <w:rFonts w:ascii="Times New Roman" w:hAnsi="Times New Roman" w:cs="Times New Roman"/>
          <w:noProof/>
          <w:sz w:val="22"/>
          <w:szCs w:val="24"/>
        </w:rPr>
      </w:pPr>
      <w:r w:rsidRPr="00CD3503">
        <w:rPr>
          <w:rFonts w:ascii="Times New Roman" w:hAnsi="Times New Roman" w:cs="Times New Roman"/>
          <w:noProof/>
          <w:sz w:val="22"/>
          <w:szCs w:val="24"/>
        </w:rPr>
        <w:t xml:space="preserve">Miles and Huberman. (2007). </w:t>
      </w:r>
      <w:r w:rsidRPr="00CD3503">
        <w:rPr>
          <w:rFonts w:ascii="Times New Roman" w:hAnsi="Times New Roman" w:cs="Times New Roman"/>
          <w:i/>
          <w:iCs/>
          <w:noProof/>
          <w:sz w:val="22"/>
          <w:szCs w:val="24"/>
        </w:rPr>
        <w:t>Qualitative Data Analysis</w:t>
      </w:r>
      <w:r w:rsidRPr="00CD3503">
        <w:rPr>
          <w:rFonts w:ascii="Times New Roman" w:hAnsi="Times New Roman" w:cs="Times New Roman"/>
          <w:noProof/>
          <w:sz w:val="22"/>
          <w:szCs w:val="24"/>
        </w:rPr>
        <w:t>. London : SAGE Publication.</w:t>
      </w:r>
    </w:p>
    <w:p w14:paraId="55F59DC1" w14:textId="30CDF3A0" w:rsidR="00CD3503" w:rsidRPr="00CD3503" w:rsidRDefault="00CD3503" w:rsidP="00CD3503">
      <w:pPr>
        <w:widowControl w:val="0"/>
        <w:autoSpaceDE w:val="0"/>
        <w:autoSpaceDN w:val="0"/>
        <w:adjustRightInd w:val="0"/>
        <w:spacing w:before="100" w:after="100"/>
        <w:ind w:left="480" w:hanging="480"/>
        <w:rPr>
          <w:rFonts w:ascii="Times New Roman" w:hAnsi="Times New Roman" w:cs="Times New Roman"/>
          <w:noProof/>
          <w:sz w:val="22"/>
          <w:szCs w:val="24"/>
        </w:rPr>
      </w:pPr>
      <w:r w:rsidRPr="00CD3503">
        <w:rPr>
          <w:rFonts w:ascii="Times New Roman" w:hAnsi="Times New Roman" w:cs="Times New Roman"/>
          <w:noProof/>
          <w:sz w:val="22"/>
          <w:szCs w:val="24"/>
        </w:rPr>
        <w:t xml:space="preserve">Mufli, Jaya, A., &amp; Joko, J. (2021). Etika Profesi Pustakawan dalam Praktik Pelayanan di Perpustakaan Daerah Kolaka Utara. </w:t>
      </w:r>
      <w:r w:rsidRPr="00CD3503">
        <w:rPr>
          <w:rFonts w:ascii="Times New Roman" w:hAnsi="Times New Roman" w:cs="Times New Roman"/>
          <w:i/>
          <w:iCs/>
          <w:noProof/>
          <w:sz w:val="22"/>
          <w:szCs w:val="24"/>
        </w:rPr>
        <w:t>Jurnal Literasi Perpustakaan Dan Informasi: Jurnal Penelitian Kajian Perpustakaan Dan Informasi</w:t>
      </w:r>
      <w:r w:rsidRPr="00CD3503">
        <w:rPr>
          <w:rFonts w:ascii="Times New Roman" w:hAnsi="Times New Roman" w:cs="Times New Roman"/>
          <w:noProof/>
          <w:sz w:val="22"/>
          <w:szCs w:val="24"/>
        </w:rPr>
        <w:t xml:space="preserve">, </w:t>
      </w:r>
      <w:r w:rsidRPr="00CD3503">
        <w:rPr>
          <w:rFonts w:ascii="Times New Roman" w:hAnsi="Times New Roman" w:cs="Times New Roman"/>
          <w:i/>
          <w:iCs/>
          <w:noProof/>
          <w:sz w:val="22"/>
          <w:szCs w:val="24"/>
        </w:rPr>
        <w:t>1</w:t>
      </w:r>
      <w:r w:rsidRPr="00CD3503">
        <w:rPr>
          <w:rFonts w:ascii="Times New Roman" w:hAnsi="Times New Roman" w:cs="Times New Roman"/>
          <w:noProof/>
          <w:sz w:val="22"/>
          <w:szCs w:val="24"/>
        </w:rPr>
        <w:t>(1), 32–38. https://doi.org/10.52423/jlpi.v1i1.16246</w:t>
      </w:r>
      <w:r w:rsidR="00214652">
        <w:rPr>
          <w:rFonts w:ascii="Times New Roman" w:hAnsi="Times New Roman" w:cs="Times New Roman"/>
          <w:noProof/>
          <w:sz w:val="22"/>
          <w:szCs w:val="24"/>
        </w:rPr>
        <w:t>.</w:t>
      </w:r>
    </w:p>
    <w:p w14:paraId="4AB1CC1B" w14:textId="7047EFF6" w:rsidR="00CD3503" w:rsidRPr="00CD3503" w:rsidRDefault="00CD3503" w:rsidP="00CB3FEC">
      <w:pPr>
        <w:widowControl w:val="0"/>
        <w:autoSpaceDE w:val="0"/>
        <w:autoSpaceDN w:val="0"/>
        <w:adjustRightInd w:val="0"/>
        <w:spacing w:before="100" w:after="100"/>
        <w:ind w:left="480" w:hanging="480"/>
        <w:rPr>
          <w:rFonts w:ascii="Times New Roman" w:hAnsi="Times New Roman" w:cs="Times New Roman"/>
          <w:noProof/>
          <w:sz w:val="22"/>
          <w:szCs w:val="24"/>
        </w:rPr>
      </w:pPr>
      <w:r w:rsidRPr="00CD3503">
        <w:rPr>
          <w:rFonts w:ascii="Times New Roman" w:hAnsi="Times New Roman" w:cs="Times New Roman"/>
          <w:noProof/>
          <w:sz w:val="22"/>
          <w:szCs w:val="24"/>
        </w:rPr>
        <w:t xml:space="preserve">Nur’aini. (2017). Etika Pustakawan Pada Kantor Perpustakaan Daerah Kabupaten Sleman. </w:t>
      </w:r>
      <w:r w:rsidRPr="00CD3503">
        <w:rPr>
          <w:rFonts w:ascii="Times New Roman" w:hAnsi="Times New Roman" w:cs="Times New Roman"/>
          <w:i/>
          <w:iCs/>
          <w:noProof/>
          <w:sz w:val="22"/>
          <w:szCs w:val="24"/>
        </w:rPr>
        <w:t>JIPI (Jurnal Ilmu Perpusta</w:t>
      </w:r>
      <w:r w:rsidR="00CB3FEC">
        <w:rPr>
          <w:rFonts w:ascii="Times New Roman" w:hAnsi="Times New Roman" w:cs="Times New Roman"/>
          <w:i/>
          <w:iCs/>
          <w:noProof/>
          <w:sz w:val="22"/>
          <w:szCs w:val="24"/>
        </w:rPr>
        <w:t xml:space="preserve">kaan Dan </w:t>
      </w:r>
      <w:r w:rsidRPr="00CD3503">
        <w:rPr>
          <w:rFonts w:ascii="Times New Roman" w:hAnsi="Times New Roman" w:cs="Times New Roman"/>
          <w:i/>
          <w:iCs/>
          <w:noProof/>
          <w:sz w:val="22"/>
          <w:szCs w:val="24"/>
        </w:rPr>
        <w:t>Informasi)</w:t>
      </w:r>
      <w:r w:rsidRPr="00CD3503">
        <w:rPr>
          <w:rFonts w:ascii="Times New Roman" w:hAnsi="Times New Roman" w:cs="Times New Roman"/>
          <w:noProof/>
          <w:sz w:val="22"/>
          <w:szCs w:val="24"/>
        </w:rPr>
        <w:t xml:space="preserve">, </w:t>
      </w:r>
      <w:r w:rsidRPr="00CD3503">
        <w:rPr>
          <w:rFonts w:ascii="Times New Roman" w:hAnsi="Times New Roman" w:cs="Times New Roman"/>
          <w:i/>
          <w:iCs/>
          <w:noProof/>
          <w:sz w:val="22"/>
          <w:szCs w:val="24"/>
        </w:rPr>
        <w:t>2</w:t>
      </w:r>
      <w:r w:rsidR="00CB3FEC">
        <w:rPr>
          <w:rFonts w:ascii="Times New Roman" w:hAnsi="Times New Roman" w:cs="Times New Roman"/>
          <w:noProof/>
          <w:sz w:val="22"/>
          <w:szCs w:val="24"/>
        </w:rPr>
        <w:t xml:space="preserve">(2), </w:t>
      </w:r>
      <w:r w:rsidRPr="00CD3503">
        <w:rPr>
          <w:rFonts w:ascii="Times New Roman" w:hAnsi="Times New Roman" w:cs="Times New Roman"/>
          <w:noProof/>
          <w:sz w:val="22"/>
          <w:szCs w:val="24"/>
        </w:rPr>
        <w:t>212–221.</w:t>
      </w:r>
      <w:r w:rsidR="00CB3FEC">
        <w:t xml:space="preserve"> </w:t>
      </w:r>
      <w:r w:rsidR="00CB3FEC" w:rsidRPr="00CB3FEC">
        <w:rPr>
          <w:rFonts w:ascii="Times New Roman" w:hAnsi="Times New Roman" w:cs="Times New Roman"/>
          <w:noProof/>
          <w:sz w:val="22"/>
          <w:szCs w:val="24"/>
        </w:rPr>
        <w:t>http://dx.doi.org/10.30829/jipi.v2i2.1257</w:t>
      </w:r>
      <w:r w:rsidR="00CB3FEC">
        <w:rPr>
          <w:rFonts w:ascii="Times New Roman" w:hAnsi="Times New Roman" w:cs="Times New Roman"/>
          <w:noProof/>
          <w:sz w:val="22"/>
          <w:szCs w:val="24"/>
        </w:rPr>
        <w:t>.</w:t>
      </w:r>
    </w:p>
    <w:p w14:paraId="21EFFD3B" w14:textId="68EFDAF7" w:rsidR="00CD3503" w:rsidRPr="00CD3503" w:rsidRDefault="00CD3503" w:rsidP="00CD3503">
      <w:pPr>
        <w:widowControl w:val="0"/>
        <w:autoSpaceDE w:val="0"/>
        <w:autoSpaceDN w:val="0"/>
        <w:adjustRightInd w:val="0"/>
        <w:spacing w:before="100" w:after="100"/>
        <w:ind w:left="480" w:hanging="480"/>
        <w:rPr>
          <w:rFonts w:ascii="Times New Roman" w:hAnsi="Times New Roman" w:cs="Times New Roman"/>
          <w:noProof/>
          <w:sz w:val="22"/>
          <w:szCs w:val="24"/>
        </w:rPr>
      </w:pPr>
      <w:r w:rsidRPr="00CD3503">
        <w:rPr>
          <w:rFonts w:ascii="Times New Roman" w:hAnsi="Times New Roman" w:cs="Times New Roman"/>
          <w:noProof/>
          <w:sz w:val="22"/>
          <w:szCs w:val="24"/>
        </w:rPr>
        <w:t xml:space="preserve">Nur’aini &amp; Nasution, L. H. (2021). </w:t>
      </w:r>
      <w:r w:rsidRPr="00CD3503">
        <w:rPr>
          <w:rFonts w:ascii="Times New Roman" w:hAnsi="Times New Roman" w:cs="Times New Roman"/>
          <w:i/>
          <w:iCs/>
          <w:noProof/>
          <w:sz w:val="22"/>
          <w:szCs w:val="24"/>
        </w:rPr>
        <w:t>Kode Etik Pustakawan sebagai Aturan Profesional bagi Profesi Pustakawan</w:t>
      </w:r>
      <w:r w:rsidRPr="00CD3503">
        <w:rPr>
          <w:rFonts w:ascii="Times New Roman" w:hAnsi="Times New Roman" w:cs="Times New Roman"/>
          <w:noProof/>
          <w:sz w:val="22"/>
          <w:szCs w:val="24"/>
        </w:rPr>
        <w:t xml:space="preserve">. </w:t>
      </w:r>
      <w:r w:rsidRPr="00CD3503">
        <w:rPr>
          <w:rFonts w:ascii="Times New Roman" w:hAnsi="Times New Roman" w:cs="Times New Roman"/>
          <w:i/>
          <w:iCs/>
          <w:noProof/>
          <w:sz w:val="22"/>
          <w:szCs w:val="24"/>
        </w:rPr>
        <w:t>9</w:t>
      </w:r>
      <w:r w:rsidRPr="00CD3503">
        <w:rPr>
          <w:rFonts w:ascii="Times New Roman" w:hAnsi="Times New Roman" w:cs="Times New Roman"/>
          <w:noProof/>
          <w:sz w:val="22"/>
          <w:szCs w:val="24"/>
        </w:rPr>
        <w:t>(2), 17–23.</w:t>
      </w:r>
      <w:r w:rsidR="00424449" w:rsidRPr="00424449">
        <w:t xml:space="preserve"> </w:t>
      </w:r>
      <w:r w:rsidR="00424449" w:rsidRPr="00424449">
        <w:rPr>
          <w:rFonts w:ascii="Times New Roman" w:hAnsi="Times New Roman" w:cs="Times New Roman"/>
          <w:noProof/>
          <w:sz w:val="22"/>
          <w:szCs w:val="24"/>
        </w:rPr>
        <w:t>https://doi.org/10.24036/113164-0934</w:t>
      </w:r>
      <w:r w:rsidR="00424449">
        <w:rPr>
          <w:rFonts w:ascii="Times New Roman" w:hAnsi="Times New Roman" w:cs="Times New Roman"/>
          <w:noProof/>
          <w:sz w:val="22"/>
          <w:szCs w:val="24"/>
        </w:rPr>
        <w:t>.</w:t>
      </w:r>
    </w:p>
    <w:p w14:paraId="0ED2769C" w14:textId="0EFEAB4A" w:rsidR="00CD3503" w:rsidRPr="00CD3503" w:rsidRDefault="00424449" w:rsidP="00CD3503">
      <w:pPr>
        <w:widowControl w:val="0"/>
        <w:autoSpaceDE w:val="0"/>
        <w:autoSpaceDN w:val="0"/>
        <w:adjustRightInd w:val="0"/>
        <w:spacing w:before="100" w:after="100"/>
        <w:ind w:left="480" w:hanging="480"/>
        <w:rPr>
          <w:rFonts w:ascii="Times New Roman" w:hAnsi="Times New Roman" w:cs="Times New Roman"/>
          <w:noProof/>
          <w:sz w:val="22"/>
          <w:szCs w:val="24"/>
        </w:rPr>
      </w:pPr>
      <w:r>
        <w:rPr>
          <w:rFonts w:ascii="Times New Roman" w:hAnsi="Times New Roman" w:cs="Times New Roman"/>
          <w:noProof/>
          <w:sz w:val="22"/>
          <w:szCs w:val="24"/>
        </w:rPr>
        <w:t>Nuraini</w:t>
      </w:r>
      <w:r w:rsidR="00CD3503" w:rsidRPr="00CD3503">
        <w:rPr>
          <w:rFonts w:ascii="Times New Roman" w:hAnsi="Times New Roman" w:cs="Times New Roman"/>
          <w:noProof/>
          <w:sz w:val="22"/>
          <w:szCs w:val="24"/>
        </w:rPr>
        <w:t xml:space="preserve">. (2018). Etika Pustakawan Dengan Organisasi Profesi Pada Kantor Perpustakaan Daerah Kabupaten Sleman. </w:t>
      </w:r>
      <w:r w:rsidR="00CD3503" w:rsidRPr="00CD3503">
        <w:rPr>
          <w:rFonts w:ascii="Times New Roman" w:hAnsi="Times New Roman" w:cs="Times New Roman"/>
          <w:i/>
          <w:iCs/>
          <w:noProof/>
          <w:sz w:val="22"/>
          <w:szCs w:val="24"/>
        </w:rPr>
        <w:t>JIPI (Jurnal Ilmu Perpustakaan Dan Informasi)</w:t>
      </w:r>
      <w:r w:rsidR="00CD3503" w:rsidRPr="00CD3503">
        <w:rPr>
          <w:rFonts w:ascii="Times New Roman" w:hAnsi="Times New Roman" w:cs="Times New Roman"/>
          <w:noProof/>
          <w:sz w:val="22"/>
          <w:szCs w:val="24"/>
        </w:rPr>
        <w:t xml:space="preserve">, </w:t>
      </w:r>
      <w:r w:rsidR="00CD3503" w:rsidRPr="00CD3503">
        <w:rPr>
          <w:rFonts w:ascii="Times New Roman" w:hAnsi="Times New Roman" w:cs="Times New Roman"/>
          <w:i/>
          <w:iCs/>
          <w:noProof/>
          <w:sz w:val="22"/>
          <w:szCs w:val="24"/>
        </w:rPr>
        <w:t>3</w:t>
      </w:r>
      <w:r w:rsidR="00CD3503" w:rsidRPr="00CD3503">
        <w:rPr>
          <w:rFonts w:ascii="Times New Roman" w:hAnsi="Times New Roman" w:cs="Times New Roman"/>
          <w:noProof/>
          <w:sz w:val="22"/>
          <w:szCs w:val="24"/>
        </w:rPr>
        <w:t>(2), 249–256. http://jurnal.uinsu.ac.id/index.php/jipi/article/view/3042</w:t>
      </w:r>
      <w:r w:rsidR="009F013A">
        <w:rPr>
          <w:rFonts w:ascii="Times New Roman" w:hAnsi="Times New Roman" w:cs="Times New Roman"/>
          <w:noProof/>
          <w:sz w:val="22"/>
          <w:szCs w:val="24"/>
        </w:rPr>
        <w:t>.</w:t>
      </w:r>
    </w:p>
    <w:p w14:paraId="3B1CFEA9" w14:textId="5AFDF486" w:rsidR="00CD3503" w:rsidRPr="00CD3503" w:rsidRDefault="00CD3503" w:rsidP="00CD3503">
      <w:pPr>
        <w:widowControl w:val="0"/>
        <w:autoSpaceDE w:val="0"/>
        <w:autoSpaceDN w:val="0"/>
        <w:adjustRightInd w:val="0"/>
        <w:spacing w:before="100" w:after="100"/>
        <w:ind w:left="480" w:hanging="480"/>
        <w:rPr>
          <w:rFonts w:ascii="Times New Roman" w:hAnsi="Times New Roman" w:cs="Times New Roman"/>
          <w:noProof/>
          <w:sz w:val="22"/>
          <w:szCs w:val="24"/>
        </w:rPr>
      </w:pPr>
      <w:r w:rsidRPr="00CD3503">
        <w:rPr>
          <w:rFonts w:ascii="Times New Roman" w:hAnsi="Times New Roman" w:cs="Times New Roman"/>
          <w:noProof/>
          <w:sz w:val="22"/>
          <w:szCs w:val="24"/>
        </w:rPr>
        <w:t xml:space="preserve">Pranata, A., &amp; Krismayani, I. (2018). Penerapan Kode Etik Pustakawan Di Upt Perpustakaan Universitas Diponegoro Semarang. </w:t>
      </w:r>
      <w:r w:rsidRPr="00CD3503">
        <w:rPr>
          <w:rFonts w:ascii="Times New Roman" w:hAnsi="Times New Roman" w:cs="Times New Roman"/>
          <w:i/>
          <w:iCs/>
          <w:noProof/>
          <w:sz w:val="22"/>
          <w:szCs w:val="24"/>
        </w:rPr>
        <w:t>Jurnal Ilmu Perpustakaan</w:t>
      </w:r>
      <w:r w:rsidRPr="00CD3503">
        <w:rPr>
          <w:rFonts w:ascii="Times New Roman" w:hAnsi="Times New Roman" w:cs="Times New Roman"/>
          <w:noProof/>
          <w:sz w:val="22"/>
          <w:szCs w:val="24"/>
        </w:rPr>
        <w:t xml:space="preserve">, </w:t>
      </w:r>
      <w:r w:rsidRPr="00CD3503">
        <w:rPr>
          <w:rFonts w:ascii="Times New Roman" w:hAnsi="Times New Roman" w:cs="Times New Roman"/>
          <w:i/>
          <w:iCs/>
          <w:noProof/>
          <w:sz w:val="22"/>
          <w:szCs w:val="24"/>
        </w:rPr>
        <w:t>7</w:t>
      </w:r>
      <w:r w:rsidRPr="00CD3503">
        <w:rPr>
          <w:rFonts w:ascii="Times New Roman" w:hAnsi="Times New Roman" w:cs="Times New Roman"/>
          <w:noProof/>
          <w:sz w:val="22"/>
          <w:szCs w:val="24"/>
        </w:rPr>
        <w:t>(3), 111–120. https://ejournal3.undip.ac.id/index.php/jip/article/view/22924</w:t>
      </w:r>
      <w:r w:rsidR="009F013A">
        <w:rPr>
          <w:rFonts w:ascii="Times New Roman" w:hAnsi="Times New Roman" w:cs="Times New Roman"/>
          <w:noProof/>
          <w:sz w:val="22"/>
          <w:szCs w:val="24"/>
        </w:rPr>
        <w:t>.</w:t>
      </w:r>
    </w:p>
    <w:p w14:paraId="626277E1" w14:textId="77777777" w:rsidR="00CD3503" w:rsidRPr="00CD3503" w:rsidRDefault="00CD3503" w:rsidP="00CD3503">
      <w:pPr>
        <w:widowControl w:val="0"/>
        <w:autoSpaceDE w:val="0"/>
        <w:autoSpaceDN w:val="0"/>
        <w:adjustRightInd w:val="0"/>
        <w:spacing w:before="100" w:after="100"/>
        <w:ind w:left="480" w:hanging="480"/>
        <w:rPr>
          <w:rFonts w:ascii="Times New Roman" w:hAnsi="Times New Roman" w:cs="Times New Roman"/>
          <w:noProof/>
          <w:sz w:val="22"/>
          <w:szCs w:val="24"/>
        </w:rPr>
      </w:pPr>
      <w:r w:rsidRPr="00CD3503">
        <w:rPr>
          <w:rFonts w:ascii="Times New Roman" w:hAnsi="Times New Roman" w:cs="Times New Roman"/>
          <w:noProof/>
          <w:sz w:val="22"/>
          <w:szCs w:val="24"/>
        </w:rPr>
        <w:t xml:space="preserve">Purwono. (2014). </w:t>
      </w:r>
      <w:r w:rsidRPr="00CD3503">
        <w:rPr>
          <w:rFonts w:ascii="Times New Roman" w:hAnsi="Times New Roman" w:cs="Times New Roman"/>
          <w:i/>
          <w:iCs/>
          <w:noProof/>
          <w:sz w:val="22"/>
          <w:szCs w:val="24"/>
        </w:rPr>
        <w:t>Profesi Pustakawan</w:t>
      </w:r>
      <w:r w:rsidRPr="00CD3503">
        <w:rPr>
          <w:rFonts w:ascii="Times New Roman" w:hAnsi="Times New Roman" w:cs="Times New Roman"/>
          <w:noProof/>
          <w:sz w:val="22"/>
          <w:szCs w:val="24"/>
        </w:rPr>
        <w:t>. Tagerang Selatan : Universitas Terbuka.</w:t>
      </w:r>
    </w:p>
    <w:p w14:paraId="769DCE73" w14:textId="5B51E62C" w:rsidR="00CD3503" w:rsidRPr="00CD3503" w:rsidRDefault="00CD3503" w:rsidP="00CD3503">
      <w:pPr>
        <w:widowControl w:val="0"/>
        <w:autoSpaceDE w:val="0"/>
        <w:autoSpaceDN w:val="0"/>
        <w:adjustRightInd w:val="0"/>
        <w:spacing w:before="100" w:after="100"/>
        <w:ind w:left="480" w:hanging="480"/>
        <w:rPr>
          <w:rFonts w:ascii="Times New Roman" w:hAnsi="Times New Roman" w:cs="Times New Roman"/>
          <w:noProof/>
          <w:sz w:val="22"/>
          <w:szCs w:val="24"/>
        </w:rPr>
      </w:pPr>
      <w:r w:rsidRPr="00CD3503">
        <w:rPr>
          <w:rFonts w:ascii="Times New Roman" w:hAnsi="Times New Roman" w:cs="Times New Roman"/>
          <w:noProof/>
          <w:sz w:val="22"/>
          <w:szCs w:val="24"/>
        </w:rPr>
        <w:t xml:space="preserve">Rizkyantha, O. (2018). </w:t>
      </w:r>
      <w:r w:rsidR="00654A95" w:rsidRPr="00B33131">
        <w:rPr>
          <w:rFonts w:ascii="Times New Roman" w:hAnsi="Times New Roman" w:cs="Times New Roman"/>
          <w:iCs/>
          <w:noProof/>
          <w:sz w:val="22"/>
          <w:szCs w:val="24"/>
        </w:rPr>
        <w:t>Subject Guide : Profesionalisme Pustakawan</w:t>
      </w:r>
      <w:r w:rsidR="00B33131" w:rsidRPr="00B33131">
        <w:rPr>
          <w:rFonts w:ascii="Times New Roman" w:hAnsi="Times New Roman" w:cs="Times New Roman"/>
          <w:iCs/>
          <w:noProof/>
          <w:sz w:val="22"/>
          <w:szCs w:val="24"/>
        </w:rPr>
        <w:t xml:space="preserve"> Dalam Bimbingan Informasi Dan Penerapannya</w:t>
      </w:r>
      <w:r w:rsidR="00B33131">
        <w:rPr>
          <w:rFonts w:ascii="Times New Roman" w:hAnsi="Times New Roman" w:cs="Times New Roman"/>
          <w:i/>
          <w:iCs/>
          <w:noProof/>
          <w:sz w:val="22"/>
          <w:szCs w:val="24"/>
        </w:rPr>
        <w:t>. Lentera Pustaka</w:t>
      </w:r>
      <w:r w:rsidR="00B33131">
        <w:rPr>
          <w:rFonts w:ascii="Times New Roman" w:hAnsi="Times New Roman" w:cs="Times New Roman"/>
          <w:noProof/>
          <w:sz w:val="22"/>
          <w:szCs w:val="24"/>
        </w:rPr>
        <w:t xml:space="preserve">, </w:t>
      </w:r>
      <w:r w:rsidRPr="00CD3503">
        <w:rPr>
          <w:rFonts w:ascii="Times New Roman" w:hAnsi="Times New Roman" w:cs="Times New Roman"/>
          <w:i/>
          <w:iCs/>
          <w:noProof/>
          <w:sz w:val="22"/>
          <w:szCs w:val="24"/>
        </w:rPr>
        <w:t>4</w:t>
      </w:r>
      <w:r w:rsidRPr="00CD3503">
        <w:rPr>
          <w:rFonts w:ascii="Times New Roman" w:hAnsi="Times New Roman" w:cs="Times New Roman"/>
          <w:noProof/>
          <w:sz w:val="22"/>
          <w:szCs w:val="24"/>
        </w:rPr>
        <w:t>(1), 39–47.</w:t>
      </w:r>
      <w:r w:rsidR="00B33131" w:rsidRPr="00B33131">
        <w:t xml:space="preserve"> </w:t>
      </w:r>
      <w:r w:rsidR="00B33131" w:rsidRPr="00B33131">
        <w:rPr>
          <w:rFonts w:ascii="Times New Roman" w:hAnsi="Times New Roman" w:cs="Times New Roman"/>
          <w:noProof/>
          <w:sz w:val="22"/>
          <w:szCs w:val="24"/>
        </w:rPr>
        <w:t>https://doi.org/10.14710/lenpust.v4i1.20022</w:t>
      </w:r>
      <w:r w:rsidR="00B33131">
        <w:rPr>
          <w:rFonts w:ascii="Times New Roman" w:hAnsi="Times New Roman" w:cs="Times New Roman"/>
          <w:noProof/>
          <w:sz w:val="22"/>
          <w:szCs w:val="24"/>
        </w:rPr>
        <w:t>.</w:t>
      </w:r>
    </w:p>
    <w:p w14:paraId="1F05F835" w14:textId="2AFB7B32" w:rsidR="00CD3503" w:rsidRPr="00CD3503" w:rsidRDefault="00CD3503" w:rsidP="00B33131">
      <w:pPr>
        <w:widowControl w:val="0"/>
        <w:autoSpaceDE w:val="0"/>
        <w:autoSpaceDN w:val="0"/>
        <w:adjustRightInd w:val="0"/>
        <w:spacing w:before="100" w:after="100"/>
        <w:ind w:left="480" w:hanging="480"/>
        <w:jc w:val="left"/>
        <w:rPr>
          <w:rFonts w:ascii="Times New Roman" w:hAnsi="Times New Roman" w:cs="Times New Roman"/>
          <w:noProof/>
          <w:sz w:val="22"/>
          <w:szCs w:val="24"/>
        </w:rPr>
      </w:pPr>
      <w:r w:rsidRPr="00CD3503">
        <w:rPr>
          <w:rFonts w:ascii="Times New Roman" w:hAnsi="Times New Roman" w:cs="Times New Roman"/>
          <w:noProof/>
          <w:sz w:val="22"/>
          <w:szCs w:val="24"/>
        </w:rPr>
        <w:t>Rulyah, S</w:t>
      </w:r>
      <w:r w:rsidR="00B33131">
        <w:rPr>
          <w:rFonts w:ascii="Times New Roman" w:hAnsi="Times New Roman" w:cs="Times New Roman"/>
          <w:noProof/>
          <w:sz w:val="22"/>
          <w:szCs w:val="24"/>
        </w:rPr>
        <w:t>iti</w:t>
      </w:r>
      <w:r w:rsidRPr="00CD3503">
        <w:rPr>
          <w:rFonts w:ascii="Times New Roman" w:hAnsi="Times New Roman" w:cs="Times New Roman"/>
          <w:noProof/>
          <w:sz w:val="22"/>
          <w:szCs w:val="24"/>
        </w:rPr>
        <w:t xml:space="preserve">. (2018). Profesi Pustakawan: Tantangan dan Peluang. </w:t>
      </w:r>
      <w:r w:rsidRPr="00CD3503">
        <w:rPr>
          <w:rFonts w:ascii="Times New Roman" w:hAnsi="Times New Roman" w:cs="Times New Roman"/>
          <w:i/>
          <w:iCs/>
          <w:noProof/>
          <w:sz w:val="22"/>
          <w:szCs w:val="24"/>
        </w:rPr>
        <w:t>Jurnal Kepustakawanan Dan Masyarakat Membaca</w:t>
      </w:r>
      <w:r w:rsidRPr="00CD3503">
        <w:rPr>
          <w:rFonts w:ascii="Times New Roman" w:hAnsi="Times New Roman" w:cs="Times New Roman"/>
          <w:noProof/>
          <w:sz w:val="22"/>
          <w:szCs w:val="24"/>
        </w:rPr>
        <w:t xml:space="preserve">, </w:t>
      </w:r>
      <w:r w:rsidRPr="00CD3503">
        <w:rPr>
          <w:rFonts w:ascii="Times New Roman" w:hAnsi="Times New Roman" w:cs="Times New Roman"/>
          <w:i/>
          <w:iCs/>
          <w:noProof/>
          <w:sz w:val="22"/>
          <w:szCs w:val="24"/>
        </w:rPr>
        <w:t>34</w:t>
      </w:r>
      <w:r w:rsidRPr="00CD3503">
        <w:rPr>
          <w:rFonts w:ascii="Times New Roman" w:hAnsi="Times New Roman" w:cs="Times New Roman"/>
          <w:noProof/>
          <w:sz w:val="22"/>
          <w:szCs w:val="24"/>
        </w:rPr>
        <w:t>(1), 29–38.</w:t>
      </w:r>
      <w:r w:rsidR="00B33131" w:rsidRPr="00B33131">
        <w:t xml:space="preserve"> </w:t>
      </w:r>
      <w:r w:rsidR="00B33131" w:rsidRPr="00B33131">
        <w:rPr>
          <w:rFonts w:ascii="Times New Roman" w:hAnsi="Times New Roman" w:cs="Times New Roman"/>
          <w:noProof/>
          <w:sz w:val="22"/>
          <w:szCs w:val="24"/>
        </w:rPr>
        <w:t>https://ejournal.unsri.ac.id/index.php/jkdmm/article/view/JKDMMV34N1%2C029-038</w:t>
      </w:r>
      <w:r w:rsidR="00B33131">
        <w:rPr>
          <w:rFonts w:ascii="Times New Roman" w:hAnsi="Times New Roman" w:cs="Times New Roman"/>
          <w:noProof/>
          <w:sz w:val="22"/>
          <w:szCs w:val="24"/>
        </w:rPr>
        <w:t>.</w:t>
      </w:r>
    </w:p>
    <w:p w14:paraId="430FC86B" w14:textId="7AA6F103" w:rsidR="00CD3503" w:rsidRPr="00CD3503" w:rsidRDefault="00CD3503" w:rsidP="00CD3503">
      <w:pPr>
        <w:widowControl w:val="0"/>
        <w:autoSpaceDE w:val="0"/>
        <w:autoSpaceDN w:val="0"/>
        <w:adjustRightInd w:val="0"/>
        <w:spacing w:before="100" w:after="100"/>
        <w:ind w:left="480" w:hanging="480"/>
        <w:rPr>
          <w:rFonts w:ascii="Times New Roman" w:hAnsi="Times New Roman" w:cs="Times New Roman"/>
          <w:noProof/>
          <w:sz w:val="22"/>
          <w:szCs w:val="24"/>
        </w:rPr>
      </w:pPr>
      <w:r w:rsidRPr="00CD3503">
        <w:rPr>
          <w:rFonts w:ascii="Times New Roman" w:hAnsi="Times New Roman" w:cs="Times New Roman"/>
          <w:noProof/>
          <w:sz w:val="22"/>
          <w:szCs w:val="24"/>
        </w:rPr>
        <w:lastRenderedPageBreak/>
        <w:t xml:space="preserve">Saefullah, R. S. (2017). </w:t>
      </w:r>
      <w:r w:rsidRPr="00B33131">
        <w:rPr>
          <w:rFonts w:ascii="Times New Roman" w:hAnsi="Times New Roman" w:cs="Times New Roman"/>
          <w:iCs/>
          <w:noProof/>
          <w:sz w:val="22"/>
          <w:szCs w:val="24"/>
        </w:rPr>
        <w:t>Pengembangan profesionalisme pustakawan melalui pendekatan etika moral</w:t>
      </w:r>
      <w:r w:rsidRPr="00B33131">
        <w:rPr>
          <w:rFonts w:ascii="Times New Roman" w:hAnsi="Times New Roman" w:cs="Times New Roman"/>
          <w:noProof/>
          <w:sz w:val="22"/>
          <w:szCs w:val="24"/>
        </w:rPr>
        <w:t>.</w:t>
      </w:r>
      <w:r w:rsidR="00B33131" w:rsidRPr="00B33131">
        <w:rPr>
          <w:rFonts w:ascii="Times New Roman" w:hAnsi="Times New Roman" w:cs="Times New Roman"/>
          <w:noProof/>
          <w:sz w:val="22"/>
          <w:szCs w:val="24"/>
        </w:rPr>
        <w:t xml:space="preserve"> </w:t>
      </w:r>
      <w:r w:rsidR="00B33131" w:rsidRPr="00B33131">
        <w:rPr>
          <w:rFonts w:ascii="Times New Roman" w:hAnsi="Times New Roman" w:cs="Times New Roman"/>
          <w:i/>
          <w:noProof/>
          <w:sz w:val="22"/>
          <w:szCs w:val="24"/>
        </w:rPr>
        <w:t>Lentera Pustaka</w:t>
      </w:r>
      <w:r w:rsidR="00B33131">
        <w:rPr>
          <w:rFonts w:ascii="Times New Roman" w:hAnsi="Times New Roman" w:cs="Times New Roman"/>
          <w:noProof/>
          <w:sz w:val="22"/>
          <w:szCs w:val="24"/>
        </w:rPr>
        <w:t>,</w:t>
      </w:r>
      <w:r w:rsidRPr="00CD3503">
        <w:rPr>
          <w:rFonts w:ascii="Times New Roman" w:hAnsi="Times New Roman" w:cs="Times New Roman"/>
          <w:noProof/>
          <w:sz w:val="22"/>
          <w:szCs w:val="24"/>
        </w:rPr>
        <w:t xml:space="preserve"> </w:t>
      </w:r>
      <w:r w:rsidRPr="00CD3503">
        <w:rPr>
          <w:rFonts w:ascii="Times New Roman" w:hAnsi="Times New Roman" w:cs="Times New Roman"/>
          <w:i/>
          <w:iCs/>
          <w:noProof/>
          <w:sz w:val="22"/>
          <w:szCs w:val="24"/>
        </w:rPr>
        <w:t>3</w:t>
      </w:r>
      <w:r w:rsidRPr="00CD3503">
        <w:rPr>
          <w:rFonts w:ascii="Times New Roman" w:hAnsi="Times New Roman" w:cs="Times New Roman"/>
          <w:noProof/>
          <w:sz w:val="22"/>
          <w:szCs w:val="24"/>
        </w:rPr>
        <w:t>(2), 153–163.</w:t>
      </w:r>
      <w:r w:rsidR="00B33131" w:rsidRPr="00B33131">
        <w:t xml:space="preserve"> </w:t>
      </w:r>
      <w:r w:rsidR="00B33131" w:rsidRPr="00B33131">
        <w:rPr>
          <w:rFonts w:ascii="Times New Roman" w:hAnsi="Times New Roman" w:cs="Times New Roman"/>
          <w:noProof/>
          <w:sz w:val="22"/>
          <w:szCs w:val="24"/>
        </w:rPr>
        <w:t>https://doi.org/10.14710/lenpust.v3i2.16739</w:t>
      </w:r>
      <w:r w:rsidR="00B33131">
        <w:rPr>
          <w:rFonts w:ascii="Times New Roman" w:hAnsi="Times New Roman" w:cs="Times New Roman"/>
          <w:noProof/>
          <w:sz w:val="22"/>
          <w:szCs w:val="24"/>
        </w:rPr>
        <w:t>.</w:t>
      </w:r>
    </w:p>
    <w:p w14:paraId="4F888F6E" w14:textId="744C5E63" w:rsidR="00CD3503" w:rsidRPr="00CD3503" w:rsidRDefault="00CD3503" w:rsidP="00214652">
      <w:pPr>
        <w:widowControl w:val="0"/>
        <w:autoSpaceDE w:val="0"/>
        <w:autoSpaceDN w:val="0"/>
        <w:adjustRightInd w:val="0"/>
        <w:spacing w:before="100" w:after="100"/>
        <w:ind w:left="480" w:hanging="480"/>
        <w:jc w:val="left"/>
        <w:rPr>
          <w:rFonts w:ascii="Times New Roman" w:hAnsi="Times New Roman" w:cs="Times New Roman"/>
          <w:noProof/>
          <w:sz w:val="22"/>
          <w:szCs w:val="24"/>
        </w:rPr>
      </w:pPr>
      <w:r w:rsidRPr="00CD3503">
        <w:rPr>
          <w:rFonts w:ascii="Times New Roman" w:hAnsi="Times New Roman" w:cs="Times New Roman"/>
          <w:noProof/>
          <w:sz w:val="22"/>
          <w:szCs w:val="24"/>
        </w:rPr>
        <w:t xml:space="preserve">Supriyanto, W. (2017). Peran Etika Profesi Bagi Dukungan Strategis Profesionalisme Pustakawan. </w:t>
      </w:r>
      <w:r w:rsidRPr="00CD3503">
        <w:rPr>
          <w:rFonts w:ascii="Times New Roman" w:hAnsi="Times New Roman" w:cs="Times New Roman"/>
          <w:i/>
          <w:iCs/>
          <w:noProof/>
          <w:sz w:val="22"/>
          <w:szCs w:val="24"/>
        </w:rPr>
        <w:t>Warta Perpustakaan Undip</w:t>
      </w:r>
      <w:r w:rsidRPr="00CD3503">
        <w:rPr>
          <w:rFonts w:ascii="Times New Roman" w:hAnsi="Times New Roman" w:cs="Times New Roman"/>
          <w:noProof/>
          <w:sz w:val="22"/>
          <w:szCs w:val="24"/>
        </w:rPr>
        <w:t>,</w:t>
      </w:r>
      <w:r w:rsidR="00B33131">
        <w:rPr>
          <w:rFonts w:ascii="Times New Roman" w:hAnsi="Times New Roman" w:cs="Times New Roman"/>
          <w:noProof/>
          <w:sz w:val="22"/>
          <w:szCs w:val="24"/>
        </w:rPr>
        <w:t xml:space="preserve"> 10(2)</w:t>
      </w:r>
      <w:r w:rsidRPr="00CD3503">
        <w:rPr>
          <w:rFonts w:ascii="Times New Roman" w:hAnsi="Times New Roman" w:cs="Times New Roman"/>
          <w:noProof/>
          <w:sz w:val="22"/>
          <w:szCs w:val="24"/>
        </w:rPr>
        <w:t xml:space="preserve"> 4–10.</w:t>
      </w:r>
      <w:r w:rsidR="00B33131" w:rsidRPr="00B33131">
        <w:t xml:space="preserve"> </w:t>
      </w:r>
      <w:r w:rsidR="00B33131" w:rsidRPr="00B33131">
        <w:rPr>
          <w:rFonts w:ascii="Times New Roman" w:hAnsi="Times New Roman" w:cs="Times New Roman"/>
          <w:noProof/>
          <w:sz w:val="22"/>
          <w:szCs w:val="24"/>
        </w:rPr>
        <w:t>https://ejournal2.undip.ac.id/index.php/wp/article/view/1775</w:t>
      </w:r>
      <w:r w:rsidR="00214652">
        <w:rPr>
          <w:rFonts w:ascii="Times New Roman" w:hAnsi="Times New Roman" w:cs="Times New Roman"/>
          <w:noProof/>
          <w:sz w:val="22"/>
          <w:szCs w:val="24"/>
        </w:rPr>
        <w:t>.</w:t>
      </w:r>
    </w:p>
    <w:p w14:paraId="44F351A4" w14:textId="77777777" w:rsidR="00CD3503" w:rsidRPr="00CD3503" w:rsidRDefault="00CD3503" w:rsidP="00CD3503">
      <w:pPr>
        <w:widowControl w:val="0"/>
        <w:autoSpaceDE w:val="0"/>
        <w:autoSpaceDN w:val="0"/>
        <w:adjustRightInd w:val="0"/>
        <w:spacing w:before="100" w:after="100"/>
        <w:ind w:left="480" w:hanging="480"/>
        <w:rPr>
          <w:rFonts w:ascii="Times New Roman" w:hAnsi="Times New Roman" w:cs="Times New Roman"/>
          <w:noProof/>
          <w:sz w:val="22"/>
        </w:rPr>
      </w:pPr>
      <w:r w:rsidRPr="00CD3503">
        <w:rPr>
          <w:rFonts w:ascii="Times New Roman" w:hAnsi="Times New Roman" w:cs="Times New Roman"/>
          <w:noProof/>
          <w:sz w:val="22"/>
          <w:szCs w:val="24"/>
        </w:rPr>
        <w:t xml:space="preserve">Suwarno, W. (2016). </w:t>
      </w:r>
      <w:r w:rsidRPr="00CD3503">
        <w:rPr>
          <w:rFonts w:ascii="Times New Roman" w:hAnsi="Times New Roman" w:cs="Times New Roman"/>
          <w:i/>
          <w:iCs/>
          <w:noProof/>
          <w:sz w:val="22"/>
          <w:szCs w:val="24"/>
        </w:rPr>
        <w:t>Ilmu Perpustakaan &amp; Kode Etik Pustakawan</w:t>
      </w:r>
      <w:r w:rsidRPr="00CD3503">
        <w:rPr>
          <w:rFonts w:ascii="Times New Roman" w:hAnsi="Times New Roman" w:cs="Times New Roman"/>
          <w:noProof/>
          <w:sz w:val="22"/>
          <w:szCs w:val="24"/>
        </w:rPr>
        <w:t>. Yogyakarta : ARRUZ Media.</w:t>
      </w:r>
    </w:p>
    <w:p w14:paraId="7831C9CD" w14:textId="18E1A2B9" w:rsidR="0001223B" w:rsidRPr="00D814D8" w:rsidRDefault="00277043" w:rsidP="00CD3503">
      <w:pPr>
        <w:widowControl w:val="0"/>
        <w:autoSpaceDE w:val="0"/>
        <w:autoSpaceDN w:val="0"/>
        <w:adjustRightInd w:val="0"/>
        <w:spacing w:before="100" w:after="100"/>
        <w:ind w:left="480" w:hanging="480"/>
        <w:rPr>
          <w:rFonts w:ascii="Times New Roman" w:hAnsi="Times New Roman" w:cs="Times New Roman"/>
          <w:b/>
          <w:sz w:val="22"/>
        </w:rPr>
      </w:pPr>
      <w:r w:rsidRPr="00B55195">
        <w:rPr>
          <w:rFonts w:ascii="Times New Roman" w:hAnsi="Times New Roman" w:cs="Times New Roman"/>
          <w:b/>
          <w:sz w:val="22"/>
        </w:rPr>
        <w:fldChar w:fldCharType="end"/>
      </w:r>
      <w:bookmarkStart w:id="1" w:name="_GoBack"/>
      <w:bookmarkEnd w:id="1"/>
    </w:p>
    <w:p w14:paraId="2917A4A7" w14:textId="77777777" w:rsidR="00891E3A" w:rsidRPr="00D814D8" w:rsidRDefault="00D814D8" w:rsidP="00891E3A">
      <w:pPr>
        <w:widowControl w:val="0"/>
        <w:autoSpaceDE w:val="0"/>
        <w:autoSpaceDN w:val="0"/>
        <w:adjustRightInd w:val="0"/>
        <w:spacing w:before="100" w:after="100"/>
        <w:ind w:left="480" w:hanging="480"/>
        <w:rPr>
          <w:rFonts w:ascii="Times New Roman" w:hAnsi="Times New Roman" w:cs="Times New Roman"/>
          <w:b/>
          <w:noProof/>
          <w:sz w:val="22"/>
        </w:rPr>
      </w:pPr>
      <w:r w:rsidRPr="00D814D8">
        <w:rPr>
          <w:rFonts w:ascii="Times New Roman" w:hAnsi="Times New Roman" w:cs="Times New Roman"/>
          <w:b/>
          <w:noProof/>
          <w:sz w:val="22"/>
        </w:rPr>
        <w:t>ACKNOWLEDGMENT</w:t>
      </w:r>
    </w:p>
    <w:p w14:paraId="0B1452CB" w14:textId="77777777" w:rsidR="00891E3A" w:rsidRPr="00B55195" w:rsidRDefault="00891E3A" w:rsidP="00891E3A">
      <w:pPr>
        <w:widowControl w:val="0"/>
        <w:autoSpaceDE w:val="0"/>
        <w:autoSpaceDN w:val="0"/>
        <w:adjustRightInd w:val="0"/>
        <w:spacing w:before="100" w:after="100"/>
        <w:ind w:firstLine="480"/>
        <w:rPr>
          <w:rFonts w:ascii="Times New Roman" w:hAnsi="Times New Roman" w:cs="Times New Roman"/>
          <w:noProof/>
          <w:szCs w:val="24"/>
        </w:rPr>
      </w:pPr>
      <w:r w:rsidRPr="00B55195">
        <w:rPr>
          <w:rFonts w:ascii="Times New Roman" w:hAnsi="Times New Roman" w:cs="Times New Roman"/>
          <w:noProof/>
          <w:szCs w:val="24"/>
        </w:rPr>
        <w:t xml:space="preserve">Penulis mengucapkan terima kasih sebesar-besarnya kepada Universitas Sumatera Utara dan Lembaga Penelitian Universitas Sumatera Utara yang telah memberikan Hibah TALENTA 2020. </w:t>
      </w:r>
    </w:p>
    <w:p w14:paraId="25B8EB19" w14:textId="77777777" w:rsidR="007E771D" w:rsidRPr="00B55195" w:rsidRDefault="007E771D" w:rsidP="0001223B">
      <w:pPr>
        <w:rPr>
          <w:rFonts w:ascii="Times New Roman" w:hAnsi="Times New Roman" w:cs="Times New Roman"/>
        </w:rPr>
      </w:pPr>
    </w:p>
    <w:sectPr w:rsidR="007E771D" w:rsidRPr="00B55195" w:rsidSect="00B55195">
      <w:headerReference w:type="even" r:id="rId9"/>
      <w:footerReference w:type="default" r:id="rId10"/>
      <w:headerReference w:type="first" r:id="rId11"/>
      <w:type w:val="continuous"/>
      <w:pgSz w:w="11907" w:h="16839" w:code="9"/>
      <w:pgMar w:top="1418" w:right="1134" w:bottom="1134" w:left="1701" w:header="720" w:footer="720" w:gutter="0"/>
      <w:pgNumType w:start="19"/>
      <w:cols w:space="567"/>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55D1FE" w15:done="0"/>
  <w15:commentEx w15:paraId="70318D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55D1FE" w16cid:durableId="24B27D60"/>
  <w16cid:commentId w16cid:paraId="70318D65" w16cid:durableId="24B27E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735EC" w14:textId="77777777" w:rsidR="00D90C19" w:rsidRDefault="00D90C19" w:rsidP="00B93AF1">
      <w:r>
        <w:separator/>
      </w:r>
    </w:p>
  </w:endnote>
  <w:endnote w:type="continuationSeparator" w:id="0">
    <w:p w14:paraId="7DF367B4" w14:textId="77777777" w:rsidR="00D90C19" w:rsidRDefault="00D90C19" w:rsidP="00B9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Segoe Print"/>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dalus">
    <w:altName w:val="Arial"/>
    <w:charset w:val="00"/>
    <w:family w:val="roman"/>
    <w:pitch w:val="variable"/>
    <w:sig w:usb0="00000000"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ECBA5" w14:textId="77777777" w:rsidR="00EB2342" w:rsidRPr="005F1F6B" w:rsidRDefault="00D90C19" w:rsidP="005F1F6B">
    <w:pPr>
      <w:pStyle w:val="Footer"/>
      <w:jc w:val="center"/>
      <w:rPr>
        <w:rFonts w:asciiTheme="majorHAnsi" w:hAnsiTheme="majorHAnsi" w:cstheme="minorHAnsi"/>
        <w:b/>
        <w:bCs/>
        <w:sz w:val="20"/>
      </w:rPr>
    </w:pPr>
  </w:p>
  <w:p w14:paraId="32F75BB3" w14:textId="77777777" w:rsidR="00EB2342" w:rsidRPr="000118BC" w:rsidRDefault="00D90C19">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75B7F" w14:textId="77777777" w:rsidR="00D90C19" w:rsidRDefault="00D90C19" w:rsidP="00B93AF1">
      <w:r>
        <w:separator/>
      </w:r>
    </w:p>
  </w:footnote>
  <w:footnote w:type="continuationSeparator" w:id="0">
    <w:p w14:paraId="4589E96F" w14:textId="77777777" w:rsidR="00D90C19" w:rsidRDefault="00D90C19" w:rsidP="00B93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4AFAA" w14:textId="77777777" w:rsidR="00EB2342" w:rsidRPr="00CF426A" w:rsidRDefault="00D90C19" w:rsidP="00FF7D59">
    <w:pPr>
      <w:pStyle w:val="Header"/>
      <w:jc w:val="right"/>
      <w:rPr>
        <w:rFonts w:ascii="Andalus" w:hAnsi="Andalus" w:cs="Andalus"/>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56CE4" w14:textId="77777777" w:rsidR="00EB2342" w:rsidRPr="00A63A77" w:rsidRDefault="00D90C19" w:rsidP="00B55195">
    <w:pPr>
      <w:pStyle w:val="Header1"/>
      <w:pBdr>
        <w:bottom w:val="thickThinSmallGap" w:sz="24" w:space="0" w:color="622423" w:themeColor="accent2" w:themeShade="7F"/>
      </w:pBdr>
      <w:tabs>
        <w:tab w:val="clear" w:pos="4680"/>
        <w:tab w:val="clear" w:pos="936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6D30"/>
    <w:multiLevelType w:val="multilevel"/>
    <w:tmpl w:val="25FC911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24633218"/>
    <w:multiLevelType w:val="hybridMultilevel"/>
    <w:tmpl w:val="47E805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75F19C0"/>
    <w:multiLevelType w:val="hybridMultilevel"/>
    <w:tmpl w:val="DB82B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BF5125"/>
    <w:multiLevelType w:val="hybridMultilevel"/>
    <w:tmpl w:val="74AEAC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315E57"/>
    <w:multiLevelType w:val="hybridMultilevel"/>
    <w:tmpl w:val="19D680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BC00CFC"/>
    <w:multiLevelType w:val="hybridMultilevel"/>
    <w:tmpl w:val="786A06F4"/>
    <w:lvl w:ilvl="0" w:tplc="8A1AAB5C">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EC2860"/>
    <w:multiLevelType w:val="hybridMultilevel"/>
    <w:tmpl w:val="99027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2C435C"/>
    <w:multiLevelType w:val="hybridMultilevel"/>
    <w:tmpl w:val="67905F9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AF10FE4"/>
    <w:multiLevelType w:val="hybridMultilevel"/>
    <w:tmpl w:val="0B0C0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A86A3B"/>
    <w:multiLevelType w:val="hybridMultilevel"/>
    <w:tmpl w:val="C6EC0884"/>
    <w:lvl w:ilvl="0" w:tplc="B4163976">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9B75AA"/>
    <w:multiLevelType w:val="hybridMultilevel"/>
    <w:tmpl w:val="BC28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83138A"/>
    <w:multiLevelType w:val="multilevel"/>
    <w:tmpl w:val="F802E9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5"/>
  </w:num>
  <w:num w:numId="3">
    <w:abstractNumId w:val="11"/>
  </w:num>
  <w:num w:numId="4">
    <w:abstractNumId w:val="7"/>
  </w:num>
  <w:num w:numId="5">
    <w:abstractNumId w:val="1"/>
  </w:num>
  <w:num w:numId="6">
    <w:abstractNumId w:val="4"/>
  </w:num>
  <w:num w:numId="7">
    <w:abstractNumId w:val="0"/>
  </w:num>
  <w:num w:numId="8">
    <w:abstractNumId w:val="3"/>
  </w:num>
  <w:num w:numId="9">
    <w:abstractNumId w:val="6"/>
  </w:num>
  <w:num w:numId="10">
    <w:abstractNumId w:val="8"/>
  </w:num>
  <w:num w:numId="11">
    <w:abstractNumId w:val="2"/>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QzMjcxszAytjQ1MDBX0lEKTi0uzszPAykwrAUAIvmvXCwAAAA="/>
  </w:docVars>
  <w:rsids>
    <w:rsidRoot w:val="003A69F7"/>
    <w:rsid w:val="0000305F"/>
    <w:rsid w:val="00006BD7"/>
    <w:rsid w:val="0001223B"/>
    <w:rsid w:val="00014D5F"/>
    <w:rsid w:val="0002319B"/>
    <w:rsid w:val="000347A9"/>
    <w:rsid w:val="000577E6"/>
    <w:rsid w:val="00061AEA"/>
    <w:rsid w:val="0008468C"/>
    <w:rsid w:val="000B32BF"/>
    <w:rsid w:val="000B6FE7"/>
    <w:rsid w:val="000F49A2"/>
    <w:rsid w:val="000F639A"/>
    <w:rsid w:val="000F7165"/>
    <w:rsid w:val="00113DEE"/>
    <w:rsid w:val="00140058"/>
    <w:rsid w:val="0014052B"/>
    <w:rsid w:val="00181073"/>
    <w:rsid w:val="00181B4A"/>
    <w:rsid w:val="00181D26"/>
    <w:rsid w:val="00195F47"/>
    <w:rsid w:val="00196EFA"/>
    <w:rsid w:val="001C17F2"/>
    <w:rsid w:val="001C4A2A"/>
    <w:rsid w:val="001C74A5"/>
    <w:rsid w:val="001E4928"/>
    <w:rsid w:val="001E5A2E"/>
    <w:rsid w:val="001F72CA"/>
    <w:rsid w:val="00214652"/>
    <w:rsid w:val="00232FD0"/>
    <w:rsid w:val="00235466"/>
    <w:rsid w:val="00241912"/>
    <w:rsid w:val="00265FAB"/>
    <w:rsid w:val="002757F5"/>
    <w:rsid w:val="00277043"/>
    <w:rsid w:val="00290304"/>
    <w:rsid w:val="002A1001"/>
    <w:rsid w:val="002E196B"/>
    <w:rsid w:val="00302732"/>
    <w:rsid w:val="00304628"/>
    <w:rsid w:val="00305D89"/>
    <w:rsid w:val="00313B19"/>
    <w:rsid w:val="00385D6E"/>
    <w:rsid w:val="00396FB7"/>
    <w:rsid w:val="003A69F7"/>
    <w:rsid w:val="003C201B"/>
    <w:rsid w:val="00405A10"/>
    <w:rsid w:val="00424449"/>
    <w:rsid w:val="004267AA"/>
    <w:rsid w:val="004341E3"/>
    <w:rsid w:val="00435352"/>
    <w:rsid w:val="00435AAF"/>
    <w:rsid w:val="00442444"/>
    <w:rsid w:val="00453C33"/>
    <w:rsid w:val="00464AC2"/>
    <w:rsid w:val="00467B96"/>
    <w:rsid w:val="0048183D"/>
    <w:rsid w:val="0048286A"/>
    <w:rsid w:val="004874C4"/>
    <w:rsid w:val="004946B8"/>
    <w:rsid w:val="004A19DC"/>
    <w:rsid w:val="004F61DA"/>
    <w:rsid w:val="00506CCE"/>
    <w:rsid w:val="00515DDD"/>
    <w:rsid w:val="00516DAB"/>
    <w:rsid w:val="00523CB8"/>
    <w:rsid w:val="0052663B"/>
    <w:rsid w:val="00526F3B"/>
    <w:rsid w:val="0053723F"/>
    <w:rsid w:val="00541518"/>
    <w:rsid w:val="00552AB8"/>
    <w:rsid w:val="005563E4"/>
    <w:rsid w:val="00564C0E"/>
    <w:rsid w:val="005724DA"/>
    <w:rsid w:val="00572830"/>
    <w:rsid w:val="00582C1F"/>
    <w:rsid w:val="005A33D4"/>
    <w:rsid w:val="005B7946"/>
    <w:rsid w:val="005C3505"/>
    <w:rsid w:val="005D485B"/>
    <w:rsid w:val="005D5124"/>
    <w:rsid w:val="005E624C"/>
    <w:rsid w:val="005E6ADE"/>
    <w:rsid w:val="005F1F6B"/>
    <w:rsid w:val="005F7713"/>
    <w:rsid w:val="00621FFB"/>
    <w:rsid w:val="0063593D"/>
    <w:rsid w:val="00654A95"/>
    <w:rsid w:val="006557C1"/>
    <w:rsid w:val="00665C11"/>
    <w:rsid w:val="006718C4"/>
    <w:rsid w:val="00673438"/>
    <w:rsid w:val="00687B12"/>
    <w:rsid w:val="006A708F"/>
    <w:rsid w:val="006B2F54"/>
    <w:rsid w:val="006B6EC6"/>
    <w:rsid w:val="006C2304"/>
    <w:rsid w:val="006C3E28"/>
    <w:rsid w:val="006C4428"/>
    <w:rsid w:val="006F1C6F"/>
    <w:rsid w:val="00703154"/>
    <w:rsid w:val="007062D9"/>
    <w:rsid w:val="007132A9"/>
    <w:rsid w:val="007220FB"/>
    <w:rsid w:val="007342C0"/>
    <w:rsid w:val="007424E1"/>
    <w:rsid w:val="00742CA8"/>
    <w:rsid w:val="00765D5A"/>
    <w:rsid w:val="00767D78"/>
    <w:rsid w:val="00775647"/>
    <w:rsid w:val="00781F74"/>
    <w:rsid w:val="00782A36"/>
    <w:rsid w:val="00782E8D"/>
    <w:rsid w:val="007831A5"/>
    <w:rsid w:val="00791DF3"/>
    <w:rsid w:val="007965FF"/>
    <w:rsid w:val="007979A0"/>
    <w:rsid w:val="007A3035"/>
    <w:rsid w:val="007B55B4"/>
    <w:rsid w:val="007D34A1"/>
    <w:rsid w:val="007E759C"/>
    <w:rsid w:val="007E771D"/>
    <w:rsid w:val="007F63D2"/>
    <w:rsid w:val="00801D04"/>
    <w:rsid w:val="00803C3C"/>
    <w:rsid w:val="00813040"/>
    <w:rsid w:val="0082721C"/>
    <w:rsid w:val="00833D44"/>
    <w:rsid w:val="00836A8F"/>
    <w:rsid w:val="008378DE"/>
    <w:rsid w:val="00841408"/>
    <w:rsid w:val="008515AC"/>
    <w:rsid w:val="008574AE"/>
    <w:rsid w:val="00861DF4"/>
    <w:rsid w:val="00871A54"/>
    <w:rsid w:val="0087342C"/>
    <w:rsid w:val="008763C1"/>
    <w:rsid w:val="00890B44"/>
    <w:rsid w:val="00891E3A"/>
    <w:rsid w:val="008A0700"/>
    <w:rsid w:val="008A7095"/>
    <w:rsid w:val="008F5427"/>
    <w:rsid w:val="008F590C"/>
    <w:rsid w:val="00945650"/>
    <w:rsid w:val="00945867"/>
    <w:rsid w:val="009467FB"/>
    <w:rsid w:val="00946952"/>
    <w:rsid w:val="00966DFE"/>
    <w:rsid w:val="009773A5"/>
    <w:rsid w:val="009A72F6"/>
    <w:rsid w:val="009B2C93"/>
    <w:rsid w:val="009C2E72"/>
    <w:rsid w:val="009C3BFD"/>
    <w:rsid w:val="009D0EC1"/>
    <w:rsid w:val="009E2E41"/>
    <w:rsid w:val="009E4227"/>
    <w:rsid w:val="009F013A"/>
    <w:rsid w:val="009F3018"/>
    <w:rsid w:val="009F674F"/>
    <w:rsid w:val="00A21AE9"/>
    <w:rsid w:val="00A43D78"/>
    <w:rsid w:val="00A46764"/>
    <w:rsid w:val="00A47F89"/>
    <w:rsid w:val="00A50B42"/>
    <w:rsid w:val="00A63A77"/>
    <w:rsid w:val="00A723FC"/>
    <w:rsid w:val="00A855D1"/>
    <w:rsid w:val="00AA3481"/>
    <w:rsid w:val="00AB63BD"/>
    <w:rsid w:val="00AD055E"/>
    <w:rsid w:val="00AD6B38"/>
    <w:rsid w:val="00AE0E0C"/>
    <w:rsid w:val="00AE4ED0"/>
    <w:rsid w:val="00AF24CC"/>
    <w:rsid w:val="00AF2B23"/>
    <w:rsid w:val="00B009C3"/>
    <w:rsid w:val="00B15998"/>
    <w:rsid w:val="00B33131"/>
    <w:rsid w:val="00B42408"/>
    <w:rsid w:val="00B434FB"/>
    <w:rsid w:val="00B52B1A"/>
    <w:rsid w:val="00B54A56"/>
    <w:rsid w:val="00B55195"/>
    <w:rsid w:val="00B5768F"/>
    <w:rsid w:val="00B66606"/>
    <w:rsid w:val="00B673DD"/>
    <w:rsid w:val="00B73E66"/>
    <w:rsid w:val="00B861B8"/>
    <w:rsid w:val="00B93AF1"/>
    <w:rsid w:val="00BC396B"/>
    <w:rsid w:val="00BC7F04"/>
    <w:rsid w:val="00BD7B26"/>
    <w:rsid w:val="00C003C0"/>
    <w:rsid w:val="00C010AB"/>
    <w:rsid w:val="00C1443B"/>
    <w:rsid w:val="00C15B3B"/>
    <w:rsid w:val="00C20DDD"/>
    <w:rsid w:val="00C212F0"/>
    <w:rsid w:val="00C218B8"/>
    <w:rsid w:val="00C27B80"/>
    <w:rsid w:val="00C42A98"/>
    <w:rsid w:val="00C44DD4"/>
    <w:rsid w:val="00C62EC2"/>
    <w:rsid w:val="00C63835"/>
    <w:rsid w:val="00C73DA3"/>
    <w:rsid w:val="00C91D10"/>
    <w:rsid w:val="00C9209C"/>
    <w:rsid w:val="00CA11C9"/>
    <w:rsid w:val="00CB3FEC"/>
    <w:rsid w:val="00CD3503"/>
    <w:rsid w:val="00CE452B"/>
    <w:rsid w:val="00CF3F39"/>
    <w:rsid w:val="00D14D95"/>
    <w:rsid w:val="00D50807"/>
    <w:rsid w:val="00D56219"/>
    <w:rsid w:val="00D60137"/>
    <w:rsid w:val="00D813D6"/>
    <w:rsid w:val="00D814D8"/>
    <w:rsid w:val="00D81C34"/>
    <w:rsid w:val="00D833B6"/>
    <w:rsid w:val="00D90C19"/>
    <w:rsid w:val="00DA0CC6"/>
    <w:rsid w:val="00DA3946"/>
    <w:rsid w:val="00DB2714"/>
    <w:rsid w:val="00DC19D1"/>
    <w:rsid w:val="00DE27A3"/>
    <w:rsid w:val="00E00AC0"/>
    <w:rsid w:val="00E02CAD"/>
    <w:rsid w:val="00E0691D"/>
    <w:rsid w:val="00E22C19"/>
    <w:rsid w:val="00E26558"/>
    <w:rsid w:val="00E268B5"/>
    <w:rsid w:val="00E44D9F"/>
    <w:rsid w:val="00E4529B"/>
    <w:rsid w:val="00E532F1"/>
    <w:rsid w:val="00E86775"/>
    <w:rsid w:val="00E87635"/>
    <w:rsid w:val="00E94051"/>
    <w:rsid w:val="00EB76DF"/>
    <w:rsid w:val="00ED5088"/>
    <w:rsid w:val="00EF0750"/>
    <w:rsid w:val="00F16BB4"/>
    <w:rsid w:val="00F47CB1"/>
    <w:rsid w:val="00F94CB3"/>
    <w:rsid w:val="00FA24DD"/>
    <w:rsid w:val="00FD4CF5"/>
    <w:rsid w:val="00FE0025"/>
    <w:rsid w:val="00FE0C28"/>
    <w:rsid w:val="00FE23A2"/>
    <w:rsid w:val="00FE54C8"/>
    <w:rsid w:val="00FE5E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E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F7"/>
    <w:pPr>
      <w:spacing w:after="0" w:line="240" w:lineRule="auto"/>
      <w:jc w:val="both"/>
    </w:pPr>
    <w:rPr>
      <w:rFonts w:ascii="Book Antiqua" w:hAnsi="Book Antiqua"/>
      <w:sz w:val="24"/>
      <w:lang w:val="en-US"/>
    </w:rPr>
  </w:style>
  <w:style w:type="paragraph" w:styleId="Heading1">
    <w:name w:val="heading 1"/>
    <w:basedOn w:val="Normal"/>
    <w:next w:val="Normal"/>
    <w:link w:val="Heading1Char"/>
    <w:uiPriority w:val="9"/>
    <w:qFormat/>
    <w:rsid w:val="003A69F7"/>
    <w:pPr>
      <w:keepNext/>
      <w:keepLines/>
      <w:spacing w:before="48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A69F7"/>
    <w:pPr>
      <w:keepNext/>
      <w:keepLines/>
      <w:numPr>
        <w:numId w:val="1"/>
      </w:numPr>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3A69F7"/>
    <w:pPr>
      <w:keepNext/>
      <w:keepLines/>
      <w:numPr>
        <w:numId w:val="2"/>
      </w:numPr>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9F7"/>
    <w:rPr>
      <w:rFonts w:ascii="Book Antiqua" w:eastAsiaTheme="majorEastAsia" w:hAnsi="Book Antiqua" w:cstheme="majorBidi"/>
      <w:b/>
      <w:bCs/>
      <w:sz w:val="28"/>
      <w:szCs w:val="28"/>
      <w:lang w:val="en-US"/>
    </w:rPr>
  </w:style>
  <w:style w:type="character" w:customStyle="1" w:styleId="Heading2Char">
    <w:name w:val="Heading 2 Char"/>
    <w:basedOn w:val="DefaultParagraphFont"/>
    <w:link w:val="Heading2"/>
    <w:uiPriority w:val="9"/>
    <w:rsid w:val="003A69F7"/>
    <w:rPr>
      <w:rFonts w:ascii="Book Antiqua" w:eastAsiaTheme="majorEastAsia" w:hAnsi="Book Antiqua" w:cstheme="majorBidi"/>
      <w:b/>
      <w:bCs/>
      <w:sz w:val="24"/>
      <w:szCs w:val="26"/>
      <w:lang w:val="en-US"/>
    </w:rPr>
  </w:style>
  <w:style w:type="character" w:customStyle="1" w:styleId="Heading3Char">
    <w:name w:val="Heading 3 Char"/>
    <w:basedOn w:val="DefaultParagraphFont"/>
    <w:link w:val="Heading3"/>
    <w:uiPriority w:val="9"/>
    <w:rsid w:val="003A69F7"/>
    <w:rPr>
      <w:rFonts w:ascii="Book Antiqua" w:eastAsiaTheme="majorEastAsia" w:hAnsi="Book Antiqua" w:cstheme="majorBidi"/>
      <w:b/>
      <w:bCs/>
      <w:sz w:val="24"/>
      <w:lang w:val="en-US"/>
    </w:rPr>
  </w:style>
  <w:style w:type="character" w:styleId="Hyperlink">
    <w:name w:val="Hyperlink"/>
    <w:basedOn w:val="DefaultParagraphFont"/>
    <w:uiPriority w:val="99"/>
    <w:unhideWhenUsed/>
    <w:rsid w:val="003A69F7"/>
    <w:rPr>
      <w:color w:val="0000FF" w:themeColor="hyperlink"/>
      <w:u w:val="single"/>
    </w:rPr>
  </w:style>
  <w:style w:type="paragraph" w:styleId="Header">
    <w:name w:val="header"/>
    <w:basedOn w:val="Normal"/>
    <w:link w:val="HeaderChar"/>
    <w:uiPriority w:val="99"/>
    <w:unhideWhenUsed/>
    <w:rsid w:val="003A69F7"/>
    <w:pPr>
      <w:tabs>
        <w:tab w:val="center" w:pos="4680"/>
        <w:tab w:val="right" w:pos="9360"/>
      </w:tabs>
    </w:pPr>
  </w:style>
  <w:style w:type="character" w:customStyle="1" w:styleId="HeaderChar">
    <w:name w:val="Header Char"/>
    <w:basedOn w:val="DefaultParagraphFont"/>
    <w:link w:val="Header"/>
    <w:uiPriority w:val="99"/>
    <w:rsid w:val="003A69F7"/>
    <w:rPr>
      <w:rFonts w:ascii="Book Antiqua" w:hAnsi="Book Antiqua"/>
      <w:sz w:val="24"/>
      <w:lang w:val="en-US"/>
    </w:rPr>
  </w:style>
  <w:style w:type="paragraph" w:styleId="Footer">
    <w:name w:val="footer"/>
    <w:basedOn w:val="Normal"/>
    <w:link w:val="FooterChar"/>
    <w:uiPriority w:val="99"/>
    <w:unhideWhenUsed/>
    <w:rsid w:val="003A69F7"/>
    <w:pPr>
      <w:tabs>
        <w:tab w:val="center" w:pos="4680"/>
        <w:tab w:val="right" w:pos="9360"/>
      </w:tabs>
    </w:pPr>
  </w:style>
  <w:style w:type="character" w:customStyle="1" w:styleId="FooterChar">
    <w:name w:val="Footer Char"/>
    <w:basedOn w:val="DefaultParagraphFont"/>
    <w:link w:val="Footer"/>
    <w:uiPriority w:val="99"/>
    <w:rsid w:val="003A69F7"/>
    <w:rPr>
      <w:rFonts w:ascii="Book Antiqua" w:hAnsi="Book Antiqua"/>
      <w:sz w:val="24"/>
      <w:lang w:val="en-US"/>
    </w:rPr>
  </w:style>
  <w:style w:type="character" w:styleId="Emphasis">
    <w:name w:val="Emphasis"/>
    <w:qFormat/>
    <w:rsid w:val="003A69F7"/>
    <w:rPr>
      <w:i/>
      <w:iCs/>
    </w:rPr>
  </w:style>
  <w:style w:type="paragraph" w:styleId="ListParagraph">
    <w:name w:val="List Paragraph"/>
    <w:aliases w:val="Body of text"/>
    <w:basedOn w:val="Normal"/>
    <w:link w:val="ListParagraphChar"/>
    <w:uiPriority w:val="34"/>
    <w:qFormat/>
    <w:rsid w:val="003A69F7"/>
    <w:pPr>
      <w:ind w:left="720"/>
      <w:contextualSpacing/>
    </w:pPr>
  </w:style>
  <w:style w:type="character" w:customStyle="1" w:styleId="go">
    <w:name w:val="go"/>
    <w:basedOn w:val="DefaultParagraphFont"/>
    <w:rsid w:val="003A69F7"/>
  </w:style>
  <w:style w:type="paragraph" w:styleId="Bibliography">
    <w:name w:val="Bibliography"/>
    <w:basedOn w:val="Normal"/>
    <w:next w:val="Normal"/>
    <w:uiPriority w:val="37"/>
    <w:unhideWhenUsed/>
    <w:rsid w:val="003A69F7"/>
    <w:pPr>
      <w:spacing w:after="240"/>
      <w:ind w:left="720" w:hanging="720"/>
    </w:pPr>
  </w:style>
  <w:style w:type="paragraph" w:styleId="NormalWeb">
    <w:name w:val="Normal (Web)"/>
    <w:basedOn w:val="Normal"/>
    <w:uiPriority w:val="99"/>
    <w:unhideWhenUsed/>
    <w:rsid w:val="003A69F7"/>
    <w:pPr>
      <w:spacing w:before="100" w:beforeAutospacing="1" w:after="100" w:afterAutospacing="1"/>
      <w:jc w:val="left"/>
    </w:pPr>
    <w:rPr>
      <w:rFonts w:ascii="Times New Roman" w:eastAsia="Times New Roman" w:hAnsi="Times New Roman" w:cs="Times New Roman"/>
      <w:szCs w:val="24"/>
    </w:rPr>
  </w:style>
  <w:style w:type="paragraph" w:styleId="FootnoteText">
    <w:name w:val="footnote text"/>
    <w:basedOn w:val="Normal"/>
    <w:link w:val="FootnoteTextChar"/>
    <w:uiPriority w:val="99"/>
    <w:semiHidden/>
    <w:unhideWhenUsed/>
    <w:rsid w:val="003A69F7"/>
    <w:pPr>
      <w:spacing w:after="200" w:line="276" w:lineRule="auto"/>
      <w:jc w:val="left"/>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3A69F7"/>
    <w:rPr>
      <w:rFonts w:ascii="Calibri" w:eastAsia="Calibri" w:hAnsi="Calibri" w:cs="Arial"/>
      <w:sz w:val="20"/>
      <w:szCs w:val="20"/>
      <w:lang w:val="en-US"/>
    </w:rPr>
  </w:style>
  <w:style w:type="character" w:styleId="FootnoteReference">
    <w:name w:val="footnote reference"/>
    <w:uiPriority w:val="99"/>
    <w:semiHidden/>
    <w:unhideWhenUsed/>
    <w:rsid w:val="003A69F7"/>
    <w:rPr>
      <w:vertAlign w:val="superscript"/>
    </w:rPr>
  </w:style>
  <w:style w:type="character" w:styleId="CommentReference">
    <w:name w:val="annotation reference"/>
    <w:basedOn w:val="DefaultParagraphFont"/>
    <w:uiPriority w:val="99"/>
    <w:semiHidden/>
    <w:unhideWhenUsed/>
    <w:rsid w:val="003A69F7"/>
    <w:rPr>
      <w:sz w:val="16"/>
      <w:szCs w:val="16"/>
    </w:rPr>
  </w:style>
  <w:style w:type="paragraph" w:styleId="CommentText">
    <w:name w:val="annotation text"/>
    <w:basedOn w:val="Normal"/>
    <w:link w:val="CommentTextChar"/>
    <w:uiPriority w:val="99"/>
    <w:semiHidden/>
    <w:unhideWhenUsed/>
    <w:rsid w:val="003A69F7"/>
    <w:rPr>
      <w:sz w:val="20"/>
      <w:szCs w:val="20"/>
    </w:rPr>
  </w:style>
  <w:style w:type="character" w:customStyle="1" w:styleId="CommentTextChar">
    <w:name w:val="Comment Text Char"/>
    <w:basedOn w:val="DefaultParagraphFont"/>
    <w:link w:val="CommentText"/>
    <w:uiPriority w:val="99"/>
    <w:semiHidden/>
    <w:rsid w:val="003A69F7"/>
    <w:rPr>
      <w:rFonts w:ascii="Book Antiqua" w:hAnsi="Book Antiqua"/>
      <w:sz w:val="20"/>
      <w:szCs w:val="20"/>
      <w:lang w:val="en-US"/>
    </w:rPr>
  </w:style>
  <w:style w:type="paragraph" w:styleId="CommentSubject">
    <w:name w:val="annotation subject"/>
    <w:basedOn w:val="CommentText"/>
    <w:next w:val="CommentText"/>
    <w:link w:val="CommentSubjectChar"/>
    <w:uiPriority w:val="99"/>
    <w:semiHidden/>
    <w:unhideWhenUsed/>
    <w:rsid w:val="003A69F7"/>
    <w:rPr>
      <w:b/>
      <w:bCs/>
    </w:rPr>
  </w:style>
  <w:style w:type="character" w:customStyle="1" w:styleId="CommentSubjectChar">
    <w:name w:val="Comment Subject Char"/>
    <w:basedOn w:val="CommentTextChar"/>
    <w:link w:val="CommentSubject"/>
    <w:uiPriority w:val="99"/>
    <w:semiHidden/>
    <w:rsid w:val="003A69F7"/>
    <w:rPr>
      <w:rFonts w:ascii="Book Antiqua" w:hAnsi="Book Antiqua"/>
      <w:b/>
      <w:bCs/>
      <w:sz w:val="20"/>
      <w:szCs w:val="20"/>
      <w:lang w:val="en-US"/>
    </w:rPr>
  </w:style>
  <w:style w:type="paragraph" w:styleId="BalloonText">
    <w:name w:val="Balloon Text"/>
    <w:basedOn w:val="Normal"/>
    <w:link w:val="BalloonTextChar"/>
    <w:uiPriority w:val="99"/>
    <w:semiHidden/>
    <w:unhideWhenUsed/>
    <w:rsid w:val="003A69F7"/>
    <w:rPr>
      <w:rFonts w:ascii="Tahoma" w:hAnsi="Tahoma" w:cs="Tahoma"/>
      <w:sz w:val="16"/>
      <w:szCs w:val="16"/>
    </w:rPr>
  </w:style>
  <w:style w:type="character" w:customStyle="1" w:styleId="BalloonTextChar">
    <w:name w:val="Balloon Text Char"/>
    <w:basedOn w:val="DefaultParagraphFont"/>
    <w:link w:val="BalloonText"/>
    <w:uiPriority w:val="99"/>
    <w:semiHidden/>
    <w:rsid w:val="003A69F7"/>
    <w:rPr>
      <w:rFonts w:ascii="Tahoma" w:hAnsi="Tahoma" w:cs="Tahoma"/>
      <w:sz w:val="16"/>
      <w:szCs w:val="16"/>
      <w:lang w:val="en-US"/>
    </w:rPr>
  </w:style>
  <w:style w:type="paragraph" w:customStyle="1" w:styleId="Abstract">
    <w:name w:val="Abstract"/>
    <w:basedOn w:val="Normal"/>
    <w:qFormat/>
    <w:rsid w:val="003A69F7"/>
    <w:pPr>
      <w:jc w:val="center"/>
    </w:pPr>
    <w:rPr>
      <w:rFonts w:ascii="Calibri" w:hAnsi="Calibri" w:cs="Arial"/>
      <w:lang w:val="id-ID"/>
    </w:rPr>
  </w:style>
  <w:style w:type="paragraph" w:customStyle="1" w:styleId="AbstractKeywords">
    <w:name w:val="Abstract&amp;Keywords"/>
    <w:basedOn w:val="Normal"/>
    <w:qFormat/>
    <w:rsid w:val="003A69F7"/>
    <w:pPr>
      <w:contextualSpacing/>
      <w:jc w:val="left"/>
    </w:pPr>
    <w:rPr>
      <w:rFonts w:ascii="Calibri" w:hAnsi="Calibri" w:cstheme="minorHAnsi"/>
      <w:i/>
      <w:sz w:val="22"/>
      <w:szCs w:val="20"/>
    </w:rPr>
  </w:style>
  <w:style w:type="character" w:customStyle="1" w:styleId="z-comboitem-spacer">
    <w:name w:val="z-comboitem-spacer"/>
    <w:basedOn w:val="DefaultParagraphFont"/>
    <w:rsid w:val="003A69F7"/>
  </w:style>
  <w:style w:type="character" w:customStyle="1" w:styleId="CharacterStyle5">
    <w:name w:val="Character Style 5"/>
    <w:rsid w:val="003A69F7"/>
    <w:rPr>
      <w:sz w:val="24"/>
      <w:szCs w:val="24"/>
    </w:rPr>
  </w:style>
  <w:style w:type="table" w:styleId="TableGrid">
    <w:name w:val="Table Grid"/>
    <w:basedOn w:val="TableNormal"/>
    <w:uiPriority w:val="59"/>
    <w:rsid w:val="003A69F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69F7"/>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NoSpacing">
    <w:name w:val="No Spacing"/>
    <w:link w:val="NoSpacingChar"/>
    <w:uiPriority w:val="1"/>
    <w:qFormat/>
    <w:rsid w:val="003A69F7"/>
    <w:pPr>
      <w:spacing w:after="0" w:line="240" w:lineRule="auto"/>
    </w:pPr>
    <w:rPr>
      <w:rFonts w:ascii="Calibri" w:eastAsia="Calibri" w:hAnsi="Calibri" w:cs="Times New Roman"/>
      <w:lang w:val="en-US"/>
    </w:rPr>
  </w:style>
  <w:style w:type="character" w:customStyle="1" w:styleId="apple-converted-space">
    <w:name w:val="apple-converted-space"/>
    <w:basedOn w:val="DefaultParagraphFont"/>
    <w:rsid w:val="003A69F7"/>
  </w:style>
  <w:style w:type="paragraph" w:styleId="BodyTextIndent">
    <w:name w:val="Body Text Indent"/>
    <w:basedOn w:val="Normal"/>
    <w:link w:val="BodyTextIndentChar"/>
    <w:rsid w:val="003A69F7"/>
    <w:pPr>
      <w:spacing w:line="360" w:lineRule="auto"/>
      <w:ind w:left="567"/>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3A69F7"/>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3A69F7"/>
    <w:pPr>
      <w:spacing w:after="120" w:line="480" w:lineRule="auto"/>
      <w:ind w:left="283"/>
    </w:pPr>
  </w:style>
  <w:style w:type="character" w:customStyle="1" w:styleId="BodyTextIndent2Char">
    <w:name w:val="Body Text Indent 2 Char"/>
    <w:basedOn w:val="DefaultParagraphFont"/>
    <w:link w:val="BodyTextIndent2"/>
    <w:uiPriority w:val="99"/>
    <w:semiHidden/>
    <w:rsid w:val="003A69F7"/>
    <w:rPr>
      <w:rFonts w:ascii="Book Antiqua" w:hAnsi="Book Antiqua"/>
      <w:sz w:val="24"/>
      <w:lang w:val="en-US"/>
    </w:rPr>
  </w:style>
  <w:style w:type="paragraph" w:styleId="BodyTextIndent3">
    <w:name w:val="Body Text Indent 3"/>
    <w:basedOn w:val="Normal"/>
    <w:link w:val="BodyTextIndent3Char"/>
    <w:uiPriority w:val="99"/>
    <w:semiHidden/>
    <w:unhideWhenUsed/>
    <w:rsid w:val="003A69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69F7"/>
    <w:rPr>
      <w:rFonts w:ascii="Book Antiqua" w:hAnsi="Book Antiqua"/>
      <w:sz w:val="16"/>
      <w:szCs w:val="16"/>
      <w:lang w:val="en-US"/>
    </w:rPr>
  </w:style>
  <w:style w:type="character" w:styleId="PlaceholderText">
    <w:name w:val="Placeholder Text"/>
    <w:basedOn w:val="DefaultParagraphFont"/>
    <w:uiPriority w:val="99"/>
    <w:semiHidden/>
    <w:rsid w:val="003A69F7"/>
    <w:rPr>
      <w:color w:val="808080"/>
    </w:rPr>
  </w:style>
  <w:style w:type="paragraph" w:styleId="TOC1">
    <w:name w:val="toc 1"/>
    <w:basedOn w:val="Normal"/>
    <w:next w:val="Normal"/>
    <w:autoRedefine/>
    <w:uiPriority w:val="39"/>
    <w:unhideWhenUsed/>
    <w:rsid w:val="003A69F7"/>
    <w:pPr>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rsid w:val="003A69F7"/>
    <w:pPr>
      <w:spacing w:before="240"/>
      <w:jc w:val="left"/>
    </w:pPr>
    <w:rPr>
      <w:rFonts w:asciiTheme="minorHAnsi" w:hAnsiTheme="minorHAnsi" w:cs="Times New Roman"/>
      <w:b/>
      <w:bCs/>
      <w:sz w:val="20"/>
      <w:szCs w:val="24"/>
    </w:rPr>
  </w:style>
  <w:style w:type="paragraph" w:styleId="TOC3">
    <w:name w:val="toc 3"/>
    <w:basedOn w:val="Normal"/>
    <w:next w:val="Normal"/>
    <w:autoRedefine/>
    <w:uiPriority w:val="39"/>
    <w:unhideWhenUsed/>
    <w:rsid w:val="003A69F7"/>
    <w:pPr>
      <w:ind w:left="240"/>
      <w:jc w:val="left"/>
    </w:pPr>
    <w:rPr>
      <w:rFonts w:asciiTheme="minorHAnsi" w:hAnsiTheme="minorHAnsi" w:cs="Times New Roman"/>
      <w:sz w:val="20"/>
      <w:szCs w:val="24"/>
    </w:rPr>
  </w:style>
  <w:style w:type="paragraph" w:styleId="TOC4">
    <w:name w:val="toc 4"/>
    <w:basedOn w:val="Normal"/>
    <w:next w:val="Normal"/>
    <w:autoRedefine/>
    <w:uiPriority w:val="39"/>
    <w:unhideWhenUsed/>
    <w:rsid w:val="003A69F7"/>
    <w:pPr>
      <w:ind w:left="480"/>
      <w:jc w:val="left"/>
    </w:pPr>
    <w:rPr>
      <w:rFonts w:asciiTheme="minorHAnsi" w:hAnsiTheme="minorHAnsi" w:cs="Times New Roman"/>
      <w:sz w:val="20"/>
      <w:szCs w:val="24"/>
    </w:rPr>
  </w:style>
  <w:style w:type="paragraph" w:styleId="TOC5">
    <w:name w:val="toc 5"/>
    <w:basedOn w:val="Normal"/>
    <w:next w:val="Normal"/>
    <w:autoRedefine/>
    <w:uiPriority w:val="39"/>
    <w:unhideWhenUsed/>
    <w:rsid w:val="003A69F7"/>
    <w:pPr>
      <w:ind w:left="720"/>
      <w:jc w:val="left"/>
    </w:pPr>
    <w:rPr>
      <w:rFonts w:asciiTheme="minorHAnsi" w:hAnsiTheme="minorHAnsi" w:cs="Times New Roman"/>
      <w:sz w:val="20"/>
      <w:szCs w:val="24"/>
    </w:rPr>
  </w:style>
  <w:style w:type="paragraph" w:styleId="TOC6">
    <w:name w:val="toc 6"/>
    <w:basedOn w:val="Normal"/>
    <w:next w:val="Normal"/>
    <w:autoRedefine/>
    <w:uiPriority w:val="39"/>
    <w:unhideWhenUsed/>
    <w:rsid w:val="003A69F7"/>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A69F7"/>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A69F7"/>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A69F7"/>
    <w:pPr>
      <w:ind w:left="1680"/>
      <w:jc w:val="left"/>
    </w:pPr>
    <w:rPr>
      <w:rFonts w:asciiTheme="minorHAnsi" w:hAnsiTheme="minorHAnsi" w:cs="Times New Roman"/>
      <w:sz w:val="20"/>
      <w:szCs w:val="24"/>
    </w:rPr>
  </w:style>
  <w:style w:type="paragraph" w:customStyle="1" w:styleId="Header1">
    <w:name w:val="Header1"/>
    <w:basedOn w:val="Header"/>
    <w:qFormat/>
    <w:rsid w:val="003A69F7"/>
    <w:pPr>
      <w:pBdr>
        <w:bottom w:val="thickThinSmallGap" w:sz="24" w:space="1" w:color="622423" w:themeColor="accent2" w:themeShade="7F"/>
      </w:pBdr>
      <w:jc w:val="left"/>
    </w:pPr>
    <w:rPr>
      <w:rFonts w:ascii="Andalus" w:eastAsiaTheme="majorEastAsia" w:hAnsi="Andalus" w:cstheme="majorBidi"/>
      <w:sz w:val="20"/>
      <w:szCs w:val="32"/>
    </w:rPr>
  </w:style>
  <w:style w:type="paragraph" w:styleId="Revision">
    <w:name w:val="Revision"/>
    <w:hidden/>
    <w:uiPriority w:val="99"/>
    <w:semiHidden/>
    <w:rsid w:val="003A69F7"/>
    <w:pPr>
      <w:spacing w:after="0" w:line="240" w:lineRule="auto"/>
    </w:pPr>
    <w:rPr>
      <w:rFonts w:ascii="Book Antiqua" w:hAnsi="Book Antiqua"/>
      <w:sz w:val="24"/>
      <w:lang w:val="en-US"/>
    </w:rPr>
  </w:style>
  <w:style w:type="paragraph" w:styleId="BodyText">
    <w:name w:val="Body Text"/>
    <w:basedOn w:val="Normal"/>
    <w:link w:val="BodyTextChar"/>
    <w:uiPriority w:val="99"/>
    <w:semiHidden/>
    <w:unhideWhenUsed/>
    <w:rsid w:val="00572830"/>
    <w:pPr>
      <w:spacing w:after="120"/>
    </w:pPr>
  </w:style>
  <w:style w:type="character" w:customStyle="1" w:styleId="BodyTextChar">
    <w:name w:val="Body Text Char"/>
    <w:basedOn w:val="DefaultParagraphFont"/>
    <w:link w:val="BodyText"/>
    <w:uiPriority w:val="99"/>
    <w:semiHidden/>
    <w:rsid w:val="00572830"/>
    <w:rPr>
      <w:rFonts w:ascii="Book Antiqua" w:hAnsi="Book Antiqua"/>
      <w:sz w:val="24"/>
      <w:lang w:val="en-US"/>
    </w:rPr>
  </w:style>
  <w:style w:type="character" w:styleId="SubtleEmphasis">
    <w:name w:val="Subtle Emphasis"/>
    <w:uiPriority w:val="19"/>
    <w:qFormat/>
    <w:rsid w:val="00DB2714"/>
    <w:rPr>
      <w:i/>
      <w:iCs/>
      <w:color w:val="808080"/>
    </w:rPr>
  </w:style>
  <w:style w:type="character" w:customStyle="1" w:styleId="hps">
    <w:name w:val="hps"/>
    <w:basedOn w:val="DefaultParagraphFont"/>
    <w:rsid w:val="00DB2714"/>
  </w:style>
  <w:style w:type="character" w:customStyle="1" w:styleId="atn">
    <w:name w:val="atn"/>
    <w:basedOn w:val="DefaultParagraphFont"/>
    <w:rsid w:val="00DB2714"/>
  </w:style>
  <w:style w:type="character" w:customStyle="1" w:styleId="tocnumber">
    <w:name w:val="tocnumber"/>
    <w:basedOn w:val="DefaultParagraphFont"/>
    <w:rsid w:val="00DB2714"/>
  </w:style>
  <w:style w:type="character" w:customStyle="1" w:styleId="toctext">
    <w:name w:val="toctext"/>
    <w:basedOn w:val="DefaultParagraphFont"/>
    <w:rsid w:val="00DB2714"/>
  </w:style>
  <w:style w:type="character" w:customStyle="1" w:styleId="mw-headline">
    <w:name w:val="mw-headline"/>
    <w:basedOn w:val="DefaultParagraphFont"/>
    <w:rsid w:val="00DB2714"/>
  </w:style>
  <w:style w:type="character" w:customStyle="1" w:styleId="reference-text">
    <w:name w:val="reference-text"/>
    <w:basedOn w:val="DefaultParagraphFont"/>
    <w:rsid w:val="00DB2714"/>
  </w:style>
  <w:style w:type="character" w:customStyle="1" w:styleId="citation">
    <w:name w:val="citation"/>
    <w:basedOn w:val="DefaultParagraphFont"/>
    <w:rsid w:val="00DB2714"/>
  </w:style>
  <w:style w:type="character" w:customStyle="1" w:styleId="z3988">
    <w:name w:val="z3988"/>
    <w:basedOn w:val="DefaultParagraphFont"/>
    <w:rsid w:val="00DB2714"/>
  </w:style>
  <w:style w:type="character" w:customStyle="1" w:styleId="reference-accessdate">
    <w:name w:val="reference-accessdate"/>
    <w:basedOn w:val="DefaultParagraphFont"/>
    <w:rsid w:val="00DB2714"/>
  </w:style>
  <w:style w:type="character" w:customStyle="1" w:styleId="ListParagraphChar">
    <w:name w:val="List Paragraph Char"/>
    <w:aliases w:val="Body of text Char"/>
    <w:basedOn w:val="DefaultParagraphFont"/>
    <w:link w:val="ListParagraph"/>
    <w:uiPriority w:val="34"/>
    <w:locked/>
    <w:rsid w:val="00B42408"/>
    <w:rPr>
      <w:rFonts w:ascii="Book Antiqua" w:hAnsi="Book Antiqua"/>
      <w:sz w:val="24"/>
      <w:lang w:val="en-US"/>
    </w:rPr>
  </w:style>
  <w:style w:type="character" w:customStyle="1" w:styleId="NoSpacingChar">
    <w:name w:val="No Spacing Char"/>
    <w:basedOn w:val="DefaultParagraphFont"/>
    <w:link w:val="NoSpacing"/>
    <w:uiPriority w:val="1"/>
    <w:rsid w:val="007B55B4"/>
    <w:rPr>
      <w:rFonts w:ascii="Calibri" w:eastAsia="Calibri" w:hAnsi="Calibri" w:cs="Times New Roman"/>
      <w:lang w:val="en-US"/>
    </w:rPr>
  </w:style>
  <w:style w:type="paragraph" w:styleId="HTMLPreformatted">
    <w:name w:val="HTML Preformatted"/>
    <w:basedOn w:val="Normal"/>
    <w:link w:val="HTMLPreformattedChar"/>
    <w:uiPriority w:val="99"/>
    <w:unhideWhenUsed/>
    <w:rsid w:val="00453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53C33"/>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F7"/>
    <w:pPr>
      <w:spacing w:after="0" w:line="240" w:lineRule="auto"/>
      <w:jc w:val="both"/>
    </w:pPr>
    <w:rPr>
      <w:rFonts w:ascii="Book Antiqua" w:hAnsi="Book Antiqua"/>
      <w:sz w:val="24"/>
      <w:lang w:val="en-US"/>
    </w:rPr>
  </w:style>
  <w:style w:type="paragraph" w:styleId="Heading1">
    <w:name w:val="heading 1"/>
    <w:basedOn w:val="Normal"/>
    <w:next w:val="Normal"/>
    <w:link w:val="Heading1Char"/>
    <w:uiPriority w:val="9"/>
    <w:qFormat/>
    <w:rsid w:val="003A69F7"/>
    <w:pPr>
      <w:keepNext/>
      <w:keepLines/>
      <w:spacing w:before="48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A69F7"/>
    <w:pPr>
      <w:keepNext/>
      <w:keepLines/>
      <w:numPr>
        <w:numId w:val="1"/>
      </w:numPr>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3A69F7"/>
    <w:pPr>
      <w:keepNext/>
      <w:keepLines/>
      <w:numPr>
        <w:numId w:val="2"/>
      </w:numPr>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9F7"/>
    <w:rPr>
      <w:rFonts w:ascii="Book Antiqua" w:eastAsiaTheme="majorEastAsia" w:hAnsi="Book Antiqua" w:cstheme="majorBidi"/>
      <w:b/>
      <w:bCs/>
      <w:sz w:val="28"/>
      <w:szCs w:val="28"/>
      <w:lang w:val="en-US"/>
    </w:rPr>
  </w:style>
  <w:style w:type="character" w:customStyle="1" w:styleId="Heading2Char">
    <w:name w:val="Heading 2 Char"/>
    <w:basedOn w:val="DefaultParagraphFont"/>
    <w:link w:val="Heading2"/>
    <w:uiPriority w:val="9"/>
    <w:rsid w:val="003A69F7"/>
    <w:rPr>
      <w:rFonts w:ascii="Book Antiqua" w:eastAsiaTheme="majorEastAsia" w:hAnsi="Book Antiqua" w:cstheme="majorBidi"/>
      <w:b/>
      <w:bCs/>
      <w:sz w:val="24"/>
      <w:szCs w:val="26"/>
      <w:lang w:val="en-US"/>
    </w:rPr>
  </w:style>
  <w:style w:type="character" w:customStyle="1" w:styleId="Heading3Char">
    <w:name w:val="Heading 3 Char"/>
    <w:basedOn w:val="DefaultParagraphFont"/>
    <w:link w:val="Heading3"/>
    <w:uiPriority w:val="9"/>
    <w:rsid w:val="003A69F7"/>
    <w:rPr>
      <w:rFonts w:ascii="Book Antiqua" w:eastAsiaTheme="majorEastAsia" w:hAnsi="Book Antiqua" w:cstheme="majorBidi"/>
      <w:b/>
      <w:bCs/>
      <w:sz w:val="24"/>
      <w:lang w:val="en-US"/>
    </w:rPr>
  </w:style>
  <w:style w:type="character" w:styleId="Hyperlink">
    <w:name w:val="Hyperlink"/>
    <w:basedOn w:val="DefaultParagraphFont"/>
    <w:uiPriority w:val="99"/>
    <w:unhideWhenUsed/>
    <w:rsid w:val="003A69F7"/>
    <w:rPr>
      <w:color w:val="0000FF" w:themeColor="hyperlink"/>
      <w:u w:val="single"/>
    </w:rPr>
  </w:style>
  <w:style w:type="paragraph" w:styleId="Header">
    <w:name w:val="header"/>
    <w:basedOn w:val="Normal"/>
    <w:link w:val="HeaderChar"/>
    <w:uiPriority w:val="99"/>
    <w:unhideWhenUsed/>
    <w:rsid w:val="003A69F7"/>
    <w:pPr>
      <w:tabs>
        <w:tab w:val="center" w:pos="4680"/>
        <w:tab w:val="right" w:pos="9360"/>
      </w:tabs>
    </w:pPr>
  </w:style>
  <w:style w:type="character" w:customStyle="1" w:styleId="HeaderChar">
    <w:name w:val="Header Char"/>
    <w:basedOn w:val="DefaultParagraphFont"/>
    <w:link w:val="Header"/>
    <w:uiPriority w:val="99"/>
    <w:rsid w:val="003A69F7"/>
    <w:rPr>
      <w:rFonts w:ascii="Book Antiqua" w:hAnsi="Book Antiqua"/>
      <w:sz w:val="24"/>
      <w:lang w:val="en-US"/>
    </w:rPr>
  </w:style>
  <w:style w:type="paragraph" w:styleId="Footer">
    <w:name w:val="footer"/>
    <w:basedOn w:val="Normal"/>
    <w:link w:val="FooterChar"/>
    <w:uiPriority w:val="99"/>
    <w:unhideWhenUsed/>
    <w:rsid w:val="003A69F7"/>
    <w:pPr>
      <w:tabs>
        <w:tab w:val="center" w:pos="4680"/>
        <w:tab w:val="right" w:pos="9360"/>
      </w:tabs>
    </w:pPr>
  </w:style>
  <w:style w:type="character" w:customStyle="1" w:styleId="FooterChar">
    <w:name w:val="Footer Char"/>
    <w:basedOn w:val="DefaultParagraphFont"/>
    <w:link w:val="Footer"/>
    <w:uiPriority w:val="99"/>
    <w:rsid w:val="003A69F7"/>
    <w:rPr>
      <w:rFonts w:ascii="Book Antiqua" w:hAnsi="Book Antiqua"/>
      <w:sz w:val="24"/>
      <w:lang w:val="en-US"/>
    </w:rPr>
  </w:style>
  <w:style w:type="character" w:styleId="Emphasis">
    <w:name w:val="Emphasis"/>
    <w:qFormat/>
    <w:rsid w:val="003A69F7"/>
    <w:rPr>
      <w:i/>
      <w:iCs/>
    </w:rPr>
  </w:style>
  <w:style w:type="paragraph" w:styleId="ListParagraph">
    <w:name w:val="List Paragraph"/>
    <w:aliases w:val="Body of text"/>
    <w:basedOn w:val="Normal"/>
    <w:link w:val="ListParagraphChar"/>
    <w:uiPriority w:val="34"/>
    <w:qFormat/>
    <w:rsid w:val="003A69F7"/>
    <w:pPr>
      <w:ind w:left="720"/>
      <w:contextualSpacing/>
    </w:pPr>
  </w:style>
  <w:style w:type="character" w:customStyle="1" w:styleId="go">
    <w:name w:val="go"/>
    <w:basedOn w:val="DefaultParagraphFont"/>
    <w:rsid w:val="003A69F7"/>
  </w:style>
  <w:style w:type="paragraph" w:styleId="Bibliography">
    <w:name w:val="Bibliography"/>
    <w:basedOn w:val="Normal"/>
    <w:next w:val="Normal"/>
    <w:uiPriority w:val="37"/>
    <w:unhideWhenUsed/>
    <w:rsid w:val="003A69F7"/>
    <w:pPr>
      <w:spacing w:after="240"/>
      <w:ind w:left="720" w:hanging="720"/>
    </w:pPr>
  </w:style>
  <w:style w:type="paragraph" w:styleId="NormalWeb">
    <w:name w:val="Normal (Web)"/>
    <w:basedOn w:val="Normal"/>
    <w:uiPriority w:val="99"/>
    <w:unhideWhenUsed/>
    <w:rsid w:val="003A69F7"/>
    <w:pPr>
      <w:spacing w:before="100" w:beforeAutospacing="1" w:after="100" w:afterAutospacing="1"/>
      <w:jc w:val="left"/>
    </w:pPr>
    <w:rPr>
      <w:rFonts w:ascii="Times New Roman" w:eastAsia="Times New Roman" w:hAnsi="Times New Roman" w:cs="Times New Roman"/>
      <w:szCs w:val="24"/>
    </w:rPr>
  </w:style>
  <w:style w:type="paragraph" w:styleId="FootnoteText">
    <w:name w:val="footnote text"/>
    <w:basedOn w:val="Normal"/>
    <w:link w:val="FootnoteTextChar"/>
    <w:uiPriority w:val="99"/>
    <w:semiHidden/>
    <w:unhideWhenUsed/>
    <w:rsid w:val="003A69F7"/>
    <w:pPr>
      <w:spacing w:after="200" w:line="276" w:lineRule="auto"/>
      <w:jc w:val="left"/>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3A69F7"/>
    <w:rPr>
      <w:rFonts w:ascii="Calibri" w:eastAsia="Calibri" w:hAnsi="Calibri" w:cs="Arial"/>
      <w:sz w:val="20"/>
      <w:szCs w:val="20"/>
      <w:lang w:val="en-US"/>
    </w:rPr>
  </w:style>
  <w:style w:type="character" w:styleId="FootnoteReference">
    <w:name w:val="footnote reference"/>
    <w:uiPriority w:val="99"/>
    <w:semiHidden/>
    <w:unhideWhenUsed/>
    <w:rsid w:val="003A69F7"/>
    <w:rPr>
      <w:vertAlign w:val="superscript"/>
    </w:rPr>
  </w:style>
  <w:style w:type="character" w:styleId="CommentReference">
    <w:name w:val="annotation reference"/>
    <w:basedOn w:val="DefaultParagraphFont"/>
    <w:uiPriority w:val="99"/>
    <w:semiHidden/>
    <w:unhideWhenUsed/>
    <w:rsid w:val="003A69F7"/>
    <w:rPr>
      <w:sz w:val="16"/>
      <w:szCs w:val="16"/>
    </w:rPr>
  </w:style>
  <w:style w:type="paragraph" w:styleId="CommentText">
    <w:name w:val="annotation text"/>
    <w:basedOn w:val="Normal"/>
    <w:link w:val="CommentTextChar"/>
    <w:uiPriority w:val="99"/>
    <w:semiHidden/>
    <w:unhideWhenUsed/>
    <w:rsid w:val="003A69F7"/>
    <w:rPr>
      <w:sz w:val="20"/>
      <w:szCs w:val="20"/>
    </w:rPr>
  </w:style>
  <w:style w:type="character" w:customStyle="1" w:styleId="CommentTextChar">
    <w:name w:val="Comment Text Char"/>
    <w:basedOn w:val="DefaultParagraphFont"/>
    <w:link w:val="CommentText"/>
    <w:uiPriority w:val="99"/>
    <w:semiHidden/>
    <w:rsid w:val="003A69F7"/>
    <w:rPr>
      <w:rFonts w:ascii="Book Antiqua" w:hAnsi="Book Antiqua"/>
      <w:sz w:val="20"/>
      <w:szCs w:val="20"/>
      <w:lang w:val="en-US"/>
    </w:rPr>
  </w:style>
  <w:style w:type="paragraph" w:styleId="CommentSubject">
    <w:name w:val="annotation subject"/>
    <w:basedOn w:val="CommentText"/>
    <w:next w:val="CommentText"/>
    <w:link w:val="CommentSubjectChar"/>
    <w:uiPriority w:val="99"/>
    <w:semiHidden/>
    <w:unhideWhenUsed/>
    <w:rsid w:val="003A69F7"/>
    <w:rPr>
      <w:b/>
      <w:bCs/>
    </w:rPr>
  </w:style>
  <w:style w:type="character" w:customStyle="1" w:styleId="CommentSubjectChar">
    <w:name w:val="Comment Subject Char"/>
    <w:basedOn w:val="CommentTextChar"/>
    <w:link w:val="CommentSubject"/>
    <w:uiPriority w:val="99"/>
    <w:semiHidden/>
    <w:rsid w:val="003A69F7"/>
    <w:rPr>
      <w:rFonts w:ascii="Book Antiqua" w:hAnsi="Book Antiqua"/>
      <w:b/>
      <w:bCs/>
      <w:sz w:val="20"/>
      <w:szCs w:val="20"/>
      <w:lang w:val="en-US"/>
    </w:rPr>
  </w:style>
  <w:style w:type="paragraph" w:styleId="BalloonText">
    <w:name w:val="Balloon Text"/>
    <w:basedOn w:val="Normal"/>
    <w:link w:val="BalloonTextChar"/>
    <w:uiPriority w:val="99"/>
    <w:semiHidden/>
    <w:unhideWhenUsed/>
    <w:rsid w:val="003A69F7"/>
    <w:rPr>
      <w:rFonts w:ascii="Tahoma" w:hAnsi="Tahoma" w:cs="Tahoma"/>
      <w:sz w:val="16"/>
      <w:szCs w:val="16"/>
    </w:rPr>
  </w:style>
  <w:style w:type="character" w:customStyle="1" w:styleId="BalloonTextChar">
    <w:name w:val="Balloon Text Char"/>
    <w:basedOn w:val="DefaultParagraphFont"/>
    <w:link w:val="BalloonText"/>
    <w:uiPriority w:val="99"/>
    <w:semiHidden/>
    <w:rsid w:val="003A69F7"/>
    <w:rPr>
      <w:rFonts w:ascii="Tahoma" w:hAnsi="Tahoma" w:cs="Tahoma"/>
      <w:sz w:val="16"/>
      <w:szCs w:val="16"/>
      <w:lang w:val="en-US"/>
    </w:rPr>
  </w:style>
  <w:style w:type="paragraph" w:customStyle="1" w:styleId="Abstract">
    <w:name w:val="Abstract"/>
    <w:basedOn w:val="Normal"/>
    <w:qFormat/>
    <w:rsid w:val="003A69F7"/>
    <w:pPr>
      <w:jc w:val="center"/>
    </w:pPr>
    <w:rPr>
      <w:rFonts w:ascii="Calibri" w:hAnsi="Calibri" w:cs="Arial"/>
      <w:lang w:val="id-ID"/>
    </w:rPr>
  </w:style>
  <w:style w:type="paragraph" w:customStyle="1" w:styleId="AbstractKeywords">
    <w:name w:val="Abstract&amp;Keywords"/>
    <w:basedOn w:val="Normal"/>
    <w:qFormat/>
    <w:rsid w:val="003A69F7"/>
    <w:pPr>
      <w:contextualSpacing/>
      <w:jc w:val="left"/>
    </w:pPr>
    <w:rPr>
      <w:rFonts w:ascii="Calibri" w:hAnsi="Calibri" w:cstheme="minorHAnsi"/>
      <w:i/>
      <w:sz w:val="22"/>
      <w:szCs w:val="20"/>
    </w:rPr>
  </w:style>
  <w:style w:type="character" w:customStyle="1" w:styleId="z-comboitem-spacer">
    <w:name w:val="z-comboitem-spacer"/>
    <w:basedOn w:val="DefaultParagraphFont"/>
    <w:rsid w:val="003A69F7"/>
  </w:style>
  <w:style w:type="character" w:customStyle="1" w:styleId="CharacterStyle5">
    <w:name w:val="Character Style 5"/>
    <w:rsid w:val="003A69F7"/>
    <w:rPr>
      <w:sz w:val="24"/>
      <w:szCs w:val="24"/>
    </w:rPr>
  </w:style>
  <w:style w:type="table" w:styleId="TableGrid">
    <w:name w:val="Table Grid"/>
    <w:basedOn w:val="TableNormal"/>
    <w:uiPriority w:val="59"/>
    <w:rsid w:val="003A69F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69F7"/>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NoSpacing">
    <w:name w:val="No Spacing"/>
    <w:link w:val="NoSpacingChar"/>
    <w:uiPriority w:val="1"/>
    <w:qFormat/>
    <w:rsid w:val="003A69F7"/>
    <w:pPr>
      <w:spacing w:after="0" w:line="240" w:lineRule="auto"/>
    </w:pPr>
    <w:rPr>
      <w:rFonts w:ascii="Calibri" w:eastAsia="Calibri" w:hAnsi="Calibri" w:cs="Times New Roman"/>
      <w:lang w:val="en-US"/>
    </w:rPr>
  </w:style>
  <w:style w:type="character" w:customStyle="1" w:styleId="apple-converted-space">
    <w:name w:val="apple-converted-space"/>
    <w:basedOn w:val="DefaultParagraphFont"/>
    <w:rsid w:val="003A69F7"/>
  </w:style>
  <w:style w:type="paragraph" w:styleId="BodyTextIndent">
    <w:name w:val="Body Text Indent"/>
    <w:basedOn w:val="Normal"/>
    <w:link w:val="BodyTextIndentChar"/>
    <w:rsid w:val="003A69F7"/>
    <w:pPr>
      <w:spacing w:line="360" w:lineRule="auto"/>
      <w:ind w:left="567"/>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3A69F7"/>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3A69F7"/>
    <w:pPr>
      <w:spacing w:after="120" w:line="480" w:lineRule="auto"/>
      <w:ind w:left="283"/>
    </w:pPr>
  </w:style>
  <w:style w:type="character" w:customStyle="1" w:styleId="BodyTextIndent2Char">
    <w:name w:val="Body Text Indent 2 Char"/>
    <w:basedOn w:val="DefaultParagraphFont"/>
    <w:link w:val="BodyTextIndent2"/>
    <w:uiPriority w:val="99"/>
    <w:semiHidden/>
    <w:rsid w:val="003A69F7"/>
    <w:rPr>
      <w:rFonts w:ascii="Book Antiqua" w:hAnsi="Book Antiqua"/>
      <w:sz w:val="24"/>
      <w:lang w:val="en-US"/>
    </w:rPr>
  </w:style>
  <w:style w:type="paragraph" w:styleId="BodyTextIndent3">
    <w:name w:val="Body Text Indent 3"/>
    <w:basedOn w:val="Normal"/>
    <w:link w:val="BodyTextIndent3Char"/>
    <w:uiPriority w:val="99"/>
    <w:semiHidden/>
    <w:unhideWhenUsed/>
    <w:rsid w:val="003A69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69F7"/>
    <w:rPr>
      <w:rFonts w:ascii="Book Antiqua" w:hAnsi="Book Antiqua"/>
      <w:sz w:val="16"/>
      <w:szCs w:val="16"/>
      <w:lang w:val="en-US"/>
    </w:rPr>
  </w:style>
  <w:style w:type="character" w:styleId="PlaceholderText">
    <w:name w:val="Placeholder Text"/>
    <w:basedOn w:val="DefaultParagraphFont"/>
    <w:uiPriority w:val="99"/>
    <w:semiHidden/>
    <w:rsid w:val="003A69F7"/>
    <w:rPr>
      <w:color w:val="808080"/>
    </w:rPr>
  </w:style>
  <w:style w:type="paragraph" w:styleId="TOC1">
    <w:name w:val="toc 1"/>
    <w:basedOn w:val="Normal"/>
    <w:next w:val="Normal"/>
    <w:autoRedefine/>
    <w:uiPriority w:val="39"/>
    <w:unhideWhenUsed/>
    <w:rsid w:val="003A69F7"/>
    <w:pPr>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rsid w:val="003A69F7"/>
    <w:pPr>
      <w:spacing w:before="240"/>
      <w:jc w:val="left"/>
    </w:pPr>
    <w:rPr>
      <w:rFonts w:asciiTheme="minorHAnsi" w:hAnsiTheme="minorHAnsi" w:cs="Times New Roman"/>
      <w:b/>
      <w:bCs/>
      <w:sz w:val="20"/>
      <w:szCs w:val="24"/>
    </w:rPr>
  </w:style>
  <w:style w:type="paragraph" w:styleId="TOC3">
    <w:name w:val="toc 3"/>
    <w:basedOn w:val="Normal"/>
    <w:next w:val="Normal"/>
    <w:autoRedefine/>
    <w:uiPriority w:val="39"/>
    <w:unhideWhenUsed/>
    <w:rsid w:val="003A69F7"/>
    <w:pPr>
      <w:ind w:left="240"/>
      <w:jc w:val="left"/>
    </w:pPr>
    <w:rPr>
      <w:rFonts w:asciiTheme="minorHAnsi" w:hAnsiTheme="minorHAnsi" w:cs="Times New Roman"/>
      <w:sz w:val="20"/>
      <w:szCs w:val="24"/>
    </w:rPr>
  </w:style>
  <w:style w:type="paragraph" w:styleId="TOC4">
    <w:name w:val="toc 4"/>
    <w:basedOn w:val="Normal"/>
    <w:next w:val="Normal"/>
    <w:autoRedefine/>
    <w:uiPriority w:val="39"/>
    <w:unhideWhenUsed/>
    <w:rsid w:val="003A69F7"/>
    <w:pPr>
      <w:ind w:left="480"/>
      <w:jc w:val="left"/>
    </w:pPr>
    <w:rPr>
      <w:rFonts w:asciiTheme="minorHAnsi" w:hAnsiTheme="minorHAnsi" w:cs="Times New Roman"/>
      <w:sz w:val="20"/>
      <w:szCs w:val="24"/>
    </w:rPr>
  </w:style>
  <w:style w:type="paragraph" w:styleId="TOC5">
    <w:name w:val="toc 5"/>
    <w:basedOn w:val="Normal"/>
    <w:next w:val="Normal"/>
    <w:autoRedefine/>
    <w:uiPriority w:val="39"/>
    <w:unhideWhenUsed/>
    <w:rsid w:val="003A69F7"/>
    <w:pPr>
      <w:ind w:left="720"/>
      <w:jc w:val="left"/>
    </w:pPr>
    <w:rPr>
      <w:rFonts w:asciiTheme="minorHAnsi" w:hAnsiTheme="minorHAnsi" w:cs="Times New Roman"/>
      <w:sz w:val="20"/>
      <w:szCs w:val="24"/>
    </w:rPr>
  </w:style>
  <w:style w:type="paragraph" w:styleId="TOC6">
    <w:name w:val="toc 6"/>
    <w:basedOn w:val="Normal"/>
    <w:next w:val="Normal"/>
    <w:autoRedefine/>
    <w:uiPriority w:val="39"/>
    <w:unhideWhenUsed/>
    <w:rsid w:val="003A69F7"/>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A69F7"/>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A69F7"/>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A69F7"/>
    <w:pPr>
      <w:ind w:left="1680"/>
      <w:jc w:val="left"/>
    </w:pPr>
    <w:rPr>
      <w:rFonts w:asciiTheme="minorHAnsi" w:hAnsiTheme="minorHAnsi" w:cs="Times New Roman"/>
      <w:sz w:val="20"/>
      <w:szCs w:val="24"/>
    </w:rPr>
  </w:style>
  <w:style w:type="paragraph" w:customStyle="1" w:styleId="Header1">
    <w:name w:val="Header1"/>
    <w:basedOn w:val="Header"/>
    <w:qFormat/>
    <w:rsid w:val="003A69F7"/>
    <w:pPr>
      <w:pBdr>
        <w:bottom w:val="thickThinSmallGap" w:sz="24" w:space="1" w:color="622423" w:themeColor="accent2" w:themeShade="7F"/>
      </w:pBdr>
      <w:jc w:val="left"/>
    </w:pPr>
    <w:rPr>
      <w:rFonts w:ascii="Andalus" w:eastAsiaTheme="majorEastAsia" w:hAnsi="Andalus" w:cstheme="majorBidi"/>
      <w:sz w:val="20"/>
      <w:szCs w:val="32"/>
    </w:rPr>
  </w:style>
  <w:style w:type="paragraph" w:styleId="Revision">
    <w:name w:val="Revision"/>
    <w:hidden/>
    <w:uiPriority w:val="99"/>
    <w:semiHidden/>
    <w:rsid w:val="003A69F7"/>
    <w:pPr>
      <w:spacing w:after="0" w:line="240" w:lineRule="auto"/>
    </w:pPr>
    <w:rPr>
      <w:rFonts w:ascii="Book Antiqua" w:hAnsi="Book Antiqua"/>
      <w:sz w:val="24"/>
      <w:lang w:val="en-US"/>
    </w:rPr>
  </w:style>
  <w:style w:type="paragraph" w:styleId="BodyText">
    <w:name w:val="Body Text"/>
    <w:basedOn w:val="Normal"/>
    <w:link w:val="BodyTextChar"/>
    <w:uiPriority w:val="99"/>
    <w:semiHidden/>
    <w:unhideWhenUsed/>
    <w:rsid w:val="00572830"/>
    <w:pPr>
      <w:spacing w:after="120"/>
    </w:pPr>
  </w:style>
  <w:style w:type="character" w:customStyle="1" w:styleId="BodyTextChar">
    <w:name w:val="Body Text Char"/>
    <w:basedOn w:val="DefaultParagraphFont"/>
    <w:link w:val="BodyText"/>
    <w:uiPriority w:val="99"/>
    <w:semiHidden/>
    <w:rsid w:val="00572830"/>
    <w:rPr>
      <w:rFonts w:ascii="Book Antiqua" w:hAnsi="Book Antiqua"/>
      <w:sz w:val="24"/>
      <w:lang w:val="en-US"/>
    </w:rPr>
  </w:style>
  <w:style w:type="character" w:styleId="SubtleEmphasis">
    <w:name w:val="Subtle Emphasis"/>
    <w:uiPriority w:val="19"/>
    <w:qFormat/>
    <w:rsid w:val="00DB2714"/>
    <w:rPr>
      <w:i/>
      <w:iCs/>
      <w:color w:val="808080"/>
    </w:rPr>
  </w:style>
  <w:style w:type="character" w:customStyle="1" w:styleId="hps">
    <w:name w:val="hps"/>
    <w:basedOn w:val="DefaultParagraphFont"/>
    <w:rsid w:val="00DB2714"/>
  </w:style>
  <w:style w:type="character" w:customStyle="1" w:styleId="atn">
    <w:name w:val="atn"/>
    <w:basedOn w:val="DefaultParagraphFont"/>
    <w:rsid w:val="00DB2714"/>
  </w:style>
  <w:style w:type="character" w:customStyle="1" w:styleId="tocnumber">
    <w:name w:val="tocnumber"/>
    <w:basedOn w:val="DefaultParagraphFont"/>
    <w:rsid w:val="00DB2714"/>
  </w:style>
  <w:style w:type="character" w:customStyle="1" w:styleId="toctext">
    <w:name w:val="toctext"/>
    <w:basedOn w:val="DefaultParagraphFont"/>
    <w:rsid w:val="00DB2714"/>
  </w:style>
  <w:style w:type="character" w:customStyle="1" w:styleId="mw-headline">
    <w:name w:val="mw-headline"/>
    <w:basedOn w:val="DefaultParagraphFont"/>
    <w:rsid w:val="00DB2714"/>
  </w:style>
  <w:style w:type="character" w:customStyle="1" w:styleId="reference-text">
    <w:name w:val="reference-text"/>
    <w:basedOn w:val="DefaultParagraphFont"/>
    <w:rsid w:val="00DB2714"/>
  </w:style>
  <w:style w:type="character" w:customStyle="1" w:styleId="citation">
    <w:name w:val="citation"/>
    <w:basedOn w:val="DefaultParagraphFont"/>
    <w:rsid w:val="00DB2714"/>
  </w:style>
  <w:style w:type="character" w:customStyle="1" w:styleId="z3988">
    <w:name w:val="z3988"/>
    <w:basedOn w:val="DefaultParagraphFont"/>
    <w:rsid w:val="00DB2714"/>
  </w:style>
  <w:style w:type="character" w:customStyle="1" w:styleId="reference-accessdate">
    <w:name w:val="reference-accessdate"/>
    <w:basedOn w:val="DefaultParagraphFont"/>
    <w:rsid w:val="00DB2714"/>
  </w:style>
  <w:style w:type="character" w:customStyle="1" w:styleId="ListParagraphChar">
    <w:name w:val="List Paragraph Char"/>
    <w:aliases w:val="Body of text Char"/>
    <w:basedOn w:val="DefaultParagraphFont"/>
    <w:link w:val="ListParagraph"/>
    <w:uiPriority w:val="34"/>
    <w:locked/>
    <w:rsid w:val="00B42408"/>
    <w:rPr>
      <w:rFonts w:ascii="Book Antiqua" w:hAnsi="Book Antiqua"/>
      <w:sz w:val="24"/>
      <w:lang w:val="en-US"/>
    </w:rPr>
  </w:style>
  <w:style w:type="character" w:customStyle="1" w:styleId="NoSpacingChar">
    <w:name w:val="No Spacing Char"/>
    <w:basedOn w:val="DefaultParagraphFont"/>
    <w:link w:val="NoSpacing"/>
    <w:uiPriority w:val="1"/>
    <w:rsid w:val="007B55B4"/>
    <w:rPr>
      <w:rFonts w:ascii="Calibri" w:eastAsia="Calibri" w:hAnsi="Calibri" w:cs="Times New Roman"/>
      <w:lang w:val="en-US"/>
    </w:rPr>
  </w:style>
  <w:style w:type="paragraph" w:styleId="HTMLPreformatted">
    <w:name w:val="HTML Preformatted"/>
    <w:basedOn w:val="Normal"/>
    <w:link w:val="HTMLPreformattedChar"/>
    <w:uiPriority w:val="99"/>
    <w:unhideWhenUsed/>
    <w:rsid w:val="00453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53C33"/>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635704">
      <w:bodyDiv w:val="1"/>
      <w:marLeft w:val="0"/>
      <w:marRight w:val="0"/>
      <w:marTop w:val="0"/>
      <w:marBottom w:val="0"/>
      <w:divBdr>
        <w:top w:val="none" w:sz="0" w:space="0" w:color="auto"/>
        <w:left w:val="none" w:sz="0" w:space="0" w:color="auto"/>
        <w:bottom w:val="none" w:sz="0" w:space="0" w:color="auto"/>
        <w:right w:val="none" w:sz="0" w:space="0" w:color="auto"/>
      </w:divBdr>
    </w:div>
    <w:div w:id="329412797">
      <w:bodyDiv w:val="1"/>
      <w:marLeft w:val="0"/>
      <w:marRight w:val="0"/>
      <w:marTop w:val="0"/>
      <w:marBottom w:val="0"/>
      <w:divBdr>
        <w:top w:val="none" w:sz="0" w:space="0" w:color="auto"/>
        <w:left w:val="none" w:sz="0" w:space="0" w:color="auto"/>
        <w:bottom w:val="none" w:sz="0" w:space="0" w:color="auto"/>
        <w:right w:val="none" w:sz="0" w:space="0" w:color="auto"/>
      </w:divBdr>
    </w:div>
    <w:div w:id="698747774">
      <w:bodyDiv w:val="1"/>
      <w:marLeft w:val="0"/>
      <w:marRight w:val="0"/>
      <w:marTop w:val="0"/>
      <w:marBottom w:val="0"/>
      <w:divBdr>
        <w:top w:val="none" w:sz="0" w:space="0" w:color="auto"/>
        <w:left w:val="none" w:sz="0" w:space="0" w:color="auto"/>
        <w:bottom w:val="none" w:sz="0" w:space="0" w:color="auto"/>
        <w:right w:val="none" w:sz="0" w:space="0" w:color="auto"/>
      </w:divBdr>
    </w:div>
    <w:div w:id="828054557">
      <w:bodyDiv w:val="1"/>
      <w:marLeft w:val="0"/>
      <w:marRight w:val="0"/>
      <w:marTop w:val="0"/>
      <w:marBottom w:val="0"/>
      <w:divBdr>
        <w:top w:val="none" w:sz="0" w:space="0" w:color="auto"/>
        <w:left w:val="none" w:sz="0" w:space="0" w:color="auto"/>
        <w:bottom w:val="none" w:sz="0" w:space="0" w:color="auto"/>
        <w:right w:val="none" w:sz="0" w:space="0" w:color="auto"/>
      </w:divBdr>
    </w:div>
    <w:div w:id="907882153">
      <w:bodyDiv w:val="1"/>
      <w:marLeft w:val="0"/>
      <w:marRight w:val="0"/>
      <w:marTop w:val="0"/>
      <w:marBottom w:val="0"/>
      <w:divBdr>
        <w:top w:val="none" w:sz="0" w:space="0" w:color="auto"/>
        <w:left w:val="none" w:sz="0" w:space="0" w:color="auto"/>
        <w:bottom w:val="none" w:sz="0" w:space="0" w:color="auto"/>
        <w:right w:val="none" w:sz="0" w:space="0" w:color="auto"/>
      </w:divBdr>
    </w:div>
    <w:div w:id="954942864">
      <w:bodyDiv w:val="1"/>
      <w:marLeft w:val="0"/>
      <w:marRight w:val="0"/>
      <w:marTop w:val="0"/>
      <w:marBottom w:val="0"/>
      <w:divBdr>
        <w:top w:val="none" w:sz="0" w:space="0" w:color="auto"/>
        <w:left w:val="none" w:sz="0" w:space="0" w:color="auto"/>
        <w:bottom w:val="none" w:sz="0" w:space="0" w:color="auto"/>
        <w:right w:val="none" w:sz="0" w:space="0" w:color="auto"/>
      </w:divBdr>
    </w:div>
    <w:div w:id="1215317669">
      <w:bodyDiv w:val="1"/>
      <w:marLeft w:val="0"/>
      <w:marRight w:val="0"/>
      <w:marTop w:val="0"/>
      <w:marBottom w:val="0"/>
      <w:divBdr>
        <w:top w:val="none" w:sz="0" w:space="0" w:color="auto"/>
        <w:left w:val="none" w:sz="0" w:space="0" w:color="auto"/>
        <w:bottom w:val="none" w:sz="0" w:space="0" w:color="auto"/>
        <w:right w:val="none" w:sz="0" w:space="0" w:color="auto"/>
      </w:divBdr>
    </w:div>
    <w:div w:id="1400589076">
      <w:bodyDiv w:val="1"/>
      <w:marLeft w:val="0"/>
      <w:marRight w:val="0"/>
      <w:marTop w:val="0"/>
      <w:marBottom w:val="0"/>
      <w:divBdr>
        <w:top w:val="none" w:sz="0" w:space="0" w:color="auto"/>
        <w:left w:val="none" w:sz="0" w:space="0" w:color="auto"/>
        <w:bottom w:val="none" w:sz="0" w:space="0" w:color="auto"/>
        <w:right w:val="none" w:sz="0" w:space="0" w:color="auto"/>
      </w:divBdr>
    </w:div>
    <w:div w:id="1491018934">
      <w:bodyDiv w:val="1"/>
      <w:marLeft w:val="0"/>
      <w:marRight w:val="0"/>
      <w:marTop w:val="0"/>
      <w:marBottom w:val="0"/>
      <w:divBdr>
        <w:top w:val="none" w:sz="0" w:space="0" w:color="auto"/>
        <w:left w:val="none" w:sz="0" w:space="0" w:color="auto"/>
        <w:bottom w:val="none" w:sz="0" w:space="0" w:color="auto"/>
        <w:right w:val="none" w:sz="0" w:space="0" w:color="auto"/>
      </w:divBdr>
    </w:div>
    <w:div w:id="2052653480">
      <w:bodyDiv w:val="1"/>
      <w:marLeft w:val="0"/>
      <w:marRight w:val="0"/>
      <w:marTop w:val="0"/>
      <w:marBottom w:val="0"/>
      <w:divBdr>
        <w:top w:val="none" w:sz="0" w:space="0" w:color="auto"/>
        <w:left w:val="none" w:sz="0" w:space="0" w:color="auto"/>
        <w:bottom w:val="none" w:sz="0" w:space="0" w:color="auto"/>
        <w:right w:val="none" w:sz="0" w:space="0" w:color="auto"/>
      </w:divBdr>
    </w:div>
    <w:div w:id="2131514576">
      <w:bodyDiv w:val="1"/>
      <w:marLeft w:val="0"/>
      <w:marRight w:val="0"/>
      <w:marTop w:val="0"/>
      <w:marBottom w:val="0"/>
      <w:divBdr>
        <w:top w:val="none" w:sz="0" w:space="0" w:color="auto"/>
        <w:left w:val="none" w:sz="0" w:space="0" w:color="auto"/>
        <w:bottom w:val="none" w:sz="0" w:space="0" w:color="auto"/>
        <w:right w:val="none" w:sz="0" w:space="0" w:color="auto"/>
      </w:divBdr>
      <w:divsChild>
        <w:div w:id="418529600">
          <w:marLeft w:val="0"/>
          <w:marRight w:val="0"/>
          <w:marTop w:val="0"/>
          <w:marBottom w:val="0"/>
          <w:divBdr>
            <w:top w:val="none" w:sz="0" w:space="0" w:color="auto"/>
            <w:left w:val="none" w:sz="0" w:space="0" w:color="auto"/>
            <w:bottom w:val="none" w:sz="0" w:space="0" w:color="auto"/>
            <w:right w:val="none" w:sz="0" w:space="0" w:color="auto"/>
          </w:divBdr>
        </w:div>
        <w:div w:id="1650019790">
          <w:marLeft w:val="0"/>
          <w:marRight w:val="0"/>
          <w:marTop w:val="0"/>
          <w:marBottom w:val="0"/>
          <w:divBdr>
            <w:top w:val="none" w:sz="0" w:space="0" w:color="auto"/>
            <w:left w:val="none" w:sz="0" w:space="0" w:color="auto"/>
            <w:bottom w:val="none" w:sz="0" w:space="0" w:color="auto"/>
            <w:right w:val="none" w:sz="0" w:space="0" w:color="auto"/>
          </w:divBdr>
        </w:div>
        <w:div w:id="1715958391">
          <w:marLeft w:val="0"/>
          <w:marRight w:val="0"/>
          <w:marTop w:val="0"/>
          <w:marBottom w:val="0"/>
          <w:divBdr>
            <w:top w:val="none" w:sz="0" w:space="0" w:color="auto"/>
            <w:left w:val="none" w:sz="0" w:space="0" w:color="auto"/>
            <w:bottom w:val="none" w:sz="0" w:space="0" w:color="auto"/>
            <w:right w:val="none" w:sz="0" w:space="0" w:color="auto"/>
          </w:divBdr>
        </w:div>
        <w:div w:id="1632444371">
          <w:marLeft w:val="0"/>
          <w:marRight w:val="0"/>
          <w:marTop w:val="0"/>
          <w:marBottom w:val="0"/>
          <w:divBdr>
            <w:top w:val="none" w:sz="0" w:space="0" w:color="auto"/>
            <w:left w:val="none" w:sz="0" w:space="0" w:color="auto"/>
            <w:bottom w:val="none" w:sz="0" w:space="0" w:color="auto"/>
            <w:right w:val="none" w:sz="0" w:space="0" w:color="auto"/>
          </w:divBdr>
        </w:div>
        <w:div w:id="1911379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Wid17</b:Tag>
    <b:SourceType>Book</b:SourceType>
    <b:Guid>{1674857B-0B85-4D30-90B1-E920587E91ED}</b:Guid>
    <b:Title>Hukum pidanga di bidang teknologi informasi cybercrime law: telaah teoritik dan bedah kasus</b:Title>
    <b:Year>2017</b:Year>
    <b:Author>
      <b:Author>
        <b:NameList>
          <b:Person>
            <b:Last>Cahyadi</b:Last>
            <b:First>Widodo</b:First>
          </b:Person>
        </b:NameList>
      </b:Author>
    </b:Author>
    <b:City>Malang</b:City>
    <b:Publisher>Indonesia Works Press</b:Publisher>
    <b:RefOrder>1</b:RefOrder>
  </b:Source>
  <b:Source>
    <b:Tag>Har17</b:Tag>
    <b:SourceType>InternetSite</b:SourceType>
    <b:Guid>{6B16F698-FB6C-4CCE-AF7B-56CFB8B5FBB2}</b:Guid>
    <b:Author>
      <b:Author>
        <b:NameList>
          <b:Person>
            <b:Last>Haruddin</b:Last>
          </b:Person>
        </b:NameList>
      </b:Author>
    </b:Author>
    <b:InternetSiteTitle>Website Perpustakaan UIN Alauddin Makassar</b:InternetSiteTitle>
    <b:Year>2017</b:Year>
    <b:YearAccessed>2017</b:YearAccessed>
    <b:MonthAccessed>Februari</b:MonthAccessed>
    <b:DayAccessed>26</b:DayAccessed>
    <b:URL>http://perpustakaan.uin-alauddin.ac.id/rapat-persiapan-pengajuan-akreditasi/</b:URL>
    <b:RefOrder>2</b:RefOrder>
  </b:Source>
  <b:Source>
    <b:Tag>For15</b:Tag>
    <b:SourceType>ConferenceProceedings</b:SourceType>
    <b:Guid>{B58ED729-C209-4C16-89BD-070FAE6D474A}</b:Guid>
    <b:Title>Revolusi Mental di Minangkabau Awal Abad XX: Kajian atas Naskah Khutbah Syaikh Abdul Hamid Hakim</b:Title>
    <b:Year>2015</b:Year>
    <b:YearAccessed>2017</b:YearAccessed>
    <b:MonthAccessed>12</b:MonthAccessed>
    <b:DayAccessed>26</b:DayAccessed>
    <b:URL>http://repositori.uin-alauddin.ac.id/5530/</b:URL>
    <b:Pages>265-270</b:Pages>
    <b:ConferenceName>Islam and Humanities (Islam and Malay Local Wisdom)</b:ConferenceName>
    <b:City>Malaysia</b:City>
    <b:Author>
      <b:Author>
        <b:Corporate>Forum Dosen ADIA</b:Corporate>
      </b:Author>
      <b:Editor>
        <b:NameList>
          <b:Person>
            <b:Last>Hadi</b:Last>
            <b:First>Syofyan</b:First>
          </b:Person>
        </b:NameList>
      </b:Editor>
    </b:Author>
    <b:RefOrder>3</b:RefOrder>
  </b:Source>
  <b:Source>
    <b:Tag>Man16</b:Tag>
    <b:SourceType>ConferenceProceedings</b:SourceType>
    <b:Guid>{F7149474-EDE4-46D5-9E50-B07C932DD4FB}</b:Guid>
    <b:Author>
      <b:Author>
        <b:NameList>
          <b:Person>
            <b:Last>Islam</b:Last>
            <b:First>Manajemen</b:First>
            <b:Middle>Pendidikan</b:Middle>
          </b:Person>
        </b:NameList>
      </b:Author>
      <b:Editor>
        <b:NameList>
          <b:Person>
            <b:Last>dkk</b:Last>
            <b:First>Mulyono</b:First>
          </b:Person>
        </b:NameList>
      </b:Editor>
    </b:Author>
    <b:Title>Reformasi Pendidikan Islam</b:Title>
    <b:Pages>103</b:Pages>
    <b:Year>2016</b:Year>
    <b:ConferenceName>Prosiding Seminar Nasional Mengembangkan Kurikulum Manajemen Pendidikan Islam Berbasis SNPT Ber-KKNI Untuk Menghasilkan Lulusan yang Berdaya Saing Tinggi</b:ConferenceName>
    <b:City>Makassar</b:City>
    <b:Publisher>Jurusan Manajemen Pendidikan Islam Kerjasama dengan Forum Komunikasi Jurusan KI/MPI se-PTKIN/PTKIS</b:Publisher>
    <b:URL>http://repositori.uin-alauddin.ac.id/142/</b:URL>
    <b:RefOrder>4</b:RefOrder>
  </b:Source>
  <b:Source>
    <b:Tag>Oen12</b:Tag>
    <b:SourceType>Book</b:SourceType>
    <b:Guid>{E187959F-BD4D-4D83-848E-DA11EABBD0AD}</b:Guid>
    <b:Author>
      <b:Author>
        <b:NameList>
          <b:Person>
            <b:Last>Deliyanti</b:Last>
            <b:First>Oentoro</b:First>
          </b:Person>
        </b:NameList>
      </b:Author>
    </b:Author>
    <b:Title>Manajemen Pemasaran Moder</b:Title>
    <b:Year>2012</b:Year>
    <b:City>Yokyakarta</b:City>
    <b:Publisher>Laksbang Pressindo</b:Publisher>
    <b:RefOrder>7</b:RefOrder>
  </b:Source>
  <b:Source>
    <b:Tag>Wij15</b:Tag>
    <b:SourceType>Book</b:SourceType>
    <b:Guid>{A641BF45-D4EC-4C21-9060-178CF8D3E31D}</b:Guid>
    <b:Author>
      <b:Author>
        <b:NameList>
          <b:Person>
            <b:Last>Suwarno</b:Last>
            <b:First>Wiji</b:First>
          </b:Person>
        </b:NameList>
      </b:Author>
    </b:Author>
    <b:Title>Dasar-dasar Ilmu Perpustakaan</b:Title>
    <b:Year>2015</b:Year>
    <b:City>Yokyakarta</b:City>
    <b:Publisher>Ar-Ruz Media</b:Publisher>
    <b:RefOrder>6</b:RefOrder>
  </b:Source>
  <b:Source>
    <b:Tag>Wah17</b:Tag>
    <b:SourceType>JournalArticle</b:SourceType>
    <b:Guid>{63C65C30-FFE4-4747-925C-9636F62283AB}</b:Guid>
    <b:Title>Evaluasi Sistem Temu Kembali Informasi KOHA di Perpustakaan Muhammadiyah Surakarta</b:Title>
    <b:Year>2017</b:Year>
    <b:City>Makassar</b:City>
    <b:Author>
      <b:Author>
        <b:NameList>
          <b:Person>
            <b:Last>Saufa</b:Last>
            <b:First>Arina</b:First>
            <b:Middle>Faila</b:Middle>
          </b:Person>
          <b:Person>
            <b:Last>Wahyu</b:Last>
            <b:First>Jamzanah</b:First>
          </b:Person>
        </b:NameList>
      </b:Author>
    </b:Author>
    <b:JournalName>Khizanah al-Hikmah : Jurnal Ilmu Perpustakaan, Informasi dan Kearsipan</b:JournalName>
    <b:URL>http://journal.uin-alauddin.ac.id/index.php/khizanah-al-hikmah/article/view/3044/3526</b:URL>
    <b:Publisher>Jurusan Ilmu Perpustakaan UIN Alauddin Makassar</b:Publisher>
    <b:YearAccessed>2017</b:YearAccessed>
    <b:MonthAccessed>Februari</b:MonthAccessed>
    <b:DayAccessed>26</b:DayAccessed>
    <b:Volume>5</b:Volume>
    <b:Issue>2</b:Issue>
    <b:DOI>10.24252/kah.v5i2a2</b:DOI>
    <b:RefOrder>1</b:RefOrder>
  </b:Source>
  <b:Source>
    <b:Tag>Nug17</b:Tag>
    <b:SourceType>JournalArticle</b:SourceType>
    <b:Guid>{0B02CC61-8620-4536-BE3A-22849D4F4072}</b:Guid>
    <b:Title>Kontruksi Makna Pegiat Perpustakaan Jalanan (Studi Feneomenologi tentang Konstruksi Makna Pegiat Perpustakaan Jalanan di Kota Bandung)</b:Title>
    <b:Year>2017</b:Year>
    <b:City>Makassar</b:City>
    <b:JournalName>Khizanah al-Hikmah : Jurnal Ilmu Perpustakaan, Informasi dan Kearsipan</b:JournalName>
    <b:Author>
      <b:Author>
        <b:NameList>
          <b:Person>
            <b:Last>Saputra</b:Last>
            <b:First>Nugraha</b:First>
            <b:Middle>Dwi</b:Middle>
          </b:Person>
          <b:Person>
            <b:Last>Damayani</b:Last>
            <b:First>Ninis</b:First>
            <b:Middle>Agustini</b:Middle>
          </b:Person>
          <b:Person>
            <b:Last>Rahman</b:Last>
            <b:First>Asep</b:First>
            <b:Middle>Saeful</b:Middle>
          </b:Person>
        </b:NameList>
      </b:Author>
    </b:Author>
    <b:URL>http://journal.uin-alauddin.ac.id/index.php/khizanah-al-hikmah/article/view/3424</b:URL>
    <b:Volume>5</b:Volume>
    <b:Issue>2</b:Issue>
    <b:YearAccessed>2017</b:YearAccessed>
    <b:MonthAccessed>Februari</b:MonthAccessed>
    <b:DayAccessed>26</b:DayAccessed>
    <b:RefOrder>5</b:RefOrder>
  </b:Source>
  <b:Source>
    <b:Tag>PAn17</b:Tag>
    <b:SourceType>JournalArticle</b:SourceType>
    <b:Guid>{CB63FF2F-1E82-45EC-878D-A03981993B24}</b:Guid>
    <b:Author>
      <b:Author>
        <b:NameList>
          <b:Person>
            <b:Last>Gita</b:Last>
            <b:First>Anindya</b:First>
          </b:Person>
        </b:NameList>
      </b:Author>
    </b:Author>
    <b:Title>Peran Data dalam Manajemen Perpustakaan di Indonesia</b:Title>
    <b:JournalName>Khizanah al-Hikmah : Jurnal Ilmu Perpustakaan, Informasi dan Kearsipan</b:JournalName>
    <b:Year>2017</b:Year>
    <b:City>Makassar</b:City>
    <b:Publisher>Jurusan Ilmu Perpustakaan UIN Alauddin Makassar</b:Publisher>
    <b:Volume>5</b:Volume>
    <b:Issue>2</b:Issue>
    <b:YearAccessed>2017</b:YearAccessed>
    <b:MonthAccessed>Februari</b:MonthAccessed>
    <b:DayAccessed>26</b:DayAccessed>
    <b:URL>http://journal.uin-alauddin.ac.id/index.php/khizanah-al-hikmah/article/view/3441</b:URL>
    <b:RefOrder>8</b:RefOrder>
  </b:Source>
</b:Sources>
</file>

<file path=customXml/itemProps1.xml><?xml version="1.0" encoding="utf-8"?>
<ds:datastoreItem xmlns:ds="http://schemas.openxmlformats.org/officeDocument/2006/customXml" ds:itemID="{9FB2256C-6A8F-40DB-90BA-FAA068C5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9311</Words>
  <Characters>53078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User</cp:lastModifiedBy>
  <cp:revision>8</cp:revision>
  <dcterms:created xsi:type="dcterms:W3CDTF">2021-08-02T07:06:00Z</dcterms:created>
  <dcterms:modified xsi:type="dcterms:W3CDTF">2021-08-04T05:30:00Z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f87ec940-14cd-364e-9c86-72926d716c80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