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089F" w14:textId="77777777" w:rsidR="004E677A" w:rsidRDefault="004E677A" w:rsidP="00827C42">
      <w:pPr>
        <w:pStyle w:val="StyleTitle"/>
        <w:rPr>
          <w:sz w:val="28"/>
          <w:szCs w:val="28"/>
        </w:rPr>
      </w:pPr>
      <w:r>
        <w:rPr>
          <w:noProof/>
          <w:szCs w:val="20"/>
          <w:lang w:eastAsia="en-US"/>
        </w:rPr>
        <w:drawing>
          <wp:inline distT="0" distB="0" distL="0" distR="0" wp14:anchorId="395FECF1" wp14:editId="3011B052">
            <wp:extent cx="2368983" cy="5163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8983" cy="516367"/>
                    </a:xfrm>
                    <a:prstGeom prst="rect">
                      <a:avLst/>
                    </a:prstGeom>
                    <a:noFill/>
                    <a:ln>
                      <a:noFill/>
                    </a:ln>
                  </pic:spPr>
                </pic:pic>
              </a:graphicData>
            </a:graphic>
          </wp:inline>
        </w:drawing>
      </w:r>
    </w:p>
    <w:p w14:paraId="012B6008" w14:textId="77777777" w:rsidR="004E677A" w:rsidRPr="004E677A" w:rsidRDefault="009F09B3" w:rsidP="00827C42">
      <w:pPr>
        <w:pStyle w:val="StyleTitle"/>
        <w:rPr>
          <w:sz w:val="20"/>
          <w:szCs w:val="28"/>
        </w:rPr>
      </w:pPr>
      <w:proofErr w:type="spellStart"/>
      <w:r>
        <w:rPr>
          <w:sz w:val="20"/>
          <w:szCs w:val="28"/>
        </w:rPr>
        <w:t>doi</w:t>
      </w:r>
      <w:proofErr w:type="spellEnd"/>
      <w:r>
        <w:rPr>
          <w:sz w:val="20"/>
          <w:szCs w:val="28"/>
        </w:rPr>
        <w:t xml:space="preserve">: </w:t>
      </w:r>
      <w:proofErr w:type="gramStart"/>
      <w:r w:rsidR="0006361D">
        <w:rPr>
          <w:sz w:val="20"/>
          <w:szCs w:val="28"/>
        </w:rPr>
        <w:t>mkts.v</w:t>
      </w:r>
      <w:proofErr w:type="gramEnd"/>
      <w:r w:rsidR="0006361D">
        <w:rPr>
          <w:sz w:val="20"/>
          <w:szCs w:val="28"/>
        </w:rPr>
        <w:t>22i2.12871</w:t>
      </w:r>
    </w:p>
    <w:p w14:paraId="780FC316" w14:textId="77777777" w:rsidR="004E677A" w:rsidRPr="004E677A" w:rsidRDefault="004E677A" w:rsidP="00827C42">
      <w:pPr>
        <w:pStyle w:val="StyleTitle"/>
        <w:rPr>
          <w:sz w:val="20"/>
          <w:szCs w:val="28"/>
        </w:rPr>
      </w:pPr>
    </w:p>
    <w:p w14:paraId="0FBC0BF7" w14:textId="3549564D" w:rsidR="00F642E9" w:rsidRPr="00156A3C" w:rsidRDefault="00A75327" w:rsidP="00827C42">
      <w:pPr>
        <w:pStyle w:val="StyleTitle"/>
        <w:rPr>
          <w:sz w:val="28"/>
          <w:szCs w:val="28"/>
        </w:rPr>
      </w:pPr>
      <w:r>
        <w:rPr>
          <w:sz w:val="32"/>
          <w:szCs w:val="28"/>
        </w:rPr>
        <w:t>Enhancing Construction Project Quality Management: A Six Sigma Implementation</w:t>
      </w:r>
    </w:p>
    <w:p w14:paraId="3C23B575" w14:textId="77777777" w:rsidR="0002298E" w:rsidRPr="0002298E" w:rsidRDefault="0002298E" w:rsidP="00827C42">
      <w:pPr>
        <w:rPr>
          <w:sz w:val="20"/>
          <w:szCs w:val="20"/>
        </w:rPr>
      </w:pPr>
    </w:p>
    <w:p w14:paraId="2EA2F947" w14:textId="77777777" w:rsidR="00214EED" w:rsidRDefault="00214EED" w:rsidP="00B71BD1">
      <w:pPr>
        <w:jc w:val="center"/>
        <w:rPr>
          <w:bCs/>
          <w:sz w:val="22"/>
          <w:szCs w:val="22"/>
        </w:rPr>
      </w:pPr>
    </w:p>
    <w:p w14:paraId="5C02300E" w14:textId="77777777" w:rsidR="004A706A" w:rsidRDefault="004A706A" w:rsidP="00B71BD1">
      <w:pPr>
        <w:jc w:val="center"/>
        <w:rPr>
          <w:bCs/>
          <w:sz w:val="22"/>
          <w:szCs w:val="22"/>
        </w:rPr>
      </w:pPr>
    </w:p>
    <w:p w14:paraId="54895A8F" w14:textId="77777777" w:rsidR="004A706A" w:rsidRDefault="004A706A" w:rsidP="00B71BD1">
      <w:pPr>
        <w:jc w:val="center"/>
        <w:rPr>
          <w:bCs/>
          <w:sz w:val="22"/>
          <w:szCs w:val="22"/>
        </w:rPr>
      </w:pPr>
    </w:p>
    <w:p w14:paraId="7C94B37B" w14:textId="77777777" w:rsidR="004A706A" w:rsidRDefault="004A706A" w:rsidP="00B71BD1">
      <w:pPr>
        <w:jc w:val="center"/>
        <w:rPr>
          <w:bCs/>
          <w:sz w:val="22"/>
          <w:szCs w:val="22"/>
        </w:rPr>
      </w:pPr>
    </w:p>
    <w:p w14:paraId="43687325" w14:textId="77777777" w:rsidR="004A706A" w:rsidRDefault="004A706A" w:rsidP="00B71BD1">
      <w:pPr>
        <w:jc w:val="center"/>
        <w:rPr>
          <w:bCs/>
          <w:sz w:val="22"/>
          <w:szCs w:val="22"/>
        </w:rPr>
      </w:pPr>
    </w:p>
    <w:p w14:paraId="04D57F00" w14:textId="77777777" w:rsidR="004A706A" w:rsidRDefault="004A706A" w:rsidP="00B71BD1">
      <w:pPr>
        <w:jc w:val="center"/>
        <w:rPr>
          <w:bCs/>
          <w:sz w:val="22"/>
          <w:szCs w:val="22"/>
        </w:rPr>
      </w:pPr>
    </w:p>
    <w:p w14:paraId="7EC87FEF" w14:textId="77777777" w:rsidR="004A706A" w:rsidRPr="00214EED" w:rsidRDefault="004A706A" w:rsidP="00B71BD1">
      <w:pPr>
        <w:jc w:val="center"/>
        <w:rPr>
          <w:bCs/>
          <w:sz w:val="22"/>
          <w:szCs w:val="22"/>
        </w:rPr>
      </w:pPr>
    </w:p>
    <w:p w14:paraId="3D41F315" w14:textId="77777777" w:rsidR="009F09B3" w:rsidRPr="00AD0077" w:rsidRDefault="009F09B3" w:rsidP="00B71BD1">
      <w:pPr>
        <w:jc w:val="center"/>
        <w:rPr>
          <w:bCs/>
          <w:sz w:val="22"/>
          <w:szCs w:val="22"/>
        </w:rPr>
      </w:pPr>
      <w:r w:rsidRPr="00AD0077">
        <w:rPr>
          <w:bCs/>
          <w:sz w:val="22"/>
          <w:szCs w:val="22"/>
        </w:rPr>
        <w:t>Received: ……. Revised: …</w:t>
      </w:r>
      <w:proofErr w:type="gramStart"/>
      <w:r w:rsidRPr="00AD0077">
        <w:rPr>
          <w:bCs/>
          <w:sz w:val="22"/>
          <w:szCs w:val="22"/>
        </w:rPr>
        <w:t>…..</w:t>
      </w:r>
      <w:proofErr w:type="gramEnd"/>
      <w:r w:rsidRPr="00AD0077">
        <w:rPr>
          <w:bCs/>
          <w:sz w:val="22"/>
          <w:szCs w:val="22"/>
        </w:rPr>
        <w:t xml:space="preserve"> Accepted: …</w:t>
      </w:r>
      <w:proofErr w:type="gramStart"/>
      <w:r w:rsidRPr="00AD0077">
        <w:rPr>
          <w:bCs/>
          <w:sz w:val="22"/>
          <w:szCs w:val="22"/>
        </w:rPr>
        <w:t>…..</w:t>
      </w:r>
      <w:proofErr w:type="gramEnd"/>
    </w:p>
    <w:p w14:paraId="261741C0" w14:textId="77777777" w:rsidR="00214EED" w:rsidRPr="009F09B3" w:rsidRDefault="00214EED" w:rsidP="00B71BD1">
      <w:pPr>
        <w:jc w:val="center"/>
        <w:rPr>
          <w:sz w:val="22"/>
          <w:szCs w:val="22"/>
        </w:rPr>
      </w:pPr>
    </w:p>
    <w:p w14:paraId="65422369" w14:textId="77777777" w:rsidR="003136A9" w:rsidRPr="005774C3" w:rsidRDefault="00C3253C" w:rsidP="005774C3">
      <w:pPr>
        <w:pStyle w:val="AbstractTitle"/>
        <w:jc w:val="left"/>
      </w:pPr>
      <w:proofErr w:type="spellStart"/>
      <w:r w:rsidRPr="005774C3">
        <w:t>Abstra</w:t>
      </w:r>
      <w:proofErr w:type="spellEnd"/>
      <w:r w:rsidRPr="005774C3">
        <w:rPr>
          <w:lang w:val="id-ID"/>
        </w:rPr>
        <w:t>ct</w:t>
      </w:r>
      <w:r w:rsidR="003136A9" w:rsidRPr="005774C3">
        <w:t xml:space="preserve"> </w:t>
      </w:r>
    </w:p>
    <w:p w14:paraId="355569FB" w14:textId="77777777" w:rsidR="003136A9" w:rsidRPr="00E87434" w:rsidRDefault="003136A9" w:rsidP="003136A9">
      <w:pPr>
        <w:rPr>
          <w:sz w:val="20"/>
          <w:szCs w:val="20"/>
        </w:rPr>
      </w:pPr>
    </w:p>
    <w:p w14:paraId="28CF9F2C" w14:textId="439FBFCB" w:rsidR="00C3253C" w:rsidRPr="00340BED" w:rsidRDefault="00340BED" w:rsidP="00704BB0">
      <w:pPr>
        <w:pStyle w:val="BodyAbstract"/>
        <w:ind w:left="0" w:right="58"/>
        <w:rPr>
          <w:lang w:val="fr-FR"/>
        </w:rPr>
      </w:pPr>
      <w:r w:rsidRPr="00340BED">
        <w:t>This research investigates the effectiveness of Six Sigma methodology in enhancing quality management within the Post-Disaster Courthouse Construction Project in the Regional Court of Banda Aceh. Grounded in quality management and project management principles, particularly the Define, Measure, Analyze, Improve, Control (DMAIC) approach, the study aims to identify implementation processes and assess Six Sigma's efficacy. Utilizing a structured questionnaire administered to contractors involved in the project, data analysis included factor analysis, descriptive analysis, and DMAIC approach assessment. Findings reveal considerable focus on quality planning and management, with identified areas for quality control enhancement. Actionable insights from the DMAIC approach highlight opportunities for refining quality management processes. This study underscores the significance of effective quality management in construction projects, offering practical recommendations for stakeholders and emphasizing continuous training and collaboration to optimize quality outcomes. By applying Six Sigma to construction buildings, this research contributes to advancing quality management practices in similar contexts, with implications for project success and client satisfaction</w:t>
      </w:r>
      <w:r w:rsidRPr="00340BED">
        <w:rPr>
          <w:b/>
        </w:rPr>
        <w:t>.</w:t>
      </w:r>
      <w:r w:rsidR="00C3253C" w:rsidRPr="00340BED">
        <w:t xml:space="preserve"> </w:t>
      </w:r>
    </w:p>
    <w:p w14:paraId="401A1E6C" w14:textId="77777777" w:rsidR="003136A9" w:rsidRPr="00C9139E" w:rsidRDefault="003136A9" w:rsidP="003136A9">
      <w:pPr>
        <w:rPr>
          <w:sz w:val="20"/>
          <w:szCs w:val="20"/>
          <w:lang w:val="id-ID"/>
        </w:rPr>
      </w:pPr>
    </w:p>
    <w:p w14:paraId="450DDAFE" w14:textId="2700DD5D" w:rsidR="003136A9" w:rsidRPr="003B42D7" w:rsidRDefault="00C9139E" w:rsidP="005774C3">
      <w:pPr>
        <w:pStyle w:val="BodyAbstract"/>
        <w:ind w:left="0"/>
        <w:rPr>
          <w:i w:val="0"/>
          <w:lang w:val="id-ID"/>
        </w:rPr>
      </w:pPr>
      <w:r w:rsidRPr="003B42D7">
        <w:rPr>
          <w:b/>
          <w:bCs/>
          <w:i w:val="0"/>
          <w:iCs/>
          <w:lang w:val="id-ID"/>
        </w:rPr>
        <w:t>Keywords</w:t>
      </w:r>
      <w:r w:rsidR="003136A9" w:rsidRPr="003B42D7">
        <w:rPr>
          <w:b/>
          <w:bCs/>
          <w:i w:val="0"/>
          <w:iCs/>
        </w:rPr>
        <w:t>:</w:t>
      </w:r>
      <w:r w:rsidR="003136A9" w:rsidRPr="003B42D7">
        <w:rPr>
          <w:i w:val="0"/>
        </w:rPr>
        <w:t xml:space="preserve"> </w:t>
      </w:r>
      <w:r w:rsidR="00506B13">
        <w:t>Quality management, Construction project, Six sigma, DMAIC</w:t>
      </w:r>
    </w:p>
    <w:p w14:paraId="3F97203C" w14:textId="77777777" w:rsidR="003136A9" w:rsidRDefault="003136A9" w:rsidP="00827C42">
      <w:pPr>
        <w:pStyle w:val="BodyAbstract"/>
      </w:pPr>
    </w:p>
    <w:p w14:paraId="23BC6F19" w14:textId="77777777" w:rsidR="005774C3" w:rsidRPr="005774C3" w:rsidRDefault="005774C3" w:rsidP="005774C3">
      <w:pPr>
        <w:pStyle w:val="AbstractTitle"/>
        <w:jc w:val="left"/>
      </w:pPr>
      <w:proofErr w:type="spellStart"/>
      <w:r w:rsidRPr="005774C3">
        <w:t>Abstrak</w:t>
      </w:r>
      <w:proofErr w:type="spellEnd"/>
      <w:r w:rsidRPr="005774C3">
        <w:t xml:space="preserve"> </w:t>
      </w:r>
    </w:p>
    <w:p w14:paraId="0EFEC8A2" w14:textId="77777777" w:rsidR="005774C3" w:rsidRPr="005774C3" w:rsidRDefault="005774C3" w:rsidP="005774C3">
      <w:pPr>
        <w:pStyle w:val="AbstractTitle"/>
      </w:pPr>
    </w:p>
    <w:p w14:paraId="5F63AB51" w14:textId="494BF648" w:rsidR="005774C3" w:rsidRPr="00254B4D" w:rsidRDefault="00506B13" w:rsidP="005774C3">
      <w:pPr>
        <w:jc w:val="both"/>
        <w:rPr>
          <w:i/>
          <w:sz w:val="20"/>
          <w:szCs w:val="20"/>
          <w:lang w:val="fr-FR"/>
        </w:rPr>
      </w:pPr>
      <w:proofErr w:type="spellStart"/>
      <w:r w:rsidRPr="00506B13">
        <w:rPr>
          <w:i/>
          <w:sz w:val="20"/>
          <w:szCs w:val="20"/>
        </w:rPr>
        <w:t>Penelitian</w:t>
      </w:r>
      <w:proofErr w:type="spellEnd"/>
      <w:r w:rsidRPr="00506B13">
        <w:rPr>
          <w:i/>
          <w:sz w:val="20"/>
          <w:szCs w:val="20"/>
        </w:rPr>
        <w:t xml:space="preserve"> </w:t>
      </w:r>
      <w:proofErr w:type="spellStart"/>
      <w:r w:rsidRPr="00506B13">
        <w:rPr>
          <w:i/>
          <w:sz w:val="20"/>
          <w:szCs w:val="20"/>
        </w:rPr>
        <w:t>ini</w:t>
      </w:r>
      <w:proofErr w:type="spellEnd"/>
      <w:r w:rsidRPr="00506B13">
        <w:rPr>
          <w:i/>
          <w:sz w:val="20"/>
          <w:szCs w:val="20"/>
        </w:rPr>
        <w:t xml:space="preserve"> </w:t>
      </w:r>
      <w:proofErr w:type="spellStart"/>
      <w:r w:rsidRPr="00506B13">
        <w:rPr>
          <w:i/>
          <w:sz w:val="20"/>
          <w:szCs w:val="20"/>
        </w:rPr>
        <w:t>menyelidiki</w:t>
      </w:r>
      <w:proofErr w:type="spellEnd"/>
      <w:r w:rsidRPr="00506B13">
        <w:rPr>
          <w:i/>
          <w:sz w:val="20"/>
          <w:szCs w:val="20"/>
        </w:rPr>
        <w:t xml:space="preserve"> </w:t>
      </w:r>
      <w:proofErr w:type="spellStart"/>
      <w:r w:rsidRPr="00506B13">
        <w:rPr>
          <w:i/>
          <w:sz w:val="20"/>
          <w:szCs w:val="20"/>
        </w:rPr>
        <w:t>efektivitas</w:t>
      </w:r>
      <w:proofErr w:type="spellEnd"/>
      <w:r w:rsidRPr="00506B13">
        <w:rPr>
          <w:i/>
          <w:sz w:val="20"/>
          <w:szCs w:val="20"/>
        </w:rPr>
        <w:t xml:space="preserve"> </w:t>
      </w:r>
      <w:proofErr w:type="spellStart"/>
      <w:r w:rsidRPr="00506B13">
        <w:rPr>
          <w:i/>
          <w:sz w:val="20"/>
          <w:szCs w:val="20"/>
        </w:rPr>
        <w:t>metodologi</w:t>
      </w:r>
      <w:proofErr w:type="spellEnd"/>
      <w:r w:rsidRPr="00506B13">
        <w:rPr>
          <w:i/>
          <w:sz w:val="20"/>
          <w:szCs w:val="20"/>
        </w:rPr>
        <w:t xml:space="preserve"> Six Sigma </w:t>
      </w:r>
      <w:proofErr w:type="spellStart"/>
      <w:r w:rsidRPr="00506B13">
        <w:rPr>
          <w:i/>
          <w:sz w:val="20"/>
          <w:szCs w:val="20"/>
        </w:rPr>
        <w:t>dalam</w:t>
      </w:r>
      <w:proofErr w:type="spellEnd"/>
      <w:r w:rsidRPr="00506B13">
        <w:rPr>
          <w:i/>
          <w:sz w:val="20"/>
          <w:szCs w:val="20"/>
        </w:rPr>
        <w:t xml:space="preserve"> </w:t>
      </w:r>
      <w:proofErr w:type="spellStart"/>
      <w:r w:rsidRPr="00506B13">
        <w:rPr>
          <w:i/>
          <w:sz w:val="20"/>
          <w:szCs w:val="20"/>
        </w:rPr>
        <w:t>meningkatkan</w:t>
      </w:r>
      <w:proofErr w:type="spellEnd"/>
      <w:r w:rsidRPr="00506B13">
        <w:rPr>
          <w:i/>
          <w:sz w:val="20"/>
          <w:szCs w:val="20"/>
        </w:rPr>
        <w:t xml:space="preserve">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pada </w:t>
      </w:r>
      <w:proofErr w:type="spellStart"/>
      <w:r w:rsidRPr="00506B13">
        <w:rPr>
          <w:i/>
          <w:sz w:val="20"/>
          <w:szCs w:val="20"/>
        </w:rPr>
        <w:t>Proyek</w:t>
      </w:r>
      <w:proofErr w:type="spellEnd"/>
      <w:r w:rsidRPr="00506B13">
        <w:rPr>
          <w:i/>
          <w:sz w:val="20"/>
          <w:szCs w:val="20"/>
        </w:rPr>
        <w:t xml:space="preserve"> </w:t>
      </w:r>
      <w:proofErr w:type="spellStart"/>
      <w:r w:rsidRPr="00506B13">
        <w:rPr>
          <w:i/>
          <w:sz w:val="20"/>
          <w:szCs w:val="20"/>
        </w:rPr>
        <w:t>Konstruksi</w:t>
      </w:r>
      <w:proofErr w:type="spellEnd"/>
      <w:r w:rsidRPr="00506B13">
        <w:rPr>
          <w:i/>
          <w:sz w:val="20"/>
          <w:szCs w:val="20"/>
        </w:rPr>
        <w:t xml:space="preserve"> </w:t>
      </w:r>
      <w:proofErr w:type="spellStart"/>
      <w:r w:rsidRPr="00506B13">
        <w:rPr>
          <w:i/>
          <w:sz w:val="20"/>
          <w:szCs w:val="20"/>
        </w:rPr>
        <w:t>Pengadilan</w:t>
      </w:r>
      <w:proofErr w:type="spellEnd"/>
      <w:r w:rsidRPr="00506B13">
        <w:rPr>
          <w:i/>
          <w:sz w:val="20"/>
          <w:szCs w:val="20"/>
        </w:rPr>
        <w:t xml:space="preserve"> </w:t>
      </w:r>
      <w:proofErr w:type="spellStart"/>
      <w:r w:rsidRPr="00506B13">
        <w:rPr>
          <w:i/>
          <w:sz w:val="20"/>
          <w:szCs w:val="20"/>
        </w:rPr>
        <w:t>Pascabencana</w:t>
      </w:r>
      <w:proofErr w:type="spellEnd"/>
      <w:r w:rsidRPr="00506B13">
        <w:rPr>
          <w:i/>
          <w:sz w:val="20"/>
          <w:szCs w:val="20"/>
        </w:rPr>
        <w:t xml:space="preserve"> di </w:t>
      </w:r>
      <w:proofErr w:type="spellStart"/>
      <w:r w:rsidRPr="00506B13">
        <w:rPr>
          <w:i/>
          <w:sz w:val="20"/>
          <w:szCs w:val="20"/>
        </w:rPr>
        <w:t>Pengadilan</w:t>
      </w:r>
      <w:proofErr w:type="spellEnd"/>
      <w:r w:rsidRPr="00506B13">
        <w:rPr>
          <w:i/>
          <w:sz w:val="20"/>
          <w:szCs w:val="20"/>
        </w:rPr>
        <w:t xml:space="preserve"> Negeri Banda Aceh. </w:t>
      </w:r>
      <w:proofErr w:type="spellStart"/>
      <w:r w:rsidRPr="00506B13">
        <w:rPr>
          <w:i/>
          <w:sz w:val="20"/>
          <w:szCs w:val="20"/>
        </w:rPr>
        <w:t>Berdasarkan</w:t>
      </w:r>
      <w:proofErr w:type="spellEnd"/>
      <w:r w:rsidRPr="00506B13">
        <w:rPr>
          <w:i/>
          <w:sz w:val="20"/>
          <w:szCs w:val="20"/>
        </w:rPr>
        <w:t xml:space="preserve"> </w:t>
      </w:r>
      <w:proofErr w:type="spellStart"/>
      <w:r w:rsidRPr="00506B13">
        <w:rPr>
          <w:i/>
          <w:sz w:val="20"/>
          <w:szCs w:val="20"/>
        </w:rPr>
        <w:t>prinsip</w:t>
      </w:r>
      <w:proofErr w:type="spellEnd"/>
      <w:r w:rsidRPr="00506B13">
        <w:rPr>
          <w:i/>
          <w:sz w:val="20"/>
          <w:szCs w:val="20"/>
        </w:rPr>
        <w:t xml:space="preserve">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dan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proyek</w:t>
      </w:r>
      <w:proofErr w:type="spellEnd"/>
      <w:r w:rsidRPr="00506B13">
        <w:rPr>
          <w:i/>
          <w:sz w:val="20"/>
          <w:szCs w:val="20"/>
        </w:rPr>
        <w:t xml:space="preserve">, </w:t>
      </w:r>
      <w:proofErr w:type="spellStart"/>
      <w:r w:rsidRPr="00506B13">
        <w:rPr>
          <w:i/>
          <w:sz w:val="20"/>
          <w:szCs w:val="20"/>
        </w:rPr>
        <w:t>khususnya</w:t>
      </w:r>
      <w:proofErr w:type="spellEnd"/>
      <w:r w:rsidRPr="00506B13">
        <w:rPr>
          <w:i/>
          <w:sz w:val="20"/>
          <w:szCs w:val="20"/>
        </w:rPr>
        <w:t xml:space="preserve"> </w:t>
      </w:r>
      <w:proofErr w:type="spellStart"/>
      <w:r w:rsidRPr="00506B13">
        <w:rPr>
          <w:i/>
          <w:sz w:val="20"/>
          <w:szCs w:val="20"/>
        </w:rPr>
        <w:t>pendekatan</w:t>
      </w:r>
      <w:proofErr w:type="spellEnd"/>
      <w:r w:rsidRPr="00506B13">
        <w:rPr>
          <w:i/>
          <w:sz w:val="20"/>
          <w:szCs w:val="20"/>
        </w:rPr>
        <w:t xml:space="preserve"> Define, Measure, Analyze, Improve, Control (DMAIC), </w:t>
      </w:r>
      <w:proofErr w:type="spellStart"/>
      <w:r w:rsidRPr="00506B13">
        <w:rPr>
          <w:i/>
          <w:sz w:val="20"/>
          <w:szCs w:val="20"/>
        </w:rPr>
        <w:t>penelitian</w:t>
      </w:r>
      <w:proofErr w:type="spellEnd"/>
      <w:r w:rsidRPr="00506B13">
        <w:rPr>
          <w:i/>
          <w:sz w:val="20"/>
          <w:szCs w:val="20"/>
        </w:rPr>
        <w:t xml:space="preserve"> </w:t>
      </w:r>
      <w:proofErr w:type="spellStart"/>
      <w:r w:rsidRPr="00506B13">
        <w:rPr>
          <w:i/>
          <w:sz w:val="20"/>
          <w:szCs w:val="20"/>
        </w:rPr>
        <w:t>ini</w:t>
      </w:r>
      <w:proofErr w:type="spellEnd"/>
      <w:r w:rsidRPr="00506B13">
        <w:rPr>
          <w:i/>
          <w:sz w:val="20"/>
          <w:szCs w:val="20"/>
        </w:rPr>
        <w:t xml:space="preserve"> </w:t>
      </w:r>
      <w:proofErr w:type="spellStart"/>
      <w:r w:rsidRPr="00506B13">
        <w:rPr>
          <w:i/>
          <w:sz w:val="20"/>
          <w:szCs w:val="20"/>
        </w:rPr>
        <w:t>bertujuan</w:t>
      </w:r>
      <w:proofErr w:type="spellEnd"/>
      <w:r w:rsidRPr="00506B13">
        <w:rPr>
          <w:i/>
          <w:sz w:val="20"/>
          <w:szCs w:val="20"/>
        </w:rPr>
        <w:t xml:space="preserve"> </w:t>
      </w:r>
      <w:proofErr w:type="spellStart"/>
      <w:r w:rsidRPr="00506B13">
        <w:rPr>
          <w:i/>
          <w:sz w:val="20"/>
          <w:szCs w:val="20"/>
        </w:rPr>
        <w:t>untuk</w:t>
      </w:r>
      <w:proofErr w:type="spellEnd"/>
      <w:r w:rsidRPr="00506B13">
        <w:rPr>
          <w:i/>
          <w:sz w:val="20"/>
          <w:szCs w:val="20"/>
        </w:rPr>
        <w:t xml:space="preserve"> </w:t>
      </w:r>
      <w:proofErr w:type="spellStart"/>
      <w:r w:rsidRPr="00506B13">
        <w:rPr>
          <w:i/>
          <w:sz w:val="20"/>
          <w:szCs w:val="20"/>
        </w:rPr>
        <w:t>mengidentifikasi</w:t>
      </w:r>
      <w:proofErr w:type="spellEnd"/>
      <w:r w:rsidRPr="00506B13">
        <w:rPr>
          <w:i/>
          <w:sz w:val="20"/>
          <w:szCs w:val="20"/>
        </w:rPr>
        <w:t xml:space="preserve"> proses </w:t>
      </w:r>
      <w:proofErr w:type="spellStart"/>
      <w:r w:rsidRPr="00506B13">
        <w:rPr>
          <w:i/>
          <w:sz w:val="20"/>
          <w:szCs w:val="20"/>
        </w:rPr>
        <w:t>implementasi</w:t>
      </w:r>
      <w:proofErr w:type="spellEnd"/>
      <w:r w:rsidRPr="00506B13">
        <w:rPr>
          <w:i/>
          <w:sz w:val="20"/>
          <w:szCs w:val="20"/>
        </w:rPr>
        <w:t xml:space="preserve"> dan </w:t>
      </w:r>
      <w:proofErr w:type="spellStart"/>
      <w:r w:rsidRPr="00506B13">
        <w:rPr>
          <w:i/>
          <w:sz w:val="20"/>
          <w:szCs w:val="20"/>
        </w:rPr>
        <w:t>menilai</w:t>
      </w:r>
      <w:proofErr w:type="spellEnd"/>
      <w:r w:rsidRPr="00506B13">
        <w:rPr>
          <w:i/>
          <w:sz w:val="20"/>
          <w:szCs w:val="20"/>
        </w:rPr>
        <w:t xml:space="preserve"> </w:t>
      </w:r>
      <w:proofErr w:type="spellStart"/>
      <w:r w:rsidRPr="00506B13">
        <w:rPr>
          <w:i/>
          <w:sz w:val="20"/>
          <w:szCs w:val="20"/>
        </w:rPr>
        <w:t>efektivitas</w:t>
      </w:r>
      <w:proofErr w:type="spellEnd"/>
      <w:r w:rsidRPr="00506B13">
        <w:rPr>
          <w:i/>
          <w:sz w:val="20"/>
          <w:szCs w:val="20"/>
        </w:rPr>
        <w:t xml:space="preserve"> Six Sigma. </w:t>
      </w:r>
      <w:proofErr w:type="spellStart"/>
      <w:r w:rsidRPr="00506B13">
        <w:rPr>
          <w:i/>
          <w:sz w:val="20"/>
          <w:szCs w:val="20"/>
        </w:rPr>
        <w:t>Menggunakan</w:t>
      </w:r>
      <w:proofErr w:type="spellEnd"/>
      <w:r w:rsidRPr="00506B13">
        <w:rPr>
          <w:i/>
          <w:sz w:val="20"/>
          <w:szCs w:val="20"/>
        </w:rPr>
        <w:t xml:space="preserve"> </w:t>
      </w:r>
      <w:proofErr w:type="spellStart"/>
      <w:r w:rsidRPr="00506B13">
        <w:rPr>
          <w:i/>
          <w:sz w:val="20"/>
          <w:szCs w:val="20"/>
        </w:rPr>
        <w:t>kuesioner</w:t>
      </w:r>
      <w:proofErr w:type="spellEnd"/>
      <w:r w:rsidRPr="00506B13">
        <w:rPr>
          <w:i/>
          <w:sz w:val="20"/>
          <w:szCs w:val="20"/>
        </w:rPr>
        <w:t xml:space="preserve"> </w:t>
      </w:r>
      <w:proofErr w:type="spellStart"/>
      <w:r w:rsidRPr="00506B13">
        <w:rPr>
          <w:i/>
          <w:sz w:val="20"/>
          <w:szCs w:val="20"/>
        </w:rPr>
        <w:t>terstruktur</w:t>
      </w:r>
      <w:proofErr w:type="spellEnd"/>
      <w:r w:rsidRPr="00506B13">
        <w:rPr>
          <w:i/>
          <w:sz w:val="20"/>
          <w:szCs w:val="20"/>
        </w:rPr>
        <w:t xml:space="preserve"> yang </w:t>
      </w:r>
      <w:proofErr w:type="spellStart"/>
      <w:r w:rsidRPr="00506B13">
        <w:rPr>
          <w:i/>
          <w:sz w:val="20"/>
          <w:szCs w:val="20"/>
        </w:rPr>
        <w:t>diberikan</w:t>
      </w:r>
      <w:proofErr w:type="spellEnd"/>
      <w:r w:rsidRPr="00506B13">
        <w:rPr>
          <w:i/>
          <w:sz w:val="20"/>
          <w:szCs w:val="20"/>
        </w:rPr>
        <w:t xml:space="preserve"> </w:t>
      </w:r>
      <w:proofErr w:type="spellStart"/>
      <w:r w:rsidRPr="00506B13">
        <w:rPr>
          <w:i/>
          <w:sz w:val="20"/>
          <w:szCs w:val="20"/>
        </w:rPr>
        <w:t>kepada</w:t>
      </w:r>
      <w:proofErr w:type="spellEnd"/>
      <w:r w:rsidRPr="00506B13">
        <w:rPr>
          <w:i/>
          <w:sz w:val="20"/>
          <w:szCs w:val="20"/>
        </w:rPr>
        <w:t xml:space="preserve"> </w:t>
      </w:r>
      <w:proofErr w:type="spellStart"/>
      <w:r w:rsidRPr="00506B13">
        <w:rPr>
          <w:i/>
          <w:sz w:val="20"/>
          <w:szCs w:val="20"/>
        </w:rPr>
        <w:t>kontraktor</w:t>
      </w:r>
      <w:proofErr w:type="spellEnd"/>
      <w:r w:rsidRPr="00506B13">
        <w:rPr>
          <w:i/>
          <w:sz w:val="20"/>
          <w:szCs w:val="20"/>
        </w:rPr>
        <w:t xml:space="preserve"> yang </w:t>
      </w:r>
      <w:proofErr w:type="spellStart"/>
      <w:r w:rsidRPr="00506B13">
        <w:rPr>
          <w:i/>
          <w:sz w:val="20"/>
          <w:szCs w:val="20"/>
        </w:rPr>
        <w:t>terlibat</w:t>
      </w:r>
      <w:proofErr w:type="spellEnd"/>
      <w:r w:rsidRPr="00506B13">
        <w:rPr>
          <w:i/>
          <w:sz w:val="20"/>
          <w:szCs w:val="20"/>
        </w:rPr>
        <w:t xml:space="preserve"> </w:t>
      </w:r>
      <w:proofErr w:type="spellStart"/>
      <w:r w:rsidRPr="00506B13">
        <w:rPr>
          <w:i/>
          <w:sz w:val="20"/>
          <w:szCs w:val="20"/>
        </w:rPr>
        <w:t>dalam</w:t>
      </w:r>
      <w:proofErr w:type="spellEnd"/>
      <w:r w:rsidRPr="00506B13">
        <w:rPr>
          <w:i/>
          <w:sz w:val="20"/>
          <w:szCs w:val="20"/>
        </w:rPr>
        <w:t xml:space="preserve"> </w:t>
      </w:r>
      <w:proofErr w:type="spellStart"/>
      <w:r w:rsidRPr="00506B13">
        <w:rPr>
          <w:i/>
          <w:sz w:val="20"/>
          <w:szCs w:val="20"/>
        </w:rPr>
        <w:t>proyek</w:t>
      </w:r>
      <w:proofErr w:type="spellEnd"/>
      <w:r w:rsidRPr="00506B13">
        <w:rPr>
          <w:i/>
          <w:sz w:val="20"/>
          <w:szCs w:val="20"/>
        </w:rPr>
        <w:t xml:space="preserve">, </w:t>
      </w:r>
      <w:proofErr w:type="spellStart"/>
      <w:r w:rsidRPr="00506B13">
        <w:rPr>
          <w:i/>
          <w:sz w:val="20"/>
          <w:szCs w:val="20"/>
        </w:rPr>
        <w:t>analisis</w:t>
      </w:r>
      <w:proofErr w:type="spellEnd"/>
      <w:r w:rsidRPr="00506B13">
        <w:rPr>
          <w:i/>
          <w:sz w:val="20"/>
          <w:szCs w:val="20"/>
        </w:rPr>
        <w:t xml:space="preserve"> data </w:t>
      </w:r>
      <w:proofErr w:type="spellStart"/>
      <w:r w:rsidRPr="00506B13">
        <w:rPr>
          <w:i/>
          <w:sz w:val="20"/>
          <w:szCs w:val="20"/>
        </w:rPr>
        <w:t>mencakup</w:t>
      </w:r>
      <w:proofErr w:type="spellEnd"/>
      <w:r w:rsidRPr="00506B13">
        <w:rPr>
          <w:i/>
          <w:sz w:val="20"/>
          <w:szCs w:val="20"/>
        </w:rPr>
        <w:t xml:space="preserve"> </w:t>
      </w:r>
      <w:proofErr w:type="spellStart"/>
      <w:r w:rsidRPr="00506B13">
        <w:rPr>
          <w:i/>
          <w:sz w:val="20"/>
          <w:szCs w:val="20"/>
        </w:rPr>
        <w:t>analisis</w:t>
      </w:r>
      <w:proofErr w:type="spellEnd"/>
      <w:r w:rsidRPr="00506B13">
        <w:rPr>
          <w:i/>
          <w:sz w:val="20"/>
          <w:szCs w:val="20"/>
        </w:rPr>
        <w:t xml:space="preserve"> </w:t>
      </w:r>
      <w:proofErr w:type="spellStart"/>
      <w:r w:rsidRPr="00506B13">
        <w:rPr>
          <w:i/>
          <w:sz w:val="20"/>
          <w:szCs w:val="20"/>
        </w:rPr>
        <w:t>faktor</w:t>
      </w:r>
      <w:proofErr w:type="spellEnd"/>
      <w:r w:rsidRPr="00506B13">
        <w:rPr>
          <w:i/>
          <w:sz w:val="20"/>
          <w:szCs w:val="20"/>
        </w:rPr>
        <w:t xml:space="preserve">, </w:t>
      </w:r>
      <w:proofErr w:type="spellStart"/>
      <w:r w:rsidRPr="00506B13">
        <w:rPr>
          <w:i/>
          <w:sz w:val="20"/>
          <w:szCs w:val="20"/>
        </w:rPr>
        <w:t>analisis</w:t>
      </w:r>
      <w:proofErr w:type="spellEnd"/>
      <w:r w:rsidRPr="00506B13">
        <w:rPr>
          <w:i/>
          <w:sz w:val="20"/>
          <w:szCs w:val="20"/>
        </w:rPr>
        <w:t xml:space="preserve"> </w:t>
      </w:r>
      <w:proofErr w:type="spellStart"/>
      <w:r w:rsidRPr="00506B13">
        <w:rPr>
          <w:i/>
          <w:sz w:val="20"/>
          <w:szCs w:val="20"/>
        </w:rPr>
        <w:t>deskriptif</w:t>
      </w:r>
      <w:proofErr w:type="spellEnd"/>
      <w:r w:rsidRPr="00506B13">
        <w:rPr>
          <w:i/>
          <w:sz w:val="20"/>
          <w:szCs w:val="20"/>
        </w:rPr>
        <w:t xml:space="preserve">, dan </w:t>
      </w:r>
      <w:proofErr w:type="spellStart"/>
      <w:r w:rsidRPr="00506B13">
        <w:rPr>
          <w:i/>
          <w:sz w:val="20"/>
          <w:szCs w:val="20"/>
        </w:rPr>
        <w:t>penilaian</w:t>
      </w:r>
      <w:proofErr w:type="spellEnd"/>
      <w:r w:rsidRPr="00506B13">
        <w:rPr>
          <w:i/>
          <w:sz w:val="20"/>
          <w:szCs w:val="20"/>
        </w:rPr>
        <w:t xml:space="preserve"> </w:t>
      </w:r>
      <w:proofErr w:type="spellStart"/>
      <w:r w:rsidRPr="00506B13">
        <w:rPr>
          <w:i/>
          <w:sz w:val="20"/>
          <w:szCs w:val="20"/>
        </w:rPr>
        <w:t>pendekatan</w:t>
      </w:r>
      <w:proofErr w:type="spellEnd"/>
      <w:r w:rsidRPr="00506B13">
        <w:rPr>
          <w:i/>
          <w:sz w:val="20"/>
          <w:szCs w:val="20"/>
        </w:rPr>
        <w:t xml:space="preserve"> DMAIC. </w:t>
      </w:r>
      <w:proofErr w:type="spellStart"/>
      <w:r w:rsidRPr="00506B13">
        <w:rPr>
          <w:i/>
          <w:sz w:val="20"/>
          <w:szCs w:val="20"/>
        </w:rPr>
        <w:t>Temuan</w:t>
      </w:r>
      <w:proofErr w:type="spellEnd"/>
      <w:r w:rsidRPr="00506B13">
        <w:rPr>
          <w:i/>
          <w:sz w:val="20"/>
          <w:szCs w:val="20"/>
        </w:rPr>
        <w:t xml:space="preserve"> </w:t>
      </w:r>
      <w:proofErr w:type="spellStart"/>
      <w:r w:rsidRPr="00506B13">
        <w:rPr>
          <w:i/>
          <w:sz w:val="20"/>
          <w:szCs w:val="20"/>
        </w:rPr>
        <w:t>menunjukkan</w:t>
      </w:r>
      <w:proofErr w:type="spellEnd"/>
      <w:r w:rsidRPr="00506B13">
        <w:rPr>
          <w:i/>
          <w:sz w:val="20"/>
          <w:szCs w:val="20"/>
        </w:rPr>
        <w:t xml:space="preserve"> </w:t>
      </w:r>
      <w:proofErr w:type="spellStart"/>
      <w:r w:rsidRPr="00506B13">
        <w:rPr>
          <w:i/>
          <w:sz w:val="20"/>
          <w:szCs w:val="20"/>
        </w:rPr>
        <w:t>fokus</w:t>
      </w:r>
      <w:proofErr w:type="spellEnd"/>
      <w:r w:rsidRPr="00506B13">
        <w:rPr>
          <w:i/>
          <w:sz w:val="20"/>
          <w:szCs w:val="20"/>
        </w:rPr>
        <w:t xml:space="preserve"> yang </w:t>
      </w:r>
      <w:proofErr w:type="spellStart"/>
      <w:r w:rsidRPr="00506B13">
        <w:rPr>
          <w:i/>
          <w:sz w:val="20"/>
          <w:szCs w:val="20"/>
        </w:rPr>
        <w:t>signifikan</w:t>
      </w:r>
      <w:proofErr w:type="spellEnd"/>
      <w:r w:rsidRPr="00506B13">
        <w:rPr>
          <w:i/>
          <w:sz w:val="20"/>
          <w:szCs w:val="20"/>
        </w:rPr>
        <w:t xml:space="preserve"> pada </w:t>
      </w:r>
      <w:proofErr w:type="spellStart"/>
      <w:r w:rsidRPr="00506B13">
        <w:rPr>
          <w:i/>
          <w:sz w:val="20"/>
          <w:szCs w:val="20"/>
        </w:rPr>
        <w:t>perencanaan</w:t>
      </w:r>
      <w:proofErr w:type="spellEnd"/>
      <w:r w:rsidRPr="00506B13">
        <w:rPr>
          <w:i/>
          <w:sz w:val="20"/>
          <w:szCs w:val="20"/>
        </w:rPr>
        <w:t xml:space="preserve"> dan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w:t>
      </w:r>
      <w:proofErr w:type="spellStart"/>
      <w:r w:rsidRPr="00506B13">
        <w:rPr>
          <w:i/>
          <w:sz w:val="20"/>
          <w:szCs w:val="20"/>
        </w:rPr>
        <w:t>dengan</w:t>
      </w:r>
      <w:proofErr w:type="spellEnd"/>
      <w:r w:rsidRPr="00506B13">
        <w:rPr>
          <w:i/>
          <w:sz w:val="20"/>
          <w:szCs w:val="20"/>
        </w:rPr>
        <w:t xml:space="preserve"> area yang </w:t>
      </w:r>
      <w:proofErr w:type="spellStart"/>
      <w:r w:rsidRPr="00506B13">
        <w:rPr>
          <w:i/>
          <w:sz w:val="20"/>
          <w:szCs w:val="20"/>
        </w:rPr>
        <w:t>teridentifikasi</w:t>
      </w:r>
      <w:proofErr w:type="spellEnd"/>
      <w:r w:rsidRPr="00506B13">
        <w:rPr>
          <w:i/>
          <w:sz w:val="20"/>
          <w:szCs w:val="20"/>
        </w:rPr>
        <w:t xml:space="preserve"> </w:t>
      </w:r>
      <w:proofErr w:type="spellStart"/>
      <w:r w:rsidRPr="00506B13">
        <w:rPr>
          <w:i/>
          <w:sz w:val="20"/>
          <w:szCs w:val="20"/>
        </w:rPr>
        <w:t>untuk</w:t>
      </w:r>
      <w:proofErr w:type="spellEnd"/>
      <w:r w:rsidRPr="00506B13">
        <w:rPr>
          <w:i/>
          <w:sz w:val="20"/>
          <w:szCs w:val="20"/>
        </w:rPr>
        <w:t xml:space="preserve"> </w:t>
      </w:r>
      <w:proofErr w:type="spellStart"/>
      <w:r w:rsidRPr="00506B13">
        <w:rPr>
          <w:i/>
          <w:sz w:val="20"/>
          <w:szCs w:val="20"/>
        </w:rPr>
        <w:t>peningkatan</w:t>
      </w:r>
      <w:proofErr w:type="spellEnd"/>
      <w:r w:rsidRPr="00506B13">
        <w:rPr>
          <w:i/>
          <w:sz w:val="20"/>
          <w:szCs w:val="20"/>
        </w:rPr>
        <w:t xml:space="preserve"> </w:t>
      </w:r>
      <w:proofErr w:type="spellStart"/>
      <w:r w:rsidRPr="00506B13">
        <w:rPr>
          <w:i/>
          <w:sz w:val="20"/>
          <w:szCs w:val="20"/>
        </w:rPr>
        <w:t>pengendalian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w:t>
      </w:r>
      <w:proofErr w:type="spellStart"/>
      <w:r w:rsidRPr="00506B13">
        <w:rPr>
          <w:i/>
          <w:sz w:val="20"/>
          <w:szCs w:val="20"/>
        </w:rPr>
        <w:t>Wawasan</w:t>
      </w:r>
      <w:proofErr w:type="spellEnd"/>
      <w:r w:rsidRPr="00506B13">
        <w:rPr>
          <w:i/>
          <w:sz w:val="20"/>
          <w:szCs w:val="20"/>
        </w:rPr>
        <w:t xml:space="preserve"> yang </w:t>
      </w:r>
      <w:proofErr w:type="spellStart"/>
      <w:r w:rsidRPr="00506B13">
        <w:rPr>
          <w:i/>
          <w:sz w:val="20"/>
          <w:szCs w:val="20"/>
        </w:rPr>
        <w:t>dapat</w:t>
      </w:r>
      <w:proofErr w:type="spellEnd"/>
      <w:r w:rsidRPr="00506B13">
        <w:rPr>
          <w:i/>
          <w:sz w:val="20"/>
          <w:szCs w:val="20"/>
        </w:rPr>
        <w:t xml:space="preserve"> </w:t>
      </w:r>
      <w:proofErr w:type="spellStart"/>
      <w:r w:rsidRPr="00506B13">
        <w:rPr>
          <w:i/>
          <w:sz w:val="20"/>
          <w:szCs w:val="20"/>
        </w:rPr>
        <w:t>ditindaklanjuti</w:t>
      </w:r>
      <w:proofErr w:type="spellEnd"/>
      <w:r w:rsidRPr="00506B13">
        <w:rPr>
          <w:i/>
          <w:sz w:val="20"/>
          <w:szCs w:val="20"/>
        </w:rPr>
        <w:t xml:space="preserve"> </w:t>
      </w:r>
      <w:proofErr w:type="spellStart"/>
      <w:r w:rsidRPr="00506B13">
        <w:rPr>
          <w:i/>
          <w:sz w:val="20"/>
          <w:szCs w:val="20"/>
        </w:rPr>
        <w:t>dari</w:t>
      </w:r>
      <w:proofErr w:type="spellEnd"/>
      <w:r w:rsidRPr="00506B13">
        <w:rPr>
          <w:i/>
          <w:sz w:val="20"/>
          <w:szCs w:val="20"/>
        </w:rPr>
        <w:t xml:space="preserve"> </w:t>
      </w:r>
      <w:proofErr w:type="spellStart"/>
      <w:r w:rsidRPr="00506B13">
        <w:rPr>
          <w:i/>
          <w:sz w:val="20"/>
          <w:szCs w:val="20"/>
        </w:rPr>
        <w:t>pendekatan</w:t>
      </w:r>
      <w:proofErr w:type="spellEnd"/>
      <w:r w:rsidRPr="00506B13">
        <w:rPr>
          <w:i/>
          <w:sz w:val="20"/>
          <w:szCs w:val="20"/>
        </w:rPr>
        <w:t xml:space="preserve"> DMAIC </w:t>
      </w:r>
      <w:proofErr w:type="spellStart"/>
      <w:r w:rsidRPr="00506B13">
        <w:rPr>
          <w:i/>
          <w:sz w:val="20"/>
          <w:szCs w:val="20"/>
        </w:rPr>
        <w:t>menyoroti</w:t>
      </w:r>
      <w:proofErr w:type="spellEnd"/>
      <w:r w:rsidRPr="00506B13">
        <w:rPr>
          <w:i/>
          <w:sz w:val="20"/>
          <w:szCs w:val="20"/>
        </w:rPr>
        <w:t xml:space="preserve"> </w:t>
      </w:r>
      <w:proofErr w:type="spellStart"/>
      <w:r w:rsidRPr="00506B13">
        <w:rPr>
          <w:i/>
          <w:sz w:val="20"/>
          <w:szCs w:val="20"/>
        </w:rPr>
        <w:t>peluang</w:t>
      </w:r>
      <w:proofErr w:type="spellEnd"/>
      <w:r w:rsidRPr="00506B13">
        <w:rPr>
          <w:i/>
          <w:sz w:val="20"/>
          <w:szCs w:val="20"/>
        </w:rPr>
        <w:t xml:space="preserve"> </w:t>
      </w:r>
      <w:proofErr w:type="spellStart"/>
      <w:r w:rsidRPr="00506B13">
        <w:rPr>
          <w:i/>
          <w:sz w:val="20"/>
          <w:szCs w:val="20"/>
        </w:rPr>
        <w:t>untuk</w:t>
      </w:r>
      <w:proofErr w:type="spellEnd"/>
      <w:r w:rsidRPr="00506B13">
        <w:rPr>
          <w:i/>
          <w:sz w:val="20"/>
          <w:szCs w:val="20"/>
        </w:rPr>
        <w:t xml:space="preserve"> </w:t>
      </w:r>
      <w:proofErr w:type="spellStart"/>
      <w:r w:rsidRPr="00506B13">
        <w:rPr>
          <w:i/>
          <w:sz w:val="20"/>
          <w:szCs w:val="20"/>
        </w:rPr>
        <w:t>memperbaiki</w:t>
      </w:r>
      <w:proofErr w:type="spellEnd"/>
      <w:r w:rsidRPr="00506B13">
        <w:rPr>
          <w:i/>
          <w:sz w:val="20"/>
          <w:szCs w:val="20"/>
        </w:rPr>
        <w:t xml:space="preserve"> proses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w:t>
      </w:r>
      <w:proofErr w:type="spellStart"/>
      <w:r w:rsidRPr="00506B13">
        <w:rPr>
          <w:i/>
          <w:sz w:val="20"/>
          <w:szCs w:val="20"/>
        </w:rPr>
        <w:t>Penelitian</w:t>
      </w:r>
      <w:proofErr w:type="spellEnd"/>
      <w:r w:rsidRPr="00506B13">
        <w:rPr>
          <w:i/>
          <w:sz w:val="20"/>
          <w:szCs w:val="20"/>
        </w:rPr>
        <w:t xml:space="preserve"> </w:t>
      </w:r>
      <w:proofErr w:type="spellStart"/>
      <w:r w:rsidRPr="00506B13">
        <w:rPr>
          <w:i/>
          <w:sz w:val="20"/>
          <w:szCs w:val="20"/>
        </w:rPr>
        <w:t>ini</w:t>
      </w:r>
      <w:proofErr w:type="spellEnd"/>
      <w:r w:rsidRPr="00506B13">
        <w:rPr>
          <w:i/>
          <w:sz w:val="20"/>
          <w:szCs w:val="20"/>
        </w:rPr>
        <w:t xml:space="preserve"> </w:t>
      </w:r>
      <w:proofErr w:type="spellStart"/>
      <w:r w:rsidRPr="00506B13">
        <w:rPr>
          <w:i/>
          <w:sz w:val="20"/>
          <w:szCs w:val="20"/>
        </w:rPr>
        <w:t>menekankan</w:t>
      </w:r>
      <w:proofErr w:type="spellEnd"/>
      <w:r w:rsidRPr="00506B13">
        <w:rPr>
          <w:i/>
          <w:sz w:val="20"/>
          <w:szCs w:val="20"/>
        </w:rPr>
        <w:t xml:space="preserve"> </w:t>
      </w:r>
      <w:proofErr w:type="spellStart"/>
      <w:r w:rsidRPr="00506B13">
        <w:rPr>
          <w:i/>
          <w:sz w:val="20"/>
          <w:szCs w:val="20"/>
        </w:rPr>
        <w:t>pentingnya</w:t>
      </w:r>
      <w:proofErr w:type="spellEnd"/>
      <w:r w:rsidRPr="00506B13">
        <w:rPr>
          <w:i/>
          <w:sz w:val="20"/>
          <w:szCs w:val="20"/>
        </w:rPr>
        <w:t xml:space="preserve">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yang </w:t>
      </w:r>
      <w:proofErr w:type="spellStart"/>
      <w:r w:rsidRPr="00506B13">
        <w:rPr>
          <w:i/>
          <w:sz w:val="20"/>
          <w:szCs w:val="20"/>
        </w:rPr>
        <w:t>efektif</w:t>
      </w:r>
      <w:proofErr w:type="spellEnd"/>
      <w:r w:rsidRPr="00506B13">
        <w:rPr>
          <w:i/>
          <w:sz w:val="20"/>
          <w:szCs w:val="20"/>
        </w:rPr>
        <w:t xml:space="preserve"> </w:t>
      </w:r>
      <w:proofErr w:type="spellStart"/>
      <w:r w:rsidRPr="00506B13">
        <w:rPr>
          <w:i/>
          <w:sz w:val="20"/>
          <w:szCs w:val="20"/>
        </w:rPr>
        <w:t>dalam</w:t>
      </w:r>
      <w:proofErr w:type="spellEnd"/>
      <w:r w:rsidRPr="00506B13">
        <w:rPr>
          <w:i/>
          <w:sz w:val="20"/>
          <w:szCs w:val="20"/>
        </w:rPr>
        <w:t xml:space="preserve"> </w:t>
      </w:r>
      <w:proofErr w:type="spellStart"/>
      <w:r w:rsidRPr="00506B13">
        <w:rPr>
          <w:i/>
          <w:sz w:val="20"/>
          <w:szCs w:val="20"/>
        </w:rPr>
        <w:t>proyek</w:t>
      </w:r>
      <w:proofErr w:type="spellEnd"/>
      <w:r w:rsidRPr="00506B13">
        <w:rPr>
          <w:i/>
          <w:sz w:val="20"/>
          <w:szCs w:val="20"/>
        </w:rPr>
        <w:t xml:space="preserve"> </w:t>
      </w:r>
      <w:proofErr w:type="spellStart"/>
      <w:r w:rsidRPr="00506B13">
        <w:rPr>
          <w:i/>
          <w:sz w:val="20"/>
          <w:szCs w:val="20"/>
        </w:rPr>
        <w:t>konstruksi</w:t>
      </w:r>
      <w:proofErr w:type="spellEnd"/>
      <w:r w:rsidRPr="00506B13">
        <w:rPr>
          <w:i/>
          <w:sz w:val="20"/>
          <w:szCs w:val="20"/>
        </w:rPr>
        <w:t xml:space="preserve">, </w:t>
      </w:r>
      <w:proofErr w:type="spellStart"/>
      <w:r w:rsidRPr="00506B13">
        <w:rPr>
          <w:i/>
          <w:sz w:val="20"/>
          <w:szCs w:val="20"/>
        </w:rPr>
        <w:t>memberikan</w:t>
      </w:r>
      <w:proofErr w:type="spellEnd"/>
      <w:r w:rsidRPr="00506B13">
        <w:rPr>
          <w:i/>
          <w:sz w:val="20"/>
          <w:szCs w:val="20"/>
        </w:rPr>
        <w:t xml:space="preserve"> </w:t>
      </w:r>
      <w:proofErr w:type="spellStart"/>
      <w:r w:rsidRPr="00506B13">
        <w:rPr>
          <w:i/>
          <w:sz w:val="20"/>
          <w:szCs w:val="20"/>
        </w:rPr>
        <w:t>rekomendasi</w:t>
      </w:r>
      <w:proofErr w:type="spellEnd"/>
      <w:r w:rsidRPr="00506B13">
        <w:rPr>
          <w:i/>
          <w:sz w:val="20"/>
          <w:szCs w:val="20"/>
        </w:rPr>
        <w:t xml:space="preserve"> </w:t>
      </w:r>
      <w:proofErr w:type="spellStart"/>
      <w:r w:rsidRPr="00506B13">
        <w:rPr>
          <w:i/>
          <w:sz w:val="20"/>
          <w:szCs w:val="20"/>
        </w:rPr>
        <w:t>praktis</w:t>
      </w:r>
      <w:proofErr w:type="spellEnd"/>
      <w:r w:rsidRPr="00506B13">
        <w:rPr>
          <w:i/>
          <w:sz w:val="20"/>
          <w:szCs w:val="20"/>
        </w:rPr>
        <w:t xml:space="preserve"> </w:t>
      </w:r>
      <w:proofErr w:type="spellStart"/>
      <w:r w:rsidRPr="00506B13">
        <w:rPr>
          <w:i/>
          <w:sz w:val="20"/>
          <w:szCs w:val="20"/>
        </w:rPr>
        <w:t>bagi</w:t>
      </w:r>
      <w:proofErr w:type="spellEnd"/>
      <w:r w:rsidRPr="00506B13">
        <w:rPr>
          <w:i/>
          <w:sz w:val="20"/>
          <w:szCs w:val="20"/>
        </w:rPr>
        <w:t xml:space="preserve"> </w:t>
      </w:r>
      <w:proofErr w:type="spellStart"/>
      <w:r w:rsidRPr="00506B13">
        <w:rPr>
          <w:i/>
          <w:sz w:val="20"/>
          <w:szCs w:val="20"/>
        </w:rPr>
        <w:t>pemangku</w:t>
      </w:r>
      <w:proofErr w:type="spellEnd"/>
      <w:r w:rsidRPr="00506B13">
        <w:rPr>
          <w:i/>
          <w:sz w:val="20"/>
          <w:szCs w:val="20"/>
        </w:rPr>
        <w:t xml:space="preserve"> </w:t>
      </w:r>
      <w:proofErr w:type="spellStart"/>
      <w:r w:rsidRPr="00506B13">
        <w:rPr>
          <w:i/>
          <w:sz w:val="20"/>
          <w:szCs w:val="20"/>
        </w:rPr>
        <w:t>kepentingan</w:t>
      </w:r>
      <w:proofErr w:type="spellEnd"/>
      <w:r w:rsidRPr="00506B13">
        <w:rPr>
          <w:i/>
          <w:sz w:val="20"/>
          <w:szCs w:val="20"/>
        </w:rPr>
        <w:t xml:space="preserve">, dan </w:t>
      </w:r>
      <w:proofErr w:type="spellStart"/>
      <w:r w:rsidRPr="00506B13">
        <w:rPr>
          <w:i/>
          <w:sz w:val="20"/>
          <w:szCs w:val="20"/>
        </w:rPr>
        <w:t>menekankan</w:t>
      </w:r>
      <w:proofErr w:type="spellEnd"/>
      <w:r w:rsidRPr="00506B13">
        <w:rPr>
          <w:i/>
          <w:sz w:val="20"/>
          <w:szCs w:val="20"/>
        </w:rPr>
        <w:t xml:space="preserve"> </w:t>
      </w:r>
      <w:proofErr w:type="spellStart"/>
      <w:r w:rsidRPr="00506B13">
        <w:rPr>
          <w:i/>
          <w:sz w:val="20"/>
          <w:szCs w:val="20"/>
        </w:rPr>
        <w:t>pentingnya</w:t>
      </w:r>
      <w:proofErr w:type="spellEnd"/>
      <w:r w:rsidRPr="00506B13">
        <w:rPr>
          <w:i/>
          <w:sz w:val="20"/>
          <w:szCs w:val="20"/>
        </w:rPr>
        <w:t xml:space="preserve"> </w:t>
      </w:r>
      <w:proofErr w:type="spellStart"/>
      <w:r w:rsidRPr="00506B13">
        <w:rPr>
          <w:i/>
          <w:sz w:val="20"/>
          <w:szCs w:val="20"/>
        </w:rPr>
        <w:t>pelatihan</w:t>
      </w:r>
      <w:proofErr w:type="spellEnd"/>
      <w:r w:rsidRPr="00506B13">
        <w:rPr>
          <w:i/>
          <w:sz w:val="20"/>
          <w:szCs w:val="20"/>
        </w:rPr>
        <w:t xml:space="preserve"> </w:t>
      </w:r>
      <w:proofErr w:type="spellStart"/>
      <w:r w:rsidRPr="00506B13">
        <w:rPr>
          <w:i/>
          <w:sz w:val="20"/>
          <w:szCs w:val="20"/>
        </w:rPr>
        <w:t>berkelanjutan</w:t>
      </w:r>
      <w:proofErr w:type="spellEnd"/>
      <w:r w:rsidRPr="00506B13">
        <w:rPr>
          <w:i/>
          <w:sz w:val="20"/>
          <w:szCs w:val="20"/>
        </w:rPr>
        <w:t xml:space="preserve"> </w:t>
      </w:r>
      <w:proofErr w:type="spellStart"/>
      <w:r w:rsidRPr="00506B13">
        <w:rPr>
          <w:i/>
          <w:sz w:val="20"/>
          <w:szCs w:val="20"/>
        </w:rPr>
        <w:t>serta</w:t>
      </w:r>
      <w:proofErr w:type="spellEnd"/>
      <w:r w:rsidRPr="00506B13">
        <w:rPr>
          <w:i/>
          <w:sz w:val="20"/>
          <w:szCs w:val="20"/>
        </w:rPr>
        <w:t xml:space="preserve"> </w:t>
      </w:r>
      <w:proofErr w:type="spellStart"/>
      <w:r w:rsidRPr="00506B13">
        <w:rPr>
          <w:i/>
          <w:sz w:val="20"/>
          <w:szCs w:val="20"/>
        </w:rPr>
        <w:t>kolaborasi</w:t>
      </w:r>
      <w:proofErr w:type="spellEnd"/>
      <w:r w:rsidRPr="00506B13">
        <w:rPr>
          <w:i/>
          <w:sz w:val="20"/>
          <w:szCs w:val="20"/>
        </w:rPr>
        <w:t xml:space="preserve"> </w:t>
      </w:r>
      <w:proofErr w:type="spellStart"/>
      <w:r w:rsidRPr="00506B13">
        <w:rPr>
          <w:i/>
          <w:sz w:val="20"/>
          <w:szCs w:val="20"/>
        </w:rPr>
        <w:t>untuk</w:t>
      </w:r>
      <w:proofErr w:type="spellEnd"/>
      <w:r w:rsidRPr="00506B13">
        <w:rPr>
          <w:i/>
          <w:sz w:val="20"/>
          <w:szCs w:val="20"/>
        </w:rPr>
        <w:t xml:space="preserve"> </w:t>
      </w:r>
      <w:proofErr w:type="spellStart"/>
      <w:r w:rsidRPr="00506B13">
        <w:rPr>
          <w:i/>
          <w:sz w:val="20"/>
          <w:szCs w:val="20"/>
        </w:rPr>
        <w:t>mengoptimalkan</w:t>
      </w:r>
      <w:proofErr w:type="spellEnd"/>
      <w:r w:rsidRPr="00506B13">
        <w:rPr>
          <w:i/>
          <w:sz w:val="20"/>
          <w:szCs w:val="20"/>
        </w:rPr>
        <w:t xml:space="preserve"> </w:t>
      </w:r>
      <w:proofErr w:type="spellStart"/>
      <w:r w:rsidRPr="00506B13">
        <w:rPr>
          <w:i/>
          <w:sz w:val="20"/>
          <w:szCs w:val="20"/>
        </w:rPr>
        <w:t>hasil</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w:t>
      </w:r>
      <w:proofErr w:type="spellStart"/>
      <w:r w:rsidRPr="00506B13">
        <w:rPr>
          <w:i/>
          <w:sz w:val="20"/>
          <w:szCs w:val="20"/>
        </w:rPr>
        <w:t>Dengan</w:t>
      </w:r>
      <w:proofErr w:type="spellEnd"/>
      <w:r w:rsidRPr="00506B13">
        <w:rPr>
          <w:i/>
          <w:sz w:val="20"/>
          <w:szCs w:val="20"/>
        </w:rPr>
        <w:t xml:space="preserve"> </w:t>
      </w:r>
      <w:proofErr w:type="spellStart"/>
      <w:r w:rsidRPr="00506B13">
        <w:rPr>
          <w:i/>
          <w:sz w:val="20"/>
          <w:szCs w:val="20"/>
        </w:rPr>
        <w:t>menerapkan</w:t>
      </w:r>
      <w:proofErr w:type="spellEnd"/>
      <w:r w:rsidRPr="00506B13">
        <w:rPr>
          <w:i/>
          <w:sz w:val="20"/>
          <w:szCs w:val="20"/>
        </w:rPr>
        <w:t xml:space="preserve"> Six Sigma pada </w:t>
      </w:r>
      <w:proofErr w:type="spellStart"/>
      <w:r w:rsidRPr="00506B13">
        <w:rPr>
          <w:i/>
          <w:sz w:val="20"/>
          <w:szCs w:val="20"/>
        </w:rPr>
        <w:t>pembangunan</w:t>
      </w:r>
      <w:proofErr w:type="spellEnd"/>
      <w:r w:rsidRPr="00506B13">
        <w:rPr>
          <w:i/>
          <w:sz w:val="20"/>
          <w:szCs w:val="20"/>
        </w:rPr>
        <w:t xml:space="preserve"> </w:t>
      </w:r>
      <w:proofErr w:type="spellStart"/>
      <w:r w:rsidRPr="00506B13">
        <w:rPr>
          <w:i/>
          <w:sz w:val="20"/>
          <w:szCs w:val="20"/>
        </w:rPr>
        <w:t>gedung</w:t>
      </w:r>
      <w:proofErr w:type="spellEnd"/>
      <w:r w:rsidRPr="00506B13">
        <w:rPr>
          <w:i/>
          <w:sz w:val="20"/>
          <w:szCs w:val="20"/>
        </w:rPr>
        <w:t xml:space="preserve">, </w:t>
      </w:r>
      <w:proofErr w:type="spellStart"/>
      <w:r w:rsidRPr="00506B13">
        <w:rPr>
          <w:i/>
          <w:sz w:val="20"/>
          <w:szCs w:val="20"/>
        </w:rPr>
        <w:t>penelitian</w:t>
      </w:r>
      <w:proofErr w:type="spellEnd"/>
      <w:r w:rsidRPr="00506B13">
        <w:rPr>
          <w:i/>
          <w:sz w:val="20"/>
          <w:szCs w:val="20"/>
        </w:rPr>
        <w:t xml:space="preserve"> </w:t>
      </w:r>
      <w:proofErr w:type="spellStart"/>
      <w:r w:rsidRPr="00506B13">
        <w:rPr>
          <w:i/>
          <w:sz w:val="20"/>
          <w:szCs w:val="20"/>
        </w:rPr>
        <w:t>ini</w:t>
      </w:r>
      <w:proofErr w:type="spellEnd"/>
      <w:r w:rsidRPr="00506B13">
        <w:rPr>
          <w:i/>
          <w:sz w:val="20"/>
          <w:szCs w:val="20"/>
        </w:rPr>
        <w:t xml:space="preserve"> </w:t>
      </w:r>
      <w:proofErr w:type="spellStart"/>
      <w:r w:rsidRPr="00506B13">
        <w:rPr>
          <w:i/>
          <w:sz w:val="20"/>
          <w:szCs w:val="20"/>
        </w:rPr>
        <w:t>memberikan</w:t>
      </w:r>
      <w:proofErr w:type="spellEnd"/>
      <w:r w:rsidRPr="00506B13">
        <w:rPr>
          <w:i/>
          <w:sz w:val="20"/>
          <w:szCs w:val="20"/>
        </w:rPr>
        <w:t xml:space="preserve"> </w:t>
      </w:r>
      <w:proofErr w:type="spellStart"/>
      <w:r w:rsidRPr="00506B13">
        <w:rPr>
          <w:i/>
          <w:sz w:val="20"/>
          <w:szCs w:val="20"/>
        </w:rPr>
        <w:t>kontribusi</w:t>
      </w:r>
      <w:proofErr w:type="spellEnd"/>
      <w:r w:rsidRPr="00506B13">
        <w:rPr>
          <w:i/>
          <w:sz w:val="20"/>
          <w:szCs w:val="20"/>
        </w:rPr>
        <w:t xml:space="preserve"> </w:t>
      </w:r>
      <w:proofErr w:type="spellStart"/>
      <w:r w:rsidRPr="00506B13">
        <w:rPr>
          <w:i/>
          <w:sz w:val="20"/>
          <w:szCs w:val="20"/>
        </w:rPr>
        <w:t>untuk</w:t>
      </w:r>
      <w:proofErr w:type="spellEnd"/>
      <w:r w:rsidRPr="00506B13">
        <w:rPr>
          <w:i/>
          <w:sz w:val="20"/>
          <w:szCs w:val="20"/>
        </w:rPr>
        <w:t xml:space="preserve"> </w:t>
      </w:r>
      <w:proofErr w:type="spellStart"/>
      <w:r w:rsidRPr="00506B13">
        <w:rPr>
          <w:i/>
          <w:sz w:val="20"/>
          <w:szCs w:val="20"/>
        </w:rPr>
        <w:t>memajukan</w:t>
      </w:r>
      <w:proofErr w:type="spellEnd"/>
      <w:r w:rsidRPr="00506B13">
        <w:rPr>
          <w:i/>
          <w:sz w:val="20"/>
          <w:szCs w:val="20"/>
        </w:rPr>
        <w:t xml:space="preserve"> </w:t>
      </w:r>
      <w:proofErr w:type="spellStart"/>
      <w:r w:rsidRPr="00506B13">
        <w:rPr>
          <w:i/>
          <w:sz w:val="20"/>
          <w:szCs w:val="20"/>
        </w:rPr>
        <w:t>praktik</w:t>
      </w:r>
      <w:proofErr w:type="spellEnd"/>
      <w:r w:rsidRPr="00506B13">
        <w:rPr>
          <w:i/>
          <w:sz w:val="20"/>
          <w:szCs w:val="20"/>
        </w:rPr>
        <w:t xml:space="preserve"> </w:t>
      </w:r>
      <w:proofErr w:type="spellStart"/>
      <w:r w:rsidRPr="00506B13">
        <w:rPr>
          <w:i/>
          <w:sz w:val="20"/>
          <w:szCs w:val="20"/>
        </w:rPr>
        <w:t>manajemen</w:t>
      </w:r>
      <w:proofErr w:type="spellEnd"/>
      <w:r w:rsidRPr="00506B13">
        <w:rPr>
          <w:i/>
          <w:sz w:val="20"/>
          <w:szCs w:val="20"/>
        </w:rPr>
        <w:t xml:space="preserve"> </w:t>
      </w:r>
      <w:proofErr w:type="spellStart"/>
      <w:r w:rsidRPr="00506B13">
        <w:rPr>
          <w:i/>
          <w:sz w:val="20"/>
          <w:szCs w:val="20"/>
        </w:rPr>
        <w:t>kualitas</w:t>
      </w:r>
      <w:proofErr w:type="spellEnd"/>
      <w:r w:rsidRPr="00506B13">
        <w:rPr>
          <w:i/>
          <w:sz w:val="20"/>
          <w:szCs w:val="20"/>
        </w:rPr>
        <w:t xml:space="preserve"> </w:t>
      </w:r>
      <w:proofErr w:type="spellStart"/>
      <w:r w:rsidRPr="00506B13">
        <w:rPr>
          <w:i/>
          <w:sz w:val="20"/>
          <w:szCs w:val="20"/>
        </w:rPr>
        <w:t>dalam</w:t>
      </w:r>
      <w:proofErr w:type="spellEnd"/>
      <w:r w:rsidRPr="00506B13">
        <w:rPr>
          <w:i/>
          <w:sz w:val="20"/>
          <w:szCs w:val="20"/>
        </w:rPr>
        <w:t xml:space="preserve"> </w:t>
      </w:r>
      <w:proofErr w:type="spellStart"/>
      <w:r w:rsidRPr="00506B13">
        <w:rPr>
          <w:i/>
          <w:sz w:val="20"/>
          <w:szCs w:val="20"/>
        </w:rPr>
        <w:t>konteks</w:t>
      </w:r>
      <w:proofErr w:type="spellEnd"/>
      <w:r w:rsidRPr="00506B13">
        <w:rPr>
          <w:i/>
          <w:sz w:val="20"/>
          <w:szCs w:val="20"/>
        </w:rPr>
        <w:t xml:space="preserve"> </w:t>
      </w:r>
      <w:proofErr w:type="spellStart"/>
      <w:r w:rsidRPr="00506B13">
        <w:rPr>
          <w:i/>
          <w:sz w:val="20"/>
          <w:szCs w:val="20"/>
        </w:rPr>
        <w:t>serupa</w:t>
      </w:r>
      <w:proofErr w:type="spellEnd"/>
      <w:r w:rsidRPr="00506B13">
        <w:rPr>
          <w:i/>
          <w:sz w:val="20"/>
          <w:szCs w:val="20"/>
        </w:rPr>
        <w:t xml:space="preserve">, </w:t>
      </w:r>
      <w:proofErr w:type="spellStart"/>
      <w:r w:rsidRPr="00506B13">
        <w:rPr>
          <w:i/>
          <w:sz w:val="20"/>
          <w:szCs w:val="20"/>
        </w:rPr>
        <w:t>dengan</w:t>
      </w:r>
      <w:proofErr w:type="spellEnd"/>
      <w:r w:rsidRPr="00506B13">
        <w:rPr>
          <w:i/>
          <w:sz w:val="20"/>
          <w:szCs w:val="20"/>
        </w:rPr>
        <w:t xml:space="preserve"> </w:t>
      </w:r>
      <w:proofErr w:type="spellStart"/>
      <w:r w:rsidRPr="00506B13">
        <w:rPr>
          <w:i/>
          <w:sz w:val="20"/>
          <w:szCs w:val="20"/>
        </w:rPr>
        <w:t>implikasi</w:t>
      </w:r>
      <w:proofErr w:type="spellEnd"/>
      <w:r w:rsidRPr="00506B13">
        <w:rPr>
          <w:i/>
          <w:sz w:val="20"/>
          <w:szCs w:val="20"/>
        </w:rPr>
        <w:t xml:space="preserve"> </w:t>
      </w:r>
      <w:proofErr w:type="spellStart"/>
      <w:r w:rsidRPr="00506B13">
        <w:rPr>
          <w:i/>
          <w:sz w:val="20"/>
          <w:szCs w:val="20"/>
        </w:rPr>
        <w:t>terhadap</w:t>
      </w:r>
      <w:proofErr w:type="spellEnd"/>
      <w:r w:rsidRPr="00506B13">
        <w:rPr>
          <w:i/>
          <w:sz w:val="20"/>
          <w:szCs w:val="20"/>
        </w:rPr>
        <w:t xml:space="preserve"> </w:t>
      </w:r>
      <w:proofErr w:type="spellStart"/>
      <w:r w:rsidRPr="00506B13">
        <w:rPr>
          <w:i/>
          <w:sz w:val="20"/>
          <w:szCs w:val="20"/>
        </w:rPr>
        <w:t>keberhasilan</w:t>
      </w:r>
      <w:proofErr w:type="spellEnd"/>
      <w:r w:rsidRPr="00506B13">
        <w:rPr>
          <w:i/>
          <w:sz w:val="20"/>
          <w:szCs w:val="20"/>
        </w:rPr>
        <w:t xml:space="preserve"> </w:t>
      </w:r>
      <w:proofErr w:type="spellStart"/>
      <w:r w:rsidRPr="00506B13">
        <w:rPr>
          <w:i/>
          <w:sz w:val="20"/>
          <w:szCs w:val="20"/>
        </w:rPr>
        <w:t>proyek</w:t>
      </w:r>
      <w:proofErr w:type="spellEnd"/>
      <w:r w:rsidRPr="00506B13">
        <w:rPr>
          <w:i/>
          <w:sz w:val="20"/>
          <w:szCs w:val="20"/>
        </w:rPr>
        <w:t xml:space="preserve"> dan </w:t>
      </w:r>
      <w:proofErr w:type="spellStart"/>
      <w:r w:rsidRPr="00506B13">
        <w:rPr>
          <w:i/>
          <w:sz w:val="20"/>
          <w:szCs w:val="20"/>
        </w:rPr>
        <w:t>kepuasan</w:t>
      </w:r>
      <w:proofErr w:type="spellEnd"/>
      <w:r w:rsidRPr="00506B13">
        <w:rPr>
          <w:i/>
          <w:sz w:val="20"/>
          <w:szCs w:val="20"/>
        </w:rPr>
        <w:t xml:space="preserve"> </w:t>
      </w:r>
      <w:proofErr w:type="spellStart"/>
      <w:r w:rsidRPr="00506B13">
        <w:rPr>
          <w:i/>
          <w:sz w:val="20"/>
          <w:szCs w:val="20"/>
        </w:rPr>
        <w:t>klien</w:t>
      </w:r>
      <w:proofErr w:type="spellEnd"/>
      <w:r w:rsidR="005774C3" w:rsidRPr="00254B4D">
        <w:rPr>
          <w:i/>
          <w:sz w:val="20"/>
          <w:szCs w:val="20"/>
          <w:lang w:val="id-ID"/>
        </w:rPr>
        <w:t>.</w:t>
      </w:r>
      <w:r w:rsidR="005774C3" w:rsidRPr="00254B4D">
        <w:rPr>
          <w:i/>
          <w:sz w:val="20"/>
          <w:szCs w:val="20"/>
        </w:rPr>
        <w:t xml:space="preserve"> </w:t>
      </w:r>
    </w:p>
    <w:p w14:paraId="0DB032AC" w14:textId="77777777" w:rsidR="005774C3" w:rsidRPr="00D1616F" w:rsidRDefault="005774C3" w:rsidP="005774C3">
      <w:pPr>
        <w:rPr>
          <w:sz w:val="20"/>
          <w:szCs w:val="20"/>
        </w:rPr>
      </w:pPr>
    </w:p>
    <w:p w14:paraId="3B94A7B5" w14:textId="52DEA8A6" w:rsidR="005774C3" w:rsidRPr="005774C3" w:rsidRDefault="005774C3" w:rsidP="004E677A">
      <w:pPr>
        <w:pStyle w:val="BodyAbstract"/>
        <w:ind w:left="1080" w:hanging="1080"/>
      </w:pPr>
      <w:r w:rsidRPr="00D1616F">
        <w:rPr>
          <w:b/>
          <w:bCs/>
          <w:i w:val="0"/>
          <w:iCs/>
        </w:rPr>
        <w:t xml:space="preserve">Kata </w:t>
      </w:r>
      <w:proofErr w:type="spellStart"/>
      <w:r w:rsidRPr="003B42D7">
        <w:rPr>
          <w:b/>
          <w:bCs/>
          <w:i w:val="0"/>
          <w:iCs/>
        </w:rPr>
        <w:t>kunci</w:t>
      </w:r>
      <w:proofErr w:type="spellEnd"/>
      <w:r w:rsidRPr="003B42D7">
        <w:rPr>
          <w:b/>
          <w:bCs/>
          <w:i w:val="0"/>
          <w:iCs/>
        </w:rPr>
        <w:t>:</w:t>
      </w:r>
      <w:r>
        <w:t xml:space="preserve"> </w:t>
      </w:r>
      <w:proofErr w:type="spellStart"/>
      <w:r w:rsidR="00506B13">
        <w:t>Manajemen</w:t>
      </w:r>
      <w:proofErr w:type="spellEnd"/>
      <w:r w:rsidR="00506B13">
        <w:t xml:space="preserve"> </w:t>
      </w:r>
      <w:proofErr w:type="spellStart"/>
      <w:r w:rsidR="00506B13">
        <w:t>mutu</w:t>
      </w:r>
      <w:proofErr w:type="spellEnd"/>
      <w:r w:rsidR="00506B13">
        <w:t xml:space="preserve">, </w:t>
      </w:r>
      <w:proofErr w:type="spellStart"/>
      <w:r w:rsidR="00506B13">
        <w:t>Proyek</w:t>
      </w:r>
      <w:proofErr w:type="spellEnd"/>
      <w:r w:rsidR="00506B13">
        <w:t xml:space="preserve"> </w:t>
      </w:r>
      <w:proofErr w:type="spellStart"/>
      <w:r w:rsidR="00506B13">
        <w:t>konstruksi</w:t>
      </w:r>
      <w:proofErr w:type="spellEnd"/>
      <w:r w:rsidR="00506B13">
        <w:t>, Six sigma, DMAIC</w:t>
      </w:r>
    </w:p>
    <w:p w14:paraId="50F29F92" w14:textId="77777777" w:rsidR="004E677A" w:rsidRDefault="004E677A" w:rsidP="00827C42">
      <w:pPr>
        <w:rPr>
          <w:sz w:val="20"/>
          <w:szCs w:val="20"/>
        </w:rPr>
      </w:pPr>
    </w:p>
    <w:p w14:paraId="06E0958F" w14:textId="77777777" w:rsidR="004E677A" w:rsidRDefault="004E677A" w:rsidP="00827C42">
      <w:pPr>
        <w:rPr>
          <w:sz w:val="20"/>
          <w:szCs w:val="20"/>
        </w:rPr>
        <w:sectPr w:rsidR="004E677A" w:rsidSect="00FD1C7E">
          <w:headerReference w:type="default" r:id="rId9"/>
          <w:footerReference w:type="default" r:id="rId10"/>
          <w:headerReference w:type="first" r:id="rId11"/>
          <w:footerReference w:type="first" r:id="rId12"/>
          <w:type w:val="continuous"/>
          <w:pgSz w:w="11909" w:h="16834" w:code="9"/>
          <w:pgMar w:top="1699" w:right="1411" w:bottom="1411" w:left="1699" w:header="720" w:footer="720" w:gutter="0"/>
          <w:cols w:space="567"/>
          <w:titlePg/>
          <w:docGrid w:linePitch="360"/>
        </w:sectPr>
      </w:pPr>
    </w:p>
    <w:p w14:paraId="70D6498A" w14:textId="5185331E" w:rsidR="00425778" w:rsidRPr="003F1FF4" w:rsidRDefault="0087517E" w:rsidP="003B42D7">
      <w:pPr>
        <w:pStyle w:val="Heading1"/>
        <w:rPr>
          <w:sz w:val="24"/>
          <w:szCs w:val="24"/>
        </w:rPr>
      </w:pPr>
      <w:r>
        <w:rPr>
          <w:sz w:val="24"/>
          <w:szCs w:val="24"/>
        </w:rPr>
        <w:t>Introduction</w:t>
      </w:r>
    </w:p>
    <w:p w14:paraId="67D034FB" w14:textId="77777777" w:rsidR="00CB4927" w:rsidRPr="00DB731E" w:rsidRDefault="00CB4927" w:rsidP="00CB4927">
      <w:pPr>
        <w:rPr>
          <w:sz w:val="20"/>
          <w:szCs w:val="20"/>
          <w:lang w:eastAsia="ar-SA"/>
        </w:rPr>
      </w:pPr>
    </w:p>
    <w:p w14:paraId="398D7925" w14:textId="03E7BFD2" w:rsidR="00CB4927" w:rsidRPr="007B4830" w:rsidRDefault="00506B13" w:rsidP="00630EAA">
      <w:pPr>
        <w:pStyle w:val="Body"/>
        <w:ind w:firstLine="0"/>
        <w:rPr>
          <w:lang w:val="en-ID"/>
        </w:rPr>
      </w:pPr>
      <w:r w:rsidRPr="00506B13">
        <w:t xml:space="preserve">Construction projects in Indonesia frequently encounter challenges associated with construction failures, defined by Government Regulation Number 29 of 2000 on Construction </w:t>
      </w:r>
      <w:r w:rsidRPr="007B4830">
        <w:t xml:space="preserve">Services as </w:t>
      </w:r>
      <w:r w:rsidRPr="007B4830">
        <w:lastRenderedPageBreak/>
        <w:t>deviations from specified requirements in construction work</w:t>
      </w:r>
      <w:r w:rsidR="00C617C8" w:rsidRPr="007B4830">
        <w:t xml:space="preserve">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459227535"/>
          <w:placeholder>
            <w:docPart w:val="6B8C5E4885E54F7EBBB21DDBF54AD79E"/>
          </w:placeholder>
        </w:sdtPr>
        <w:sdtContent>
          <w:proofErr w:type="spellStart"/>
          <w:r w:rsidR="00630EAA" w:rsidRPr="00086685">
            <w:rPr>
              <w:color w:val="000000"/>
              <w:lang w:val="en-ID"/>
            </w:rPr>
            <w:t>Peraturan</w:t>
          </w:r>
          <w:proofErr w:type="spellEnd"/>
          <w:r w:rsidR="00630EAA" w:rsidRPr="00086685">
            <w:rPr>
              <w:color w:val="000000"/>
              <w:lang w:val="en-ID"/>
            </w:rPr>
            <w:t xml:space="preserve"> </w:t>
          </w:r>
          <w:proofErr w:type="spellStart"/>
          <w:r w:rsidR="00630EAA" w:rsidRPr="00086685">
            <w:rPr>
              <w:color w:val="000000"/>
              <w:lang w:val="en-ID"/>
            </w:rPr>
            <w:t>Pemerintah</w:t>
          </w:r>
          <w:proofErr w:type="spellEnd"/>
          <w:r w:rsidR="00630EAA" w:rsidRPr="00086685">
            <w:rPr>
              <w:color w:val="000000"/>
              <w:lang w:val="en-ID"/>
            </w:rPr>
            <w:t xml:space="preserve"> </w:t>
          </w:r>
          <w:proofErr w:type="spellStart"/>
          <w:r w:rsidR="00630EAA" w:rsidRPr="00086685">
            <w:rPr>
              <w:color w:val="000000"/>
              <w:lang w:val="en-ID"/>
            </w:rPr>
            <w:t>Nomor</w:t>
          </w:r>
          <w:proofErr w:type="spellEnd"/>
          <w:r w:rsidR="00630EAA" w:rsidRPr="00086685">
            <w:rPr>
              <w:color w:val="000000"/>
              <w:lang w:val="en-ID"/>
            </w:rPr>
            <w:t xml:space="preserve"> 29</w:t>
          </w:r>
          <w:r w:rsidR="008C258D" w:rsidRPr="007B4830">
            <w:rPr>
              <w:lang w:val="en"/>
            </w:rPr>
            <w:t>, 2000</w:t>
          </w:r>
          <w:r w:rsidR="00324884" w:rsidRPr="007B4830">
            <w:rPr>
              <w:noProof/>
            </w:rPr>
            <w:t>)</w:t>
          </w:r>
        </w:sdtContent>
      </w:sdt>
      <w:r w:rsidRPr="007B4830">
        <w:t>. These failures often stem from technical factors, underscoring the need for robust quality management during project execution</w:t>
      </w:r>
      <w:r w:rsidR="008C258D" w:rsidRPr="007B4830">
        <w:t xml:space="preserve">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43567156"/>
          <w:placeholder>
            <w:docPart w:val="3A40A477C6754D2FA92553E8097F9310"/>
          </w:placeholder>
        </w:sdtPr>
        <w:sdtContent>
          <w:r w:rsidR="009C7CAC" w:rsidRPr="007B4830">
            <w:rPr>
              <w:color w:val="000000"/>
            </w:rPr>
            <w:t>(</w:t>
          </w:r>
          <w:proofErr w:type="spellStart"/>
          <w:r w:rsidR="00466CE4" w:rsidRPr="007B4830">
            <w:rPr>
              <w:color w:val="000000"/>
            </w:rPr>
            <w:t>Alawag</w:t>
          </w:r>
          <w:proofErr w:type="spellEnd"/>
          <w:r w:rsidR="00466CE4" w:rsidRPr="007B4830">
            <w:rPr>
              <w:color w:val="000000"/>
            </w:rPr>
            <w:t xml:space="preserve"> </w:t>
          </w:r>
          <w:r w:rsidR="00466CE4" w:rsidRPr="007B4830">
            <w:rPr>
              <w:i/>
              <w:iCs/>
              <w:color w:val="000000"/>
            </w:rPr>
            <w:t>et al</w:t>
          </w:r>
          <w:r w:rsidR="00466CE4" w:rsidRPr="007B4830">
            <w:rPr>
              <w:color w:val="000000"/>
            </w:rPr>
            <w:t xml:space="preserve">., </w:t>
          </w:r>
          <w:r w:rsidR="008C258D" w:rsidRPr="007B4830">
            <w:rPr>
              <w:lang w:val="en"/>
            </w:rPr>
            <w:t>20</w:t>
          </w:r>
          <w:r w:rsidR="00466CE4" w:rsidRPr="007B4830">
            <w:rPr>
              <w:lang w:val="en"/>
            </w:rPr>
            <w:t>23</w:t>
          </w:r>
          <w:r w:rsidR="007B4830" w:rsidRPr="007B4830">
            <w:rPr>
              <w:lang w:val="en"/>
            </w:rPr>
            <w:t>a</w:t>
          </w:r>
          <w:r w:rsidR="008C258D" w:rsidRPr="007B4830">
            <w:rPr>
              <w:noProof/>
            </w:rPr>
            <w:t>)</w:t>
          </w:r>
        </w:sdtContent>
      </w:sdt>
      <w:r w:rsidR="00CB4927" w:rsidRPr="007B4830">
        <w:t>.</w:t>
      </w:r>
      <w:r w:rsidR="00141AB8" w:rsidRPr="007B4830">
        <w:t xml:space="preserve"> </w:t>
      </w:r>
      <w:r w:rsidR="00107F28" w:rsidRPr="007B4830">
        <w:t xml:space="preserve"> </w:t>
      </w:r>
    </w:p>
    <w:p w14:paraId="036D52DE" w14:textId="77777777" w:rsidR="00141AB8" w:rsidRDefault="00141AB8" w:rsidP="00425778">
      <w:pPr>
        <w:pStyle w:val="Body"/>
        <w:ind w:firstLine="0"/>
      </w:pPr>
    </w:p>
    <w:p w14:paraId="58176C31" w14:textId="75BC4EC6" w:rsidR="008E035E" w:rsidRPr="00BF385E" w:rsidRDefault="008E035E" w:rsidP="00BF385E">
      <w:pPr>
        <w:pStyle w:val="Body"/>
        <w:ind w:firstLine="0"/>
      </w:pPr>
      <w:r w:rsidRPr="007B4830">
        <w:t xml:space="preserve">Research by </w:t>
      </w:r>
      <w:sdt>
        <w:sdtPr>
          <w:rPr>
            <w:color w:val="000000"/>
            <w:sz w:val="24"/>
            <w:szCs w:val="24"/>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718242995"/>
          <w:placeholder>
            <w:docPart w:val="563CE812CCB245A4BFC0E140F421CC8B"/>
          </w:placeholder>
        </w:sdtPr>
        <w:sdtContent>
          <w:r w:rsidR="009C7CAC" w:rsidRPr="007B4830">
            <w:t>Abdullah</w:t>
          </w:r>
          <w:r w:rsidR="009C7CAC" w:rsidRPr="007B4830">
            <w:rPr>
              <w:lang w:val="en"/>
            </w:rPr>
            <w:t xml:space="preserve"> </w:t>
          </w:r>
          <w:r w:rsidR="009C7CAC" w:rsidRPr="007B4830">
            <w:rPr>
              <w:i/>
              <w:iCs/>
              <w:lang w:val="en"/>
            </w:rPr>
            <w:t>et al</w:t>
          </w:r>
          <w:r w:rsidR="009C7CAC" w:rsidRPr="007B4830">
            <w:rPr>
              <w:lang w:val="en"/>
            </w:rPr>
            <w:t>.</w:t>
          </w:r>
          <w:r w:rsidR="008C258D" w:rsidRPr="007B4830">
            <w:rPr>
              <w:lang w:val="en"/>
            </w:rPr>
            <w:t xml:space="preserve"> </w:t>
          </w:r>
          <w:r w:rsidR="009C7CAC" w:rsidRPr="007B4830">
            <w:rPr>
              <w:lang w:val="en"/>
            </w:rPr>
            <w:t>(</w:t>
          </w:r>
          <w:r w:rsidR="008C258D" w:rsidRPr="007B4830">
            <w:rPr>
              <w:lang w:val="en"/>
            </w:rPr>
            <w:t>20</w:t>
          </w:r>
          <w:r w:rsidR="009C7CAC" w:rsidRPr="007B4830">
            <w:rPr>
              <w:lang w:val="en"/>
            </w:rPr>
            <w:t>19</w:t>
          </w:r>
          <w:r w:rsidR="008C258D" w:rsidRPr="007B4830">
            <w:rPr>
              <w:noProof/>
              <w:sz w:val="24"/>
              <w:szCs w:val="24"/>
            </w:rPr>
            <w:t>)</w:t>
          </w:r>
        </w:sdtContent>
      </w:sdt>
      <w:r w:rsidR="008C258D" w:rsidRPr="007B4830">
        <w:rPr>
          <w:color w:val="000000"/>
        </w:rPr>
        <w:t xml:space="preserve"> </w:t>
      </w:r>
      <w:r w:rsidRPr="007B4830">
        <w:t>reveals that</w:t>
      </w:r>
      <w:r w:rsidRPr="00BF385E">
        <w:t xml:space="preserve"> inadequate quality planning, deficient communication of quality requirements, and a lack of awareness regarding the benefits of quality management pose significant obstacles to its effective implementation</w:t>
      </w:r>
      <w:r w:rsidR="009C7CAC">
        <w:t>.</w:t>
      </w:r>
    </w:p>
    <w:p w14:paraId="430AFE30" w14:textId="77777777" w:rsidR="008E035E" w:rsidRPr="00BF385E" w:rsidRDefault="008E035E" w:rsidP="00BF385E">
      <w:pPr>
        <w:pStyle w:val="Body"/>
        <w:ind w:firstLine="0"/>
      </w:pPr>
    </w:p>
    <w:p w14:paraId="301A2C18" w14:textId="4997CEA4" w:rsidR="008E035E" w:rsidRPr="00BF385E" w:rsidRDefault="008E035E" w:rsidP="00BF385E">
      <w:pPr>
        <w:pStyle w:val="Body"/>
        <w:ind w:firstLine="0"/>
        <w:rPr>
          <w:color w:val="000000"/>
        </w:rPr>
      </w:pPr>
      <w:r w:rsidRPr="00BF385E">
        <w:t xml:space="preserve">Critical processes within quality management, aligned with established standards, play a pivotal role in ensuring successful construction project execution. These processes include quality planning, quality management, and quality control, as recognized by </w:t>
      </w:r>
      <w:r w:rsidRPr="00BF385E">
        <w:rPr>
          <w:color w:val="000000"/>
        </w:rPr>
        <w:t xml:space="preserve">Project Management Institute </w:t>
      </w:r>
      <w:sdt>
        <w:sdtPr>
          <w:rPr>
            <w:color w:val="000000"/>
            <w:sz w:val="24"/>
            <w:szCs w:val="24"/>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597709100"/>
          <w:placeholder>
            <w:docPart w:val="F32E45941E514A18AC39D1B48C1BA938"/>
          </w:placeholder>
        </w:sdtPr>
        <w:sdtContent>
          <w:r w:rsidR="00267142" w:rsidRPr="007B4830">
            <w:rPr>
              <w:color w:val="000000"/>
              <w:sz w:val="24"/>
              <w:szCs w:val="24"/>
            </w:rPr>
            <w:t>(</w:t>
          </w:r>
          <w:r w:rsidR="006472D9" w:rsidRPr="007B4830">
            <w:rPr>
              <w:color w:val="000000"/>
            </w:rPr>
            <w:t>Project Management Institute</w:t>
          </w:r>
          <w:r w:rsidR="006472D9" w:rsidRPr="007B4830">
            <w:rPr>
              <w:lang w:val="en"/>
            </w:rPr>
            <w:t xml:space="preserve"> (</w:t>
          </w:r>
          <w:r w:rsidR="008C258D" w:rsidRPr="007B4830">
            <w:rPr>
              <w:lang w:val="en"/>
            </w:rPr>
            <w:t>20</w:t>
          </w:r>
          <w:r w:rsidR="006472D9" w:rsidRPr="007B4830">
            <w:rPr>
              <w:lang w:val="en"/>
            </w:rPr>
            <w:t>17</w:t>
          </w:r>
          <w:r w:rsidR="008C258D" w:rsidRPr="007B4830">
            <w:rPr>
              <w:noProof/>
              <w:sz w:val="24"/>
              <w:szCs w:val="24"/>
            </w:rPr>
            <w:t>)</w:t>
          </w:r>
        </w:sdtContent>
      </w:sdt>
      <w:r w:rsidRPr="007B4830">
        <w:rPr>
          <w:color w:val="000000"/>
        </w:rPr>
        <w:t>.</w:t>
      </w:r>
    </w:p>
    <w:p w14:paraId="093AA9E5" w14:textId="77777777" w:rsidR="008E035E" w:rsidRPr="00BF385E" w:rsidRDefault="008E035E" w:rsidP="00BF385E">
      <w:pPr>
        <w:pStyle w:val="Body"/>
        <w:ind w:firstLine="0"/>
        <w:rPr>
          <w:color w:val="000000"/>
        </w:rPr>
      </w:pPr>
    </w:p>
    <w:p w14:paraId="0957BDA1" w14:textId="0261F17C" w:rsidR="008E035E" w:rsidRPr="006036B7" w:rsidRDefault="00000000" w:rsidP="0051238B">
      <w:pPr>
        <w:autoSpaceDE w:val="0"/>
        <w:autoSpaceDN w:val="0"/>
        <w:jc w:val="both"/>
        <w:rPr>
          <w:sz w:val="20"/>
          <w:szCs w:val="20"/>
        </w:rPr>
      </w:pP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33187252"/>
          <w:placeholder>
            <w:docPart w:val="14E0592996F241C39933461E89C0DACA"/>
          </w:placeholder>
        </w:sdtPr>
        <w:sdtEndPr>
          <w:rPr>
            <w:sz w:val="20"/>
            <w:szCs w:val="20"/>
          </w:rPr>
        </w:sdtEndPr>
        <w:sdtContent>
          <w:r w:rsidR="006472D9" w:rsidRPr="007B4830">
            <w:rPr>
              <w:color w:val="000000"/>
              <w:sz w:val="20"/>
              <w:szCs w:val="20"/>
            </w:rPr>
            <w:t xml:space="preserve">Effendi </w:t>
          </w:r>
          <w:r w:rsidR="006472D9" w:rsidRPr="007B4830">
            <w:rPr>
              <w:i/>
              <w:iCs/>
              <w:color w:val="000000"/>
              <w:sz w:val="20"/>
              <w:szCs w:val="20"/>
            </w:rPr>
            <w:t>et al</w:t>
          </w:r>
          <w:r w:rsidR="006472D9" w:rsidRPr="007B4830">
            <w:rPr>
              <w:color w:val="000000"/>
              <w:sz w:val="20"/>
              <w:szCs w:val="20"/>
            </w:rPr>
            <w:t>.</w:t>
          </w:r>
          <w:r w:rsidR="008C258D" w:rsidRPr="007B4830">
            <w:rPr>
              <w:sz w:val="20"/>
              <w:szCs w:val="20"/>
              <w:lang w:val="en"/>
            </w:rPr>
            <w:t xml:space="preserve"> </w:t>
          </w:r>
          <w:r w:rsidR="006472D9" w:rsidRPr="007B4830">
            <w:rPr>
              <w:sz w:val="20"/>
              <w:szCs w:val="20"/>
              <w:lang w:val="en"/>
            </w:rPr>
            <w:t>(</w:t>
          </w:r>
          <w:r w:rsidR="008C258D" w:rsidRPr="007B4830">
            <w:rPr>
              <w:sz w:val="20"/>
              <w:szCs w:val="20"/>
              <w:lang w:val="en"/>
            </w:rPr>
            <w:t>20</w:t>
          </w:r>
          <w:r w:rsidR="006472D9" w:rsidRPr="007B4830">
            <w:rPr>
              <w:sz w:val="20"/>
              <w:szCs w:val="20"/>
              <w:lang w:val="en"/>
            </w:rPr>
            <w:t>21</w:t>
          </w:r>
          <w:r w:rsidR="008C258D" w:rsidRPr="007B4830">
            <w:rPr>
              <w:noProof/>
              <w:sz w:val="20"/>
              <w:szCs w:val="20"/>
            </w:rPr>
            <w:t>)</w:t>
          </w:r>
        </w:sdtContent>
      </w:sdt>
      <w:r w:rsidR="006472D9" w:rsidRPr="007B4830">
        <w:rPr>
          <w:color w:val="000000"/>
          <w:sz w:val="20"/>
          <w:szCs w:val="20"/>
        </w:rPr>
        <w:t xml:space="preserve"> </w:t>
      </w:r>
      <w:r w:rsidR="008E035E" w:rsidRPr="007B4830">
        <w:rPr>
          <w:sz w:val="20"/>
          <w:szCs w:val="20"/>
        </w:rPr>
        <w:t>delve into various quality</w:t>
      </w:r>
      <w:r w:rsidR="008E035E" w:rsidRPr="00BF385E">
        <w:rPr>
          <w:sz w:val="20"/>
          <w:szCs w:val="20"/>
        </w:rPr>
        <w:t xml:space="preserve"> management methods relevant to construction projects, such as Continuous Improvement (CI), </w:t>
      </w:r>
      <w:r w:rsidR="008E035E" w:rsidRPr="006036B7">
        <w:rPr>
          <w:sz w:val="20"/>
          <w:szCs w:val="20"/>
        </w:rPr>
        <w:t>Statistical Process Control (SPC), Total Quality Management (TQM), Kaizen, and the increasingly prominent Six Sigma. Total Quality Management (TQM), as an alternative quality management system, has seen widespread implementation across various sectors</w:t>
      </w:r>
      <w:r w:rsidR="008C258D"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96707039"/>
          <w:placeholder>
            <w:docPart w:val="BD3E503CF5AA44A6BF3C4EB0D7C54153"/>
          </w:placeholder>
        </w:sdtPr>
        <w:sdtContent>
          <w:r w:rsidR="006472D9" w:rsidRPr="006036B7">
            <w:rPr>
              <w:color w:val="000000"/>
              <w:sz w:val="20"/>
              <w:szCs w:val="20"/>
            </w:rPr>
            <w:t>(</w:t>
          </w:r>
          <w:r w:rsidR="00466CE4" w:rsidRPr="006036B7">
            <w:rPr>
              <w:color w:val="000000"/>
              <w:sz w:val="20"/>
              <w:szCs w:val="20"/>
            </w:rPr>
            <w:t xml:space="preserve">Othman </w:t>
          </w:r>
          <w:r w:rsidR="00466CE4" w:rsidRPr="006036B7">
            <w:rPr>
              <w:i/>
              <w:iCs/>
              <w:color w:val="000000"/>
              <w:sz w:val="20"/>
              <w:szCs w:val="20"/>
            </w:rPr>
            <w:t>et al</w:t>
          </w:r>
          <w:r w:rsidR="00466CE4" w:rsidRPr="006036B7">
            <w:rPr>
              <w:color w:val="000000"/>
              <w:sz w:val="20"/>
              <w:szCs w:val="20"/>
            </w:rPr>
            <w:t xml:space="preserve">., </w:t>
          </w:r>
          <w:r w:rsidR="006472D9" w:rsidRPr="006036B7">
            <w:rPr>
              <w:color w:val="000000"/>
              <w:sz w:val="20"/>
              <w:szCs w:val="20"/>
            </w:rPr>
            <w:t>20</w:t>
          </w:r>
          <w:r w:rsidR="00466CE4" w:rsidRPr="006036B7">
            <w:rPr>
              <w:color w:val="000000"/>
              <w:sz w:val="20"/>
              <w:szCs w:val="20"/>
            </w:rPr>
            <w:t>21</w:t>
          </w:r>
          <w:r w:rsidR="006472D9" w:rsidRPr="006036B7">
            <w:rPr>
              <w:color w:val="000000"/>
              <w:sz w:val="20"/>
              <w:szCs w:val="20"/>
            </w:rPr>
            <w:t>)</w:t>
          </w:r>
        </w:sdtContent>
      </w:sdt>
      <w:r w:rsidR="008E035E" w:rsidRPr="006036B7">
        <w:rPr>
          <w:sz w:val="20"/>
          <w:szCs w:val="20"/>
        </w:rPr>
        <w:t>. Despite its global adoption, there exists a common misconception within companies, particularly in the construction industry, wherein ISO 9001 certification is often equated with the deployment of TQM</w:t>
      </w:r>
      <w:r w:rsidR="008C258D"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502542256"/>
          <w:placeholder>
            <w:docPart w:val="3AB395859F3E43828C9322BFE34E53C0"/>
          </w:placeholder>
        </w:sdtPr>
        <w:sdtContent>
          <w:r w:rsidR="006472D9" w:rsidRPr="006036B7">
            <w:rPr>
              <w:color w:val="000000"/>
              <w:sz w:val="20"/>
              <w:szCs w:val="20"/>
            </w:rPr>
            <w:t>(</w:t>
          </w:r>
          <w:proofErr w:type="spellStart"/>
          <w:r w:rsidR="006472D9" w:rsidRPr="006036B7">
            <w:rPr>
              <w:color w:val="000000"/>
              <w:sz w:val="20"/>
              <w:szCs w:val="20"/>
              <w:shd w:val="clear" w:color="auto" w:fill="FFFFFF"/>
            </w:rPr>
            <w:t>Budayan</w:t>
          </w:r>
          <w:proofErr w:type="spellEnd"/>
          <w:r w:rsidR="007B4830" w:rsidRPr="006036B7">
            <w:rPr>
              <w:color w:val="000000"/>
              <w:sz w:val="20"/>
              <w:szCs w:val="20"/>
              <w:shd w:val="clear" w:color="auto" w:fill="FFFFFF"/>
            </w:rPr>
            <w:t xml:space="preserve"> and</w:t>
          </w:r>
          <w:r w:rsidR="006472D9" w:rsidRPr="006036B7">
            <w:rPr>
              <w:color w:val="000000"/>
              <w:sz w:val="20"/>
              <w:szCs w:val="20"/>
              <w:shd w:val="clear" w:color="auto" w:fill="FFFFFF"/>
            </w:rPr>
            <w:t xml:space="preserve"> </w:t>
          </w:r>
          <w:proofErr w:type="spellStart"/>
          <w:r w:rsidR="006472D9" w:rsidRPr="006036B7">
            <w:rPr>
              <w:color w:val="000000"/>
              <w:sz w:val="20"/>
              <w:szCs w:val="20"/>
              <w:shd w:val="clear" w:color="auto" w:fill="FFFFFF"/>
            </w:rPr>
            <w:t>Okudan</w:t>
          </w:r>
          <w:proofErr w:type="spellEnd"/>
          <w:r w:rsidR="008C258D" w:rsidRPr="006036B7">
            <w:rPr>
              <w:sz w:val="20"/>
              <w:szCs w:val="20"/>
              <w:lang w:val="en"/>
            </w:rPr>
            <w:t>, 20</w:t>
          </w:r>
          <w:r w:rsidR="006472D9" w:rsidRPr="006036B7">
            <w:rPr>
              <w:sz w:val="20"/>
              <w:szCs w:val="20"/>
              <w:lang w:val="en"/>
            </w:rPr>
            <w:t>22</w:t>
          </w:r>
          <w:r w:rsidR="008C258D" w:rsidRPr="006036B7">
            <w:rPr>
              <w:noProof/>
              <w:sz w:val="20"/>
              <w:szCs w:val="20"/>
            </w:rPr>
            <w:t>)</w:t>
          </w:r>
        </w:sdtContent>
      </w:sdt>
      <w:r w:rsidR="008E035E" w:rsidRPr="006036B7">
        <w:rPr>
          <w:sz w:val="20"/>
          <w:szCs w:val="20"/>
        </w:rPr>
        <w:t xml:space="preserve">. Studies by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283931485"/>
          <w:placeholder>
            <w:docPart w:val="8BB08A0934FD4BA38853F70437E75016"/>
          </w:placeholder>
        </w:sdtPr>
        <w:sdtContent>
          <w:r w:rsidR="006472D9" w:rsidRPr="006036B7">
            <w:rPr>
              <w:color w:val="000000"/>
              <w:sz w:val="20"/>
              <w:szCs w:val="20"/>
            </w:rPr>
            <w:t xml:space="preserve">Zuhri </w:t>
          </w:r>
          <w:r w:rsidR="006472D9" w:rsidRPr="006036B7">
            <w:rPr>
              <w:i/>
              <w:iCs/>
              <w:color w:val="000000"/>
              <w:sz w:val="20"/>
              <w:szCs w:val="20"/>
            </w:rPr>
            <w:t>et al</w:t>
          </w:r>
          <w:r w:rsidR="006472D9" w:rsidRPr="006036B7">
            <w:rPr>
              <w:color w:val="000000"/>
              <w:sz w:val="20"/>
              <w:szCs w:val="20"/>
            </w:rPr>
            <w:t>.</w:t>
          </w:r>
          <w:r w:rsidR="008C258D" w:rsidRPr="006036B7">
            <w:rPr>
              <w:sz w:val="20"/>
              <w:szCs w:val="20"/>
              <w:lang w:val="en"/>
            </w:rPr>
            <w:t xml:space="preserve"> </w:t>
          </w:r>
          <w:r w:rsidR="006472D9" w:rsidRPr="006036B7">
            <w:rPr>
              <w:sz w:val="20"/>
              <w:szCs w:val="20"/>
              <w:lang w:val="en"/>
            </w:rPr>
            <w:t>(</w:t>
          </w:r>
          <w:r w:rsidR="008C258D" w:rsidRPr="006036B7">
            <w:rPr>
              <w:sz w:val="20"/>
              <w:szCs w:val="20"/>
              <w:lang w:val="en"/>
            </w:rPr>
            <w:t>20</w:t>
          </w:r>
          <w:r w:rsidR="006472D9" w:rsidRPr="006036B7">
            <w:rPr>
              <w:sz w:val="20"/>
              <w:szCs w:val="20"/>
              <w:lang w:val="en"/>
            </w:rPr>
            <w:t>18</w:t>
          </w:r>
          <w:r w:rsidR="008C258D" w:rsidRPr="006036B7">
            <w:rPr>
              <w:noProof/>
              <w:sz w:val="20"/>
              <w:szCs w:val="20"/>
            </w:rPr>
            <w:t>)</w:t>
          </w:r>
        </w:sdtContent>
      </w:sdt>
      <w:r w:rsidR="006472D9" w:rsidRPr="006036B7">
        <w:rPr>
          <w:color w:val="000000"/>
          <w:sz w:val="20"/>
          <w:szCs w:val="20"/>
        </w:rPr>
        <w:t>;</w:t>
      </w:r>
      <w:r w:rsidR="008C258D" w:rsidRPr="006036B7">
        <w:rPr>
          <w:color w:val="000000"/>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711692777"/>
          <w:placeholder>
            <w:docPart w:val="191594560CD34503A094C940C705B5A8"/>
          </w:placeholder>
        </w:sdtPr>
        <w:sdtContent>
          <w:proofErr w:type="spellStart"/>
          <w:r w:rsidR="006472D9" w:rsidRPr="006036B7">
            <w:rPr>
              <w:color w:val="000000"/>
              <w:sz w:val="20"/>
              <w:szCs w:val="20"/>
            </w:rPr>
            <w:t>Ferdian</w:t>
          </w:r>
          <w:proofErr w:type="spellEnd"/>
          <w:r w:rsidR="006472D9" w:rsidRPr="006036B7">
            <w:rPr>
              <w:color w:val="000000"/>
              <w:sz w:val="20"/>
              <w:szCs w:val="20"/>
            </w:rPr>
            <w:t xml:space="preserve"> </w:t>
          </w:r>
          <w:r w:rsidR="006472D9" w:rsidRPr="006036B7">
            <w:rPr>
              <w:i/>
              <w:iCs/>
              <w:color w:val="000000"/>
              <w:sz w:val="20"/>
              <w:szCs w:val="20"/>
            </w:rPr>
            <w:t>et al</w:t>
          </w:r>
          <w:r w:rsidR="006472D9" w:rsidRPr="006036B7">
            <w:rPr>
              <w:color w:val="000000"/>
              <w:sz w:val="20"/>
              <w:szCs w:val="20"/>
            </w:rPr>
            <w:t>.</w:t>
          </w:r>
          <w:r w:rsidR="006472D9" w:rsidRPr="006036B7">
            <w:rPr>
              <w:sz w:val="20"/>
              <w:szCs w:val="20"/>
              <w:lang w:val="en"/>
            </w:rPr>
            <w:t xml:space="preserve"> (2018</w:t>
          </w:r>
          <w:r w:rsidR="006472D9" w:rsidRPr="006036B7">
            <w:rPr>
              <w:noProof/>
              <w:sz w:val="20"/>
              <w:szCs w:val="20"/>
            </w:rPr>
            <w:t>)</w:t>
          </w:r>
        </w:sdtContent>
      </w:sdt>
      <w:r w:rsidR="008E035E" w:rsidRPr="006036B7">
        <w:rPr>
          <w:sz w:val="20"/>
          <w:szCs w:val="20"/>
        </w:rPr>
        <w:t xml:space="preserve"> underscore that ISO 9001-certified companies may not automatically initiate TQM implementation due to a lack of awareness regarding the continuous improvement element. Acknowledged as a structured and comprehensive methodology for quality improvement and implementation, Six Sigma has gained traction in the construction industry</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071960675"/>
          <w:placeholder>
            <w:docPart w:val="82016E91EFE74D0EB61A993201DE2123"/>
          </w:placeholder>
        </w:sdtPr>
        <w:sdtContent>
          <w:r w:rsidR="006472D9" w:rsidRPr="006036B7">
            <w:rPr>
              <w:color w:val="000000"/>
              <w:sz w:val="20"/>
              <w:szCs w:val="20"/>
            </w:rPr>
            <w:t>(</w:t>
          </w:r>
          <w:r w:rsidR="00466CE4" w:rsidRPr="006036B7">
            <w:rPr>
              <w:color w:val="000000"/>
              <w:sz w:val="20"/>
              <w:szCs w:val="20"/>
            </w:rPr>
            <w:t>Ramasamy</w:t>
          </w:r>
          <w:r w:rsidR="00466CE4" w:rsidRPr="006036B7">
            <w:rPr>
              <w:sz w:val="20"/>
              <w:szCs w:val="20"/>
              <w:lang w:val="en"/>
            </w:rPr>
            <w:t xml:space="preserve"> </w:t>
          </w:r>
          <w:r w:rsidR="00466CE4" w:rsidRPr="006036B7">
            <w:rPr>
              <w:i/>
              <w:iCs/>
              <w:sz w:val="20"/>
              <w:szCs w:val="20"/>
              <w:lang w:val="en"/>
            </w:rPr>
            <w:t>et al</w:t>
          </w:r>
          <w:r w:rsidR="00466CE4" w:rsidRPr="006036B7">
            <w:rPr>
              <w:sz w:val="20"/>
              <w:szCs w:val="20"/>
              <w:lang w:val="en"/>
            </w:rPr>
            <w:t>.,</w:t>
          </w:r>
          <w:r w:rsidR="00917EE0" w:rsidRPr="006036B7">
            <w:rPr>
              <w:sz w:val="20"/>
              <w:szCs w:val="20"/>
              <w:lang w:val="en"/>
            </w:rPr>
            <w:t xml:space="preserve"> 20</w:t>
          </w:r>
          <w:r w:rsidR="00466CE4" w:rsidRPr="006036B7">
            <w:rPr>
              <w:sz w:val="20"/>
              <w:szCs w:val="20"/>
              <w:lang w:val="en"/>
            </w:rPr>
            <w:t>2</w:t>
          </w:r>
          <w:r w:rsidR="006472D9" w:rsidRPr="006036B7">
            <w:rPr>
              <w:sz w:val="20"/>
              <w:szCs w:val="20"/>
              <w:lang w:val="en"/>
            </w:rPr>
            <w:t>1</w:t>
          </w:r>
          <w:r w:rsidR="00917EE0" w:rsidRPr="006036B7">
            <w:rPr>
              <w:noProof/>
              <w:sz w:val="20"/>
              <w:szCs w:val="20"/>
            </w:rPr>
            <w:t>)</w:t>
          </w:r>
        </w:sdtContent>
      </w:sdt>
      <w:r w:rsidR="008E035E" w:rsidRPr="006036B7">
        <w:rPr>
          <w:sz w:val="20"/>
          <w:szCs w:val="20"/>
        </w:rPr>
        <w:t>. The DMAIC methodology (Define, Measure, Analyze, Improve, Control) is highlighted as a structured approach within Six Sigma</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65835217"/>
          <w:placeholder>
            <w:docPart w:val="6A1C683DA6584A4CA210DE065B0E8909"/>
          </w:placeholder>
        </w:sdtPr>
        <w:sdtContent>
          <w:r w:rsidR="006472D9" w:rsidRPr="006036B7">
            <w:rPr>
              <w:color w:val="000000"/>
              <w:sz w:val="20"/>
              <w:szCs w:val="20"/>
            </w:rPr>
            <w:t>(</w:t>
          </w:r>
          <w:proofErr w:type="spellStart"/>
          <w:r w:rsidR="006472D9" w:rsidRPr="006036B7">
            <w:rPr>
              <w:color w:val="000000"/>
              <w:sz w:val="20"/>
              <w:szCs w:val="20"/>
            </w:rPr>
            <w:t>Muraleedharan</w:t>
          </w:r>
          <w:proofErr w:type="spellEnd"/>
          <w:r w:rsidR="006472D9" w:rsidRPr="006036B7">
            <w:rPr>
              <w:sz w:val="20"/>
              <w:szCs w:val="20"/>
              <w:lang w:val="en"/>
            </w:rPr>
            <w:t xml:space="preserve"> </w:t>
          </w:r>
          <w:r w:rsidR="006472D9" w:rsidRPr="006036B7">
            <w:rPr>
              <w:i/>
              <w:iCs/>
              <w:sz w:val="20"/>
              <w:szCs w:val="20"/>
              <w:lang w:val="en"/>
            </w:rPr>
            <w:t>et al</w:t>
          </w:r>
          <w:r w:rsidR="006472D9" w:rsidRPr="006036B7">
            <w:rPr>
              <w:sz w:val="20"/>
              <w:szCs w:val="20"/>
              <w:lang w:val="en"/>
            </w:rPr>
            <w:t xml:space="preserve">., </w:t>
          </w:r>
          <w:r w:rsidR="00917EE0" w:rsidRPr="006036B7">
            <w:rPr>
              <w:sz w:val="20"/>
              <w:szCs w:val="20"/>
              <w:lang w:val="en"/>
            </w:rPr>
            <w:t>20</w:t>
          </w:r>
          <w:r w:rsidR="00466CE4" w:rsidRPr="006036B7">
            <w:rPr>
              <w:sz w:val="20"/>
              <w:szCs w:val="20"/>
              <w:lang w:val="en"/>
            </w:rPr>
            <w:t>22</w:t>
          </w:r>
          <w:r w:rsidR="00917EE0" w:rsidRPr="006036B7">
            <w:rPr>
              <w:noProof/>
              <w:sz w:val="20"/>
              <w:szCs w:val="20"/>
            </w:rPr>
            <w:t>)</w:t>
          </w:r>
        </w:sdtContent>
      </w:sdt>
      <w:r w:rsidR="008E035E" w:rsidRPr="006036B7">
        <w:rPr>
          <w:sz w:val="20"/>
          <w:szCs w:val="20"/>
        </w:rPr>
        <w:t xml:space="preserve">. </w:t>
      </w:r>
    </w:p>
    <w:p w14:paraId="01C19933" w14:textId="77777777" w:rsidR="0051238B" w:rsidRPr="006036B7" w:rsidRDefault="0051238B" w:rsidP="0051238B">
      <w:pPr>
        <w:pStyle w:val="NormalWeb"/>
        <w:spacing w:before="0" w:beforeAutospacing="0" w:after="0"/>
        <w:jc w:val="both"/>
        <w:rPr>
          <w:sz w:val="20"/>
          <w:szCs w:val="20"/>
        </w:rPr>
      </w:pPr>
    </w:p>
    <w:p w14:paraId="0612850F" w14:textId="27921023" w:rsidR="008E035E" w:rsidRPr="006036B7" w:rsidRDefault="008E035E" w:rsidP="0051238B">
      <w:pPr>
        <w:pStyle w:val="NormalWeb"/>
        <w:spacing w:before="0" w:beforeAutospacing="0" w:after="0"/>
        <w:jc w:val="both"/>
        <w:rPr>
          <w:sz w:val="20"/>
          <w:szCs w:val="20"/>
        </w:rPr>
      </w:pPr>
      <w:r w:rsidRPr="006036B7">
        <w:rPr>
          <w:sz w:val="20"/>
          <w:szCs w:val="20"/>
        </w:rPr>
        <w:t>Project quality management in the construction industry is an integrated technical management system that unifies the stages of construction into a cohesive whole</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459943939"/>
          <w:placeholder>
            <w:docPart w:val="12906ACFD6E443A9AB27D26106A08AB6"/>
          </w:placeholder>
        </w:sdtPr>
        <w:sdtContent>
          <w:r w:rsidR="008568FE" w:rsidRPr="006036B7">
            <w:rPr>
              <w:color w:val="000000"/>
              <w:sz w:val="20"/>
              <w:szCs w:val="20"/>
            </w:rPr>
            <w:t xml:space="preserve">(Wahyu </w:t>
          </w:r>
          <w:r w:rsidR="006036B7" w:rsidRPr="006036B7">
            <w:rPr>
              <w:i/>
              <w:iCs/>
              <w:color w:val="000000"/>
              <w:sz w:val="20"/>
              <w:szCs w:val="20"/>
            </w:rPr>
            <w:t>e</w:t>
          </w:r>
          <w:r w:rsidR="008568FE" w:rsidRPr="006036B7">
            <w:rPr>
              <w:i/>
              <w:iCs/>
              <w:color w:val="000000"/>
              <w:sz w:val="20"/>
              <w:szCs w:val="20"/>
            </w:rPr>
            <w:t>t al</w:t>
          </w:r>
          <w:r w:rsidR="008568FE" w:rsidRPr="006036B7">
            <w:rPr>
              <w:color w:val="000000"/>
              <w:sz w:val="20"/>
              <w:szCs w:val="20"/>
            </w:rPr>
            <w:t xml:space="preserve">., </w:t>
          </w:r>
          <w:r w:rsidR="00917EE0" w:rsidRPr="006036B7">
            <w:rPr>
              <w:sz w:val="20"/>
              <w:szCs w:val="20"/>
              <w:lang w:val="en"/>
            </w:rPr>
            <w:t>20</w:t>
          </w:r>
          <w:r w:rsidR="008568FE" w:rsidRPr="006036B7">
            <w:rPr>
              <w:sz w:val="20"/>
              <w:szCs w:val="20"/>
              <w:lang w:val="en"/>
            </w:rPr>
            <w:t>21</w:t>
          </w:r>
          <w:r w:rsidR="00917EE0" w:rsidRPr="006036B7">
            <w:rPr>
              <w:noProof/>
              <w:sz w:val="20"/>
              <w:szCs w:val="20"/>
            </w:rPr>
            <w:t>)</w:t>
          </w:r>
        </w:sdtContent>
      </w:sdt>
      <w:r w:rsidRPr="006036B7">
        <w:rPr>
          <w:sz w:val="20"/>
          <w:szCs w:val="20"/>
        </w:rPr>
        <w:t>. It involves processes aligning organizational quality policies, including planning, management, control, and quality requirements, to meet stakeholder objectives</w:t>
      </w:r>
      <w:r w:rsidR="00916FC2" w:rsidRPr="006036B7">
        <w:rPr>
          <w:color w:val="000000"/>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11693657"/>
          <w:placeholder>
            <w:docPart w:val="82468378FF6F405F97E8AFF4552B0568"/>
          </w:placeholder>
        </w:sdtPr>
        <w:sdtContent>
          <w:r w:rsidR="00267142" w:rsidRPr="006036B7">
            <w:rPr>
              <w:color w:val="000000"/>
              <w:sz w:val="20"/>
              <w:szCs w:val="20"/>
            </w:rPr>
            <w:t>(</w:t>
          </w:r>
          <w:r w:rsidR="00916FC2" w:rsidRPr="006036B7">
            <w:rPr>
              <w:color w:val="000000"/>
              <w:sz w:val="20"/>
              <w:szCs w:val="20"/>
            </w:rPr>
            <w:t>Project Management Institute</w:t>
          </w:r>
          <w:r w:rsidR="006036B7" w:rsidRPr="006036B7">
            <w:rPr>
              <w:color w:val="000000"/>
              <w:sz w:val="20"/>
              <w:szCs w:val="20"/>
            </w:rPr>
            <w:t>,</w:t>
          </w:r>
          <w:r w:rsidR="00916FC2" w:rsidRPr="006036B7">
            <w:rPr>
              <w:sz w:val="20"/>
              <w:szCs w:val="20"/>
              <w:lang w:val="en"/>
            </w:rPr>
            <w:t xml:space="preserve"> 2017</w:t>
          </w:r>
          <w:r w:rsidR="00916FC2" w:rsidRPr="006036B7">
            <w:rPr>
              <w:noProof/>
              <w:sz w:val="20"/>
              <w:szCs w:val="20"/>
            </w:rPr>
            <w:t>)</w:t>
          </w:r>
        </w:sdtContent>
      </w:sdt>
      <w:r w:rsidRPr="006036B7">
        <w:rPr>
          <w:sz w:val="20"/>
          <w:szCs w:val="20"/>
        </w:rPr>
        <w:t xml:space="preserve">. Four identified quality management policies include detailed engineering designs, compliance with </w:t>
      </w:r>
      <w:r w:rsidRPr="006036B7">
        <w:rPr>
          <w:sz w:val="20"/>
          <w:szCs w:val="20"/>
        </w:rPr>
        <w:t>quality management system procedures, achieving satisfactory performance, and fulfilling specified project requirements</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278714464"/>
          <w:placeholder>
            <w:docPart w:val="29A3AEB733F24B4AB8832CC5C6C477DD"/>
          </w:placeholder>
        </w:sdtPr>
        <w:sdtContent>
          <w:r w:rsidR="00916FC2" w:rsidRPr="006036B7">
            <w:rPr>
              <w:color w:val="000000"/>
              <w:sz w:val="20"/>
              <w:szCs w:val="20"/>
            </w:rPr>
            <w:t>(</w:t>
          </w:r>
          <w:r w:rsidR="00466CE4" w:rsidRPr="006036B7">
            <w:rPr>
              <w:color w:val="000000"/>
              <w:sz w:val="20"/>
              <w:szCs w:val="20"/>
              <w:shd w:val="clear" w:color="auto" w:fill="FFFFFF"/>
            </w:rPr>
            <w:t>Riaz</w:t>
          </w:r>
          <w:r w:rsidR="00916FC2" w:rsidRPr="006036B7">
            <w:rPr>
              <w:sz w:val="20"/>
              <w:szCs w:val="20"/>
              <w:lang w:val="en"/>
            </w:rPr>
            <w:t xml:space="preserve"> </w:t>
          </w:r>
          <w:r w:rsidR="00916FC2" w:rsidRPr="006036B7">
            <w:rPr>
              <w:i/>
              <w:iCs/>
              <w:sz w:val="20"/>
              <w:szCs w:val="20"/>
              <w:lang w:val="en"/>
            </w:rPr>
            <w:t>et al</w:t>
          </w:r>
          <w:r w:rsidR="00916FC2" w:rsidRPr="006036B7">
            <w:rPr>
              <w:sz w:val="20"/>
              <w:szCs w:val="20"/>
              <w:lang w:val="en"/>
            </w:rPr>
            <w:t xml:space="preserve">., </w:t>
          </w:r>
          <w:r w:rsidR="00917EE0" w:rsidRPr="006036B7">
            <w:rPr>
              <w:sz w:val="20"/>
              <w:szCs w:val="20"/>
              <w:lang w:val="en"/>
            </w:rPr>
            <w:t>20</w:t>
          </w:r>
          <w:r w:rsidR="00466CE4" w:rsidRPr="006036B7">
            <w:rPr>
              <w:sz w:val="20"/>
              <w:szCs w:val="20"/>
              <w:lang w:val="en"/>
            </w:rPr>
            <w:t>23</w:t>
          </w:r>
          <w:r w:rsidR="00917EE0" w:rsidRPr="006036B7">
            <w:rPr>
              <w:noProof/>
              <w:sz w:val="20"/>
              <w:szCs w:val="20"/>
            </w:rPr>
            <w:t>)</w:t>
          </w:r>
        </w:sdtContent>
      </w:sdt>
      <w:r w:rsidRPr="006036B7">
        <w:rPr>
          <w:sz w:val="20"/>
          <w:szCs w:val="20"/>
        </w:rPr>
        <w:t>.</w:t>
      </w:r>
    </w:p>
    <w:p w14:paraId="0F875370" w14:textId="59E93691" w:rsidR="008E035E" w:rsidRPr="006036B7" w:rsidRDefault="008E035E" w:rsidP="0051238B">
      <w:pPr>
        <w:pStyle w:val="NormalWeb"/>
        <w:spacing w:before="0" w:beforeAutospacing="0" w:after="0"/>
        <w:jc w:val="both"/>
        <w:rPr>
          <w:sz w:val="20"/>
          <w:szCs w:val="20"/>
        </w:rPr>
      </w:pPr>
      <w:r w:rsidRPr="006036B7">
        <w:rPr>
          <w:sz w:val="20"/>
          <w:szCs w:val="20"/>
        </w:rPr>
        <w:t xml:space="preserve">Quality planning involves identifying quality requirements and documenting how the project will demonstrate compliance with these requirements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008365611"/>
          <w:placeholder>
            <w:docPart w:val="64281FFD4DD345A58D85F6044B842E58"/>
          </w:placeholder>
        </w:sdtPr>
        <w:sdtContent>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70427132"/>
              <w:placeholder>
                <w:docPart w:val="066A450B216E4F8BAB17497E45C9C6C8"/>
              </w:placeholder>
            </w:sdtPr>
            <w:sdtContent>
              <w:r w:rsidR="00267142" w:rsidRPr="006036B7">
                <w:rPr>
                  <w:color w:val="000000"/>
                  <w:sz w:val="20"/>
                  <w:szCs w:val="20"/>
                </w:rPr>
                <w:t>(Project Management Institute</w:t>
              </w:r>
              <w:r w:rsidR="006036B7" w:rsidRPr="006036B7">
                <w:rPr>
                  <w:color w:val="000000"/>
                  <w:sz w:val="20"/>
                  <w:szCs w:val="20"/>
                </w:rPr>
                <w:t xml:space="preserve">, </w:t>
              </w:r>
              <w:r w:rsidR="00267142" w:rsidRPr="006036B7">
                <w:rPr>
                  <w:sz w:val="20"/>
                  <w:szCs w:val="20"/>
                  <w:lang w:val="en"/>
                </w:rPr>
                <w:t>2017</w:t>
              </w:r>
              <w:r w:rsidR="00267142" w:rsidRPr="006036B7">
                <w:rPr>
                  <w:noProof/>
                  <w:sz w:val="20"/>
                  <w:szCs w:val="20"/>
                </w:rPr>
                <w:t>)</w:t>
              </w:r>
            </w:sdtContent>
          </w:sdt>
        </w:sdtContent>
      </w:sdt>
      <w:r w:rsidRPr="006036B7">
        <w:rPr>
          <w:sz w:val="20"/>
          <w:szCs w:val="20"/>
        </w:rPr>
        <w:t xml:space="preserve">. Managing quality translates the quality management plan into execution activities that integrate organizational quality policies into the project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036804723"/>
          <w:placeholder>
            <w:docPart w:val="8AA1D82B5894425BA1E844369AC38C8C"/>
          </w:placeholder>
        </w:sdtPr>
        <w:sdtContent>
          <w:r w:rsidR="00267142" w:rsidRPr="006036B7">
            <w:rPr>
              <w:color w:val="000000"/>
              <w:sz w:val="20"/>
              <w:szCs w:val="20"/>
            </w:rPr>
            <w:t>(</w:t>
          </w:r>
          <w:proofErr w:type="spellStart"/>
          <w:r w:rsidR="00267142" w:rsidRPr="006036B7">
            <w:rPr>
              <w:color w:val="000000"/>
              <w:sz w:val="20"/>
              <w:szCs w:val="20"/>
            </w:rPr>
            <w:t>Mardikaningsih</w:t>
          </w:r>
          <w:proofErr w:type="spellEnd"/>
          <w:r w:rsidR="00267142" w:rsidRPr="006036B7">
            <w:rPr>
              <w:color w:val="000000"/>
              <w:sz w:val="20"/>
              <w:szCs w:val="20"/>
            </w:rPr>
            <w:t xml:space="preserve"> </w:t>
          </w:r>
          <w:r w:rsidR="006036B7" w:rsidRPr="006036B7">
            <w:rPr>
              <w:color w:val="000000"/>
              <w:sz w:val="20"/>
              <w:szCs w:val="20"/>
            </w:rPr>
            <w:t>and</w:t>
          </w:r>
          <w:r w:rsidR="00267142" w:rsidRPr="006036B7">
            <w:rPr>
              <w:color w:val="000000"/>
              <w:sz w:val="20"/>
              <w:szCs w:val="20"/>
            </w:rPr>
            <w:t xml:space="preserve"> Darmawan</w:t>
          </w:r>
          <w:r w:rsidR="00917EE0" w:rsidRPr="006036B7">
            <w:rPr>
              <w:sz w:val="20"/>
              <w:szCs w:val="20"/>
              <w:lang w:val="en"/>
            </w:rPr>
            <w:t>, 20</w:t>
          </w:r>
          <w:r w:rsidR="00267142" w:rsidRPr="006036B7">
            <w:rPr>
              <w:sz w:val="20"/>
              <w:szCs w:val="20"/>
              <w:lang w:val="en"/>
            </w:rPr>
            <w:t>2</w:t>
          </w:r>
          <w:r w:rsidR="00917EE0" w:rsidRPr="006036B7">
            <w:rPr>
              <w:sz w:val="20"/>
              <w:szCs w:val="20"/>
              <w:lang w:val="en"/>
            </w:rPr>
            <w:t>0</w:t>
          </w:r>
          <w:r w:rsidR="00917EE0" w:rsidRPr="006036B7">
            <w:rPr>
              <w:noProof/>
              <w:sz w:val="20"/>
              <w:szCs w:val="20"/>
            </w:rPr>
            <w:t>)</w:t>
          </w:r>
        </w:sdtContent>
      </w:sdt>
      <w:r w:rsidRPr="006036B7">
        <w:rPr>
          <w:sz w:val="20"/>
          <w:szCs w:val="20"/>
        </w:rPr>
        <w:t>. Control quality monitors and records the results of quality management activities, ensuring project results are complete, accurate, and meet customer expectations</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3555568"/>
          <w:placeholder>
            <w:docPart w:val="8A5878B0FF3544F4B72A4B76F6F465D3"/>
          </w:placeholder>
        </w:sdtPr>
        <w:sdtContent>
          <w:r w:rsidR="005A06D6" w:rsidRPr="006036B7">
            <w:rPr>
              <w:color w:val="000000"/>
              <w:sz w:val="20"/>
              <w:szCs w:val="20"/>
            </w:rPr>
            <w:t>(</w:t>
          </w:r>
          <w:proofErr w:type="spellStart"/>
          <w:r w:rsidR="005A06D6" w:rsidRPr="006036B7">
            <w:rPr>
              <w:sz w:val="20"/>
              <w:szCs w:val="20"/>
            </w:rPr>
            <w:t>Alawag</w:t>
          </w:r>
          <w:proofErr w:type="spellEnd"/>
          <w:r w:rsidR="005A06D6" w:rsidRPr="006036B7">
            <w:rPr>
              <w:sz w:val="20"/>
              <w:szCs w:val="20"/>
              <w:lang w:val="en"/>
            </w:rPr>
            <w:t xml:space="preserve"> </w:t>
          </w:r>
          <w:r w:rsidR="005A06D6" w:rsidRPr="006036B7">
            <w:rPr>
              <w:i/>
              <w:iCs/>
              <w:sz w:val="20"/>
              <w:szCs w:val="20"/>
              <w:lang w:val="en"/>
            </w:rPr>
            <w:t>et al</w:t>
          </w:r>
          <w:r w:rsidR="005A06D6" w:rsidRPr="006036B7">
            <w:rPr>
              <w:sz w:val="20"/>
              <w:szCs w:val="20"/>
              <w:lang w:val="en"/>
            </w:rPr>
            <w:t xml:space="preserve">., </w:t>
          </w:r>
          <w:r w:rsidR="00917EE0" w:rsidRPr="006036B7">
            <w:rPr>
              <w:sz w:val="20"/>
              <w:szCs w:val="20"/>
              <w:lang w:val="en"/>
            </w:rPr>
            <w:t>20</w:t>
          </w:r>
          <w:r w:rsidR="005A06D6" w:rsidRPr="006036B7">
            <w:rPr>
              <w:sz w:val="20"/>
              <w:szCs w:val="20"/>
              <w:lang w:val="en"/>
            </w:rPr>
            <w:t>23</w:t>
          </w:r>
          <w:r w:rsidR="006036B7" w:rsidRPr="006036B7">
            <w:rPr>
              <w:sz w:val="20"/>
              <w:szCs w:val="20"/>
              <w:lang w:val="en"/>
            </w:rPr>
            <w:t>b</w:t>
          </w:r>
          <w:r w:rsidR="00917EE0" w:rsidRPr="006036B7">
            <w:rPr>
              <w:noProof/>
              <w:sz w:val="20"/>
              <w:szCs w:val="20"/>
            </w:rPr>
            <w:t>)</w:t>
          </w:r>
        </w:sdtContent>
      </w:sdt>
      <w:r w:rsidRPr="006036B7">
        <w:rPr>
          <w:sz w:val="20"/>
          <w:szCs w:val="20"/>
        </w:rPr>
        <w:t>.</w:t>
      </w:r>
    </w:p>
    <w:p w14:paraId="5F6C60EB" w14:textId="77777777" w:rsidR="0051238B" w:rsidRPr="006036B7" w:rsidRDefault="0051238B" w:rsidP="0051238B">
      <w:pPr>
        <w:pStyle w:val="NormalWeb"/>
        <w:spacing w:before="0" w:beforeAutospacing="0" w:after="0"/>
        <w:jc w:val="both"/>
        <w:rPr>
          <w:sz w:val="20"/>
          <w:szCs w:val="20"/>
        </w:rPr>
      </w:pPr>
    </w:p>
    <w:p w14:paraId="5598B200" w14:textId="133AAC0D" w:rsidR="008E035E" w:rsidRPr="006036B7" w:rsidRDefault="008E035E" w:rsidP="0051238B">
      <w:pPr>
        <w:pStyle w:val="NormalWeb"/>
        <w:spacing w:before="0" w:beforeAutospacing="0" w:after="0"/>
        <w:jc w:val="both"/>
        <w:rPr>
          <w:sz w:val="20"/>
          <w:szCs w:val="20"/>
        </w:rPr>
      </w:pPr>
      <w:r w:rsidRPr="006036B7">
        <w:rPr>
          <w:sz w:val="20"/>
          <w:szCs w:val="20"/>
        </w:rPr>
        <w:t xml:space="preserve">In developing countries, challenges hindering quality management implementation include the absence of top management commitment, inadequate expertise, low bidding contract award concept, undervalued education and training, lack of worker involvement and empowerment, rigorous attitudes and behaviors, and a rigid executive approach towards the quality management system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01711289"/>
          <w:placeholder>
            <w:docPart w:val="C058706CDF844EDA8F76B3792856DD71"/>
          </w:placeholder>
        </w:sdtPr>
        <w:sdtContent>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643419652"/>
              <w:placeholder>
                <w:docPart w:val="FD563C42867D4AD4BD1985F6E4A9494A"/>
              </w:placeholder>
            </w:sdtPr>
            <w:sdtContent>
              <w:r w:rsidR="003E4DC4" w:rsidRPr="006036B7">
                <w:rPr>
                  <w:color w:val="000000"/>
                  <w:sz w:val="20"/>
                  <w:szCs w:val="20"/>
                </w:rPr>
                <w:t>(</w:t>
              </w:r>
              <w:proofErr w:type="spellStart"/>
              <w:r w:rsidR="003E4DC4" w:rsidRPr="006036B7">
                <w:rPr>
                  <w:sz w:val="20"/>
                  <w:szCs w:val="20"/>
                </w:rPr>
                <w:t>Alawag</w:t>
              </w:r>
              <w:proofErr w:type="spellEnd"/>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2023</w:t>
              </w:r>
              <w:r w:rsidR="006036B7" w:rsidRPr="006036B7">
                <w:rPr>
                  <w:sz w:val="20"/>
                  <w:szCs w:val="20"/>
                  <w:lang w:val="en"/>
                </w:rPr>
                <w:t>b</w:t>
              </w:r>
              <w:r w:rsidR="003E4DC4" w:rsidRPr="006036B7">
                <w:rPr>
                  <w:noProof/>
                  <w:sz w:val="20"/>
                  <w:szCs w:val="20"/>
                </w:rPr>
                <w:t>)</w:t>
              </w:r>
            </w:sdtContent>
          </w:sdt>
        </w:sdtContent>
      </w:sdt>
      <w:r w:rsidRPr="006036B7">
        <w:rPr>
          <w:sz w:val="20"/>
          <w:szCs w:val="20"/>
        </w:rPr>
        <w:t>. Implementation challenges in the construction sector include an unproductive quality system, excessive paperwork, inadequate knowledge of process requirements, and high implementation costs</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10250832"/>
          <w:placeholder>
            <w:docPart w:val="74E3DEF681E24DA9AD2660C60826FCDA"/>
          </w:placeholder>
        </w:sdtPr>
        <w:sdtContent>
          <w:r w:rsidR="003E4DC4" w:rsidRPr="006036B7">
            <w:rPr>
              <w:color w:val="000000"/>
              <w:sz w:val="20"/>
              <w:szCs w:val="20"/>
            </w:rPr>
            <w:t>(</w:t>
          </w:r>
          <w:r w:rsidR="003E4DC4" w:rsidRPr="006036B7">
            <w:rPr>
              <w:sz w:val="20"/>
              <w:szCs w:val="20"/>
            </w:rPr>
            <w:t>Riaz</w:t>
          </w:r>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xml:space="preserve">., </w:t>
          </w:r>
          <w:r w:rsidR="00917EE0" w:rsidRPr="006036B7">
            <w:rPr>
              <w:sz w:val="20"/>
              <w:szCs w:val="20"/>
              <w:lang w:val="en"/>
            </w:rPr>
            <w:t>20</w:t>
          </w:r>
          <w:r w:rsidR="003E4DC4" w:rsidRPr="006036B7">
            <w:rPr>
              <w:sz w:val="20"/>
              <w:szCs w:val="20"/>
              <w:lang w:val="en"/>
            </w:rPr>
            <w:t>23</w:t>
          </w:r>
          <w:r w:rsidR="00466CE4" w:rsidRPr="006036B7">
            <w:rPr>
              <w:sz w:val="20"/>
              <w:szCs w:val="20"/>
              <w:lang w:val="en"/>
            </w:rPr>
            <w:t>a</w:t>
          </w:r>
          <w:r w:rsidR="00917EE0" w:rsidRPr="006036B7">
            <w:rPr>
              <w:noProof/>
              <w:sz w:val="20"/>
              <w:szCs w:val="20"/>
            </w:rPr>
            <w:t>)</w:t>
          </w:r>
        </w:sdtContent>
      </w:sdt>
      <w:r w:rsidRPr="006036B7">
        <w:rPr>
          <w:sz w:val="20"/>
          <w:szCs w:val="20"/>
        </w:rPr>
        <w:t>.</w:t>
      </w:r>
    </w:p>
    <w:p w14:paraId="01F39860" w14:textId="77777777" w:rsidR="0051238B" w:rsidRPr="006036B7" w:rsidRDefault="0051238B" w:rsidP="0051238B">
      <w:pPr>
        <w:widowControl w:val="0"/>
        <w:autoSpaceDE w:val="0"/>
        <w:autoSpaceDN w:val="0"/>
        <w:jc w:val="both"/>
        <w:rPr>
          <w:sz w:val="20"/>
          <w:szCs w:val="20"/>
        </w:rPr>
      </w:pPr>
    </w:p>
    <w:p w14:paraId="5DF17A52" w14:textId="411DBE48" w:rsidR="008E035E" w:rsidRPr="006036B7" w:rsidRDefault="008E035E" w:rsidP="0051238B">
      <w:pPr>
        <w:widowControl w:val="0"/>
        <w:autoSpaceDE w:val="0"/>
        <w:autoSpaceDN w:val="0"/>
        <w:jc w:val="both"/>
        <w:rPr>
          <w:rFonts w:eastAsia="Trebuchet MS"/>
          <w:sz w:val="20"/>
          <w:szCs w:val="20"/>
        </w:rPr>
      </w:pPr>
      <w:r w:rsidRPr="006036B7">
        <w:rPr>
          <w:sz w:val="20"/>
          <w:szCs w:val="20"/>
        </w:rPr>
        <w:t>Effective implementation of project quality management in construction optimizes project management and control towards predefined objectives</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476962933"/>
          <w:placeholder>
            <w:docPart w:val="D51090EDE9F149779CBB6A90A0085F35"/>
          </w:placeholder>
        </w:sdtPr>
        <w:sdtContent>
          <w:r w:rsidR="003E4DC4" w:rsidRPr="006036B7">
            <w:rPr>
              <w:color w:val="000000"/>
              <w:sz w:val="20"/>
              <w:szCs w:val="20"/>
            </w:rPr>
            <w:t>(</w:t>
          </w:r>
          <w:proofErr w:type="spellStart"/>
          <w:r w:rsidR="003E4DC4" w:rsidRPr="006036B7">
            <w:rPr>
              <w:sz w:val="20"/>
              <w:szCs w:val="20"/>
            </w:rPr>
            <w:t>Uluskan</w:t>
          </w:r>
          <w:proofErr w:type="spellEnd"/>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xml:space="preserve">., </w:t>
          </w:r>
          <w:r w:rsidR="00917EE0" w:rsidRPr="006036B7">
            <w:rPr>
              <w:sz w:val="20"/>
              <w:szCs w:val="20"/>
              <w:lang w:val="en"/>
            </w:rPr>
            <w:t>20</w:t>
          </w:r>
          <w:r w:rsidR="00466CE4" w:rsidRPr="006036B7">
            <w:rPr>
              <w:sz w:val="20"/>
              <w:szCs w:val="20"/>
              <w:lang w:val="en"/>
            </w:rPr>
            <w:t>21</w:t>
          </w:r>
          <w:r w:rsidR="00917EE0" w:rsidRPr="006036B7">
            <w:rPr>
              <w:noProof/>
              <w:sz w:val="20"/>
              <w:szCs w:val="20"/>
            </w:rPr>
            <w:t>)</w:t>
          </w:r>
        </w:sdtContent>
      </w:sdt>
      <w:r w:rsidRPr="006036B7">
        <w:rPr>
          <w:color w:val="000000"/>
          <w:sz w:val="20"/>
          <w:szCs w:val="20"/>
        </w:rPr>
        <w:t>.</w:t>
      </w:r>
      <w:r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128625032"/>
          <w:placeholder>
            <w:docPart w:val="A2ADDB1E093247C3B2391C55A0508B49"/>
          </w:placeholder>
        </w:sdtPr>
        <w:sdtContent>
          <w:r w:rsidR="003E4DC4" w:rsidRPr="006036B7">
            <w:rPr>
              <w:color w:val="000000"/>
              <w:sz w:val="20"/>
              <w:szCs w:val="20"/>
            </w:rPr>
            <w:t>Othman et al. (202</w:t>
          </w:r>
          <w:r w:rsidR="006036B7" w:rsidRPr="006036B7">
            <w:rPr>
              <w:color w:val="000000"/>
              <w:sz w:val="20"/>
              <w:szCs w:val="20"/>
            </w:rPr>
            <w:t>1)</w:t>
          </w:r>
        </w:sdtContent>
      </w:sdt>
      <w:r w:rsidRPr="006036B7">
        <w:rPr>
          <w:sz w:val="20"/>
          <w:szCs w:val="20"/>
        </w:rPr>
        <w:t xml:space="preserve"> identify three main factors influencing the implementation of quality management: teamwork, related employees, and organizational culture. Constructive efforts by construction companies in quality management ensure project execution quality. Areas for improvement include the utilization of the latest technology, facilitating information technology for workers, open leadership feedback, sufficient time for job completion, and leadership guidance and workforce training</w:t>
      </w:r>
      <w:r w:rsidR="00917EE0" w:rsidRPr="006036B7">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845705936"/>
          <w:placeholder>
            <w:docPart w:val="B12A36B114364C0690D587A32A94BCB2"/>
          </w:placeholder>
        </w:sdtPr>
        <w:sdtContent>
          <w:r w:rsidR="003E4DC4" w:rsidRPr="006036B7">
            <w:rPr>
              <w:color w:val="000000"/>
              <w:sz w:val="20"/>
              <w:szCs w:val="20"/>
            </w:rPr>
            <w:t>(</w:t>
          </w:r>
          <w:proofErr w:type="spellStart"/>
          <w:r w:rsidR="00466CE4" w:rsidRPr="006036B7">
            <w:rPr>
              <w:sz w:val="20"/>
              <w:szCs w:val="20"/>
            </w:rPr>
            <w:t>Alawag</w:t>
          </w:r>
          <w:proofErr w:type="spellEnd"/>
          <w:r w:rsidR="00466CE4" w:rsidRPr="006036B7">
            <w:rPr>
              <w:sz w:val="20"/>
              <w:szCs w:val="20"/>
            </w:rPr>
            <w:t xml:space="preserve"> </w:t>
          </w:r>
          <w:r w:rsidR="00466CE4" w:rsidRPr="006036B7">
            <w:rPr>
              <w:i/>
              <w:iCs/>
              <w:sz w:val="20"/>
              <w:szCs w:val="20"/>
            </w:rPr>
            <w:t>et al</w:t>
          </w:r>
          <w:r w:rsidR="00466CE4" w:rsidRPr="006036B7">
            <w:rPr>
              <w:sz w:val="20"/>
              <w:szCs w:val="20"/>
            </w:rPr>
            <w:t>.</w:t>
          </w:r>
          <w:r w:rsidR="00917EE0" w:rsidRPr="006036B7">
            <w:rPr>
              <w:sz w:val="20"/>
              <w:szCs w:val="20"/>
              <w:lang w:val="en"/>
            </w:rPr>
            <w:t>, 20</w:t>
          </w:r>
          <w:r w:rsidR="00466CE4" w:rsidRPr="006036B7">
            <w:rPr>
              <w:sz w:val="20"/>
              <w:szCs w:val="20"/>
              <w:lang w:val="en"/>
            </w:rPr>
            <w:t>23</w:t>
          </w:r>
          <w:r w:rsidR="006036B7" w:rsidRPr="006036B7">
            <w:rPr>
              <w:sz w:val="20"/>
              <w:szCs w:val="20"/>
              <w:lang w:val="en"/>
            </w:rPr>
            <w:t>c</w:t>
          </w:r>
          <w:r w:rsidR="00917EE0" w:rsidRPr="006036B7">
            <w:rPr>
              <w:noProof/>
              <w:sz w:val="20"/>
              <w:szCs w:val="20"/>
            </w:rPr>
            <w:t>)</w:t>
          </w:r>
        </w:sdtContent>
      </w:sdt>
      <w:r w:rsidRPr="006036B7">
        <w:rPr>
          <w:rFonts w:eastAsia="Trebuchet MS"/>
          <w:sz w:val="20"/>
          <w:szCs w:val="20"/>
        </w:rPr>
        <w:t>.</w:t>
      </w:r>
    </w:p>
    <w:p w14:paraId="3F9E90A8" w14:textId="77777777" w:rsidR="0051238B" w:rsidRPr="006036B7" w:rsidRDefault="0051238B" w:rsidP="0051238B">
      <w:pPr>
        <w:pStyle w:val="NormalWeb"/>
        <w:spacing w:before="0" w:beforeAutospacing="0" w:after="0"/>
        <w:jc w:val="both"/>
        <w:rPr>
          <w:sz w:val="20"/>
          <w:szCs w:val="20"/>
        </w:rPr>
      </w:pPr>
    </w:p>
    <w:p w14:paraId="13EE9134" w14:textId="69FE4B0C" w:rsidR="008E035E" w:rsidRDefault="008E035E" w:rsidP="0051238B">
      <w:pPr>
        <w:pStyle w:val="NormalWeb"/>
        <w:spacing w:before="0" w:beforeAutospacing="0" w:after="0"/>
        <w:jc w:val="both"/>
        <w:rPr>
          <w:sz w:val="20"/>
          <w:szCs w:val="20"/>
        </w:rPr>
      </w:pPr>
      <w:r w:rsidRPr="006036B7">
        <w:rPr>
          <w:sz w:val="20"/>
          <w:szCs w:val="20"/>
        </w:rPr>
        <w:t xml:space="preserve">Six Sigma is a comprehensive system for achieving, sustaining, and maximizing results, serving as a statistical method for quality implementation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736854215"/>
          <w:placeholder>
            <w:docPart w:val="4F687DF9A255421E824DAC6AE7CAA72B"/>
          </w:placeholder>
        </w:sdtPr>
        <w:sdtContent>
          <w:r w:rsidR="003E4DC4" w:rsidRPr="006036B7">
            <w:rPr>
              <w:color w:val="000000"/>
              <w:sz w:val="20"/>
              <w:szCs w:val="20"/>
            </w:rPr>
            <w:t>(</w:t>
          </w:r>
          <w:proofErr w:type="spellStart"/>
          <w:r w:rsidR="003E4DC4" w:rsidRPr="006036B7">
            <w:rPr>
              <w:color w:val="000000"/>
              <w:sz w:val="20"/>
              <w:szCs w:val="20"/>
            </w:rPr>
            <w:t>Muraleedharan</w:t>
          </w:r>
          <w:proofErr w:type="spellEnd"/>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20</w:t>
          </w:r>
          <w:r w:rsidR="00466CE4" w:rsidRPr="006036B7">
            <w:rPr>
              <w:sz w:val="20"/>
              <w:szCs w:val="20"/>
              <w:lang w:val="en"/>
            </w:rPr>
            <w:t>22</w:t>
          </w:r>
          <w:r w:rsidR="00917EE0" w:rsidRPr="006036B7">
            <w:rPr>
              <w:noProof/>
              <w:sz w:val="20"/>
              <w:szCs w:val="20"/>
            </w:rPr>
            <w:t>)</w:t>
          </w:r>
        </w:sdtContent>
      </w:sdt>
      <w:r w:rsidRPr="006036B7">
        <w:rPr>
          <w:sz w:val="20"/>
          <w:szCs w:val="20"/>
        </w:rPr>
        <w:t xml:space="preserve">. Executed through the DMAIC approach, it involves defining, measuring, analyzing, improving, and controlling processes for gradual improvements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099983641"/>
          <w:placeholder>
            <w:docPart w:val="C8E800B340B647C2860FFD759FFF86AC"/>
          </w:placeholder>
        </w:sdtPr>
        <w:sdtContent>
          <w:r w:rsidR="003E4DC4" w:rsidRPr="006036B7">
            <w:rPr>
              <w:color w:val="000000"/>
              <w:sz w:val="20"/>
              <w:szCs w:val="20"/>
            </w:rPr>
            <w:t>(</w:t>
          </w:r>
          <w:r w:rsidR="003E4DC4" w:rsidRPr="006036B7">
            <w:rPr>
              <w:color w:val="000000"/>
              <w:sz w:val="20"/>
              <w:szCs w:val="20"/>
              <w:shd w:val="clear" w:color="auto" w:fill="FFFFFF"/>
            </w:rPr>
            <w:t>Effendi</w:t>
          </w:r>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2021</w:t>
          </w:r>
          <w:r w:rsidR="00917EE0" w:rsidRPr="006036B7">
            <w:rPr>
              <w:noProof/>
              <w:sz w:val="20"/>
              <w:szCs w:val="20"/>
            </w:rPr>
            <w:t>)</w:t>
          </w:r>
        </w:sdtContent>
      </w:sdt>
      <w:r w:rsidRPr="006036B7">
        <w:rPr>
          <w:sz w:val="20"/>
          <w:szCs w:val="20"/>
        </w:rPr>
        <w:t xml:space="preserve">. The term "Sigma" in Six Sigma denotes a scale of quality measurement, with Six Sigma equating to 3.4 defects per million opportunities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91933779"/>
          <w:placeholder>
            <w:docPart w:val="91B33B681F0941AFA38413D7A92DAA49"/>
          </w:placeholder>
        </w:sdtPr>
        <w:sdtContent>
          <w:r w:rsidR="003E4DC4" w:rsidRPr="006036B7">
            <w:rPr>
              <w:color w:val="000000"/>
              <w:sz w:val="20"/>
              <w:szCs w:val="20"/>
            </w:rPr>
            <w:t>(</w:t>
          </w:r>
          <w:proofErr w:type="spellStart"/>
          <w:r w:rsidR="003E4DC4" w:rsidRPr="006036B7">
            <w:rPr>
              <w:sz w:val="20"/>
              <w:szCs w:val="20"/>
            </w:rPr>
            <w:t>Timans</w:t>
          </w:r>
          <w:proofErr w:type="spellEnd"/>
          <w:r w:rsidR="003E4DC4" w:rsidRPr="006036B7">
            <w:rPr>
              <w:sz w:val="20"/>
              <w:szCs w:val="20"/>
              <w:lang w:val="en"/>
            </w:rPr>
            <w:t xml:space="preserve"> </w:t>
          </w:r>
          <w:r w:rsidR="003E4DC4" w:rsidRPr="006036B7">
            <w:rPr>
              <w:i/>
              <w:iCs/>
              <w:sz w:val="20"/>
              <w:szCs w:val="20"/>
              <w:lang w:val="en"/>
            </w:rPr>
            <w:t>et al</w:t>
          </w:r>
          <w:r w:rsidR="003E4DC4" w:rsidRPr="006036B7">
            <w:rPr>
              <w:sz w:val="20"/>
              <w:szCs w:val="20"/>
              <w:lang w:val="en"/>
            </w:rPr>
            <w:t xml:space="preserve">., </w:t>
          </w:r>
          <w:r w:rsidR="00917EE0" w:rsidRPr="006036B7">
            <w:rPr>
              <w:sz w:val="20"/>
              <w:szCs w:val="20"/>
              <w:lang w:val="en"/>
            </w:rPr>
            <w:t>20</w:t>
          </w:r>
          <w:r w:rsidR="00466CE4" w:rsidRPr="006036B7">
            <w:rPr>
              <w:sz w:val="20"/>
              <w:szCs w:val="20"/>
              <w:lang w:val="en"/>
            </w:rPr>
            <w:t>2</w:t>
          </w:r>
          <w:r w:rsidR="003E4DC4" w:rsidRPr="006036B7">
            <w:rPr>
              <w:sz w:val="20"/>
              <w:szCs w:val="20"/>
              <w:lang w:val="en"/>
            </w:rPr>
            <w:t>1</w:t>
          </w:r>
          <w:r w:rsidR="00917EE0" w:rsidRPr="006036B7">
            <w:rPr>
              <w:noProof/>
              <w:sz w:val="20"/>
              <w:szCs w:val="20"/>
            </w:rPr>
            <w:t>)</w:t>
          </w:r>
        </w:sdtContent>
      </w:sdt>
      <w:r w:rsidRPr="00BF385E">
        <w:rPr>
          <w:sz w:val="20"/>
          <w:szCs w:val="20"/>
        </w:rPr>
        <w:t xml:space="preserve">. </w:t>
      </w:r>
    </w:p>
    <w:p w14:paraId="0D0A01C7" w14:textId="77777777" w:rsidR="004A706A" w:rsidRPr="00BF385E" w:rsidRDefault="004A706A" w:rsidP="0051238B">
      <w:pPr>
        <w:pStyle w:val="NormalWeb"/>
        <w:spacing w:before="0" w:beforeAutospacing="0" w:after="0"/>
        <w:jc w:val="both"/>
        <w:rPr>
          <w:sz w:val="20"/>
          <w:szCs w:val="20"/>
        </w:rPr>
      </w:pPr>
    </w:p>
    <w:p w14:paraId="42454392" w14:textId="19ECC678" w:rsidR="008E035E" w:rsidRPr="00BF385E" w:rsidRDefault="008E035E" w:rsidP="0051238B">
      <w:pPr>
        <w:pStyle w:val="TAMainText"/>
        <w:spacing w:line="240" w:lineRule="auto"/>
        <w:ind w:firstLine="0"/>
        <w:rPr>
          <w:rFonts w:ascii="Times New Roman" w:hAnsi="Times New Roman"/>
          <w:sz w:val="20"/>
        </w:rPr>
      </w:pPr>
      <w:r w:rsidRPr="00BF385E">
        <w:rPr>
          <w:rFonts w:ascii="Times New Roman" w:hAnsi="Times New Roman"/>
          <w:sz w:val="20"/>
        </w:rPr>
        <w:lastRenderedPageBreak/>
        <w:t xml:space="preserve">Popular methods for continuously enhancing production and quality in manufacturing </w:t>
      </w:r>
      <w:r w:rsidRPr="00131EF6">
        <w:rPr>
          <w:rFonts w:ascii="Times New Roman" w:hAnsi="Times New Roman"/>
          <w:sz w:val="20"/>
        </w:rPr>
        <w:t xml:space="preserve">companies include lean, six-sigma </w:t>
      </w:r>
      <w:sdt>
        <w:sdtPr>
          <w:rPr>
            <w:rFonts w:ascii="Times New Roman" w:hAnsi="Times New Roman"/>
            <w:color w:val="000000"/>
            <w:sz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54267119"/>
          <w:placeholder>
            <w:docPart w:val="148C3536D9BB45EBA375CE27C74756C7"/>
          </w:placeholder>
        </w:sdtPr>
        <w:sdtContent>
          <w:r w:rsidR="003E4DC4" w:rsidRPr="00131EF6">
            <w:rPr>
              <w:rFonts w:ascii="Times New Roman" w:hAnsi="Times New Roman"/>
              <w:color w:val="000000"/>
              <w:sz w:val="20"/>
            </w:rPr>
            <w:t>(</w:t>
          </w:r>
          <w:r w:rsidR="00466CE4" w:rsidRPr="00131EF6">
            <w:rPr>
              <w:sz w:val="20"/>
            </w:rPr>
            <w:t>Sund</w:t>
          </w:r>
          <w:r w:rsidR="003E4DC4" w:rsidRPr="00131EF6">
            <w:rPr>
              <w:sz w:val="20"/>
            </w:rPr>
            <w:t>er</w:t>
          </w:r>
          <w:r w:rsidR="003E4DC4" w:rsidRPr="00131EF6">
            <w:rPr>
              <w:sz w:val="20"/>
              <w:lang w:val="en"/>
            </w:rPr>
            <w:t xml:space="preserve"> </w:t>
          </w:r>
          <w:r w:rsidR="00131EF6">
            <w:rPr>
              <w:sz w:val="20"/>
              <w:lang w:val="en"/>
            </w:rPr>
            <w:t xml:space="preserve">and </w:t>
          </w:r>
          <w:r w:rsidR="00131EF6" w:rsidRPr="00131EF6">
            <w:rPr>
              <w:rFonts w:ascii="Times New Roman" w:hAnsi="Times New Roman"/>
              <w:sz w:val="20"/>
              <w:lang w:val="en"/>
            </w:rPr>
            <w:t xml:space="preserve">Antony, </w:t>
          </w:r>
          <w:r w:rsidR="003E4DC4" w:rsidRPr="00131EF6">
            <w:rPr>
              <w:rFonts w:ascii="Times New Roman" w:hAnsi="Times New Roman"/>
              <w:sz w:val="20"/>
              <w:lang w:val="en"/>
            </w:rPr>
            <w:t>20</w:t>
          </w:r>
          <w:r w:rsidR="009C3106" w:rsidRPr="00131EF6">
            <w:rPr>
              <w:rFonts w:ascii="Times New Roman" w:hAnsi="Times New Roman"/>
              <w:sz w:val="20"/>
              <w:lang w:val="en"/>
            </w:rPr>
            <w:t>20</w:t>
          </w:r>
          <w:r w:rsidR="003E4DC4" w:rsidRPr="00131EF6">
            <w:rPr>
              <w:rFonts w:ascii="Times New Roman" w:hAnsi="Times New Roman"/>
              <w:sz w:val="20"/>
              <w:lang w:val="en"/>
            </w:rPr>
            <w:t xml:space="preserve">; Zhang </w:t>
          </w:r>
          <w:r w:rsidR="003E4DC4" w:rsidRPr="00131EF6">
            <w:rPr>
              <w:rFonts w:ascii="Times New Roman" w:hAnsi="Times New Roman"/>
              <w:i/>
              <w:iCs/>
              <w:sz w:val="20"/>
              <w:lang w:val="en"/>
            </w:rPr>
            <w:t>et al</w:t>
          </w:r>
          <w:r w:rsidR="003E4DC4" w:rsidRPr="00131EF6">
            <w:rPr>
              <w:rFonts w:ascii="Times New Roman" w:hAnsi="Times New Roman"/>
              <w:sz w:val="20"/>
              <w:lang w:val="en"/>
            </w:rPr>
            <w:t xml:space="preserve">., </w:t>
          </w:r>
          <w:r w:rsidR="00917EE0" w:rsidRPr="00131EF6">
            <w:rPr>
              <w:rFonts w:ascii="Times New Roman" w:hAnsi="Times New Roman"/>
              <w:sz w:val="20"/>
              <w:lang w:val="en"/>
            </w:rPr>
            <w:t>20</w:t>
          </w:r>
          <w:r w:rsidR="009C3106" w:rsidRPr="00131EF6">
            <w:rPr>
              <w:rFonts w:ascii="Times New Roman" w:hAnsi="Times New Roman"/>
              <w:sz w:val="20"/>
              <w:lang w:val="en"/>
            </w:rPr>
            <w:t>22</w:t>
          </w:r>
          <w:r w:rsidR="003E4DC4" w:rsidRPr="00131EF6">
            <w:rPr>
              <w:rFonts w:ascii="Times New Roman" w:hAnsi="Times New Roman"/>
              <w:sz w:val="20"/>
              <w:lang w:val="en"/>
            </w:rPr>
            <w:t xml:space="preserve">; </w:t>
          </w:r>
          <w:r w:rsidR="009C3106" w:rsidRPr="00131EF6">
            <w:rPr>
              <w:rFonts w:ascii="Times New Roman" w:hAnsi="Times New Roman"/>
              <w:sz w:val="20"/>
              <w:lang w:val="en"/>
            </w:rPr>
            <w:t xml:space="preserve">Kumar </w:t>
          </w:r>
          <w:r w:rsidR="009C3106" w:rsidRPr="00131EF6">
            <w:rPr>
              <w:rFonts w:ascii="Times New Roman" w:hAnsi="Times New Roman"/>
              <w:i/>
              <w:iCs/>
              <w:sz w:val="20"/>
              <w:lang w:val="en"/>
            </w:rPr>
            <w:t>et al</w:t>
          </w:r>
          <w:r w:rsidR="009C3106" w:rsidRPr="00131EF6">
            <w:rPr>
              <w:rFonts w:ascii="Times New Roman" w:hAnsi="Times New Roman"/>
              <w:sz w:val="20"/>
              <w:lang w:val="en"/>
            </w:rPr>
            <w:t>.</w:t>
          </w:r>
          <w:r w:rsidR="003E4DC4" w:rsidRPr="00131EF6">
            <w:rPr>
              <w:rFonts w:ascii="Times New Roman" w:hAnsi="Times New Roman"/>
              <w:sz w:val="20"/>
              <w:lang w:val="en"/>
            </w:rPr>
            <w:t>, 20</w:t>
          </w:r>
          <w:r w:rsidR="009C3106" w:rsidRPr="00131EF6">
            <w:rPr>
              <w:rFonts w:ascii="Times New Roman" w:hAnsi="Times New Roman"/>
              <w:sz w:val="20"/>
              <w:lang w:val="en"/>
            </w:rPr>
            <w:t>20</w:t>
          </w:r>
          <w:r w:rsidR="00131EF6" w:rsidRPr="00131EF6">
            <w:rPr>
              <w:rFonts w:ascii="Times New Roman" w:hAnsi="Times New Roman"/>
              <w:sz w:val="20"/>
              <w:lang w:val="en"/>
            </w:rPr>
            <w:t>b</w:t>
          </w:r>
          <w:r w:rsidR="00917EE0" w:rsidRPr="00131EF6">
            <w:rPr>
              <w:rFonts w:ascii="Times New Roman" w:hAnsi="Times New Roman"/>
              <w:noProof/>
              <w:sz w:val="20"/>
            </w:rPr>
            <w:t>)</w:t>
          </w:r>
        </w:sdtContent>
      </w:sdt>
      <w:r w:rsidRPr="00131EF6">
        <w:rPr>
          <w:rFonts w:ascii="Times New Roman" w:hAnsi="Times New Roman"/>
          <w:sz w:val="20"/>
        </w:rPr>
        <w:t>, and lean six-sigma</w:t>
      </w:r>
      <w:r w:rsidR="00917EE0" w:rsidRPr="00131EF6">
        <w:rPr>
          <w:rFonts w:ascii="Times New Roman" w:hAnsi="Times New Roman"/>
          <w:sz w:val="20"/>
        </w:rPr>
        <w:t xml:space="preserve"> </w:t>
      </w:r>
      <w:sdt>
        <w:sdtPr>
          <w:rPr>
            <w:rFonts w:ascii="Times New Roman" w:hAnsi="Times New Roman"/>
            <w:color w:val="000000"/>
            <w:sz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219634124"/>
          <w:placeholder>
            <w:docPart w:val="F0078608007C48B3815CB2FD8EDBEDCA"/>
          </w:placeholder>
        </w:sdtPr>
        <w:sdtContent>
          <w:r w:rsidR="003E4DC4" w:rsidRPr="00131EF6">
            <w:rPr>
              <w:rFonts w:ascii="Times New Roman" w:hAnsi="Times New Roman"/>
              <w:color w:val="000000"/>
              <w:sz w:val="20"/>
            </w:rPr>
            <w:t xml:space="preserve">(Abbes </w:t>
          </w:r>
          <w:r w:rsidR="003E4DC4" w:rsidRPr="00131EF6">
            <w:rPr>
              <w:rFonts w:ascii="Times New Roman" w:hAnsi="Times New Roman"/>
              <w:i/>
              <w:iCs/>
              <w:color w:val="000000"/>
              <w:sz w:val="20"/>
            </w:rPr>
            <w:t>et al</w:t>
          </w:r>
          <w:r w:rsidR="003E4DC4" w:rsidRPr="00131EF6">
            <w:rPr>
              <w:rFonts w:ascii="Times New Roman" w:hAnsi="Times New Roman"/>
              <w:color w:val="000000"/>
              <w:sz w:val="20"/>
            </w:rPr>
            <w:t>., 2022; Sunder</w:t>
          </w:r>
          <w:r w:rsidR="009C3106" w:rsidRPr="00131EF6">
            <w:rPr>
              <w:rFonts w:ascii="Times New Roman" w:hAnsi="Times New Roman"/>
              <w:color w:val="000000"/>
              <w:sz w:val="20"/>
            </w:rPr>
            <w:t xml:space="preserve"> &amp; Antony</w:t>
          </w:r>
          <w:r w:rsidR="003E4DC4" w:rsidRPr="00131EF6">
            <w:rPr>
              <w:rFonts w:ascii="Times New Roman" w:hAnsi="Times New Roman"/>
              <w:color w:val="000000"/>
              <w:sz w:val="20"/>
            </w:rPr>
            <w:t xml:space="preserve">, </w:t>
          </w:r>
          <w:r w:rsidR="00FE5D64" w:rsidRPr="00131EF6">
            <w:rPr>
              <w:rFonts w:ascii="Times New Roman" w:hAnsi="Times New Roman"/>
              <w:color w:val="000000"/>
              <w:sz w:val="20"/>
            </w:rPr>
            <w:t>20</w:t>
          </w:r>
          <w:r w:rsidR="009C3106" w:rsidRPr="00131EF6">
            <w:rPr>
              <w:rFonts w:ascii="Times New Roman" w:hAnsi="Times New Roman"/>
              <w:color w:val="000000"/>
              <w:sz w:val="20"/>
            </w:rPr>
            <w:t>20</w:t>
          </w:r>
          <w:r w:rsidR="00FE5D64" w:rsidRPr="00131EF6">
            <w:rPr>
              <w:rFonts w:ascii="Times New Roman" w:hAnsi="Times New Roman"/>
              <w:color w:val="000000"/>
              <w:sz w:val="20"/>
            </w:rPr>
            <w:t xml:space="preserve">; Yadav </w:t>
          </w:r>
          <w:r w:rsidR="00FE5D64" w:rsidRPr="00131EF6">
            <w:rPr>
              <w:rFonts w:ascii="Times New Roman" w:hAnsi="Times New Roman"/>
              <w:i/>
              <w:iCs/>
              <w:color w:val="000000"/>
              <w:sz w:val="20"/>
            </w:rPr>
            <w:t>et al</w:t>
          </w:r>
          <w:r w:rsidR="00FE5D64" w:rsidRPr="00131EF6">
            <w:rPr>
              <w:rFonts w:ascii="Times New Roman" w:hAnsi="Times New Roman"/>
              <w:color w:val="000000"/>
              <w:sz w:val="20"/>
            </w:rPr>
            <w:t>., 20</w:t>
          </w:r>
          <w:r w:rsidR="009C3106" w:rsidRPr="00131EF6">
            <w:rPr>
              <w:rFonts w:ascii="Times New Roman" w:hAnsi="Times New Roman"/>
              <w:color w:val="000000"/>
              <w:sz w:val="20"/>
            </w:rPr>
            <w:t>2</w:t>
          </w:r>
          <w:r w:rsidR="00FE5D64" w:rsidRPr="00131EF6">
            <w:rPr>
              <w:rFonts w:ascii="Times New Roman" w:hAnsi="Times New Roman"/>
              <w:color w:val="000000"/>
              <w:sz w:val="20"/>
            </w:rPr>
            <w:t>1</w:t>
          </w:r>
          <w:r w:rsidR="00917EE0" w:rsidRPr="00131EF6">
            <w:rPr>
              <w:rFonts w:ascii="Times New Roman" w:hAnsi="Times New Roman"/>
              <w:noProof/>
              <w:sz w:val="20"/>
            </w:rPr>
            <w:t>)</w:t>
          </w:r>
        </w:sdtContent>
      </w:sdt>
      <w:r w:rsidRPr="00131EF6">
        <w:rPr>
          <w:rFonts w:ascii="Times New Roman" w:hAnsi="Times New Roman"/>
          <w:sz w:val="20"/>
        </w:rPr>
        <w:t>. This advancement is possible by combining the Six Sigma technique of reducing process variance with the Lean methodology of eliminating non-added value</w:t>
      </w:r>
      <w:r w:rsidR="00917EE0" w:rsidRPr="00131EF6">
        <w:rPr>
          <w:rFonts w:ascii="Times New Roman" w:hAnsi="Times New Roman"/>
          <w:sz w:val="20"/>
        </w:rPr>
        <w:t xml:space="preserve"> </w:t>
      </w:r>
      <w:sdt>
        <w:sdtPr>
          <w:rPr>
            <w:rFonts w:ascii="Times New Roman" w:hAnsi="Times New Roman"/>
            <w:color w:val="000000"/>
            <w:sz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53257111"/>
          <w:placeholder>
            <w:docPart w:val="7A690A1A7C2C4BFEAC76752656B883DC"/>
          </w:placeholder>
        </w:sdtPr>
        <w:sdtContent>
          <w:r w:rsidR="00FE5D64" w:rsidRPr="00131EF6">
            <w:rPr>
              <w:rFonts w:ascii="Times New Roman" w:hAnsi="Times New Roman"/>
              <w:color w:val="000000"/>
              <w:sz w:val="20"/>
            </w:rPr>
            <w:t>(</w:t>
          </w:r>
          <w:r w:rsidR="009C3106" w:rsidRPr="00131EF6">
            <w:rPr>
              <w:rFonts w:ascii="Times New Roman" w:hAnsi="Times New Roman"/>
              <w:color w:val="000000"/>
              <w:sz w:val="20"/>
            </w:rPr>
            <w:t xml:space="preserve">Kumar </w:t>
          </w:r>
          <w:r w:rsidR="009C3106" w:rsidRPr="00131EF6">
            <w:rPr>
              <w:rFonts w:ascii="Times New Roman" w:hAnsi="Times New Roman"/>
              <w:i/>
              <w:iCs/>
              <w:color w:val="000000"/>
              <w:sz w:val="20"/>
            </w:rPr>
            <w:t>et al</w:t>
          </w:r>
          <w:r w:rsidR="009C3106" w:rsidRPr="00131EF6">
            <w:rPr>
              <w:rFonts w:ascii="Times New Roman" w:hAnsi="Times New Roman"/>
              <w:color w:val="000000"/>
              <w:sz w:val="20"/>
            </w:rPr>
            <w:t>.</w:t>
          </w:r>
          <w:r w:rsidR="00FE5D64" w:rsidRPr="00131EF6">
            <w:rPr>
              <w:rFonts w:ascii="Times New Roman" w:hAnsi="Times New Roman"/>
              <w:color w:val="000000"/>
              <w:sz w:val="20"/>
            </w:rPr>
            <w:t>, 20</w:t>
          </w:r>
          <w:r w:rsidR="009C3106" w:rsidRPr="00131EF6">
            <w:rPr>
              <w:rFonts w:ascii="Times New Roman" w:hAnsi="Times New Roman"/>
              <w:color w:val="000000"/>
              <w:sz w:val="20"/>
            </w:rPr>
            <w:t>20</w:t>
          </w:r>
          <w:r w:rsidR="00131EF6" w:rsidRPr="00131EF6">
            <w:rPr>
              <w:rFonts w:ascii="Times New Roman" w:hAnsi="Times New Roman"/>
              <w:color w:val="000000"/>
              <w:sz w:val="20"/>
            </w:rPr>
            <w:t>b</w:t>
          </w:r>
          <w:r w:rsidR="00917EE0" w:rsidRPr="00131EF6">
            <w:rPr>
              <w:rFonts w:ascii="Times New Roman" w:hAnsi="Times New Roman"/>
              <w:noProof/>
              <w:sz w:val="20"/>
            </w:rPr>
            <w:t>)</w:t>
          </w:r>
        </w:sdtContent>
      </w:sdt>
      <w:r w:rsidRPr="00131EF6">
        <w:rPr>
          <w:rFonts w:ascii="Times New Roman" w:hAnsi="Times New Roman"/>
          <w:sz w:val="20"/>
        </w:rPr>
        <w:t xml:space="preserve">. Quality, process efficiency, responsiveness, and cost are all measured using Lean Six Sigma </w:t>
      </w:r>
      <w:sdt>
        <w:sdtPr>
          <w:rPr>
            <w:rFonts w:ascii="Times New Roman" w:hAnsi="Times New Roman"/>
            <w:color w:val="000000"/>
            <w:sz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065637046"/>
          <w:placeholder>
            <w:docPart w:val="18F9286A354B4E819C2BBF439BC8DB5D"/>
          </w:placeholder>
        </w:sdtPr>
        <w:sdtContent>
          <w:r w:rsidR="00FE5D64" w:rsidRPr="00131EF6">
            <w:rPr>
              <w:rFonts w:ascii="Times New Roman" w:hAnsi="Times New Roman"/>
              <w:color w:val="000000"/>
              <w:sz w:val="20"/>
            </w:rPr>
            <w:t>(</w:t>
          </w:r>
          <w:proofErr w:type="spellStart"/>
          <w:r w:rsidR="00FE5D64" w:rsidRPr="00131EF6">
            <w:rPr>
              <w:rFonts w:ascii="Times New Roman" w:hAnsi="Times New Roman"/>
              <w:sz w:val="20"/>
            </w:rPr>
            <w:t>Timans</w:t>
          </w:r>
          <w:proofErr w:type="spellEnd"/>
          <w:r w:rsidR="00FE5D64" w:rsidRPr="00131EF6">
            <w:rPr>
              <w:rFonts w:ascii="Times New Roman" w:hAnsi="Times New Roman"/>
              <w:sz w:val="20"/>
              <w:lang w:val="en"/>
            </w:rPr>
            <w:t xml:space="preserve"> </w:t>
          </w:r>
          <w:r w:rsidR="00FE5D64" w:rsidRPr="00131EF6">
            <w:rPr>
              <w:rFonts w:ascii="Times New Roman" w:hAnsi="Times New Roman"/>
              <w:i/>
              <w:iCs/>
              <w:sz w:val="20"/>
              <w:lang w:val="en"/>
            </w:rPr>
            <w:t>et al</w:t>
          </w:r>
          <w:r w:rsidR="00FE5D64" w:rsidRPr="00131EF6">
            <w:rPr>
              <w:rFonts w:ascii="Times New Roman" w:hAnsi="Times New Roman"/>
              <w:sz w:val="20"/>
              <w:lang w:val="en"/>
            </w:rPr>
            <w:t>., 202</w:t>
          </w:r>
          <w:r w:rsidR="009C3106" w:rsidRPr="00131EF6">
            <w:rPr>
              <w:rFonts w:ascii="Times New Roman" w:hAnsi="Times New Roman"/>
              <w:sz w:val="20"/>
              <w:lang w:val="en"/>
            </w:rPr>
            <w:t>1</w:t>
          </w:r>
          <w:r w:rsidR="00917EE0" w:rsidRPr="00131EF6">
            <w:rPr>
              <w:rFonts w:ascii="Times New Roman" w:hAnsi="Times New Roman"/>
              <w:noProof/>
              <w:sz w:val="20"/>
            </w:rPr>
            <w:t>)</w:t>
          </w:r>
        </w:sdtContent>
      </w:sdt>
      <w:r w:rsidRPr="00131EF6">
        <w:rPr>
          <w:rFonts w:ascii="Times New Roman" w:hAnsi="Times New Roman"/>
          <w:sz w:val="20"/>
        </w:rPr>
        <w:t>. This</w:t>
      </w:r>
      <w:r w:rsidRPr="00BF385E">
        <w:rPr>
          <w:rFonts w:ascii="Times New Roman" w:hAnsi="Times New Roman"/>
          <w:sz w:val="20"/>
        </w:rPr>
        <w:t xml:space="preserve"> approach is frequently employed by manufacturing companies across the globe in a variety of industries.</w:t>
      </w:r>
    </w:p>
    <w:p w14:paraId="23F801FD" w14:textId="77777777" w:rsidR="0051238B" w:rsidRDefault="0051238B" w:rsidP="0051238B">
      <w:pPr>
        <w:autoSpaceDE w:val="0"/>
        <w:autoSpaceDN w:val="0"/>
        <w:jc w:val="both"/>
        <w:rPr>
          <w:sz w:val="20"/>
          <w:szCs w:val="20"/>
        </w:rPr>
      </w:pPr>
    </w:p>
    <w:p w14:paraId="763DFD0C" w14:textId="4B1AAE0F" w:rsidR="008E035E" w:rsidRPr="00131EF6" w:rsidRDefault="008E035E" w:rsidP="0051238B">
      <w:pPr>
        <w:autoSpaceDE w:val="0"/>
        <w:autoSpaceDN w:val="0"/>
        <w:jc w:val="both"/>
        <w:rPr>
          <w:sz w:val="20"/>
          <w:szCs w:val="20"/>
        </w:rPr>
      </w:pPr>
      <w:r w:rsidRPr="00BF385E">
        <w:rPr>
          <w:sz w:val="20"/>
          <w:szCs w:val="20"/>
        </w:rPr>
        <w:t xml:space="preserve">The latter resulted in a decrease in the raised sigma </w:t>
      </w:r>
      <w:r w:rsidRPr="00131EF6">
        <w:rPr>
          <w:sz w:val="20"/>
          <w:szCs w:val="20"/>
        </w:rPr>
        <w:t xml:space="preserve">level from 4.36 sigma to 3.74 sigma and a 27% reduction in changeover time in the manufacturing line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141467541"/>
          <w:placeholder>
            <w:docPart w:val="ECBB24DAA93B44649CFA1C2CF5A66E25"/>
          </w:placeholder>
        </w:sdtPr>
        <w:sdtContent>
          <w:r w:rsidR="00FE5D64" w:rsidRPr="00131EF6">
            <w:rPr>
              <w:color w:val="000000"/>
              <w:sz w:val="20"/>
              <w:szCs w:val="20"/>
            </w:rPr>
            <w:t>(</w:t>
          </w:r>
          <w:r w:rsidR="009C3106" w:rsidRPr="00131EF6">
            <w:rPr>
              <w:sz w:val="20"/>
              <w:szCs w:val="20"/>
            </w:rPr>
            <w:t>Kumar</w:t>
          </w:r>
          <w:r w:rsidR="00FE5D64" w:rsidRPr="00131EF6">
            <w:rPr>
              <w:sz w:val="20"/>
              <w:szCs w:val="20"/>
              <w:lang w:val="en"/>
            </w:rPr>
            <w:t xml:space="preserve"> </w:t>
          </w:r>
          <w:r w:rsidR="00FE5D64" w:rsidRPr="00131EF6">
            <w:rPr>
              <w:i/>
              <w:iCs/>
              <w:sz w:val="20"/>
              <w:szCs w:val="20"/>
              <w:lang w:val="en"/>
            </w:rPr>
            <w:t>et al</w:t>
          </w:r>
          <w:r w:rsidR="00FE5D64" w:rsidRPr="00131EF6">
            <w:rPr>
              <w:sz w:val="20"/>
              <w:szCs w:val="20"/>
              <w:lang w:val="en"/>
            </w:rPr>
            <w:t>., 20</w:t>
          </w:r>
          <w:r w:rsidR="009C3106" w:rsidRPr="00131EF6">
            <w:rPr>
              <w:sz w:val="20"/>
              <w:szCs w:val="20"/>
              <w:lang w:val="en"/>
            </w:rPr>
            <w:t>2</w:t>
          </w:r>
          <w:r w:rsidR="00FE5D64" w:rsidRPr="00131EF6">
            <w:rPr>
              <w:sz w:val="20"/>
              <w:szCs w:val="20"/>
              <w:lang w:val="en"/>
            </w:rPr>
            <w:t>1</w:t>
          </w:r>
          <w:r w:rsidR="00917EE0" w:rsidRPr="00131EF6">
            <w:rPr>
              <w:noProof/>
              <w:sz w:val="20"/>
              <w:szCs w:val="20"/>
            </w:rPr>
            <w:t>)</w:t>
          </w:r>
        </w:sdtContent>
      </w:sdt>
      <w:r w:rsidRPr="00131EF6">
        <w:rPr>
          <w:sz w:val="20"/>
          <w:szCs w:val="20"/>
        </w:rPr>
        <w:t>. The DMAIC methodology is recognized as a problem-solving tool, complemented by the preventative methodology known as Design for Six Sigma (DFSS), consisting of DMADV</w:t>
      </w:r>
      <w:r w:rsidR="00917EE0" w:rsidRPr="00131EF6">
        <w:rPr>
          <w:sz w:val="20"/>
          <w:szCs w:val="20"/>
        </w:rPr>
        <w:t xml:space="preserve">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113673285"/>
          <w:placeholder>
            <w:docPart w:val="8D1C598FC42641D4A625B61433EF7345"/>
          </w:placeholder>
        </w:sdtPr>
        <w:sdtContent>
          <w:r w:rsidR="00FE5D64" w:rsidRPr="00131EF6">
            <w:rPr>
              <w:color w:val="000000"/>
              <w:sz w:val="20"/>
              <w:szCs w:val="20"/>
            </w:rPr>
            <w:t>(</w:t>
          </w:r>
          <w:r w:rsidR="009C3106" w:rsidRPr="00131EF6">
            <w:rPr>
              <w:sz w:val="20"/>
              <w:szCs w:val="20"/>
            </w:rPr>
            <w:t>Antony</w:t>
          </w:r>
          <w:r w:rsidR="00FE5D64" w:rsidRPr="00131EF6">
            <w:rPr>
              <w:sz w:val="20"/>
              <w:szCs w:val="20"/>
              <w:lang w:val="en"/>
            </w:rPr>
            <w:t xml:space="preserve"> </w:t>
          </w:r>
          <w:r w:rsidR="00FE5D64" w:rsidRPr="00131EF6">
            <w:rPr>
              <w:i/>
              <w:iCs/>
              <w:sz w:val="20"/>
              <w:szCs w:val="20"/>
              <w:lang w:val="en"/>
            </w:rPr>
            <w:t>et al</w:t>
          </w:r>
          <w:r w:rsidR="00FE5D64" w:rsidRPr="00131EF6">
            <w:rPr>
              <w:sz w:val="20"/>
              <w:szCs w:val="20"/>
              <w:lang w:val="en"/>
            </w:rPr>
            <w:t xml:space="preserve">., </w:t>
          </w:r>
          <w:r w:rsidR="00917EE0" w:rsidRPr="00131EF6">
            <w:rPr>
              <w:sz w:val="20"/>
              <w:szCs w:val="20"/>
              <w:lang w:val="en"/>
            </w:rPr>
            <w:t>20</w:t>
          </w:r>
          <w:r w:rsidR="009C3106" w:rsidRPr="00131EF6">
            <w:rPr>
              <w:sz w:val="20"/>
              <w:szCs w:val="20"/>
              <w:lang w:val="en"/>
            </w:rPr>
            <w:t>22</w:t>
          </w:r>
          <w:r w:rsidR="00917EE0" w:rsidRPr="00131EF6">
            <w:rPr>
              <w:noProof/>
              <w:sz w:val="20"/>
              <w:szCs w:val="20"/>
            </w:rPr>
            <w:t>)</w:t>
          </w:r>
        </w:sdtContent>
      </w:sdt>
      <w:r w:rsidRPr="00131EF6">
        <w:rPr>
          <w:sz w:val="20"/>
          <w:szCs w:val="20"/>
        </w:rPr>
        <w:t>.</w:t>
      </w:r>
    </w:p>
    <w:p w14:paraId="15C6B3B1" w14:textId="77777777" w:rsidR="0051238B" w:rsidRDefault="0051238B" w:rsidP="0051238B">
      <w:pPr>
        <w:autoSpaceDE w:val="0"/>
        <w:autoSpaceDN w:val="0"/>
        <w:jc w:val="both"/>
        <w:rPr>
          <w:sz w:val="20"/>
          <w:szCs w:val="20"/>
        </w:rPr>
      </w:pPr>
    </w:p>
    <w:p w14:paraId="43219A5D" w14:textId="7C70FDD4" w:rsidR="008E035E" w:rsidRPr="00BF385E" w:rsidRDefault="008E035E" w:rsidP="0051238B">
      <w:pPr>
        <w:autoSpaceDE w:val="0"/>
        <w:autoSpaceDN w:val="0"/>
        <w:jc w:val="both"/>
        <w:rPr>
          <w:sz w:val="20"/>
          <w:szCs w:val="20"/>
        </w:rPr>
      </w:pPr>
      <w:r w:rsidRPr="00BF385E">
        <w:rPr>
          <w:sz w:val="20"/>
          <w:szCs w:val="20"/>
        </w:rPr>
        <w:t>A notable ongoing project in Banda Aceh is the Post-Disaster Courthouse Construction Project, initiated on September 9, 2022, under the auspices of the Supreme Court and funded by the National Budget (APBN). Conceived in response to the 2004 tsunami disaster, this phased project aims to enhance the courthouse's quality. Consequently, effective implementation of quality management is imperative during its execution.</w:t>
      </w:r>
    </w:p>
    <w:p w14:paraId="234EE0DD" w14:textId="77777777" w:rsidR="0051238B" w:rsidRDefault="0051238B" w:rsidP="0051238B">
      <w:pPr>
        <w:autoSpaceDE w:val="0"/>
        <w:autoSpaceDN w:val="0"/>
        <w:jc w:val="both"/>
        <w:rPr>
          <w:sz w:val="20"/>
          <w:szCs w:val="20"/>
        </w:rPr>
      </w:pPr>
    </w:p>
    <w:p w14:paraId="7B2BB5ED" w14:textId="02E84294" w:rsidR="008E035E" w:rsidRPr="00BF385E" w:rsidRDefault="008E035E" w:rsidP="0051238B">
      <w:pPr>
        <w:autoSpaceDE w:val="0"/>
        <w:autoSpaceDN w:val="0"/>
        <w:jc w:val="both"/>
        <w:rPr>
          <w:sz w:val="20"/>
          <w:szCs w:val="20"/>
        </w:rPr>
      </w:pPr>
      <w:r w:rsidRPr="00BF385E">
        <w:rPr>
          <w:sz w:val="20"/>
          <w:szCs w:val="20"/>
        </w:rPr>
        <w:t>This research specifically addresses the implementation of quality management and evaluates the efficacy of applying the Six Sigma methodology in the Post-Disaster Courthouse Construction Project in Banda Aceh. The study seeks to identify and analyze the key processes of quality management implementation, emphasizing the application of the Six Sigma method.</w:t>
      </w:r>
    </w:p>
    <w:p w14:paraId="5E7E935B" w14:textId="77777777" w:rsidR="0051238B" w:rsidRDefault="0051238B" w:rsidP="00BF385E">
      <w:pPr>
        <w:pStyle w:val="Body"/>
        <w:ind w:firstLine="0"/>
      </w:pPr>
    </w:p>
    <w:p w14:paraId="1ABD95C3" w14:textId="24154180" w:rsidR="008E035E" w:rsidRPr="00BF385E" w:rsidRDefault="008E035E" w:rsidP="00BF385E">
      <w:pPr>
        <w:pStyle w:val="Body"/>
        <w:ind w:firstLine="0"/>
      </w:pPr>
      <w:r w:rsidRPr="00BF385E">
        <w:t>To gather insights, the study employs a questionnaire distributed among contractor personnel engaged in the construction of the Post-Disaster Courthouse in Banda Aceh, with 18 respondents participating in discussions on quality management processes and the utilization of Six Sigma methodology. The sampling technique adopted is saturation sampling, with Six Sigma serving as the chosen method for quality management implementation in this research.</w:t>
      </w:r>
    </w:p>
    <w:p w14:paraId="0A9D691A" w14:textId="77777777" w:rsidR="008E035E" w:rsidRDefault="008E035E" w:rsidP="00BF385E">
      <w:pPr>
        <w:pStyle w:val="Body"/>
        <w:ind w:firstLine="0"/>
      </w:pPr>
    </w:p>
    <w:p w14:paraId="0190924A" w14:textId="77777777" w:rsidR="008E035E" w:rsidRPr="0051238B" w:rsidRDefault="008E035E" w:rsidP="00BF385E">
      <w:pPr>
        <w:autoSpaceDE w:val="0"/>
        <w:autoSpaceDN w:val="0"/>
        <w:jc w:val="both"/>
        <w:rPr>
          <w:b/>
          <w:bCs/>
        </w:rPr>
      </w:pPr>
      <w:r w:rsidRPr="0051238B">
        <w:rPr>
          <w:b/>
          <w:bCs/>
        </w:rPr>
        <w:t>Methodology</w:t>
      </w:r>
    </w:p>
    <w:p w14:paraId="2248CDC4" w14:textId="33DEDC45" w:rsidR="008E035E" w:rsidRDefault="008E035E" w:rsidP="0051238B">
      <w:pPr>
        <w:autoSpaceDE w:val="0"/>
        <w:autoSpaceDN w:val="0"/>
        <w:jc w:val="both"/>
        <w:rPr>
          <w:sz w:val="20"/>
          <w:szCs w:val="20"/>
        </w:rPr>
      </w:pPr>
      <w:r w:rsidRPr="00131EF6">
        <w:rPr>
          <w:sz w:val="20"/>
          <w:szCs w:val="20"/>
        </w:rPr>
        <w:t xml:space="preserve">The sampling technique, defined as the method of sample selection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432021101"/>
          <w:placeholder>
            <w:docPart w:val="B776C19552DF4101827573713C230851"/>
          </w:placeholder>
        </w:sdtPr>
        <w:sdtContent>
          <w:r w:rsidR="00FE5D64" w:rsidRPr="00131EF6">
            <w:rPr>
              <w:color w:val="000000"/>
              <w:sz w:val="20"/>
              <w:szCs w:val="20"/>
            </w:rPr>
            <w:t xml:space="preserve">(Rani </w:t>
          </w:r>
          <w:r w:rsidR="00131EF6" w:rsidRPr="00131EF6">
            <w:rPr>
              <w:color w:val="000000"/>
              <w:sz w:val="20"/>
              <w:szCs w:val="20"/>
            </w:rPr>
            <w:t>and</w:t>
          </w:r>
          <w:r w:rsidR="00FE5D64" w:rsidRPr="00131EF6">
            <w:rPr>
              <w:color w:val="000000"/>
              <w:sz w:val="20"/>
              <w:szCs w:val="20"/>
            </w:rPr>
            <w:t xml:space="preserve"> </w:t>
          </w:r>
          <w:proofErr w:type="spellStart"/>
          <w:r w:rsidR="00FE5D64" w:rsidRPr="00131EF6">
            <w:rPr>
              <w:color w:val="000000"/>
              <w:sz w:val="20"/>
              <w:szCs w:val="20"/>
            </w:rPr>
            <w:t>Arlianti</w:t>
          </w:r>
          <w:proofErr w:type="spellEnd"/>
          <w:r w:rsidR="00FE5D64" w:rsidRPr="00131EF6">
            <w:rPr>
              <w:color w:val="000000"/>
              <w:sz w:val="20"/>
              <w:szCs w:val="20"/>
            </w:rPr>
            <w:t xml:space="preserve">, </w:t>
          </w:r>
          <w:r w:rsidR="00F5174D" w:rsidRPr="00131EF6">
            <w:rPr>
              <w:sz w:val="20"/>
              <w:szCs w:val="20"/>
              <w:lang w:val="en"/>
            </w:rPr>
            <w:t>20</w:t>
          </w:r>
          <w:r w:rsidR="00FE5D64" w:rsidRPr="00131EF6">
            <w:rPr>
              <w:sz w:val="20"/>
              <w:szCs w:val="20"/>
              <w:lang w:val="en"/>
            </w:rPr>
            <w:t>24</w:t>
          </w:r>
          <w:r w:rsidR="00F5174D" w:rsidRPr="00131EF6">
            <w:rPr>
              <w:noProof/>
              <w:sz w:val="20"/>
              <w:szCs w:val="20"/>
            </w:rPr>
            <w:t>)</w:t>
          </w:r>
        </w:sdtContent>
      </w:sdt>
      <w:r w:rsidRPr="00131EF6">
        <w:rPr>
          <w:sz w:val="20"/>
          <w:szCs w:val="20"/>
        </w:rPr>
        <w:t>,</w:t>
      </w:r>
      <w:r w:rsidRPr="00BF385E">
        <w:rPr>
          <w:sz w:val="20"/>
          <w:szCs w:val="20"/>
        </w:rPr>
        <w:t xml:space="preserve"> will be </w:t>
      </w:r>
      <w:r w:rsidRPr="00BF385E">
        <w:rPr>
          <w:sz w:val="20"/>
          <w:szCs w:val="20"/>
        </w:rPr>
        <w:t xml:space="preserve">employed to determine the sample for the research. The population, a generalization area consisting of objects/subjects with specific qualities and characteristics set by the researcher for the study, is the personnel involved in the Post-Disaster Courthouse Construction Project in the Regional </w:t>
      </w:r>
      <w:r w:rsidRPr="00131EF6">
        <w:rPr>
          <w:sz w:val="20"/>
          <w:szCs w:val="20"/>
        </w:rPr>
        <w:t xml:space="preserve">Court of Banda Aceh. The sample, a portion of the total population with specific characteristics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80987528"/>
          <w:placeholder>
            <w:docPart w:val="A70C24C4A6CB4A829F44F73D62220C90"/>
          </w:placeholder>
        </w:sdtPr>
        <w:sdtContent>
          <w:r w:rsidR="009C3106" w:rsidRPr="00131EF6">
            <w:rPr>
              <w:color w:val="000000"/>
              <w:sz w:val="20"/>
              <w:szCs w:val="20"/>
            </w:rPr>
            <w:t>(Creswell</w:t>
          </w:r>
          <w:r w:rsidR="00FE5D64" w:rsidRPr="00131EF6">
            <w:rPr>
              <w:color w:val="000000"/>
              <w:w w:val="110"/>
              <w:sz w:val="20"/>
              <w:szCs w:val="20"/>
            </w:rPr>
            <w:t xml:space="preserve"> </w:t>
          </w:r>
          <w:r w:rsidR="00131EF6">
            <w:rPr>
              <w:color w:val="000000"/>
              <w:w w:val="110"/>
              <w:sz w:val="20"/>
              <w:szCs w:val="20"/>
            </w:rPr>
            <w:t>and</w:t>
          </w:r>
          <w:r w:rsidR="00FE5D64" w:rsidRPr="00131EF6">
            <w:rPr>
              <w:color w:val="000000"/>
              <w:w w:val="110"/>
              <w:sz w:val="20"/>
              <w:szCs w:val="20"/>
            </w:rPr>
            <w:t xml:space="preserve"> </w:t>
          </w:r>
          <w:r w:rsidR="009C3106" w:rsidRPr="00131EF6">
            <w:rPr>
              <w:color w:val="000000"/>
              <w:sz w:val="20"/>
              <w:szCs w:val="20"/>
            </w:rPr>
            <w:t>Creswell</w:t>
          </w:r>
          <w:r w:rsidR="00F5174D" w:rsidRPr="00131EF6">
            <w:rPr>
              <w:sz w:val="20"/>
              <w:szCs w:val="20"/>
              <w:lang w:val="en"/>
            </w:rPr>
            <w:t>, 20</w:t>
          </w:r>
          <w:r w:rsidR="009C3106" w:rsidRPr="00131EF6">
            <w:rPr>
              <w:sz w:val="20"/>
              <w:szCs w:val="20"/>
              <w:lang w:val="en"/>
            </w:rPr>
            <w:t>2</w:t>
          </w:r>
          <w:r w:rsidR="00FE5D64" w:rsidRPr="00131EF6">
            <w:rPr>
              <w:sz w:val="20"/>
              <w:szCs w:val="20"/>
              <w:lang w:val="en"/>
            </w:rPr>
            <w:t>1</w:t>
          </w:r>
          <w:r w:rsidR="00F5174D" w:rsidRPr="00131EF6">
            <w:rPr>
              <w:noProof/>
              <w:sz w:val="20"/>
              <w:szCs w:val="20"/>
            </w:rPr>
            <w:t>)</w:t>
          </w:r>
        </w:sdtContent>
      </w:sdt>
      <w:r w:rsidRPr="00131EF6">
        <w:rPr>
          <w:sz w:val="20"/>
          <w:szCs w:val="20"/>
        </w:rPr>
        <w:t>, will consist of 18 personnel, including the Project Manager</w:t>
      </w:r>
      <w:r w:rsidRPr="00BF385E">
        <w:rPr>
          <w:sz w:val="20"/>
          <w:szCs w:val="20"/>
        </w:rPr>
        <w:t>, Quality Engineer, Quantity Engineer, Site Manager, Inspector, Supervisor, and Surveyor.</w:t>
      </w:r>
    </w:p>
    <w:p w14:paraId="46292FBC" w14:textId="77777777" w:rsidR="00131EF6" w:rsidRPr="00BF385E" w:rsidRDefault="00131EF6" w:rsidP="0051238B">
      <w:pPr>
        <w:autoSpaceDE w:val="0"/>
        <w:autoSpaceDN w:val="0"/>
        <w:jc w:val="both"/>
        <w:rPr>
          <w:sz w:val="20"/>
          <w:szCs w:val="20"/>
        </w:rPr>
      </w:pPr>
    </w:p>
    <w:p w14:paraId="49BE7A16" w14:textId="5E0AAA79" w:rsidR="008E035E" w:rsidRPr="00BF385E" w:rsidRDefault="008E035E" w:rsidP="00BF385E">
      <w:pPr>
        <w:pStyle w:val="Body"/>
        <w:ind w:firstLine="0"/>
        <w:rPr>
          <w:lang w:val="en-ID" w:eastAsia="en-ID"/>
        </w:rPr>
      </w:pPr>
      <w:r w:rsidRPr="00BF385E">
        <w:rPr>
          <w:lang w:val="en-ID" w:eastAsia="en-ID"/>
        </w:rPr>
        <w:t>Research variables are attributes, characteristics, or values of individuals, objects, or activities with specific variations determined by the researcher for conclusion drawing. The variables in this study have their respective indicators, as shown in Table 1.</w:t>
      </w:r>
    </w:p>
    <w:p w14:paraId="303685B8" w14:textId="77777777" w:rsidR="0051238B" w:rsidRDefault="0051238B" w:rsidP="00BF385E">
      <w:pPr>
        <w:pStyle w:val="Body"/>
        <w:ind w:firstLine="0"/>
        <w:rPr>
          <w:lang w:val="en-ID" w:eastAsia="en-ID"/>
        </w:rPr>
      </w:pPr>
    </w:p>
    <w:p w14:paraId="0FEE5B6F" w14:textId="71811B55" w:rsidR="0051238B" w:rsidRPr="0051238B" w:rsidRDefault="0051238B" w:rsidP="0051238B">
      <w:pPr>
        <w:pStyle w:val="Body"/>
        <w:ind w:firstLine="0"/>
        <w:jc w:val="center"/>
        <w:rPr>
          <w:b/>
          <w:bCs/>
          <w:lang w:val="en-ID" w:eastAsia="en-ID"/>
        </w:rPr>
      </w:pPr>
      <w:r w:rsidRPr="0051238B">
        <w:rPr>
          <w:b/>
          <w:bCs/>
        </w:rPr>
        <w:t>Tabl</w:t>
      </w:r>
      <w:r>
        <w:rPr>
          <w:b/>
          <w:bCs/>
        </w:rPr>
        <w:t>e</w:t>
      </w:r>
      <w:r w:rsidRPr="0051238B">
        <w:rPr>
          <w:b/>
          <w:bCs/>
        </w:rPr>
        <w:t xml:space="preserve"> 1. Research variables and indicators</w:t>
      </w:r>
    </w:p>
    <w:tbl>
      <w:tblPr>
        <w:tblW w:w="4716" w:type="pct"/>
        <w:jc w:val="center"/>
        <w:tblBorders>
          <w:top w:val="single" w:sz="8" w:space="0" w:color="000000"/>
          <w:bottom w:val="single" w:sz="8" w:space="0" w:color="000000"/>
        </w:tblBorders>
        <w:tblLook w:val="04A0" w:firstRow="1" w:lastRow="0" w:firstColumn="1" w:lastColumn="0" w:noHBand="0" w:noVBand="1"/>
      </w:tblPr>
      <w:tblGrid>
        <w:gridCol w:w="511"/>
        <w:gridCol w:w="1238"/>
        <w:gridCol w:w="2133"/>
      </w:tblGrid>
      <w:tr w:rsidR="008E035E" w:rsidRPr="0051238B" w14:paraId="5BA39A3E" w14:textId="77777777" w:rsidTr="0051238B">
        <w:trPr>
          <w:jc w:val="center"/>
        </w:trPr>
        <w:tc>
          <w:tcPr>
            <w:tcW w:w="625" w:type="pct"/>
            <w:tcBorders>
              <w:top w:val="single" w:sz="4" w:space="0" w:color="auto"/>
              <w:left w:val="nil"/>
              <w:bottom w:val="single" w:sz="4" w:space="0" w:color="auto"/>
              <w:right w:val="nil"/>
            </w:tcBorders>
            <w:shd w:val="clear" w:color="auto" w:fill="auto"/>
          </w:tcPr>
          <w:p w14:paraId="6A95AB3B" w14:textId="77777777" w:rsidR="008E035E" w:rsidRPr="0051238B" w:rsidRDefault="008E035E" w:rsidP="0051238B">
            <w:pPr>
              <w:jc w:val="center"/>
              <w:outlineLvl w:val="0"/>
              <w:rPr>
                <w:color w:val="000000"/>
                <w:kern w:val="2"/>
                <w:sz w:val="20"/>
                <w:szCs w:val="20"/>
              </w:rPr>
            </w:pPr>
            <w:r w:rsidRPr="0051238B">
              <w:rPr>
                <w:color w:val="000000"/>
                <w:kern w:val="2"/>
                <w:sz w:val="20"/>
                <w:szCs w:val="20"/>
              </w:rPr>
              <w:t>No.</w:t>
            </w:r>
          </w:p>
        </w:tc>
        <w:tc>
          <w:tcPr>
            <w:tcW w:w="1515" w:type="pct"/>
            <w:tcBorders>
              <w:top w:val="single" w:sz="4" w:space="0" w:color="auto"/>
              <w:left w:val="nil"/>
              <w:bottom w:val="single" w:sz="4" w:space="0" w:color="auto"/>
              <w:right w:val="nil"/>
            </w:tcBorders>
            <w:shd w:val="clear" w:color="auto" w:fill="auto"/>
          </w:tcPr>
          <w:p w14:paraId="0AD6D838" w14:textId="77777777" w:rsidR="008E035E" w:rsidRPr="0051238B" w:rsidRDefault="008E035E" w:rsidP="0051238B">
            <w:pPr>
              <w:jc w:val="center"/>
              <w:outlineLvl w:val="0"/>
              <w:rPr>
                <w:color w:val="000000"/>
                <w:kern w:val="2"/>
                <w:sz w:val="20"/>
                <w:szCs w:val="20"/>
              </w:rPr>
            </w:pPr>
            <w:r w:rsidRPr="0051238B">
              <w:rPr>
                <w:color w:val="000000"/>
                <w:kern w:val="2"/>
                <w:sz w:val="20"/>
                <w:szCs w:val="20"/>
              </w:rPr>
              <w:t>Variable</w:t>
            </w:r>
          </w:p>
        </w:tc>
        <w:tc>
          <w:tcPr>
            <w:tcW w:w="2860" w:type="pct"/>
            <w:tcBorders>
              <w:top w:val="single" w:sz="4" w:space="0" w:color="auto"/>
              <w:left w:val="nil"/>
              <w:bottom w:val="single" w:sz="4" w:space="0" w:color="auto"/>
              <w:right w:val="nil"/>
            </w:tcBorders>
            <w:shd w:val="clear" w:color="auto" w:fill="auto"/>
          </w:tcPr>
          <w:p w14:paraId="6F319164" w14:textId="77777777" w:rsidR="008E035E" w:rsidRPr="0051238B" w:rsidRDefault="008E035E" w:rsidP="0051238B">
            <w:pPr>
              <w:jc w:val="center"/>
              <w:outlineLvl w:val="0"/>
              <w:rPr>
                <w:color w:val="000000"/>
                <w:kern w:val="2"/>
                <w:sz w:val="20"/>
                <w:szCs w:val="20"/>
              </w:rPr>
            </w:pPr>
            <w:r w:rsidRPr="0051238B">
              <w:rPr>
                <w:color w:val="000000"/>
                <w:kern w:val="2"/>
                <w:sz w:val="20"/>
                <w:szCs w:val="20"/>
              </w:rPr>
              <w:t>Indicator</w:t>
            </w:r>
          </w:p>
        </w:tc>
      </w:tr>
      <w:tr w:rsidR="0051238B" w:rsidRPr="00BF385E" w14:paraId="3A481FA8" w14:textId="77777777" w:rsidTr="0051238B">
        <w:trPr>
          <w:jc w:val="center"/>
        </w:trPr>
        <w:tc>
          <w:tcPr>
            <w:tcW w:w="625" w:type="pct"/>
            <w:tcBorders>
              <w:top w:val="single" w:sz="4" w:space="0" w:color="auto"/>
              <w:left w:val="nil"/>
              <w:right w:val="nil"/>
            </w:tcBorders>
            <w:shd w:val="clear" w:color="auto" w:fill="auto"/>
          </w:tcPr>
          <w:p w14:paraId="2E613289" w14:textId="77777777" w:rsidR="0051238B" w:rsidRPr="00BF385E" w:rsidRDefault="0051238B" w:rsidP="00BF385E">
            <w:pPr>
              <w:jc w:val="both"/>
              <w:outlineLvl w:val="0"/>
              <w:rPr>
                <w:b/>
                <w:bCs/>
                <w:color w:val="000000"/>
                <w:kern w:val="2"/>
                <w:sz w:val="20"/>
                <w:szCs w:val="20"/>
              </w:rPr>
            </w:pPr>
            <w:r w:rsidRPr="00BF385E">
              <w:rPr>
                <w:bCs/>
                <w:color w:val="000000"/>
                <w:kern w:val="2"/>
                <w:sz w:val="20"/>
                <w:szCs w:val="20"/>
              </w:rPr>
              <w:t>1</w:t>
            </w:r>
          </w:p>
        </w:tc>
        <w:tc>
          <w:tcPr>
            <w:tcW w:w="1515" w:type="pct"/>
            <w:vMerge w:val="restart"/>
            <w:tcBorders>
              <w:top w:val="single" w:sz="4" w:space="0" w:color="auto"/>
              <w:left w:val="nil"/>
              <w:right w:val="nil"/>
            </w:tcBorders>
            <w:shd w:val="clear" w:color="auto" w:fill="auto"/>
          </w:tcPr>
          <w:p w14:paraId="61DC8ED4" w14:textId="77777777" w:rsidR="0051238B" w:rsidRPr="00BF385E" w:rsidRDefault="0051238B" w:rsidP="0051238B">
            <w:pPr>
              <w:outlineLvl w:val="0"/>
              <w:rPr>
                <w:color w:val="000000"/>
                <w:kern w:val="2"/>
                <w:sz w:val="20"/>
                <w:szCs w:val="20"/>
              </w:rPr>
            </w:pPr>
            <w:r w:rsidRPr="00BF385E">
              <w:rPr>
                <w:color w:val="000000"/>
                <w:kern w:val="2"/>
                <w:sz w:val="20"/>
                <w:szCs w:val="20"/>
                <w:lang w:val="en-ID" w:eastAsia="en-ID"/>
              </w:rPr>
              <w:t>Quality planning (X1)</w:t>
            </w:r>
          </w:p>
        </w:tc>
        <w:tc>
          <w:tcPr>
            <w:tcW w:w="2860" w:type="pct"/>
            <w:tcBorders>
              <w:top w:val="single" w:sz="4" w:space="0" w:color="auto"/>
              <w:left w:val="nil"/>
              <w:right w:val="nil"/>
            </w:tcBorders>
            <w:shd w:val="clear" w:color="auto" w:fill="auto"/>
          </w:tcPr>
          <w:p w14:paraId="65604BC8" w14:textId="1B913710" w:rsidR="0051238B" w:rsidRPr="00BF385E" w:rsidRDefault="0051238B" w:rsidP="0051238B">
            <w:pPr>
              <w:outlineLvl w:val="0"/>
              <w:rPr>
                <w:color w:val="000000"/>
                <w:kern w:val="2"/>
                <w:sz w:val="20"/>
                <w:szCs w:val="20"/>
              </w:rPr>
            </w:pPr>
            <w:r w:rsidRPr="00BF385E">
              <w:rPr>
                <w:color w:val="000000"/>
                <w:kern w:val="2"/>
                <w:sz w:val="20"/>
                <w:szCs w:val="20"/>
                <w:lang w:val="en-ID" w:eastAsia="en-ID"/>
              </w:rPr>
              <w:t>Identification of quality requirements</w:t>
            </w:r>
            <w:r>
              <w:rPr>
                <w:color w:val="000000"/>
                <w:kern w:val="2"/>
                <w:sz w:val="20"/>
                <w:szCs w:val="20"/>
                <w:lang w:val="en-ID" w:eastAsia="en-ID"/>
              </w:rPr>
              <w:t>.</w:t>
            </w:r>
          </w:p>
        </w:tc>
      </w:tr>
      <w:tr w:rsidR="0051238B" w:rsidRPr="00BF385E" w14:paraId="705970DC" w14:textId="77777777" w:rsidTr="0051238B">
        <w:trPr>
          <w:jc w:val="center"/>
        </w:trPr>
        <w:tc>
          <w:tcPr>
            <w:tcW w:w="625" w:type="pct"/>
            <w:shd w:val="clear" w:color="auto" w:fill="auto"/>
          </w:tcPr>
          <w:p w14:paraId="7BF34E5D" w14:textId="77777777" w:rsidR="0051238B" w:rsidRPr="00BF385E" w:rsidRDefault="0051238B" w:rsidP="00BF385E">
            <w:pPr>
              <w:jc w:val="both"/>
              <w:outlineLvl w:val="0"/>
              <w:rPr>
                <w:b/>
                <w:bCs/>
                <w:color w:val="000000"/>
                <w:kern w:val="2"/>
                <w:sz w:val="20"/>
                <w:szCs w:val="20"/>
              </w:rPr>
            </w:pPr>
          </w:p>
        </w:tc>
        <w:tc>
          <w:tcPr>
            <w:tcW w:w="1515" w:type="pct"/>
            <w:vMerge/>
            <w:shd w:val="clear" w:color="auto" w:fill="auto"/>
          </w:tcPr>
          <w:p w14:paraId="401239ED" w14:textId="77777777" w:rsidR="0051238B" w:rsidRPr="00BF385E" w:rsidRDefault="0051238B" w:rsidP="00BF385E">
            <w:pPr>
              <w:jc w:val="both"/>
              <w:outlineLvl w:val="0"/>
              <w:rPr>
                <w:color w:val="000000"/>
                <w:kern w:val="2"/>
                <w:sz w:val="20"/>
                <w:szCs w:val="20"/>
              </w:rPr>
            </w:pPr>
          </w:p>
        </w:tc>
        <w:tc>
          <w:tcPr>
            <w:tcW w:w="2860" w:type="pct"/>
            <w:shd w:val="clear" w:color="auto" w:fill="auto"/>
          </w:tcPr>
          <w:p w14:paraId="1645018E" w14:textId="2CFA28F8" w:rsidR="0051238B" w:rsidRPr="00BF385E" w:rsidRDefault="0051238B" w:rsidP="0051238B">
            <w:pPr>
              <w:outlineLvl w:val="0"/>
              <w:rPr>
                <w:color w:val="000000"/>
                <w:kern w:val="2"/>
                <w:sz w:val="20"/>
                <w:szCs w:val="20"/>
              </w:rPr>
            </w:pPr>
            <w:r w:rsidRPr="00BF385E">
              <w:rPr>
                <w:color w:val="000000"/>
                <w:kern w:val="2"/>
                <w:sz w:val="20"/>
                <w:szCs w:val="20"/>
                <w:lang w:val="en-ID" w:eastAsia="en-ID"/>
              </w:rPr>
              <w:t>Determining quality standards</w:t>
            </w:r>
            <w:r>
              <w:rPr>
                <w:color w:val="000000"/>
                <w:kern w:val="2"/>
                <w:sz w:val="20"/>
                <w:szCs w:val="20"/>
                <w:lang w:val="en-ID" w:eastAsia="en-ID"/>
              </w:rPr>
              <w:t>.</w:t>
            </w:r>
          </w:p>
        </w:tc>
      </w:tr>
      <w:tr w:rsidR="008E035E" w:rsidRPr="00BF385E" w14:paraId="55F084CA" w14:textId="77777777" w:rsidTr="0051238B">
        <w:trPr>
          <w:jc w:val="center"/>
        </w:trPr>
        <w:tc>
          <w:tcPr>
            <w:tcW w:w="625" w:type="pct"/>
            <w:tcBorders>
              <w:left w:val="nil"/>
              <w:right w:val="nil"/>
            </w:tcBorders>
            <w:shd w:val="clear" w:color="auto" w:fill="auto"/>
          </w:tcPr>
          <w:p w14:paraId="324BA4AE" w14:textId="77777777" w:rsidR="008E035E" w:rsidRPr="00BF385E" w:rsidRDefault="008E035E" w:rsidP="00BF385E">
            <w:pPr>
              <w:jc w:val="both"/>
              <w:outlineLvl w:val="0"/>
              <w:rPr>
                <w:b/>
                <w:bCs/>
                <w:color w:val="000000"/>
                <w:kern w:val="2"/>
                <w:sz w:val="20"/>
                <w:szCs w:val="20"/>
              </w:rPr>
            </w:pPr>
          </w:p>
        </w:tc>
        <w:tc>
          <w:tcPr>
            <w:tcW w:w="1515" w:type="pct"/>
            <w:tcBorders>
              <w:left w:val="nil"/>
              <w:right w:val="nil"/>
            </w:tcBorders>
            <w:shd w:val="clear" w:color="auto" w:fill="auto"/>
          </w:tcPr>
          <w:p w14:paraId="1AF96B53" w14:textId="77777777" w:rsidR="008E035E" w:rsidRPr="00BF385E" w:rsidRDefault="008E035E" w:rsidP="00BF385E">
            <w:pPr>
              <w:jc w:val="both"/>
              <w:outlineLvl w:val="0"/>
              <w:rPr>
                <w:color w:val="000000"/>
                <w:kern w:val="2"/>
                <w:sz w:val="20"/>
                <w:szCs w:val="20"/>
              </w:rPr>
            </w:pPr>
          </w:p>
        </w:tc>
        <w:tc>
          <w:tcPr>
            <w:tcW w:w="2860" w:type="pct"/>
            <w:tcBorders>
              <w:left w:val="nil"/>
              <w:right w:val="nil"/>
            </w:tcBorders>
            <w:shd w:val="clear" w:color="auto" w:fill="auto"/>
          </w:tcPr>
          <w:p w14:paraId="6D9706E6" w14:textId="140288DD" w:rsidR="008E035E" w:rsidRPr="00BF385E" w:rsidRDefault="008E035E" w:rsidP="0051238B">
            <w:pPr>
              <w:outlineLvl w:val="0"/>
              <w:rPr>
                <w:color w:val="000000"/>
                <w:kern w:val="2"/>
                <w:sz w:val="20"/>
                <w:szCs w:val="20"/>
              </w:rPr>
            </w:pPr>
            <w:r w:rsidRPr="00BF385E">
              <w:rPr>
                <w:color w:val="000000"/>
                <w:kern w:val="2"/>
                <w:sz w:val="20"/>
                <w:szCs w:val="20"/>
                <w:lang w:val="en-ID" w:eastAsia="en-ID"/>
              </w:rPr>
              <w:t>Setting quality targets</w:t>
            </w:r>
            <w:r w:rsidR="0051238B">
              <w:rPr>
                <w:color w:val="000000"/>
                <w:kern w:val="2"/>
                <w:sz w:val="20"/>
                <w:szCs w:val="20"/>
                <w:lang w:val="en-ID" w:eastAsia="en-ID"/>
              </w:rPr>
              <w:t>.</w:t>
            </w:r>
          </w:p>
        </w:tc>
      </w:tr>
      <w:tr w:rsidR="008E035E" w:rsidRPr="00BF385E" w14:paraId="0496D5EE" w14:textId="77777777" w:rsidTr="0051238B">
        <w:trPr>
          <w:jc w:val="center"/>
        </w:trPr>
        <w:tc>
          <w:tcPr>
            <w:tcW w:w="625" w:type="pct"/>
            <w:shd w:val="clear" w:color="auto" w:fill="auto"/>
          </w:tcPr>
          <w:p w14:paraId="07230E21" w14:textId="77777777" w:rsidR="008E035E" w:rsidRPr="00BF385E" w:rsidRDefault="008E035E" w:rsidP="00BF385E">
            <w:pPr>
              <w:jc w:val="both"/>
              <w:outlineLvl w:val="0"/>
              <w:rPr>
                <w:b/>
                <w:bCs/>
                <w:color w:val="000000"/>
                <w:kern w:val="2"/>
                <w:sz w:val="20"/>
                <w:szCs w:val="20"/>
              </w:rPr>
            </w:pPr>
          </w:p>
        </w:tc>
        <w:tc>
          <w:tcPr>
            <w:tcW w:w="1515" w:type="pct"/>
            <w:shd w:val="clear" w:color="auto" w:fill="auto"/>
          </w:tcPr>
          <w:p w14:paraId="66E1CC2C" w14:textId="77777777" w:rsidR="008E035E" w:rsidRPr="00BF385E" w:rsidRDefault="008E035E" w:rsidP="00BF385E">
            <w:pPr>
              <w:jc w:val="both"/>
              <w:outlineLvl w:val="0"/>
              <w:rPr>
                <w:color w:val="000000"/>
                <w:kern w:val="2"/>
                <w:sz w:val="20"/>
                <w:szCs w:val="20"/>
              </w:rPr>
            </w:pPr>
          </w:p>
        </w:tc>
        <w:tc>
          <w:tcPr>
            <w:tcW w:w="2860" w:type="pct"/>
            <w:shd w:val="clear" w:color="auto" w:fill="auto"/>
          </w:tcPr>
          <w:p w14:paraId="7F62990F" w14:textId="404946CC" w:rsidR="008E035E" w:rsidRPr="00BF385E" w:rsidRDefault="008E035E" w:rsidP="0051238B">
            <w:pPr>
              <w:outlineLvl w:val="0"/>
              <w:rPr>
                <w:color w:val="000000"/>
                <w:kern w:val="2"/>
                <w:sz w:val="20"/>
                <w:szCs w:val="20"/>
              </w:rPr>
            </w:pPr>
            <w:r w:rsidRPr="00BF385E">
              <w:rPr>
                <w:color w:val="000000"/>
                <w:kern w:val="2"/>
                <w:sz w:val="20"/>
                <w:szCs w:val="20"/>
                <w:lang w:val="en-ID" w:eastAsia="en-ID"/>
              </w:rPr>
              <w:t>Formation of a quality team</w:t>
            </w:r>
            <w:r w:rsidR="0051238B">
              <w:rPr>
                <w:color w:val="000000"/>
                <w:kern w:val="2"/>
                <w:sz w:val="20"/>
                <w:szCs w:val="20"/>
                <w:lang w:val="en-ID" w:eastAsia="en-ID"/>
              </w:rPr>
              <w:t>.</w:t>
            </w:r>
          </w:p>
        </w:tc>
      </w:tr>
      <w:tr w:rsidR="008E035E" w:rsidRPr="00BF385E" w14:paraId="10156950" w14:textId="77777777" w:rsidTr="0051238B">
        <w:trPr>
          <w:jc w:val="center"/>
        </w:trPr>
        <w:tc>
          <w:tcPr>
            <w:tcW w:w="625" w:type="pct"/>
            <w:tcBorders>
              <w:left w:val="nil"/>
              <w:right w:val="nil"/>
            </w:tcBorders>
            <w:shd w:val="clear" w:color="auto" w:fill="auto"/>
          </w:tcPr>
          <w:p w14:paraId="2999BA25" w14:textId="77777777" w:rsidR="008E035E" w:rsidRPr="00BF385E" w:rsidRDefault="008E035E" w:rsidP="00BF385E">
            <w:pPr>
              <w:jc w:val="both"/>
              <w:outlineLvl w:val="0"/>
              <w:rPr>
                <w:b/>
                <w:bCs/>
                <w:color w:val="000000"/>
                <w:kern w:val="2"/>
                <w:sz w:val="20"/>
                <w:szCs w:val="20"/>
              </w:rPr>
            </w:pPr>
            <w:r w:rsidRPr="00BF385E">
              <w:rPr>
                <w:color w:val="000000"/>
                <w:kern w:val="2"/>
                <w:sz w:val="20"/>
                <w:szCs w:val="20"/>
              </w:rPr>
              <w:t>2</w:t>
            </w:r>
          </w:p>
        </w:tc>
        <w:tc>
          <w:tcPr>
            <w:tcW w:w="1515" w:type="pct"/>
            <w:vMerge w:val="restart"/>
            <w:tcBorders>
              <w:left w:val="nil"/>
              <w:right w:val="nil"/>
            </w:tcBorders>
            <w:shd w:val="clear" w:color="auto" w:fill="auto"/>
          </w:tcPr>
          <w:p w14:paraId="0986D724" w14:textId="77777777" w:rsidR="008E035E" w:rsidRPr="00BF385E" w:rsidRDefault="008E035E" w:rsidP="0051238B">
            <w:pPr>
              <w:outlineLvl w:val="0"/>
              <w:rPr>
                <w:color w:val="000000"/>
                <w:kern w:val="2"/>
                <w:sz w:val="20"/>
                <w:szCs w:val="20"/>
              </w:rPr>
            </w:pPr>
            <w:r w:rsidRPr="00BF385E">
              <w:rPr>
                <w:color w:val="000000"/>
                <w:kern w:val="2"/>
                <w:sz w:val="20"/>
                <w:szCs w:val="20"/>
                <w:lang w:val="en-ID" w:eastAsia="en-ID"/>
              </w:rPr>
              <w:t>Quality management (X2)</w:t>
            </w:r>
          </w:p>
        </w:tc>
        <w:tc>
          <w:tcPr>
            <w:tcW w:w="2860" w:type="pct"/>
            <w:tcBorders>
              <w:left w:val="nil"/>
              <w:right w:val="nil"/>
            </w:tcBorders>
            <w:shd w:val="clear" w:color="auto" w:fill="auto"/>
          </w:tcPr>
          <w:p w14:paraId="14F82E50" w14:textId="562DE902" w:rsidR="008E035E" w:rsidRPr="00BF385E" w:rsidRDefault="008E035E" w:rsidP="0051238B">
            <w:pPr>
              <w:outlineLvl w:val="0"/>
              <w:rPr>
                <w:color w:val="000000"/>
                <w:kern w:val="2"/>
                <w:sz w:val="20"/>
                <w:szCs w:val="20"/>
              </w:rPr>
            </w:pPr>
            <w:r w:rsidRPr="00BF385E">
              <w:rPr>
                <w:color w:val="000000"/>
                <w:kern w:val="2"/>
                <w:sz w:val="20"/>
                <w:szCs w:val="20"/>
                <w:lang w:val="en-ID" w:eastAsia="en-ID"/>
              </w:rPr>
              <w:t>Implementation of the quality plan</w:t>
            </w:r>
            <w:r w:rsidR="0051238B">
              <w:rPr>
                <w:color w:val="000000"/>
                <w:kern w:val="2"/>
                <w:sz w:val="20"/>
                <w:szCs w:val="20"/>
                <w:lang w:val="en-ID" w:eastAsia="en-ID"/>
              </w:rPr>
              <w:t>.</w:t>
            </w:r>
          </w:p>
        </w:tc>
      </w:tr>
      <w:tr w:rsidR="008E035E" w:rsidRPr="00BF385E" w14:paraId="598DAC03" w14:textId="77777777" w:rsidTr="0051238B">
        <w:trPr>
          <w:jc w:val="center"/>
        </w:trPr>
        <w:tc>
          <w:tcPr>
            <w:tcW w:w="625" w:type="pct"/>
            <w:shd w:val="clear" w:color="auto" w:fill="auto"/>
          </w:tcPr>
          <w:p w14:paraId="2075E906" w14:textId="77777777" w:rsidR="008E035E" w:rsidRPr="00BF385E" w:rsidRDefault="008E035E" w:rsidP="00BF385E">
            <w:pPr>
              <w:jc w:val="both"/>
              <w:outlineLvl w:val="0"/>
              <w:rPr>
                <w:b/>
                <w:bCs/>
                <w:color w:val="000000"/>
                <w:kern w:val="2"/>
                <w:sz w:val="20"/>
                <w:szCs w:val="20"/>
              </w:rPr>
            </w:pPr>
          </w:p>
        </w:tc>
        <w:tc>
          <w:tcPr>
            <w:tcW w:w="1515" w:type="pct"/>
            <w:vMerge/>
            <w:shd w:val="clear" w:color="auto" w:fill="auto"/>
          </w:tcPr>
          <w:p w14:paraId="66793F2E" w14:textId="77777777" w:rsidR="008E035E" w:rsidRPr="00BF385E" w:rsidRDefault="008E035E" w:rsidP="0051238B">
            <w:pPr>
              <w:outlineLvl w:val="0"/>
              <w:rPr>
                <w:color w:val="000000"/>
                <w:kern w:val="2"/>
                <w:sz w:val="20"/>
                <w:szCs w:val="20"/>
              </w:rPr>
            </w:pPr>
          </w:p>
        </w:tc>
        <w:tc>
          <w:tcPr>
            <w:tcW w:w="2860" w:type="pct"/>
            <w:shd w:val="clear" w:color="auto" w:fill="auto"/>
          </w:tcPr>
          <w:p w14:paraId="5479A3CC" w14:textId="3A50D6F5" w:rsidR="008E035E" w:rsidRPr="00BF385E" w:rsidRDefault="008E035E" w:rsidP="0051238B">
            <w:pPr>
              <w:outlineLvl w:val="0"/>
              <w:rPr>
                <w:color w:val="000000"/>
                <w:kern w:val="2"/>
                <w:sz w:val="20"/>
                <w:szCs w:val="20"/>
              </w:rPr>
            </w:pPr>
            <w:r w:rsidRPr="00BF385E">
              <w:rPr>
                <w:color w:val="000000"/>
                <w:kern w:val="2"/>
                <w:sz w:val="20"/>
                <w:szCs w:val="20"/>
                <w:lang w:val="en-ID" w:eastAsia="en-ID"/>
              </w:rPr>
              <w:t>Quality performance monitoring</w:t>
            </w:r>
            <w:r w:rsidR="0051238B">
              <w:rPr>
                <w:color w:val="000000"/>
                <w:kern w:val="2"/>
                <w:sz w:val="20"/>
                <w:szCs w:val="20"/>
                <w:lang w:val="en-ID" w:eastAsia="en-ID"/>
              </w:rPr>
              <w:t>.</w:t>
            </w:r>
          </w:p>
        </w:tc>
      </w:tr>
      <w:tr w:rsidR="008E035E" w:rsidRPr="00BF385E" w14:paraId="7B6BE7BB" w14:textId="77777777" w:rsidTr="0051238B">
        <w:trPr>
          <w:jc w:val="center"/>
        </w:trPr>
        <w:tc>
          <w:tcPr>
            <w:tcW w:w="625" w:type="pct"/>
            <w:tcBorders>
              <w:left w:val="nil"/>
              <w:right w:val="nil"/>
            </w:tcBorders>
            <w:shd w:val="clear" w:color="auto" w:fill="auto"/>
          </w:tcPr>
          <w:p w14:paraId="2B0CE64D" w14:textId="77777777" w:rsidR="008E035E" w:rsidRPr="00BF385E" w:rsidRDefault="008E035E" w:rsidP="00BF385E">
            <w:pPr>
              <w:jc w:val="both"/>
              <w:outlineLvl w:val="0"/>
              <w:rPr>
                <w:b/>
                <w:bCs/>
                <w:color w:val="000000"/>
                <w:kern w:val="2"/>
                <w:sz w:val="20"/>
                <w:szCs w:val="20"/>
              </w:rPr>
            </w:pPr>
          </w:p>
        </w:tc>
        <w:tc>
          <w:tcPr>
            <w:tcW w:w="1515" w:type="pct"/>
            <w:vMerge/>
            <w:tcBorders>
              <w:left w:val="nil"/>
              <w:right w:val="nil"/>
            </w:tcBorders>
            <w:shd w:val="clear" w:color="auto" w:fill="auto"/>
          </w:tcPr>
          <w:p w14:paraId="28EBF170" w14:textId="77777777" w:rsidR="008E035E" w:rsidRPr="00BF385E" w:rsidRDefault="008E035E" w:rsidP="0051238B">
            <w:pPr>
              <w:outlineLvl w:val="0"/>
              <w:rPr>
                <w:color w:val="000000"/>
                <w:kern w:val="2"/>
                <w:sz w:val="20"/>
                <w:szCs w:val="20"/>
              </w:rPr>
            </w:pPr>
          </w:p>
        </w:tc>
        <w:tc>
          <w:tcPr>
            <w:tcW w:w="2860" w:type="pct"/>
            <w:tcBorders>
              <w:left w:val="nil"/>
              <w:right w:val="nil"/>
            </w:tcBorders>
            <w:shd w:val="clear" w:color="auto" w:fill="auto"/>
          </w:tcPr>
          <w:p w14:paraId="7E9A2AE1" w14:textId="4A5337B1" w:rsidR="008E035E" w:rsidRPr="00BF385E" w:rsidRDefault="008E035E" w:rsidP="0051238B">
            <w:pPr>
              <w:outlineLvl w:val="0"/>
              <w:rPr>
                <w:color w:val="000000"/>
                <w:kern w:val="2"/>
                <w:sz w:val="20"/>
                <w:szCs w:val="20"/>
              </w:rPr>
            </w:pPr>
            <w:r w:rsidRPr="00BF385E">
              <w:rPr>
                <w:color w:val="000000"/>
                <w:kern w:val="2"/>
                <w:sz w:val="20"/>
                <w:szCs w:val="20"/>
                <w:lang w:val="en-ID" w:eastAsia="en-ID"/>
              </w:rPr>
              <w:t>Implementation of quality audits</w:t>
            </w:r>
            <w:r w:rsidR="0051238B">
              <w:rPr>
                <w:color w:val="000000"/>
                <w:kern w:val="2"/>
                <w:sz w:val="20"/>
                <w:szCs w:val="20"/>
                <w:lang w:val="en-ID" w:eastAsia="en-ID"/>
              </w:rPr>
              <w:t>.</w:t>
            </w:r>
          </w:p>
        </w:tc>
      </w:tr>
      <w:tr w:rsidR="008E035E" w:rsidRPr="00BF385E" w14:paraId="47482E9F" w14:textId="77777777" w:rsidTr="0051238B">
        <w:trPr>
          <w:jc w:val="center"/>
        </w:trPr>
        <w:tc>
          <w:tcPr>
            <w:tcW w:w="625" w:type="pct"/>
            <w:shd w:val="clear" w:color="auto" w:fill="auto"/>
          </w:tcPr>
          <w:p w14:paraId="75A5E3A5" w14:textId="77777777" w:rsidR="008E035E" w:rsidRPr="00BF385E" w:rsidRDefault="008E035E" w:rsidP="00BF385E">
            <w:pPr>
              <w:jc w:val="both"/>
              <w:outlineLvl w:val="0"/>
              <w:rPr>
                <w:b/>
                <w:bCs/>
                <w:color w:val="000000"/>
                <w:kern w:val="2"/>
                <w:sz w:val="20"/>
                <w:szCs w:val="20"/>
              </w:rPr>
            </w:pPr>
          </w:p>
        </w:tc>
        <w:tc>
          <w:tcPr>
            <w:tcW w:w="1515" w:type="pct"/>
            <w:vMerge/>
            <w:shd w:val="clear" w:color="auto" w:fill="auto"/>
          </w:tcPr>
          <w:p w14:paraId="781B34BD" w14:textId="77777777" w:rsidR="008E035E" w:rsidRPr="00BF385E" w:rsidRDefault="008E035E" w:rsidP="0051238B">
            <w:pPr>
              <w:outlineLvl w:val="0"/>
              <w:rPr>
                <w:color w:val="000000"/>
                <w:kern w:val="2"/>
                <w:sz w:val="20"/>
                <w:szCs w:val="20"/>
              </w:rPr>
            </w:pPr>
          </w:p>
        </w:tc>
        <w:tc>
          <w:tcPr>
            <w:tcW w:w="2860" w:type="pct"/>
            <w:shd w:val="clear" w:color="auto" w:fill="auto"/>
          </w:tcPr>
          <w:p w14:paraId="46C323FB" w14:textId="758C4E19" w:rsidR="008E035E" w:rsidRPr="00BF385E" w:rsidRDefault="008E035E" w:rsidP="0051238B">
            <w:pPr>
              <w:outlineLvl w:val="0"/>
              <w:rPr>
                <w:color w:val="000000"/>
                <w:kern w:val="2"/>
                <w:sz w:val="20"/>
                <w:szCs w:val="20"/>
              </w:rPr>
            </w:pPr>
            <w:r w:rsidRPr="00BF385E">
              <w:rPr>
                <w:color w:val="000000"/>
                <w:kern w:val="2"/>
                <w:sz w:val="20"/>
                <w:szCs w:val="20"/>
                <w:lang w:val="en-ID" w:eastAsia="en-ID"/>
              </w:rPr>
              <w:t>Evaluation and quality improvement</w:t>
            </w:r>
            <w:r w:rsidR="0051238B">
              <w:rPr>
                <w:color w:val="000000"/>
                <w:kern w:val="2"/>
                <w:sz w:val="20"/>
                <w:szCs w:val="20"/>
                <w:lang w:val="en-ID" w:eastAsia="en-ID"/>
              </w:rPr>
              <w:t>.</w:t>
            </w:r>
          </w:p>
        </w:tc>
      </w:tr>
      <w:tr w:rsidR="008E035E" w:rsidRPr="00BF385E" w14:paraId="658D068C" w14:textId="77777777" w:rsidTr="0051238B">
        <w:trPr>
          <w:jc w:val="center"/>
        </w:trPr>
        <w:tc>
          <w:tcPr>
            <w:tcW w:w="625" w:type="pct"/>
            <w:tcBorders>
              <w:left w:val="nil"/>
              <w:right w:val="nil"/>
            </w:tcBorders>
            <w:shd w:val="clear" w:color="auto" w:fill="auto"/>
          </w:tcPr>
          <w:p w14:paraId="37316CD1" w14:textId="77777777" w:rsidR="008E035E" w:rsidRPr="00BF385E" w:rsidRDefault="008E035E" w:rsidP="00BF385E">
            <w:pPr>
              <w:jc w:val="both"/>
              <w:outlineLvl w:val="0"/>
              <w:rPr>
                <w:b/>
                <w:bCs/>
                <w:color w:val="000000"/>
                <w:kern w:val="2"/>
                <w:sz w:val="20"/>
                <w:szCs w:val="20"/>
              </w:rPr>
            </w:pPr>
            <w:r w:rsidRPr="00BF385E">
              <w:rPr>
                <w:bCs/>
                <w:color w:val="000000"/>
                <w:kern w:val="2"/>
                <w:sz w:val="20"/>
                <w:szCs w:val="20"/>
              </w:rPr>
              <w:t>3</w:t>
            </w:r>
          </w:p>
        </w:tc>
        <w:tc>
          <w:tcPr>
            <w:tcW w:w="1515" w:type="pct"/>
            <w:tcBorders>
              <w:left w:val="nil"/>
              <w:right w:val="nil"/>
            </w:tcBorders>
            <w:shd w:val="clear" w:color="auto" w:fill="auto"/>
          </w:tcPr>
          <w:p w14:paraId="7E286CB5" w14:textId="77777777" w:rsidR="008E035E" w:rsidRPr="00BF385E" w:rsidRDefault="008E035E" w:rsidP="0051238B">
            <w:pPr>
              <w:outlineLvl w:val="0"/>
              <w:rPr>
                <w:color w:val="000000"/>
                <w:kern w:val="2"/>
                <w:sz w:val="20"/>
                <w:szCs w:val="20"/>
              </w:rPr>
            </w:pPr>
            <w:r w:rsidRPr="00BF385E">
              <w:rPr>
                <w:color w:val="000000"/>
                <w:kern w:val="2"/>
                <w:sz w:val="20"/>
                <w:szCs w:val="20"/>
                <w:lang w:val="en-ID" w:eastAsia="en-ID"/>
              </w:rPr>
              <w:t>Quality control (X3)</w:t>
            </w:r>
          </w:p>
        </w:tc>
        <w:tc>
          <w:tcPr>
            <w:tcW w:w="2860" w:type="pct"/>
            <w:tcBorders>
              <w:left w:val="nil"/>
              <w:right w:val="nil"/>
            </w:tcBorders>
            <w:shd w:val="clear" w:color="auto" w:fill="auto"/>
          </w:tcPr>
          <w:p w14:paraId="6FDF5356" w14:textId="229D1C41" w:rsidR="008E035E" w:rsidRPr="00BF385E" w:rsidRDefault="008E035E" w:rsidP="0051238B">
            <w:pPr>
              <w:outlineLvl w:val="0"/>
              <w:rPr>
                <w:color w:val="000000"/>
                <w:kern w:val="2"/>
                <w:sz w:val="20"/>
                <w:szCs w:val="20"/>
              </w:rPr>
            </w:pPr>
            <w:r w:rsidRPr="00BF385E">
              <w:rPr>
                <w:color w:val="000000"/>
                <w:kern w:val="2"/>
                <w:sz w:val="20"/>
                <w:szCs w:val="20"/>
                <w:lang w:val="en-ID" w:eastAsia="en-ID"/>
              </w:rPr>
              <w:t>Construction quality measurement</w:t>
            </w:r>
            <w:r w:rsidR="0051238B">
              <w:rPr>
                <w:color w:val="000000"/>
                <w:kern w:val="2"/>
                <w:sz w:val="20"/>
                <w:szCs w:val="20"/>
                <w:lang w:val="en-ID" w:eastAsia="en-ID"/>
              </w:rPr>
              <w:t>.</w:t>
            </w:r>
          </w:p>
        </w:tc>
      </w:tr>
      <w:tr w:rsidR="008E035E" w:rsidRPr="00BF385E" w14:paraId="29940487" w14:textId="77777777" w:rsidTr="0051238B">
        <w:trPr>
          <w:jc w:val="center"/>
        </w:trPr>
        <w:tc>
          <w:tcPr>
            <w:tcW w:w="625" w:type="pct"/>
            <w:shd w:val="clear" w:color="auto" w:fill="auto"/>
          </w:tcPr>
          <w:p w14:paraId="6E410FE2" w14:textId="77777777" w:rsidR="008E035E" w:rsidRPr="00BF385E" w:rsidRDefault="008E035E" w:rsidP="00BF385E">
            <w:pPr>
              <w:jc w:val="both"/>
              <w:outlineLvl w:val="0"/>
              <w:rPr>
                <w:b/>
                <w:bCs/>
                <w:color w:val="000000"/>
                <w:kern w:val="2"/>
                <w:sz w:val="20"/>
                <w:szCs w:val="20"/>
              </w:rPr>
            </w:pPr>
          </w:p>
        </w:tc>
        <w:tc>
          <w:tcPr>
            <w:tcW w:w="1515" w:type="pct"/>
            <w:shd w:val="clear" w:color="auto" w:fill="auto"/>
          </w:tcPr>
          <w:p w14:paraId="510B47F0" w14:textId="77777777" w:rsidR="008E035E" w:rsidRPr="00BF385E" w:rsidRDefault="008E035E" w:rsidP="00BF385E">
            <w:pPr>
              <w:jc w:val="both"/>
              <w:outlineLvl w:val="0"/>
              <w:rPr>
                <w:color w:val="000000"/>
                <w:kern w:val="2"/>
                <w:sz w:val="20"/>
                <w:szCs w:val="20"/>
              </w:rPr>
            </w:pPr>
          </w:p>
        </w:tc>
        <w:tc>
          <w:tcPr>
            <w:tcW w:w="2860" w:type="pct"/>
            <w:shd w:val="clear" w:color="auto" w:fill="auto"/>
          </w:tcPr>
          <w:p w14:paraId="38D39F53" w14:textId="0051B72B" w:rsidR="008E035E" w:rsidRPr="00BF385E" w:rsidRDefault="008E035E" w:rsidP="0051238B">
            <w:pPr>
              <w:outlineLvl w:val="0"/>
              <w:rPr>
                <w:color w:val="000000"/>
                <w:kern w:val="2"/>
                <w:sz w:val="20"/>
                <w:szCs w:val="20"/>
              </w:rPr>
            </w:pPr>
            <w:r w:rsidRPr="00BF385E">
              <w:rPr>
                <w:color w:val="000000"/>
                <w:kern w:val="2"/>
                <w:sz w:val="20"/>
                <w:szCs w:val="20"/>
                <w:lang w:val="en-ID" w:eastAsia="en-ID"/>
              </w:rPr>
              <w:t>Construction quality verification</w:t>
            </w:r>
            <w:r w:rsidR="0051238B">
              <w:rPr>
                <w:color w:val="000000"/>
                <w:kern w:val="2"/>
                <w:sz w:val="20"/>
                <w:szCs w:val="20"/>
                <w:lang w:val="en-ID" w:eastAsia="en-ID"/>
              </w:rPr>
              <w:t>.</w:t>
            </w:r>
          </w:p>
        </w:tc>
      </w:tr>
      <w:tr w:rsidR="008E035E" w:rsidRPr="00BF385E" w14:paraId="252E0B5F" w14:textId="77777777" w:rsidTr="0051238B">
        <w:trPr>
          <w:jc w:val="center"/>
        </w:trPr>
        <w:tc>
          <w:tcPr>
            <w:tcW w:w="625" w:type="pct"/>
            <w:tcBorders>
              <w:left w:val="nil"/>
              <w:bottom w:val="nil"/>
              <w:right w:val="nil"/>
            </w:tcBorders>
            <w:shd w:val="clear" w:color="auto" w:fill="auto"/>
          </w:tcPr>
          <w:p w14:paraId="2E7E6C8F" w14:textId="77777777" w:rsidR="008E035E" w:rsidRPr="00BF385E" w:rsidRDefault="008E035E" w:rsidP="00BF385E">
            <w:pPr>
              <w:jc w:val="both"/>
              <w:outlineLvl w:val="0"/>
              <w:rPr>
                <w:b/>
                <w:bCs/>
                <w:color w:val="000000"/>
                <w:kern w:val="2"/>
                <w:sz w:val="20"/>
                <w:szCs w:val="20"/>
              </w:rPr>
            </w:pPr>
          </w:p>
        </w:tc>
        <w:tc>
          <w:tcPr>
            <w:tcW w:w="1515" w:type="pct"/>
            <w:tcBorders>
              <w:left w:val="nil"/>
              <w:bottom w:val="nil"/>
              <w:right w:val="nil"/>
            </w:tcBorders>
            <w:shd w:val="clear" w:color="auto" w:fill="auto"/>
          </w:tcPr>
          <w:p w14:paraId="431788A9" w14:textId="77777777" w:rsidR="008E035E" w:rsidRPr="00BF385E" w:rsidRDefault="008E035E" w:rsidP="00BF385E">
            <w:pPr>
              <w:jc w:val="both"/>
              <w:outlineLvl w:val="0"/>
              <w:rPr>
                <w:color w:val="000000"/>
                <w:kern w:val="2"/>
                <w:sz w:val="20"/>
                <w:szCs w:val="20"/>
              </w:rPr>
            </w:pPr>
          </w:p>
        </w:tc>
        <w:tc>
          <w:tcPr>
            <w:tcW w:w="2860" w:type="pct"/>
            <w:tcBorders>
              <w:left w:val="nil"/>
              <w:bottom w:val="nil"/>
              <w:right w:val="nil"/>
            </w:tcBorders>
            <w:shd w:val="clear" w:color="auto" w:fill="auto"/>
          </w:tcPr>
          <w:p w14:paraId="78E285A5" w14:textId="59ECA005" w:rsidR="008E035E" w:rsidRPr="00BF385E" w:rsidRDefault="008E035E" w:rsidP="0051238B">
            <w:pPr>
              <w:outlineLvl w:val="0"/>
              <w:rPr>
                <w:color w:val="000000"/>
                <w:kern w:val="2"/>
                <w:sz w:val="20"/>
                <w:szCs w:val="20"/>
              </w:rPr>
            </w:pPr>
            <w:r w:rsidRPr="00BF385E">
              <w:rPr>
                <w:color w:val="000000"/>
                <w:kern w:val="2"/>
                <w:sz w:val="20"/>
                <w:szCs w:val="20"/>
                <w:lang w:val="en-ID" w:eastAsia="en-ID"/>
              </w:rPr>
              <w:t>Identification of deficiencies and non-conformities in construction quality</w:t>
            </w:r>
            <w:r w:rsidR="0051238B">
              <w:rPr>
                <w:color w:val="000000"/>
                <w:kern w:val="2"/>
                <w:sz w:val="20"/>
                <w:szCs w:val="20"/>
                <w:lang w:val="en-ID" w:eastAsia="en-ID"/>
              </w:rPr>
              <w:t>.</w:t>
            </w:r>
          </w:p>
        </w:tc>
      </w:tr>
      <w:tr w:rsidR="008E035E" w:rsidRPr="00BF385E" w14:paraId="0B08312A" w14:textId="77777777" w:rsidTr="0051238B">
        <w:trPr>
          <w:jc w:val="center"/>
        </w:trPr>
        <w:tc>
          <w:tcPr>
            <w:tcW w:w="625" w:type="pct"/>
            <w:tcBorders>
              <w:top w:val="nil"/>
              <w:bottom w:val="single" w:sz="4" w:space="0" w:color="auto"/>
            </w:tcBorders>
            <w:shd w:val="clear" w:color="auto" w:fill="auto"/>
          </w:tcPr>
          <w:p w14:paraId="7276FBDF" w14:textId="77777777" w:rsidR="008E035E" w:rsidRPr="00BF385E" w:rsidRDefault="008E035E" w:rsidP="00BF385E">
            <w:pPr>
              <w:jc w:val="both"/>
              <w:outlineLvl w:val="0"/>
              <w:rPr>
                <w:b/>
                <w:bCs/>
                <w:color w:val="000000"/>
                <w:kern w:val="2"/>
                <w:sz w:val="20"/>
                <w:szCs w:val="20"/>
              </w:rPr>
            </w:pPr>
          </w:p>
        </w:tc>
        <w:tc>
          <w:tcPr>
            <w:tcW w:w="1515" w:type="pct"/>
            <w:tcBorders>
              <w:top w:val="nil"/>
              <w:bottom w:val="single" w:sz="4" w:space="0" w:color="auto"/>
            </w:tcBorders>
            <w:shd w:val="clear" w:color="auto" w:fill="auto"/>
          </w:tcPr>
          <w:p w14:paraId="59A99B56" w14:textId="77777777" w:rsidR="008E035E" w:rsidRPr="00BF385E" w:rsidRDefault="008E035E" w:rsidP="00BF385E">
            <w:pPr>
              <w:jc w:val="both"/>
              <w:outlineLvl w:val="0"/>
              <w:rPr>
                <w:color w:val="000000"/>
                <w:kern w:val="2"/>
                <w:sz w:val="20"/>
                <w:szCs w:val="20"/>
              </w:rPr>
            </w:pPr>
          </w:p>
        </w:tc>
        <w:tc>
          <w:tcPr>
            <w:tcW w:w="2860" w:type="pct"/>
            <w:tcBorders>
              <w:top w:val="nil"/>
              <w:bottom w:val="single" w:sz="4" w:space="0" w:color="auto"/>
            </w:tcBorders>
            <w:shd w:val="clear" w:color="auto" w:fill="auto"/>
          </w:tcPr>
          <w:p w14:paraId="5AB91FDC" w14:textId="65C3D0E2" w:rsidR="008E035E" w:rsidRPr="00BF385E" w:rsidRDefault="008E035E" w:rsidP="0051238B">
            <w:pPr>
              <w:outlineLvl w:val="0"/>
              <w:rPr>
                <w:color w:val="000000"/>
                <w:kern w:val="2"/>
                <w:sz w:val="20"/>
                <w:szCs w:val="20"/>
              </w:rPr>
            </w:pPr>
            <w:r w:rsidRPr="00BF385E">
              <w:rPr>
                <w:color w:val="000000"/>
                <w:kern w:val="2"/>
                <w:sz w:val="20"/>
                <w:szCs w:val="20"/>
                <w:lang w:val="en-ID" w:eastAsia="en-ID"/>
              </w:rPr>
              <w:t>Controlling changes in construction quality</w:t>
            </w:r>
            <w:r w:rsidR="0051238B">
              <w:rPr>
                <w:color w:val="000000"/>
                <w:kern w:val="2"/>
                <w:sz w:val="20"/>
                <w:szCs w:val="20"/>
                <w:lang w:val="en-ID" w:eastAsia="en-ID"/>
              </w:rPr>
              <w:t>.</w:t>
            </w:r>
          </w:p>
        </w:tc>
      </w:tr>
    </w:tbl>
    <w:p w14:paraId="4E77B237" w14:textId="77777777" w:rsidR="008E035E" w:rsidRPr="00BF385E" w:rsidRDefault="008E035E" w:rsidP="00BF385E">
      <w:pPr>
        <w:pStyle w:val="Body"/>
        <w:ind w:firstLine="0"/>
      </w:pPr>
    </w:p>
    <w:p w14:paraId="2C89C936" w14:textId="77777777" w:rsidR="008E035E" w:rsidRPr="00BF385E" w:rsidRDefault="008E035E" w:rsidP="0051238B">
      <w:pPr>
        <w:jc w:val="both"/>
        <w:rPr>
          <w:sz w:val="20"/>
          <w:szCs w:val="20"/>
          <w:lang w:val="en-ID" w:eastAsia="en-ID"/>
        </w:rPr>
      </w:pPr>
      <w:r w:rsidRPr="00BF385E">
        <w:rPr>
          <w:sz w:val="20"/>
          <w:szCs w:val="20"/>
          <w:lang w:val="en-ID" w:eastAsia="en-ID"/>
        </w:rPr>
        <w:t xml:space="preserve">The data collection technique uses questionnaires administered directly to each contractor personnel involved in the Post-Disaster Courthouse Construction Project in the Regional Court of Banda Aceh. Respondents are provided with a set of written statements, and their responses are recorded directly. The questionnaire is structured with an interval scale from 1 to 5: 1 = Strongly Disagree (SD), 2 = Disagree (D), 3 = Neutral (N), 4 = Agree (A), and 5 = Strongly Agree (SA). </w:t>
      </w:r>
    </w:p>
    <w:p w14:paraId="468CC234" w14:textId="77777777" w:rsidR="0051238B" w:rsidRDefault="0051238B" w:rsidP="0051238B">
      <w:pPr>
        <w:jc w:val="both"/>
        <w:rPr>
          <w:sz w:val="20"/>
          <w:szCs w:val="20"/>
          <w:lang w:val="en-ID" w:eastAsia="en-ID"/>
        </w:rPr>
      </w:pPr>
    </w:p>
    <w:p w14:paraId="3CF8D87C" w14:textId="776A5D5D" w:rsidR="008E035E" w:rsidRPr="00BF385E" w:rsidRDefault="008E035E" w:rsidP="0051238B">
      <w:pPr>
        <w:jc w:val="both"/>
        <w:rPr>
          <w:sz w:val="20"/>
          <w:szCs w:val="20"/>
          <w:lang w:val="en-ID" w:eastAsia="en-ID"/>
        </w:rPr>
      </w:pPr>
      <w:r w:rsidRPr="00BF385E">
        <w:rPr>
          <w:sz w:val="20"/>
          <w:szCs w:val="20"/>
          <w:lang w:val="en-ID" w:eastAsia="en-ID"/>
        </w:rPr>
        <w:lastRenderedPageBreak/>
        <w:t>Data processing involves the measured processing of data before conducting data analysis. All data from the questionnaires successfully collected is entered using IBM SPSS Statistics version 24 software to facilitate the data processing. After data processing, the next step is data analysis. Data analysis in this study uses factor analysis and descriptive analysis, assisted by IBM SPSS Statistics version 24.</w:t>
      </w:r>
    </w:p>
    <w:p w14:paraId="108234D1" w14:textId="77777777" w:rsidR="0051238B" w:rsidRDefault="0051238B" w:rsidP="0051238B">
      <w:pPr>
        <w:jc w:val="both"/>
        <w:rPr>
          <w:sz w:val="20"/>
          <w:szCs w:val="20"/>
        </w:rPr>
      </w:pPr>
    </w:p>
    <w:p w14:paraId="3195EBE8" w14:textId="210323D4" w:rsidR="008E035E" w:rsidRPr="00BF385E" w:rsidRDefault="008E035E" w:rsidP="0051238B">
      <w:pPr>
        <w:jc w:val="both"/>
        <w:rPr>
          <w:sz w:val="20"/>
          <w:szCs w:val="20"/>
          <w:lang w:val="en-ID" w:eastAsia="en-ID"/>
        </w:rPr>
      </w:pPr>
      <w:r w:rsidRPr="00BF385E">
        <w:rPr>
          <w:sz w:val="20"/>
          <w:szCs w:val="20"/>
        </w:rPr>
        <w:t>Factor analysis, an interdependence technique aiming to define the structure between variables, will be used for data analysis</w:t>
      </w:r>
      <w:r w:rsidRPr="00BF385E">
        <w:rPr>
          <w:sz w:val="20"/>
          <w:szCs w:val="20"/>
          <w:lang w:val="en-ID" w:eastAsia="en-ID"/>
        </w:rPr>
        <w:t xml:space="preserve">. The steps in factor analysis in this study involve formulating the problem and identifying the original variables to be factor </w:t>
      </w:r>
      <w:proofErr w:type="spellStart"/>
      <w:r w:rsidRPr="00BF385E">
        <w:rPr>
          <w:sz w:val="20"/>
          <w:szCs w:val="20"/>
          <w:lang w:val="en-ID" w:eastAsia="en-ID"/>
        </w:rPr>
        <w:t>analyzed</w:t>
      </w:r>
      <w:proofErr w:type="spellEnd"/>
      <w:r w:rsidRPr="00BF385E">
        <w:rPr>
          <w:sz w:val="20"/>
          <w:szCs w:val="20"/>
          <w:lang w:val="en-ID" w:eastAsia="en-ID"/>
        </w:rPr>
        <w:t xml:space="preserve">. </w:t>
      </w:r>
      <w:r w:rsidRPr="00BF385E">
        <w:rPr>
          <w:sz w:val="20"/>
          <w:szCs w:val="20"/>
        </w:rPr>
        <w:t>Descriptive analysis, a method used to describe or analyze research results, will be applied to draw insights from the data</w:t>
      </w:r>
      <w:r w:rsidRPr="00BF385E">
        <w:rPr>
          <w:sz w:val="20"/>
          <w:szCs w:val="20"/>
          <w:lang w:val="en-ID" w:eastAsia="en-ID"/>
        </w:rPr>
        <w:t>. The descriptive analysis method is used to obtain minimum, maximum, and mean values for each variable. Once the mean values are obtained, it is expected to draw general conclusions from the research problem formulation.</w:t>
      </w:r>
    </w:p>
    <w:p w14:paraId="63A53B0A" w14:textId="77777777" w:rsidR="0051238B" w:rsidRDefault="0051238B" w:rsidP="00BF385E">
      <w:pPr>
        <w:pStyle w:val="Body"/>
        <w:ind w:firstLine="0"/>
        <w:rPr>
          <w:lang w:val="en-ID" w:eastAsia="en-ID"/>
        </w:rPr>
      </w:pPr>
    </w:p>
    <w:p w14:paraId="7D497AFF" w14:textId="6E30DD43" w:rsidR="008E035E" w:rsidRPr="00BF385E" w:rsidRDefault="008E035E" w:rsidP="00BF385E">
      <w:pPr>
        <w:pStyle w:val="Body"/>
        <w:ind w:firstLine="0"/>
        <w:rPr>
          <w:lang w:val="en-ID" w:eastAsia="en-ID"/>
        </w:rPr>
      </w:pPr>
      <w:r w:rsidRPr="00BF385E">
        <w:rPr>
          <w:lang w:val="en-ID" w:eastAsia="en-ID"/>
        </w:rPr>
        <w:t xml:space="preserve">The implementation of quality management in this research uses the Six Sigma method. Six Sigma requires high discipline and is conducted comprehensively with the Define Measure </w:t>
      </w:r>
      <w:proofErr w:type="spellStart"/>
      <w:r w:rsidRPr="00BF385E">
        <w:rPr>
          <w:lang w:val="en-ID" w:eastAsia="en-ID"/>
        </w:rPr>
        <w:t>Analyze</w:t>
      </w:r>
      <w:proofErr w:type="spellEnd"/>
      <w:r w:rsidRPr="00BF385E">
        <w:rPr>
          <w:lang w:val="en-ID" w:eastAsia="en-ID"/>
        </w:rPr>
        <w:t xml:space="preserve"> Improve Control (DMAIC) approach. The application of DMAIC in construction projects aims to improve quality and efficiency in the implementation of quality management processes in construction projects. The implementation of Six Sigma with the DMAIC approach can be seen from the percentage of questionnaire recapitulation results for each indicator. The steps and actions in the DMAIC cycle must be carried out systematically. The stages and actions in the DMAIC cycle that must be performed are shown in Table 2.</w:t>
      </w:r>
    </w:p>
    <w:p w14:paraId="192C74E2" w14:textId="77777777" w:rsidR="008E035E" w:rsidRDefault="008E035E" w:rsidP="00BF385E">
      <w:pPr>
        <w:pStyle w:val="Body"/>
        <w:ind w:firstLine="0"/>
        <w:rPr>
          <w:lang w:val="en-ID" w:eastAsia="en-ID"/>
        </w:rPr>
      </w:pPr>
    </w:p>
    <w:p w14:paraId="1EA2CA8F" w14:textId="592B0EF3" w:rsidR="0051238B" w:rsidRPr="0051238B" w:rsidRDefault="0051238B" w:rsidP="0051238B">
      <w:pPr>
        <w:pStyle w:val="Body"/>
        <w:ind w:firstLine="0"/>
        <w:jc w:val="center"/>
        <w:rPr>
          <w:b/>
          <w:bCs/>
          <w:lang w:val="en-ID" w:eastAsia="en-ID"/>
        </w:rPr>
      </w:pPr>
      <w:r w:rsidRPr="0051238B">
        <w:rPr>
          <w:b/>
          <w:bCs/>
        </w:rPr>
        <w:t>Tabl</w:t>
      </w:r>
      <w:r>
        <w:rPr>
          <w:b/>
          <w:bCs/>
        </w:rPr>
        <w:t>e</w:t>
      </w:r>
      <w:r w:rsidRPr="0051238B">
        <w:rPr>
          <w:b/>
          <w:bCs/>
        </w:rPr>
        <w:t xml:space="preserve"> </w:t>
      </w:r>
      <w:r>
        <w:rPr>
          <w:b/>
          <w:bCs/>
        </w:rPr>
        <w:t>2</w:t>
      </w:r>
      <w:r w:rsidRPr="0051238B">
        <w:rPr>
          <w:b/>
          <w:bCs/>
        </w:rPr>
        <w:t>. Stages and action in DMAIC</w:t>
      </w:r>
    </w:p>
    <w:tbl>
      <w:tblPr>
        <w:tblW w:w="4737" w:type="pct"/>
        <w:jc w:val="center"/>
        <w:tblBorders>
          <w:top w:val="single" w:sz="8" w:space="0" w:color="000000"/>
          <w:bottom w:val="single" w:sz="8" w:space="0" w:color="000000"/>
        </w:tblBorders>
        <w:tblLook w:val="04A0" w:firstRow="1" w:lastRow="0" w:firstColumn="1" w:lastColumn="0" w:noHBand="0" w:noVBand="1"/>
      </w:tblPr>
      <w:tblGrid>
        <w:gridCol w:w="511"/>
        <w:gridCol w:w="905"/>
        <w:gridCol w:w="2483"/>
      </w:tblGrid>
      <w:tr w:rsidR="0051238B" w:rsidRPr="00D44550" w14:paraId="6621B2A4" w14:textId="77777777" w:rsidTr="00D44550">
        <w:trPr>
          <w:jc w:val="center"/>
        </w:trPr>
        <w:tc>
          <w:tcPr>
            <w:tcW w:w="623" w:type="pct"/>
            <w:tcBorders>
              <w:top w:val="single" w:sz="4" w:space="0" w:color="auto"/>
              <w:left w:val="nil"/>
              <w:bottom w:val="single" w:sz="4" w:space="0" w:color="auto"/>
              <w:right w:val="nil"/>
            </w:tcBorders>
            <w:shd w:val="clear" w:color="auto" w:fill="auto"/>
            <w:vAlign w:val="center"/>
          </w:tcPr>
          <w:p w14:paraId="1E13C89F" w14:textId="77777777" w:rsidR="008E035E" w:rsidRPr="00D44550" w:rsidRDefault="008E035E" w:rsidP="00D44550">
            <w:pPr>
              <w:jc w:val="center"/>
              <w:outlineLvl w:val="0"/>
              <w:rPr>
                <w:color w:val="000000"/>
                <w:kern w:val="2"/>
                <w:sz w:val="20"/>
                <w:szCs w:val="20"/>
              </w:rPr>
            </w:pPr>
            <w:r w:rsidRPr="00D44550">
              <w:rPr>
                <w:color w:val="000000"/>
                <w:kern w:val="2"/>
                <w:sz w:val="20"/>
                <w:szCs w:val="20"/>
              </w:rPr>
              <w:t>No.</w:t>
            </w:r>
          </w:p>
        </w:tc>
        <w:tc>
          <w:tcPr>
            <w:tcW w:w="1103" w:type="pct"/>
            <w:tcBorders>
              <w:top w:val="single" w:sz="4" w:space="0" w:color="auto"/>
              <w:left w:val="nil"/>
              <w:bottom w:val="single" w:sz="4" w:space="0" w:color="auto"/>
              <w:right w:val="nil"/>
            </w:tcBorders>
            <w:shd w:val="clear" w:color="auto" w:fill="auto"/>
            <w:vAlign w:val="center"/>
          </w:tcPr>
          <w:p w14:paraId="780434DB" w14:textId="77777777" w:rsidR="008E035E" w:rsidRPr="00D44550" w:rsidRDefault="008E035E" w:rsidP="00D44550">
            <w:pPr>
              <w:jc w:val="center"/>
              <w:outlineLvl w:val="0"/>
              <w:rPr>
                <w:color w:val="000000"/>
                <w:kern w:val="2"/>
                <w:sz w:val="20"/>
                <w:szCs w:val="20"/>
              </w:rPr>
            </w:pPr>
            <w:r w:rsidRPr="00D44550">
              <w:rPr>
                <w:color w:val="000000"/>
                <w:kern w:val="2"/>
                <w:sz w:val="20"/>
                <w:szCs w:val="20"/>
              </w:rPr>
              <w:t>Six Sigma Stages</w:t>
            </w:r>
          </w:p>
        </w:tc>
        <w:tc>
          <w:tcPr>
            <w:tcW w:w="3275" w:type="pct"/>
            <w:tcBorders>
              <w:top w:val="single" w:sz="4" w:space="0" w:color="auto"/>
              <w:left w:val="nil"/>
              <w:bottom w:val="single" w:sz="4" w:space="0" w:color="auto"/>
              <w:right w:val="nil"/>
            </w:tcBorders>
            <w:shd w:val="clear" w:color="auto" w:fill="auto"/>
            <w:vAlign w:val="center"/>
          </w:tcPr>
          <w:p w14:paraId="546C9F22" w14:textId="77777777" w:rsidR="008E035E" w:rsidRPr="00D44550" w:rsidRDefault="008E035E" w:rsidP="00D44550">
            <w:pPr>
              <w:jc w:val="center"/>
              <w:outlineLvl w:val="0"/>
              <w:rPr>
                <w:color w:val="000000"/>
                <w:kern w:val="2"/>
                <w:sz w:val="20"/>
                <w:szCs w:val="20"/>
              </w:rPr>
            </w:pPr>
            <w:r w:rsidRPr="00D44550">
              <w:rPr>
                <w:color w:val="000000"/>
                <w:kern w:val="2"/>
                <w:sz w:val="20"/>
                <w:szCs w:val="20"/>
              </w:rPr>
              <w:t>Action</w:t>
            </w:r>
          </w:p>
        </w:tc>
      </w:tr>
      <w:tr w:rsidR="0051238B" w:rsidRPr="00BF385E" w14:paraId="07035829" w14:textId="77777777" w:rsidTr="00D44550">
        <w:trPr>
          <w:jc w:val="center"/>
        </w:trPr>
        <w:tc>
          <w:tcPr>
            <w:tcW w:w="623" w:type="pct"/>
            <w:tcBorders>
              <w:top w:val="single" w:sz="4" w:space="0" w:color="auto"/>
              <w:left w:val="nil"/>
              <w:bottom w:val="nil"/>
              <w:right w:val="nil"/>
            </w:tcBorders>
            <w:shd w:val="clear" w:color="auto" w:fill="auto"/>
          </w:tcPr>
          <w:p w14:paraId="35CF2EDF" w14:textId="77777777" w:rsidR="008E035E" w:rsidRPr="00BF385E" w:rsidRDefault="008E035E" w:rsidP="00BF385E">
            <w:pPr>
              <w:jc w:val="both"/>
              <w:outlineLvl w:val="0"/>
              <w:rPr>
                <w:b/>
                <w:bCs/>
                <w:color w:val="000000"/>
                <w:kern w:val="2"/>
                <w:sz w:val="20"/>
                <w:szCs w:val="20"/>
              </w:rPr>
            </w:pPr>
            <w:r w:rsidRPr="00BF385E">
              <w:rPr>
                <w:bCs/>
                <w:color w:val="000000"/>
                <w:kern w:val="2"/>
                <w:sz w:val="20"/>
                <w:szCs w:val="20"/>
              </w:rPr>
              <w:t>1</w:t>
            </w:r>
          </w:p>
        </w:tc>
        <w:tc>
          <w:tcPr>
            <w:tcW w:w="1103" w:type="pct"/>
            <w:tcBorders>
              <w:top w:val="single" w:sz="4" w:space="0" w:color="auto"/>
              <w:left w:val="nil"/>
              <w:bottom w:val="nil"/>
              <w:right w:val="nil"/>
            </w:tcBorders>
            <w:shd w:val="clear" w:color="auto" w:fill="auto"/>
          </w:tcPr>
          <w:p w14:paraId="6845ED10" w14:textId="77777777" w:rsidR="008E035E" w:rsidRPr="00BF385E" w:rsidRDefault="008E035E" w:rsidP="00BF385E">
            <w:pPr>
              <w:jc w:val="both"/>
              <w:outlineLvl w:val="0"/>
              <w:rPr>
                <w:color w:val="000000"/>
                <w:kern w:val="2"/>
                <w:sz w:val="20"/>
                <w:szCs w:val="20"/>
              </w:rPr>
            </w:pPr>
            <w:r w:rsidRPr="00BF385E">
              <w:rPr>
                <w:color w:val="000000"/>
                <w:kern w:val="2"/>
                <w:sz w:val="20"/>
                <w:szCs w:val="20"/>
                <w:lang w:val="en-ID" w:eastAsia="en-ID"/>
              </w:rPr>
              <w:t>Define stage</w:t>
            </w:r>
          </w:p>
        </w:tc>
        <w:tc>
          <w:tcPr>
            <w:tcW w:w="3275" w:type="pct"/>
            <w:tcBorders>
              <w:top w:val="single" w:sz="4" w:space="0" w:color="auto"/>
              <w:left w:val="nil"/>
              <w:bottom w:val="nil"/>
              <w:right w:val="nil"/>
            </w:tcBorders>
            <w:shd w:val="clear" w:color="auto" w:fill="auto"/>
          </w:tcPr>
          <w:p w14:paraId="5DA466A9" w14:textId="7B3B27A6" w:rsidR="008E035E" w:rsidRPr="00BF385E" w:rsidRDefault="008E035E" w:rsidP="00D44550">
            <w:pPr>
              <w:outlineLvl w:val="0"/>
              <w:rPr>
                <w:color w:val="000000"/>
                <w:kern w:val="2"/>
                <w:sz w:val="20"/>
                <w:szCs w:val="20"/>
              </w:rPr>
            </w:pPr>
            <w:r w:rsidRPr="00BF385E">
              <w:rPr>
                <w:rStyle w:val="y2iqfc"/>
                <w:color w:val="000000"/>
                <w:kern w:val="2"/>
                <w:sz w:val="20"/>
                <w:szCs w:val="20"/>
                <w:lang w:val="en"/>
              </w:rPr>
              <w:t>Define the problem to be solved on the construction project and set the goals to be achieved</w:t>
            </w:r>
            <w:r w:rsidR="00D44550">
              <w:rPr>
                <w:rStyle w:val="y2iqfc"/>
                <w:color w:val="000000"/>
                <w:kern w:val="2"/>
                <w:sz w:val="20"/>
                <w:szCs w:val="20"/>
                <w:lang w:val="en"/>
              </w:rPr>
              <w:t>.</w:t>
            </w:r>
          </w:p>
        </w:tc>
      </w:tr>
      <w:tr w:rsidR="0051238B" w:rsidRPr="00BF385E" w14:paraId="4AD18B1D" w14:textId="77777777" w:rsidTr="00D44550">
        <w:trPr>
          <w:jc w:val="center"/>
        </w:trPr>
        <w:tc>
          <w:tcPr>
            <w:tcW w:w="623" w:type="pct"/>
            <w:tcBorders>
              <w:top w:val="nil"/>
              <w:bottom w:val="nil"/>
            </w:tcBorders>
            <w:shd w:val="clear" w:color="auto" w:fill="auto"/>
          </w:tcPr>
          <w:p w14:paraId="2659CC8D" w14:textId="77777777" w:rsidR="008E035E" w:rsidRPr="00BF385E" w:rsidRDefault="008E035E" w:rsidP="00BF385E">
            <w:pPr>
              <w:jc w:val="both"/>
              <w:outlineLvl w:val="0"/>
              <w:rPr>
                <w:b/>
                <w:bCs/>
                <w:color w:val="000000"/>
                <w:kern w:val="2"/>
                <w:sz w:val="20"/>
                <w:szCs w:val="20"/>
              </w:rPr>
            </w:pPr>
            <w:r w:rsidRPr="00BF385E">
              <w:rPr>
                <w:color w:val="000000"/>
                <w:kern w:val="2"/>
                <w:sz w:val="20"/>
                <w:szCs w:val="20"/>
              </w:rPr>
              <w:t>2</w:t>
            </w:r>
          </w:p>
        </w:tc>
        <w:tc>
          <w:tcPr>
            <w:tcW w:w="1103" w:type="pct"/>
            <w:tcBorders>
              <w:top w:val="nil"/>
              <w:bottom w:val="nil"/>
            </w:tcBorders>
            <w:shd w:val="clear" w:color="auto" w:fill="auto"/>
          </w:tcPr>
          <w:p w14:paraId="5E0904C7" w14:textId="77777777" w:rsidR="008E035E" w:rsidRPr="00BF385E" w:rsidRDefault="008E035E" w:rsidP="00BF385E">
            <w:pPr>
              <w:jc w:val="both"/>
              <w:outlineLvl w:val="0"/>
              <w:rPr>
                <w:color w:val="000000"/>
                <w:kern w:val="2"/>
                <w:sz w:val="20"/>
                <w:szCs w:val="20"/>
              </w:rPr>
            </w:pPr>
            <w:r w:rsidRPr="00BF385E">
              <w:rPr>
                <w:color w:val="000000"/>
                <w:kern w:val="2"/>
                <w:sz w:val="20"/>
                <w:szCs w:val="20"/>
                <w:lang w:val="en-ID" w:eastAsia="en-ID"/>
              </w:rPr>
              <w:t>Measure stage</w:t>
            </w:r>
          </w:p>
        </w:tc>
        <w:tc>
          <w:tcPr>
            <w:tcW w:w="3275" w:type="pct"/>
            <w:tcBorders>
              <w:top w:val="nil"/>
              <w:bottom w:val="nil"/>
            </w:tcBorders>
            <w:shd w:val="clear" w:color="auto" w:fill="auto"/>
          </w:tcPr>
          <w:p w14:paraId="1B09320B" w14:textId="276CF601" w:rsidR="008E035E" w:rsidRPr="00BF385E" w:rsidRDefault="008E035E" w:rsidP="00D44550">
            <w:pPr>
              <w:outlineLvl w:val="0"/>
              <w:rPr>
                <w:color w:val="000000"/>
                <w:kern w:val="2"/>
                <w:sz w:val="20"/>
                <w:szCs w:val="20"/>
              </w:rPr>
            </w:pPr>
            <w:r w:rsidRPr="00BF385E">
              <w:rPr>
                <w:rStyle w:val="y2iqfc"/>
                <w:color w:val="000000"/>
                <w:kern w:val="2"/>
                <w:sz w:val="20"/>
                <w:szCs w:val="20"/>
                <w:lang w:val="en"/>
              </w:rPr>
              <w:t>Collect data about the process to be improved, which is used to measure the performance of the ongoing process</w:t>
            </w:r>
            <w:r w:rsidR="00D44550">
              <w:rPr>
                <w:rStyle w:val="y2iqfc"/>
                <w:color w:val="000000"/>
                <w:kern w:val="2"/>
                <w:sz w:val="20"/>
                <w:szCs w:val="20"/>
                <w:lang w:val="en"/>
              </w:rPr>
              <w:t>.</w:t>
            </w:r>
          </w:p>
        </w:tc>
      </w:tr>
      <w:tr w:rsidR="0051238B" w:rsidRPr="00BF385E" w14:paraId="28FC231F" w14:textId="77777777" w:rsidTr="00D44550">
        <w:trPr>
          <w:jc w:val="center"/>
        </w:trPr>
        <w:tc>
          <w:tcPr>
            <w:tcW w:w="623" w:type="pct"/>
            <w:tcBorders>
              <w:top w:val="nil"/>
              <w:left w:val="nil"/>
              <w:bottom w:val="nil"/>
              <w:right w:val="nil"/>
            </w:tcBorders>
            <w:shd w:val="clear" w:color="auto" w:fill="auto"/>
          </w:tcPr>
          <w:p w14:paraId="63D2BD70" w14:textId="77777777" w:rsidR="008E035E" w:rsidRPr="00BF385E" w:rsidRDefault="008E035E" w:rsidP="00BF385E">
            <w:pPr>
              <w:jc w:val="both"/>
              <w:outlineLvl w:val="0"/>
              <w:rPr>
                <w:b/>
                <w:bCs/>
                <w:color w:val="000000"/>
                <w:kern w:val="2"/>
                <w:sz w:val="20"/>
                <w:szCs w:val="20"/>
              </w:rPr>
            </w:pPr>
            <w:r w:rsidRPr="00BF385E">
              <w:rPr>
                <w:color w:val="000000"/>
                <w:kern w:val="2"/>
                <w:sz w:val="20"/>
                <w:szCs w:val="20"/>
              </w:rPr>
              <w:t>3</w:t>
            </w:r>
          </w:p>
        </w:tc>
        <w:tc>
          <w:tcPr>
            <w:tcW w:w="1103" w:type="pct"/>
            <w:tcBorders>
              <w:top w:val="nil"/>
              <w:left w:val="nil"/>
              <w:bottom w:val="nil"/>
              <w:right w:val="nil"/>
            </w:tcBorders>
            <w:shd w:val="clear" w:color="auto" w:fill="auto"/>
          </w:tcPr>
          <w:p w14:paraId="26BA4CBA" w14:textId="77777777" w:rsidR="008E035E" w:rsidRPr="00BF385E" w:rsidRDefault="008E035E" w:rsidP="00BF385E">
            <w:pPr>
              <w:jc w:val="both"/>
              <w:outlineLvl w:val="0"/>
              <w:rPr>
                <w:color w:val="000000"/>
                <w:kern w:val="2"/>
                <w:sz w:val="20"/>
                <w:szCs w:val="20"/>
              </w:rPr>
            </w:pPr>
            <w:proofErr w:type="spellStart"/>
            <w:r w:rsidRPr="00BF385E">
              <w:rPr>
                <w:color w:val="000000"/>
                <w:kern w:val="2"/>
                <w:sz w:val="20"/>
                <w:szCs w:val="20"/>
                <w:lang w:val="en-ID" w:eastAsia="en-ID"/>
              </w:rPr>
              <w:t>Analyze</w:t>
            </w:r>
            <w:proofErr w:type="spellEnd"/>
            <w:r w:rsidRPr="00BF385E">
              <w:rPr>
                <w:color w:val="000000"/>
                <w:kern w:val="2"/>
                <w:sz w:val="20"/>
                <w:szCs w:val="20"/>
                <w:lang w:val="en-ID" w:eastAsia="en-ID"/>
              </w:rPr>
              <w:t xml:space="preserve"> stage</w:t>
            </w:r>
          </w:p>
        </w:tc>
        <w:tc>
          <w:tcPr>
            <w:tcW w:w="3275" w:type="pct"/>
            <w:tcBorders>
              <w:top w:val="nil"/>
              <w:left w:val="nil"/>
              <w:bottom w:val="nil"/>
              <w:right w:val="nil"/>
            </w:tcBorders>
            <w:shd w:val="clear" w:color="auto" w:fill="auto"/>
          </w:tcPr>
          <w:p w14:paraId="541E49A5" w14:textId="1A265104" w:rsidR="008E035E" w:rsidRPr="00BF385E" w:rsidRDefault="008E035E" w:rsidP="00D44550">
            <w:pPr>
              <w:outlineLvl w:val="0"/>
              <w:rPr>
                <w:color w:val="000000"/>
                <w:kern w:val="2"/>
                <w:sz w:val="20"/>
                <w:szCs w:val="20"/>
              </w:rPr>
            </w:pPr>
            <w:r w:rsidRPr="00BF385E">
              <w:rPr>
                <w:rStyle w:val="y2iqfc"/>
                <w:color w:val="000000"/>
                <w:kern w:val="2"/>
                <w:sz w:val="20"/>
                <w:szCs w:val="20"/>
                <w:lang w:val="en"/>
              </w:rPr>
              <w:t xml:space="preserve">Analyzing data that has been collected at the measure stage, which is used to identify factors that </w:t>
            </w:r>
            <w:r w:rsidRPr="00BF385E">
              <w:rPr>
                <w:rStyle w:val="y2iqfc"/>
                <w:color w:val="000000"/>
                <w:kern w:val="2"/>
                <w:sz w:val="20"/>
                <w:szCs w:val="20"/>
                <w:lang w:val="en"/>
              </w:rPr>
              <w:t>influence process performance</w:t>
            </w:r>
            <w:r w:rsidR="00D44550">
              <w:rPr>
                <w:rStyle w:val="y2iqfc"/>
                <w:color w:val="000000"/>
                <w:kern w:val="2"/>
                <w:sz w:val="20"/>
                <w:szCs w:val="20"/>
                <w:lang w:val="en"/>
              </w:rPr>
              <w:t>.</w:t>
            </w:r>
          </w:p>
        </w:tc>
      </w:tr>
      <w:tr w:rsidR="0051238B" w:rsidRPr="00BF385E" w14:paraId="53D3FAD8" w14:textId="77777777" w:rsidTr="00D44550">
        <w:trPr>
          <w:jc w:val="center"/>
        </w:trPr>
        <w:tc>
          <w:tcPr>
            <w:tcW w:w="623" w:type="pct"/>
            <w:tcBorders>
              <w:top w:val="nil"/>
              <w:bottom w:val="nil"/>
            </w:tcBorders>
            <w:shd w:val="clear" w:color="auto" w:fill="auto"/>
          </w:tcPr>
          <w:p w14:paraId="6BDC307B" w14:textId="77777777" w:rsidR="008E035E" w:rsidRPr="00BF385E" w:rsidRDefault="008E035E" w:rsidP="00BF385E">
            <w:pPr>
              <w:jc w:val="both"/>
              <w:outlineLvl w:val="0"/>
              <w:rPr>
                <w:b/>
                <w:bCs/>
                <w:color w:val="000000"/>
                <w:kern w:val="2"/>
                <w:sz w:val="20"/>
                <w:szCs w:val="20"/>
              </w:rPr>
            </w:pPr>
            <w:r w:rsidRPr="00BF385E">
              <w:rPr>
                <w:bCs/>
                <w:color w:val="000000"/>
                <w:kern w:val="2"/>
                <w:sz w:val="20"/>
                <w:szCs w:val="20"/>
              </w:rPr>
              <w:t>4</w:t>
            </w:r>
          </w:p>
        </w:tc>
        <w:tc>
          <w:tcPr>
            <w:tcW w:w="1103" w:type="pct"/>
            <w:tcBorders>
              <w:top w:val="nil"/>
              <w:bottom w:val="nil"/>
            </w:tcBorders>
            <w:shd w:val="clear" w:color="auto" w:fill="auto"/>
          </w:tcPr>
          <w:p w14:paraId="793CBED0" w14:textId="77777777" w:rsidR="008E035E" w:rsidRPr="00BF385E" w:rsidRDefault="008E035E" w:rsidP="00BF385E">
            <w:pPr>
              <w:jc w:val="both"/>
              <w:outlineLvl w:val="0"/>
              <w:rPr>
                <w:color w:val="000000"/>
                <w:kern w:val="2"/>
                <w:sz w:val="20"/>
                <w:szCs w:val="20"/>
              </w:rPr>
            </w:pPr>
            <w:r w:rsidRPr="00BF385E">
              <w:rPr>
                <w:color w:val="000000"/>
                <w:kern w:val="2"/>
                <w:sz w:val="20"/>
                <w:szCs w:val="20"/>
                <w:lang w:val="en-ID" w:eastAsia="en-ID"/>
              </w:rPr>
              <w:t>Improve stage</w:t>
            </w:r>
          </w:p>
        </w:tc>
        <w:tc>
          <w:tcPr>
            <w:tcW w:w="3275" w:type="pct"/>
            <w:tcBorders>
              <w:top w:val="nil"/>
              <w:bottom w:val="nil"/>
            </w:tcBorders>
            <w:shd w:val="clear" w:color="auto" w:fill="auto"/>
          </w:tcPr>
          <w:p w14:paraId="2A713391" w14:textId="4AFED953" w:rsidR="008E035E" w:rsidRPr="00BF385E" w:rsidRDefault="008E035E" w:rsidP="00D44550">
            <w:pPr>
              <w:outlineLvl w:val="0"/>
              <w:rPr>
                <w:color w:val="000000"/>
                <w:kern w:val="2"/>
                <w:sz w:val="20"/>
                <w:szCs w:val="20"/>
              </w:rPr>
            </w:pPr>
            <w:r w:rsidRPr="00BF385E">
              <w:rPr>
                <w:rStyle w:val="y2iqfc"/>
                <w:color w:val="000000"/>
                <w:kern w:val="2"/>
                <w:sz w:val="20"/>
                <w:szCs w:val="20"/>
                <w:lang w:val="en"/>
              </w:rPr>
              <w:t>Determine the solution according to the results of data analysis at the analyze stage</w:t>
            </w:r>
            <w:r w:rsidR="00D44550">
              <w:rPr>
                <w:rStyle w:val="y2iqfc"/>
                <w:color w:val="000000"/>
                <w:kern w:val="2"/>
                <w:sz w:val="20"/>
                <w:szCs w:val="20"/>
                <w:lang w:val="en"/>
              </w:rPr>
              <w:t>.</w:t>
            </w:r>
          </w:p>
        </w:tc>
      </w:tr>
      <w:tr w:rsidR="0051238B" w:rsidRPr="00BF385E" w14:paraId="30221495" w14:textId="77777777" w:rsidTr="00D44550">
        <w:trPr>
          <w:jc w:val="center"/>
        </w:trPr>
        <w:tc>
          <w:tcPr>
            <w:tcW w:w="623" w:type="pct"/>
            <w:tcBorders>
              <w:top w:val="nil"/>
              <w:left w:val="nil"/>
              <w:bottom w:val="single" w:sz="4" w:space="0" w:color="auto"/>
              <w:right w:val="nil"/>
            </w:tcBorders>
            <w:shd w:val="clear" w:color="auto" w:fill="auto"/>
          </w:tcPr>
          <w:p w14:paraId="064B2104" w14:textId="77777777" w:rsidR="008E035E" w:rsidRPr="00BF385E" w:rsidRDefault="008E035E" w:rsidP="00BF385E">
            <w:pPr>
              <w:jc w:val="both"/>
              <w:outlineLvl w:val="0"/>
              <w:rPr>
                <w:b/>
                <w:bCs/>
                <w:color w:val="000000"/>
                <w:kern w:val="2"/>
                <w:sz w:val="20"/>
                <w:szCs w:val="20"/>
              </w:rPr>
            </w:pPr>
            <w:r w:rsidRPr="00BF385E">
              <w:rPr>
                <w:bCs/>
                <w:color w:val="000000"/>
                <w:kern w:val="2"/>
                <w:sz w:val="20"/>
                <w:szCs w:val="20"/>
              </w:rPr>
              <w:t>5</w:t>
            </w:r>
          </w:p>
        </w:tc>
        <w:tc>
          <w:tcPr>
            <w:tcW w:w="1103" w:type="pct"/>
            <w:tcBorders>
              <w:top w:val="nil"/>
              <w:left w:val="nil"/>
              <w:bottom w:val="single" w:sz="4" w:space="0" w:color="auto"/>
              <w:right w:val="nil"/>
            </w:tcBorders>
            <w:shd w:val="clear" w:color="auto" w:fill="auto"/>
          </w:tcPr>
          <w:p w14:paraId="0B3E4330" w14:textId="77777777" w:rsidR="008E035E" w:rsidRPr="00BF385E" w:rsidRDefault="008E035E" w:rsidP="00BF385E">
            <w:pPr>
              <w:jc w:val="both"/>
              <w:outlineLvl w:val="0"/>
              <w:rPr>
                <w:color w:val="000000"/>
                <w:kern w:val="2"/>
                <w:sz w:val="20"/>
                <w:szCs w:val="20"/>
              </w:rPr>
            </w:pPr>
            <w:r w:rsidRPr="00BF385E">
              <w:rPr>
                <w:color w:val="000000"/>
                <w:kern w:val="2"/>
                <w:sz w:val="20"/>
                <w:szCs w:val="20"/>
                <w:lang w:val="en-ID" w:eastAsia="en-ID"/>
              </w:rPr>
              <w:t>Control stage</w:t>
            </w:r>
          </w:p>
        </w:tc>
        <w:tc>
          <w:tcPr>
            <w:tcW w:w="3275" w:type="pct"/>
            <w:tcBorders>
              <w:top w:val="nil"/>
              <w:left w:val="nil"/>
              <w:bottom w:val="single" w:sz="4" w:space="0" w:color="auto"/>
              <w:right w:val="nil"/>
            </w:tcBorders>
            <w:shd w:val="clear" w:color="auto" w:fill="auto"/>
          </w:tcPr>
          <w:p w14:paraId="6EA44CC5" w14:textId="2DE41AF2" w:rsidR="008E035E" w:rsidRPr="00BF385E" w:rsidRDefault="008E035E" w:rsidP="00D44550">
            <w:pPr>
              <w:outlineLvl w:val="0"/>
              <w:rPr>
                <w:color w:val="000000"/>
                <w:kern w:val="2"/>
                <w:sz w:val="20"/>
                <w:szCs w:val="20"/>
              </w:rPr>
            </w:pPr>
            <w:r w:rsidRPr="00BF385E">
              <w:rPr>
                <w:rStyle w:val="y2iqfc"/>
                <w:color w:val="000000"/>
                <w:kern w:val="2"/>
                <w:sz w:val="20"/>
                <w:szCs w:val="20"/>
                <w:lang w:val="en"/>
              </w:rPr>
              <w:t>Ensure that the solutions that have been implemented run well</w:t>
            </w:r>
            <w:r w:rsidR="00D44550">
              <w:rPr>
                <w:rStyle w:val="y2iqfc"/>
                <w:color w:val="000000"/>
                <w:kern w:val="2"/>
                <w:sz w:val="20"/>
                <w:szCs w:val="20"/>
                <w:lang w:val="en"/>
              </w:rPr>
              <w:t>.</w:t>
            </w:r>
          </w:p>
        </w:tc>
      </w:tr>
    </w:tbl>
    <w:p w14:paraId="0A3AD11C" w14:textId="77777777" w:rsidR="008E035E" w:rsidRDefault="008E035E" w:rsidP="00BF385E">
      <w:pPr>
        <w:pStyle w:val="Body"/>
        <w:ind w:firstLine="0"/>
      </w:pPr>
    </w:p>
    <w:p w14:paraId="0D23804A" w14:textId="54B2E18D" w:rsidR="008E035E" w:rsidRPr="00F42150" w:rsidRDefault="008E035E" w:rsidP="00BF385E">
      <w:pPr>
        <w:pStyle w:val="Body"/>
        <w:ind w:firstLine="0"/>
        <w:rPr>
          <w:sz w:val="24"/>
          <w:szCs w:val="24"/>
        </w:rPr>
      </w:pPr>
      <w:r w:rsidRPr="00F42150">
        <w:rPr>
          <w:b/>
          <w:bCs/>
          <w:sz w:val="24"/>
          <w:szCs w:val="24"/>
        </w:rPr>
        <w:t>Results and Discussion</w:t>
      </w:r>
    </w:p>
    <w:p w14:paraId="442501C2" w14:textId="755655FF" w:rsidR="008E035E" w:rsidRDefault="008E035E" w:rsidP="00F42150">
      <w:pPr>
        <w:pStyle w:val="TAMainText"/>
        <w:spacing w:line="240" w:lineRule="auto"/>
        <w:ind w:firstLine="0"/>
        <w:rPr>
          <w:rFonts w:ascii="Times New Roman" w:hAnsi="Times New Roman"/>
          <w:sz w:val="20"/>
        </w:rPr>
      </w:pPr>
      <w:r w:rsidRPr="00BF385E">
        <w:rPr>
          <w:rFonts w:ascii="Times New Roman" w:hAnsi="Times New Roman"/>
          <w:sz w:val="20"/>
        </w:rPr>
        <w:t>The respondents in this study are contractor personnel involved in the construction project of the Post-Disaster Courthouse in the Regional Court of Banda Aceh, with a total of 18 respondents. Respondent characteristics can be grouped by gender, age, education, position, and length of service</w:t>
      </w:r>
      <w:r w:rsidR="00C617C8">
        <w:rPr>
          <w:rFonts w:ascii="Times New Roman" w:hAnsi="Times New Roman"/>
          <w:sz w:val="20"/>
        </w:rPr>
        <w:t>.</w:t>
      </w:r>
    </w:p>
    <w:p w14:paraId="74F09768" w14:textId="77777777" w:rsidR="00F42150" w:rsidRDefault="00F42150" w:rsidP="00F42150">
      <w:pPr>
        <w:pStyle w:val="TAMainText"/>
        <w:spacing w:line="240" w:lineRule="auto"/>
        <w:ind w:firstLine="0"/>
        <w:rPr>
          <w:rFonts w:ascii="Times New Roman" w:hAnsi="Times New Roman"/>
          <w:sz w:val="20"/>
        </w:rPr>
      </w:pPr>
    </w:p>
    <w:p w14:paraId="0443FEE8" w14:textId="095013A3" w:rsidR="008E035E" w:rsidRPr="00BF385E" w:rsidRDefault="00C617C8" w:rsidP="00BF385E">
      <w:pPr>
        <w:pStyle w:val="Body"/>
        <w:ind w:firstLine="0"/>
        <w:rPr>
          <w:rStyle w:val="y2iqfc"/>
          <w:lang w:val="en"/>
        </w:rPr>
      </w:pPr>
      <w:r>
        <w:rPr>
          <w:rStyle w:val="y2iqfc"/>
          <w:lang w:val="en"/>
        </w:rPr>
        <w:t>T</w:t>
      </w:r>
      <w:r w:rsidR="008E035E" w:rsidRPr="00BF385E">
        <w:rPr>
          <w:rStyle w:val="y2iqfc"/>
          <w:lang w:val="en"/>
        </w:rPr>
        <w:t>h</w:t>
      </w:r>
      <w:r>
        <w:rPr>
          <w:rStyle w:val="y2iqfc"/>
          <w:lang w:val="en"/>
        </w:rPr>
        <w:t>e</w:t>
      </w:r>
      <w:r w:rsidR="008E035E" w:rsidRPr="00BF385E">
        <w:rPr>
          <w:rStyle w:val="y2iqfc"/>
          <w:lang w:val="en"/>
        </w:rPr>
        <w:t xml:space="preserve"> 16 respondents were male (88.89%) and 2 were female (11.11%). Most of the respondents aged 20–35 were 12 people (66.67%), respondents aged 36–45 years were 4 people (22.22%), and respondents aged &gt;45 years were 2 people (11.11%). The educational characteristics of the respondents consisted of 1 person (5.56%) with a D3 education, 13 people (72.22%) with a bachelor's degree, and 4 people (22.22%) with a master's degree. Respondent positions consisted of 1 person (5.56%) with the position of project manager, 4 people (22.22%) with the position of quality engineering, 3 people (16.67%) with the position of quantity, 3 people (16.67%) with the position of site manager, 1 person (5.56%) with the position of inspector 1, 1 person (5.56%) with the position of inspector 2, 2 people (11.11%) with the position of supervisor, and 3 people (16.67%) with the position of surveyor. A total of 5 respondents (27.78%) had worked for &lt;5 years, 10 respondents (55.56%) had worked for 5–10 years, and 3 respondents (16.67%) had worked for &gt;10 years.</w:t>
      </w:r>
    </w:p>
    <w:p w14:paraId="77DCD105" w14:textId="77777777" w:rsidR="008E035E" w:rsidRDefault="008E035E" w:rsidP="00BF385E">
      <w:pPr>
        <w:pStyle w:val="Body"/>
        <w:ind w:firstLine="0"/>
        <w:rPr>
          <w:rStyle w:val="y2iqfc"/>
          <w:lang w:val="en"/>
        </w:rPr>
      </w:pPr>
    </w:p>
    <w:p w14:paraId="4DC45B9F" w14:textId="758B4F1F" w:rsidR="0051238B" w:rsidRPr="00F42150" w:rsidRDefault="0051238B" w:rsidP="0051238B">
      <w:pPr>
        <w:pStyle w:val="Body"/>
        <w:ind w:firstLine="0"/>
        <w:rPr>
          <w:b/>
          <w:bCs/>
          <w:lang w:val="en-ID" w:eastAsia="en-ID"/>
        </w:rPr>
      </w:pPr>
      <w:r w:rsidRPr="00F42150">
        <w:rPr>
          <w:b/>
          <w:bCs/>
        </w:rPr>
        <w:t>Tabl</w:t>
      </w:r>
      <w:r w:rsidR="00F42150" w:rsidRPr="00F42150">
        <w:rPr>
          <w:b/>
          <w:bCs/>
        </w:rPr>
        <w:t>e</w:t>
      </w:r>
      <w:r w:rsidRPr="00F42150">
        <w:rPr>
          <w:b/>
          <w:bCs/>
        </w:rPr>
        <w:t xml:space="preserve"> </w:t>
      </w:r>
      <w:r w:rsidR="00F42150" w:rsidRPr="00F42150">
        <w:rPr>
          <w:b/>
          <w:bCs/>
        </w:rPr>
        <w:t>3</w:t>
      </w:r>
      <w:r w:rsidRPr="00F42150">
        <w:rPr>
          <w:b/>
          <w:bCs/>
        </w:rPr>
        <w:t xml:space="preserve">. </w:t>
      </w:r>
      <w:r w:rsidR="00F42150" w:rsidRPr="00F42150">
        <w:rPr>
          <w:b/>
          <w:bCs/>
        </w:rPr>
        <w:t>KMO and Barlett’s test of sphericity</w:t>
      </w:r>
    </w:p>
    <w:tbl>
      <w:tblPr>
        <w:tblW w:w="4680" w:type="pct"/>
        <w:jc w:val="center"/>
        <w:tblBorders>
          <w:top w:val="single" w:sz="8" w:space="0" w:color="000000"/>
          <w:bottom w:val="single" w:sz="8" w:space="0" w:color="000000"/>
        </w:tblBorders>
        <w:tblLook w:val="04A0" w:firstRow="1" w:lastRow="0" w:firstColumn="1" w:lastColumn="0" w:noHBand="0" w:noVBand="1"/>
      </w:tblPr>
      <w:tblGrid>
        <w:gridCol w:w="1147"/>
        <w:gridCol w:w="1847"/>
        <w:gridCol w:w="859"/>
      </w:tblGrid>
      <w:tr w:rsidR="008E035E" w:rsidRPr="00F42150" w14:paraId="53BD8827" w14:textId="77777777" w:rsidTr="00F42150">
        <w:trPr>
          <w:jc w:val="center"/>
        </w:trPr>
        <w:tc>
          <w:tcPr>
            <w:tcW w:w="5000" w:type="pct"/>
            <w:gridSpan w:val="3"/>
            <w:tcBorders>
              <w:top w:val="single" w:sz="4" w:space="0" w:color="auto"/>
              <w:left w:val="nil"/>
              <w:bottom w:val="single" w:sz="4" w:space="0" w:color="auto"/>
              <w:right w:val="nil"/>
            </w:tcBorders>
            <w:shd w:val="clear" w:color="auto" w:fill="auto"/>
          </w:tcPr>
          <w:p w14:paraId="45BBE142" w14:textId="77777777" w:rsidR="008E035E" w:rsidRPr="00F42150" w:rsidRDefault="008E035E" w:rsidP="00BF385E">
            <w:pPr>
              <w:jc w:val="both"/>
              <w:outlineLvl w:val="0"/>
              <w:rPr>
                <w:color w:val="000000"/>
                <w:kern w:val="2"/>
                <w:sz w:val="20"/>
                <w:szCs w:val="20"/>
              </w:rPr>
            </w:pPr>
            <w:r w:rsidRPr="00F42150">
              <w:rPr>
                <w:color w:val="000000"/>
                <w:kern w:val="2"/>
                <w:sz w:val="20"/>
                <w:szCs w:val="20"/>
              </w:rPr>
              <w:t>KMO and Barlett’s test</w:t>
            </w:r>
          </w:p>
        </w:tc>
      </w:tr>
      <w:tr w:rsidR="00F42150" w:rsidRPr="00BF385E" w14:paraId="30E56A02" w14:textId="77777777" w:rsidTr="00F42150">
        <w:trPr>
          <w:jc w:val="center"/>
        </w:trPr>
        <w:tc>
          <w:tcPr>
            <w:tcW w:w="3941" w:type="pct"/>
            <w:gridSpan w:val="2"/>
            <w:tcBorders>
              <w:top w:val="single" w:sz="4" w:space="0" w:color="auto"/>
              <w:left w:val="nil"/>
              <w:right w:val="nil"/>
            </w:tcBorders>
            <w:shd w:val="clear" w:color="auto" w:fill="auto"/>
          </w:tcPr>
          <w:p w14:paraId="5D2AE882" w14:textId="27DB2B6C" w:rsidR="008E035E" w:rsidRPr="00F42150" w:rsidRDefault="008E035E" w:rsidP="00F42150">
            <w:pPr>
              <w:outlineLvl w:val="0"/>
              <w:rPr>
                <w:b/>
                <w:bCs/>
                <w:i/>
                <w:iCs/>
                <w:color w:val="000000"/>
                <w:kern w:val="2"/>
                <w:sz w:val="20"/>
                <w:szCs w:val="20"/>
              </w:rPr>
            </w:pPr>
            <w:r w:rsidRPr="00F42150">
              <w:rPr>
                <w:rStyle w:val="Emphasis"/>
                <w:i w:val="0"/>
                <w:iCs w:val="0"/>
                <w:color w:val="000000"/>
                <w:kern w:val="2"/>
                <w:sz w:val="20"/>
                <w:szCs w:val="20"/>
              </w:rPr>
              <w:t>Kaiser-Meyer-Olkin measure</w:t>
            </w:r>
            <w:r w:rsidR="00F42150">
              <w:rPr>
                <w:rStyle w:val="Emphasis"/>
                <w:i w:val="0"/>
                <w:iCs w:val="0"/>
                <w:color w:val="000000"/>
                <w:kern w:val="2"/>
                <w:sz w:val="20"/>
                <w:szCs w:val="20"/>
              </w:rPr>
              <w:t xml:space="preserve"> </w:t>
            </w:r>
            <w:r w:rsidRPr="00F42150">
              <w:rPr>
                <w:rStyle w:val="Emphasis"/>
                <w:i w:val="0"/>
                <w:iCs w:val="0"/>
                <w:color w:val="000000"/>
                <w:kern w:val="2"/>
                <w:sz w:val="20"/>
                <w:szCs w:val="20"/>
              </w:rPr>
              <w:t>of sampling adequacy</w:t>
            </w:r>
          </w:p>
        </w:tc>
        <w:tc>
          <w:tcPr>
            <w:tcW w:w="1059" w:type="pct"/>
            <w:tcBorders>
              <w:top w:val="single" w:sz="4" w:space="0" w:color="auto"/>
              <w:left w:val="nil"/>
              <w:right w:val="nil"/>
            </w:tcBorders>
            <w:shd w:val="clear" w:color="auto" w:fill="auto"/>
          </w:tcPr>
          <w:p w14:paraId="5226ADC6" w14:textId="77777777" w:rsidR="008E035E" w:rsidRPr="00F42150" w:rsidRDefault="008E035E" w:rsidP="00BF385E">
            <w:pPr>
              <w:jc w:val="both"/>
              <w:outlineLvl w:val="0"/>
              <w:rPr>
                <w:i/>
                <w:iCs/>
                <w:color w:val="000000"/>
                <w:kern w:val="2"/>
                <w:sz w:val="20"/>
                <w:szCs w:val="20"/>
              </w:rPr>
            </w:pPr>
            <w:r w:rsidRPr="00F42150">
              <w:rPr>
                <w:rStyle w:val="Emphasis"/>
                <w:i w:val="0"/>
                <w:iCs w:val="0"/>
                <w:color w:val="000000"/>
                <w:kern w:val="2"/>
                <w:sz w:val="20"/>
                <w:szCs w:val="20"/>
              </w:rPr>
              <w:t>0.506</w:t>
            </w:r>
          </w:p>
        </w:tc>
      </w:tr>
      <w:tr w:rsidR="00F42150" w:rsidRPr="00BF385E" w14:paraId="6A1901BF" w14:textId="77777777" w:rsidTr="00F42150">
        <w:trPr>
          <w:jc w:val="center"/>
        </w:trPr>
        <w:tc>
          <w:tcPr>
            <w:tcW w:w="1517" w:type="pct"/>
            <w:vMerge w:val="restart"/>
            <w:shd w:val="clear" w:color="auto" w:fill="auto"/>
          </w:tcPr>
          <w:p w14:paraId="6C20A9D6" w14:textId="0FF96B0E" w:rsidR="00F42150" w:rsidRPr="00F42150" w:rsidRDefault="00F42150" w:rsidP="00F42150">
            <w:pPr>
              <w:outlineLvl w:val="0"/>
              <w:rPr>
                <w:b/>
                <w:bCs/>
                <w:i/>
                <w:iCs/>
                <w:color w:val="000000"/>
                <w:kern w:val="2"/>
                <w:sz w:val="20"/>
                <w:szCs w:val="20"/>
              </w:rPr>
            </w:pPr>
            <w:r w:rsidRPr="00F42150">
              <w:rPr>
                <w:rStyle w:val="Emphasis"/>
                <w:i w:val="0"/>
                <w:iCs w:val="0"/>
                <w:color w:val="000000"/>
                <w:kern w:val="2"/>
                <w:sz w:val="20"/>
                <w:szCs w:val="20"/>
              </w:rPr>
              <w:t xml:space="preserve">Barlett’s </w:t>
            </w:r>
            <w:r>
              <w:rPr>
                <w:rStyle w:val="Emphasis"/>
                <w:i w:val="0"/>
                <w:iCs w:val="0"/>
                <w:color w:val="000000"/>
                <w:kern w:val="2"/>
                <w:sz w:val="20"/>
                <w:szCs w:val="20"/>
              </w:rPr>
              <w:t>t</w:t>
            </w:r>
            <w:r w:rsidRPr="00F42150">
              <w:rPr>
                <w:rStyle w:val="Emphasis"/>
                <w:i w:val="0"/>
                <w:iCs w:val="0"/>
                <w:color w:val="000000"/>
                <w:kern w:val="2"/>
                <w:sz w:val="20"/>
                <w:szCs w:val="20"/>
              </w:rPr>
              <w:t xml:space="preserve">est of </w:t>
            </w:r>
            <w:r>
              <w:rPr>
                <w:rStyle w:val="Emphasis"/>
                <w:i w:val="0"/>
                <w:iCs w:val="0"/>
                <w:color w:val="000000"/>
                <w:kern w:val="2"/>
                <w:sz w:val="20"/>
                <w:szCs w:val="20"/>
              </w:rPr>
              <w:t>s</w:t>
            </w:r>
            <w:r w:rsidRPr="00F42150">
              <w:rPr>
                <w:rStyle w:val="Emphasis"/>
                <w:i w:val="0"/>
                <w:iCs w:val="0"/>
                <w:color w:val="000000"/>
                <w:kern w:val="2"/>
                <w:sz w:val="20"/>
                <w:szCs w:val="20"/>
              </w:rPr>
              <w:t>phericity</w:t>
            </w:r>
          </w:p>
        </w:tc>
        <w:tc>
          <w:tcPr>
            <w:tcW w:w="2424" w:type="pct"/>
            <w:shd w:val="clear" w:color="auto" w:fill="auto"/>
          </w:tcPr>
          <w:p w14:paraId="3C207226" w14:textId="77777777" w:rsidR="00F42150" w:rsidRPr="00F42150" w:rsidRDefault="00F42150" w:rsidP="00F42150">
            <w:pPr>
              <w:outlineLvl w:val="0"/>
              <w:rPr>
                <w:i/>
                <w:iCs/>
                <w:color w:val="000000"/>
                <w:kern w:val="2"/>
                <w:sz w:val="20"/>
                <w:szCs w:val="20"/>
              </w:rPr>
            </w:pPr>
            <w:r w:rsidRPr="00F42150">
              <w:rPr>
                <w:rStyle w:val="Emphasis"/>
                <w:i w:val="0"/>
                <w:iCs w:val="0"/>
                <w:color w:val="000000"/>
                <w:kern w:val="2"/>
                <w:sz w:val="20"/>
                <w:szCs w:val="20"/>
              </w:rPr>
              <w:t>Approx. Chi-Square</w:t>
            </w:r>
          </w:p>
        </w:tc>
        <w:tc>
          <w:tcPr>
            <w:tcW w:w="1059" w:type="pct"/>
            <w:shd w:val="clear" w:color="auto" w:fill="auto"/>
          </w:tcPr>
          <w:p w14:paraId="43C7FBF0" w14:textId="77777777" w:rsidR="00F42150" w:rsidRPr="00F42150" w:rsidRDefault="00F42150" w:rsidP="00BF385E">
            <w:pPr>
              <w:jc w:val="both"/>
              <w:outlineLvl w:val="0"/>
              <w:rPr>
                <w:i/>
                <w:iCs/>
                <w:color w:val="000000"/>
                <w:kern w:val="2"/>
                <w:sz w:val="20"/>
                <w:szCs w:val="20"/>
              </w:rPr>
            </w:pPr>
            <w:r w:rsidRPr="00F42150">
              <w:rPr>
                <w:rStyle w:val="Emphasis"/>
                <w:i w:val="0"/>
                <w:iCs w:val="0"/>
                <w:color w:val="000000"/>
                <w:kern w:val="2"/>
                <w:sz w:val="20"/>
                <w:szCs w:val="20"/>
              </w:rPr>
              <w:t>118.532</w:t>
            </w:r>
          </w:p>
        </w:tc>
      </w:tr>
      <w:tr w:rsidR="00F42150" w:rsidRPr="00BF385E" w14:paraId="12937EE7" w14:textId="77777777" w:rsidTr="00F52829">
        <w:trPr>
          <w:jc w:val="center"/>
        </w:trPr>
        <w:tc>
          <w:tcPr>
            <w:tcW w:w="1517" w:type="pct"/>
            <w:vMerge/>
            <w:tcBorders>
              <w:bottom w:val="nil"/>
            </w:tcBorders>
            <w:shd w:val="clear" w:color="auto" w:fill="auto"/>
          </w:tcPr>
          <w:p w14:paraId="5C64FB3D" w14:textId="77777777" w:rsidR="00F42150" w:rsidRPr="00BF385E" w:rsidRDefault="00F42150" w:rsidP="00BF385E">
            <w:pPr>
              <w:jc w:val="both"/>
              <w:outlineLvl w:val="0"/>
              <w:rPr>
                <w:b/>
                <w:bCs/>
                <w:color w:val="000000"/>
                <w:kern w:val="2"/>
                <w:sz w:val="20"/>
                <w:szCs w:val="20"/>
              </w:rPr>
            </w:pPr>
          </w:p>
        </w:tc>
        <w:tc>
          <w:tcPr>
            <w:tcW w:w="2424" w:type="pct"/>
            <w:tcBorders>
              <w:bottom w:val="nil"/>
              <w:right w:val="nil"/>
            </w:tcBorders>
            <w:shd w:val="clear" w:color="auto" w:fill="auto"/>
          </w:tcPr>
          <w:p w14:paraId="290740DB" w14:textId="77777777" w:rsidR="00F42150" w:rsidRPr="00F42150" w:rsidRDefault="00F42150" w:rsidP="00BF385E">
            <w:pPr>
              <w:jc w:val="both"/>
              <w:outlineLvl w:val="0"/>
              <w:rPr>
                <w:i/>
                <w:iCs/>
                <w:color w:val="000000"/>
                <w:kern w:val="2"/>
                <w:sz w:val="20"/>
                <w:szCs w:val="20"/>
              </w:rPr>
            </w:pPr>
            <w:proofErr w:type="spellStart"/>
            <w:r w:rsidRPr="00F42150">
              <w:rPr>
                <w:rStyle w:val="Emphasis"/>
                <w:i w:val="0"/>
                <w:iCs w:val="0"/>
                <w:color w:val="000000"/>
                <w:kern w:val="2"/>
                <w:sz w:val="20"/>
                <w:szCs w:val="20"/>
              </w:rPr>
              <w:t>Df</w:t>
            </w:r>
            <w:proofErr w:type="spellEnd"/>
          </w:p>
        </w:tc>
        <w:tc>
          <w:tcPr>
            <w:tcW w:w="1059" w:type="pct"/>
            <w:tcBorders>
              <w:left w:val="nil"/>
              <w:bottom w:val="nil"/>
              <w:right w:val="nil"/>
            </w:tcBorders>
            <w:shd w:val="clear" w:color="auto" w:fill="auto"/>
          </w:tcPr>
          <w:p w14:paraId="164FE867" w14:textId="77777777" w:rsidR="00F42150" w:rsidRPr="00F42150" w:rsidRDefault="00F42150" w:rsidP="00BF385E">
            <w:pPr>
              <w:jc w:val="both"/>
              <w:outlineLvl w:val="0"/>
              <w:rPr>
                <w:i/>
                <w:iCs/>
                <w:color w:val="000000"/>
                <w:kern w:val="2"/>
                <w:sz w:val="20"/>
                <w:szCs w:val="20"/>
              </w:rPr>
            </w:pPr>
            <w:r w:rsidRPr="00F42150">
              <w:rPr>
                <w:rStyle w:val="Emphasis"/>
                <w:i w:val="0"/>
                <w:iCs w:val="0"/>
                <w:color w:val="000000"/>
                <w:kern w:val="2"/>
                <w:sz w:val="20"/>
                <w:szCs w:val="20"/>
              </w:rPr>
              <w:t>66</w:t>
            </w:r>
          </w:p>
        </w:tc>
      </w:tr>
      <w:tr w:rsidR="008E035E" w:rsidRPr="00BF385E" w14:paraId="4B915640" w14:textId="77777777" w:rsidTr="00F42150">
        <w:trPr>
          <w:jc w:val="center"/>
        </w:trPr>
        <w:tc>
          <w:tcPr>
            <w:tcW w:w="1517" w:type="pct"/>
            <w:tcBorders>
              <w:top w:val="nil"/>
              <w:bottom w:val="single" w:sz="4" w:space="0" w:color="auto"/>
            </w:tcBorders>
            <w:shd w:val="clear" w:color="auto" w:fill="auto"/>
          </w:tcPr>
          <w:p w14:paraId="3F782255" w14:textId="77777777" w:rsidR="008E035E" w:rsidRPr="00BF385E" w:rsidRDefault="008E035E" w:rsidP="00BF385E">
            <w:pPr>
              <w:jc w:val="both"/>
              <w:outlineLvl w:val="0"/>
              <w:rPr>
                <w:b/>
                <w:bCs/>
                <w:color w:val="000000"/>
                <w:kern w:val="2"/>
                <w:sz w:val="20"/>
                <w:szCs w:val="20"/>
              </w:rPr>
            </w:pPr>
          </w:p>
        </w:tc>
        <w:tc>
          <w:tcPr>
            <w:tcW w:w="2424" w:type="pct"/>
            <w:tcBorders>
              <w:top w:val="nil"/>
              <w:bottom w:val="single" w:sz="4" w:space="0" w:color="auto"/>
            </w:tcBorders>
            <w:shd w:val="clear" w:color="auto" w:fill="auto"/>
          </w:tcPr>
          <w:p w14:paraId="7EC9FC7A" w14:textId="77777777" w:rsidR="008E035E" w:rsidRPr="00F42150" w:rsidRDefault="008E035E" w:rsidP="00BF385E">
            <w:pPr>
              <w:jc w:val="both"/>
              <w:outlineLvl w:val="0"/>
              <w:rPr>
                <w:i/>
                <w:iCs/>
                <w:color w:val="000000"/>
                <w:kern w:val="2"/>
                <w:sz w:val="20"/>
                <w:szCs w:val="20"/>
              </w:rPr>
            </w:pPr>
            <w:r w:rsidRPr="00F42150">
              <w:rPr>
                <w:rStyle w:val="Emphasis"/>
                <w:i w:val="0"/>
                <w:iCs w:val="0"/>
                <w:color w:val="000000"/>
                <w:kern w:val="2"/>
                <w:sz w:val="20"/>
                <w:szCs w:val="20"/>
              </w:rPr>
              <w:t>Sig.</w:t>
            </w:r>
          </w:p>
        </w:tc>
        <w:tc>
          <w:tcPr>
            <w:tcW w:w="1059" w:type="pct"/>
            <w:tcBorders>
              <w:top w:val="nil"/>
              <w:bottom w:val="single" w:sz="4" w:space="0" w:color="auto"/>
            </w:tcBorders>
            <w:shd w:val="clear" w:color="auto" w:fill="auto"/>
          </w:tcPr>
          <w:p w14:paraId="25E7E037" w14:textId="77777777" w:rsidR="008E035E" w:rsidRPr="00F42150" w:rsidRDefault="008E035E" w:rsidP="00BF385E">
            <w:pPr>
              <w:jc w:val="both"/>
              <w:outlineLvl w:val="0"/>
              <w:rPr>
                <w:i/>
                <w:iCs/>
                <w:color w:val="000000"/>
                <w:kern w:val="2"/>
                <w:sz w:val="20"/>
                <w:szCs w:val="20"/>
              </w:rPr>
            </w:pPr>
            <w:r w:rsidRPr="00F42150">
              <w:rPr>
                <w:rStyle w:val="Emphasis"/>
                <w:i w:val="0"/>
                <w:iCs w:val="0"/>
                <w:color w:val="000000"/>
                <w:kern w:val="2"/>
                <w:sz w:val="20"/>
                <w:szCs w:val="20"/>
              </w:rPr>
              <w:t>0.000</w:t>
            </w:r>
          </w:p>
        </w:tc>
      </w:tr>
    </w:tbl>
    <w:p w14:paraId="6BF215F2" w14:textId="77777777" w:rsidR="008E035E" w:rsidRPr="00BF385E" w:rsidRDefault="008E035E" w:rsidP="00BF385E">
      <w:pPr>
        <w:pStyle w:val="Body"/>
        <w:ind w:firstLine="0"/>
      </w:pPr>
    </w:p>
    <w:p w14:paraId="6564A457" w14:textId="2381C1C1" w:rsidR="008E035E" w:rsidRDefault="008E035E" w:rsidP="00BF385E">
      <w:pPr>
        <w:pStyle w:val="Body"/>
        <w:ind w:firstLine="0"/>
      </w:pPr>
      <w:r w:rsidRPr="00BF385E">
        <w:t xml:space="preserve">Based on the results of the Kaiser Meyer Olkin (KMO) test and Bartlett’s test of sphericity for the quality planning variable (X1), quality management (X2), and quality control (X3) seen in Table 3, it can be noted that the Kaiser Meyer Olkin (KMO) result is 0.506. This indicates that the KMO result meets the requirements, i.e., is above 0.50, and the variable is considered valid. Similarly, the </w:t>
      </w:r>
      <w:r w:rsidRPr="00BF385E">
        <w:lastRenderedPageBreak/>
        <w:t>significance of Bartlett’s test of sphericity is 0.000. This indicates that the relationship between these variables is significant because the significance value of Bartlett’s test of sphericity is less than 0.05.</w:t>
      </w:r>
    </w:p>
    <w:p w14:paraId="113677FC" w14:textId="77777777" w:rsidR="00C617C8" w:rsidRDefault="00C617C8" w:rsidP="00BF385E">
      <w:pPr>
        <w:pStyle w:val="Body"/>
        <w:ind w:firstLine="0"/>
      </w:pPr>
    </w:p>
    <w:p w14:paraId="7FFE3B91" w14:textId="5740315F" w:rsidR="00C617C8" w:rsidRPr="00BF385E" w:rsidRDefault="00C617C8" w:rsidP="00BF385E">
      <w:pPr>
        <w:pStyle w:val="Body"/>
        <w:ind w:firstLine="0"/>
      </w:pPr>
      <w:r w:rsidRPr="00BF385E">
        <w:t xml:space="preserve">According to the results of the communalities test, an indicator is considered to be able to explain a variable if the extraction value is greater than 0.50. The communalities test results are shown in Figure </w:t>
      </w:r>
      <w:r>
        <w:t>1</w:t>
      </w:r>
      <w:r w:rsidRPr="00BF385E">
        <w:t>.</w:t>
      </w:r>
    </w:p>
    <w:p w14:paraId="528D1AC7" w14:textId="77777777" w:rsidR="008E035E" w:rsidRDefault="008E035E" w:rsidP="00BF385E">
      <w:pPr>
        <w:pStyle w:val="Body"/>
        <w:ind w:firstLine="0"/>
      </w:pPr>
    </w:p>
    <w:p w14:paraId="65CDD1A6" w14:textId="058DB3B3" w:rsidR="008E035E" w:rsidRPr="00BF385E" w:rsidRDefault="008E035E" w:rsidP="00887C0E">
      <w:pPr>
        <w:pStyle w:val="Body"/>
        <w:ind w:firstLine="0"/>
        <w:jc w:val="center"/>
        <w:rPr>
          <w:b/>
        </w:rPr>
      </w:pPr>
      <w:r w:rsidRPr="00BF385E">
        <w:rPr>
          <w:noProof/>
        </w:rPr>
        <w:drawing>
          <wp:anchor distT="0" distB="508" distL="114300" distR="115570" simplePos="0" relativeHeight="251655680" behindDoc="0" locked="0" layoutInCell="1" allowOverlap="1" wp14:anchorId="40A0F2D2" wp14:editId="1FB533B7">
            <wp:simplePos x="0" y="0"/>
            <wp:positionH relativeFrom="column">
              <wp:posOffset>0</wp:posOffset>
            </wp:positionH>
            <wp:positionV relativeFrom="paragraph">
              <wp:posOffset>61753</wp:posOffset>
            </wp:positionV>
            <wp:extent cx="2613025" cy="2599055"/>
            <wp:effectExtent l="0" t="0" r="15875" b="10795"/>
            <wp:wrapSquare wrapText="bothSides"/>
            <wp:docPr id="62892205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BF385E">
        <w:rPr>
          <w:b/>
        </w:rPr>
        <w:t xml:space="preserve">Figure </w:t>
      </w:r>
      <w:r w:rsidR="00C617C8">
        <w:rPr>
          <w:b/>
        </w:rPr>
        <w:t>1</w:t>
      </w:r>
      <w:r w:rsidR="0032335E">
        <w:rPr>
          <w:b/>
        </w:rPr>
        <w:t>.</w:t>
      </w:r>
      <w:r w:rsidRPr="00BF385E">
        <w:rPr>
          <w:b/>
        </w:rPr>
        <w:t xml:space="preserve"> </w:t>
      </w:r>
      <w:r w:rsidRPr="0032335E">
        <w:rPr>
          <w:b/>
          <w:bCs/>
        </w:rPr>
        <w:t>Communalities tests results</w:t>
      </w:r>
    </w:p>
    <w:p w14:paraId="7D6C9A57" w14:textId="77777777" w:rsidR="008E035E" w:rsidRPr="00BF385E" w:rsidRDefault="008E035E" w:rsidP="00BF385E">
      <w:pPr>
        <w:pStyle w:val="Body"/>
        <w:ind w:firstLine="0"/>
      </w:pPr>
    </w:p>
    <w:p w14:paraId="27F69219" w14:textId="311FDB7D" w:rsidR="008E035E" w:rsidRPr="00BF385E" w:rsidRDefault="008E035E" w:rsidP="00365F17">
      <w:pPr>
        <w:pStyle w:val="NormalWeb"/>
        <w:spacing w:before="0" w:beforeAutospacing="0" w:after="0"/>
        <w:jc w:val="both"/>
        <w:rPr>
          <w:sz w:val="20"/>
          <w:szCs w:val="20"/>
        </w:rPr>
      </w:pPr>
      <w:r w:rsidRPr="00BF385E">
        <w:rPr>
          <w:sz w:val="20"/>
          <w:szCs w:val="20"/>
        </w:rPr>
        <w:t>The results of the communalities test show that all indicators forming the variable have extraction values above 0.5. From these results, it can be concluded that the larger the communality value of a variable, the closer its relationship is to the formed factor. Thus, all variables can explain the factor.</w:t>
      </w:r>
    </w:p>
    <w:p w14:paraId="3665BD5A" w14:textId="77777777" w:rsidR="00365F17" w:rsidRDefault="00365F17" w:rsidP="00BF385E">
      <w:pPr>
        <w:pStyle w:val="Body"/>
        <w:ind w:firstLine="0"/>
      </w:pPr>
    </w:p>
    <w:p w14:paraId="1C1EA55A" w14:textId="5ADCD5A6" w:rsidR="008E035E" w:rsidRPr="00BF385E" w:rsidRDefault="00365F17" w:rsidP="00BF385E">
      <w:pPr>
        <w:pStyle w:val="Body"/>
        <w:ind w:firstLine="0"/>
      </w:pPr>
      <w:r w:rsidRPr="00BF385E">
        <w:rPr>
          <w:noProof/>
        </w:rPr>
        <w:drawing>
          <wp:anchor distT="0" distB="4044" distL="114300" distR="119589" simplePos="0" relativeHeight="251661824" behindDoc="0" locked="0" layoutInCell="1" allowOverlap="1" wp14:anchorId="7CC8D497" wp14:editId="7FC6DC5D">
            <wp:simplePos x="0" y="0"/>
            <wp:positionH relativeFrom="column">
              <wp:posOffset>0</wp:posOffset>
            </wp:positionH>
            <wp:positionV relativeFrom="paragraph">
              <wp:posOffset>690780</wp:posOffset>
            </wp:positionV>
            <wp:extent cx="2613025" cy="2151380"/>
            <wp:effectExtent l="0" t="0" r="15875" b="1270"/>
            <wp:wrapSquare wrapText="bothSides"/>
            <wp:docPr id="18760550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8E035E" w:rsidRPr="00BF385E">
        <w:t xml:space="preserve">In this study, there are three variables examined: quality planning (X1), quality management (X2), and quality control (X3). The results of the descriptive analysis can be seen in Figure </w:t>
      </w:r>
      <w:r w:rsidR="00C617C8">
        <w:t>2</w:t>
      </w:r>
      <w:r w:rsidR="008E035E" w:rsidRPr="00BF385E">
        <w:t>.</w:t>
      </w:r>
    </w:p>
    <w:p w14:paraId="7EF97C5D" w14:textId="5F153472" w:rsidR="008E035E" w:rsidRPr="00BF385E" w:rsidRDefault="008E035E" w:rsidP="00365F17">
      <w:pPr>
        <w:pStyle w:val="Body"/>
        <w:ind w:firstLine="0"/>
        <w:jc w:val="center"/>
      </w:pPr>
      <w:r w:rsidRPr="00BF385E">
        <w:rPr>
          <w:b/>
        </w:rPr>
        <w:t xml:space="preserve">Figure </w:t>
      </w:r>
      <w:r w:rsidR="00C617C8">
        <w:rPr>
          <w:b/>
        </w:rPr>
        <w:t>2</w:t>
      </w:r>
      <w:r w:rsidR="00365F17">
        <w:rPr>
          <w:b/>
        </w:rPr>
        <w:t>.</w:t>
      </w:r>
      <w:r w:rsidRPr="00BF385E">
        <w:rPr>
          <w:b/>
        </w:rPr>
        <w:t xml:space="preserve"> </w:t>
      </w:r>
      <w:r w:rsidRPr="00365F17">
        <w:rPr>
          <w:b/>
          <w:bCs/>
        </w:rPr>
        <w:t>Results of descriptive analysis</w:t>
      </w:r>
    </w:p>
    <w:p w14:paraId="4B726BF6" w14:textId="77777777" w:rsidR="008E035E" w:rsidRPr="00BF385E" w:rsidRDefault="008E035E" w:rsidP="00BF385E">
      <w:pPr>
        <w:pStyle w:val="Body"/>
        <w:ind w:firstLine="0"/>
      </w:pPr>
    </w:p>
    <w:p w14:paraId="46CE35D8" w14:textId="77777777" w:rsidR="001D008C" w:rsidRPr="00BF385E" w:rsidRDefault="001D008C" w:rsidP="00FA1003">
      <w:pPr>
        <w:pStyle w:val="NormalWeb"/>
        <w:spacing w:before="0" w:beforeAutospacing="0" w:after="0"/>
        <w:jc w:val="both"/>
        <w:rPr>
          <w:sz w:val="20"/>
          <w:szCs w:val="20"/>
        </w:rPr>
      </w:pPr>
      <w:r w:rsidRPr="00BF385E">
        <w:rPr>
          <w:sz w:val="20"/>
          <w:szCs w:val="20"/>
        </w:rPr>
        <w:t>Based on the results of the descriptive analysis, it is found that the highest mean is for indicators X1.1, X1.2, and X2.1 with a mean value of 4.39, and the lowest mean is for indicator X3.4 with a mean value of 3.50. The highest variable is found in X1 (quality planning), and the lowest variable is found in X3 (quality control). This analysis indicates that the majority of respondents pay attention to the implementation of quality management, especially for indicators X1.1 (identification of quality requirements), X1.2 (determination of quality standards), and X2.1 (implementation of quality plans). The highest variable is in X1 (quality planning), and the lowest variable is in X3 (quality control).</w:t>
      </w:r>
    </w:p>
    <w:p w14:paraId="37E59A29" w14:textId="77777777" w:rsidR="00FA1003" w:rsidRDefault="00FA1003" w:rsidP="00FA1003">
      <w:pPr>
        <w:jc w:val="both"/>
        <w:rPr>
          <w:sz w:val="20"/>
          <w:szCs w:val="20"/>
          <w:lang w:val="en-ID" w:eastAsia="en-ID"/>
        </w:rPr>
      </w:pPr>
    </w:p>
    <w:p w14:paraId="6FF477BB" w14:textId="796F24D9" w:rsidR="001D008C" w:rsidRPr="00BF385E" w:rsidRDefault="001D008C" w:rsidP="00FA1003">
      <w:pPr>
        <w:jc w:val="both"/>
        <w:rPr>
          <w:sz w:val="20"/>
          <w:szCs w:val="20"/>
          <w:lang w:val="en-ID" w:eastAsia="en-ID"/>
        </w:rPr>
      </w:pPr>
      <w:r w:rsidRPr="00BF385E">
        <w:rPr>
          <w:sz w:val="20"/>
          <w:szCs w:val="20"/>
          <w:lang w:val="en-ID" w:eastAsia="en-ID"/>
        </w:rPr>
        <w:t xml:space="preserve">The implementation of quality management in this research uses the Six Sigma method with the Define Measure </w:t>
      </w:r>
      <w:proofErr w:type="spellStart"/>
      <w:r w:rsidRPr="00BF385E">
        <w:rPr>
          <w:sz w:val="20"/>
          <w:szCs w:val="20"/>
          <w:lang w:val="en-ID" w:eastAsia="en-ID"/>
        </w:rPr>
        <w:t>Analyze</w:t>
      </w:r>
      <w:proofErr w:type="spellEnd"/>
      <w:r w:rsidRPr="00BF385E">
        <w:rPr>
          <w:sz w:val="20"/>
          <w:szCs w:val="20"/>
          <w:lang w:val="en-ID" w:eastAsia="en-ID"/>
        </w:rPr>
        <w:t xml:space="preserve"> Improve Control (DMAIC) approach. Applying the Six Sigma method with the DMAIC approach, the percentage of questionnaire recapitulation results for each indicator is considered. The percentage results of DMAIC actions can be seen in Table 4.</w:t>
      </w:r>
    </w:p>
    <w:p w14:paraId="1B181F73" w14:textId="77777777" w:rsidR="001D008C" w:rsidRDefault="001D008C" w:rsidP="00BF385E">
      <w:pPr>
        <w:pStyle w:val="Body"/>
        <w:ind w:firstLine="0"/>
        <w:rPr>
          <w:lang w:val="en-ID" w:eastAsia="en-ID"/>
        </w:rPr>
      </w:pPr>
    </w:p>
    <w:p w14:paraId="7D40F665" w14:textId="77777777" w:rsidR="001D008C" w:rsidRPr="00BF385E" w:rsidRDefault="001D008C" w:rsidP="00BF385E">
      <w:pPr>
        <w:jc w:val="center"/>
        <w:rPr>
          <w:sz w:val="20"/>
          <w:szCs w:val="20"/>
        </w:rPr>
      </w:pPr>
      <w:r w:rsidRPr="00BF385E">
        <w:rPr>
          <w:b/>
          <w:sz w:val="20"/>
          <w:szCs w:val="20"/>
        </w:rPr>
        <w:t xml:space="preserve">Table 4 </w:t>
      </w:r>
      <w:r w:rsidRPr="00FA1003">
        <w:rPr>
          <w:b/>
          <w:bCs/>
          <w:sz w:val="20"/>
          <w:szCs w:val="20"/>
        </w:rPr>
        <w:t>Percentage of DMAIC actions</w:t>
      </w:r>
    </w:p>
    <w:tbl>
      <w:tblPr>
        <w:tblW w:w="4392"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4"/>
        <w:gridCol w:w="992"/>
        <w:gridCol w:w="567"/>
        <w:gridCol w:w="1559"/>
        <w:gridCol w:w="710"/>
      </w:tblGrid>
      <w:tr w:rsidR="00FA1003" w:rsidRPr="00BF385E" w14:paraId="69B3377E" w14:textId="77777777" w:rsidTr="00FA1003">
        <w:trPr>
          <w:trHeight w:val="288"/>
          <w:jc w:val="center"/>
        </w:trPr>
        <w:tc>
          <w:tcPr>
            <w:tcW w:w="564" w:type="dxa"/>
            <w:tcBorders>
              <w:top w:val="single" w:sz="4" w:space="0" w:color="auto"/>
              <w:bottom w:val="single" w:sz="4" w:space="0" w:color="auto"/>
            </w:tcBorders>
            <w:shd w:val="clear" w:color="auto" w:fill="auto"/>
            <w:vAlign w:val="center"/>
          </w:tcPr>
          <w:p w14:paraId="6F233E2F" w14:textId="1C1ED8BB" w:rsidR="00FA1003" w:rsidRPr="00FA1003" w:rsidRDefault="00FA1003" w:rsidP="00FA1003">
            <w:pPr>
              <w:pStyle w:val="Caption"/>
              <w:jc w:val="center"/>
              <w:rPr>
                <w:b w:val="0"/>
                <w:bCs w:val="0"/>
                <w:i/>
                <w:iCs/>
                <w:sz w:val="20"/>
                <w:szCs w:val="20"/>
              </w:rPr>
            </w:pPr>
            <w:r w:rsidRPr="00FA1003">
              <w:rPr>
                <w:b w:val="0"/>
                <w:bCs w:val="0"/>
                <w:sz w:val="20"/>
                <w:szCs w:val="20"/>
              </w:rPr>
              <w:t>No</w:t>
            </w:r>
            <w:r>
              <w:rPr>
                <w:b w:val="0"/>
                <w:bCs w:val="0"/>
                <w:sz w:val="20"/>
                <w:szCs w:val="20"/>
              </w:rPr>
              <w:t>.</w:t>
            </w:r>
          </w:p>
        </w:tc>
        <w:tc>
          <w:tcPr>
            <w:tcW w:w="992" w:type="dxa"/>
            <w:tcBorders>
              <w:top w:val="single" w:sz="4" w:space="0" w:color="auto"/>
              <w:bottom w:val="single" w:sz="4" w:space="0" w:color="auto"/>
            </w:tcBorders>
            <w:shd w:val="clear" w:color="auto" w:fill="auto"/>
            <w:vAlign w:val="center"/>
          </w:tcPr>
          <w:p w14:paraId="36158A62" w14:textId="77777777" w:rsidR="00FA1003" w:rsidRPr="00FA1003" w:rsidRDefault="00FA1003" w:rsidP="00FA1003">
            <w:pPr>
              <w:pStyle w:val="Caption"/>
              <w:jc w:val="center"/>
              <w:rPr>
                <w:b w:val="0"/>
                <w:bCs w:val="0"/>
                <w:i/>
                <w:iCs/>
                <w:sz w:val="20"/>
                <w:szCs w:val="20"/>
              </w:rPr>
            </w:pPr>
            <w:r w:rsidRPr="00FA1003">
              <w:rPr>
                <w:b w:val="0"/>
                <w:bCs w:val="0"/>
                <w:sz w:val="20"/>
                <w:szCs w:val="20"/>
              </w:rPr>
              <w:t>Six Sigma Stages</w:t>
            </w:r>
          </w:p>
        </w:tc>
        <w:tc>
          <w:tcPr>
            <w:tcW w:w="567" w:type="dxa"/>
            <w:tcBorders>
              <w:top w:val="single" w:sz="4" w:space="0" w:color="auto"/>
              <w:bottom w:val="single" w:sz="4" w:space="0" w:color="auto"/>
            </w:tcBorders>
            <w:shd w:val="clear" w:color="auto" w:fill="auto"/>
            <w:vAlign w:val="center"/>
          </w:tcPr>
          <w:p w14:paraId="736AAE6F" w14:textId="158604B8" w:rsidR="00FA1003" w:rsidRPr="00FA1003" w:rsidRDefault="00FA1003" w:rsidP="00FA1003">
            <w:pPr>
              <w:pStyle w:val="Caption"/>
              <w:jc w:val="center"/>
              <w:rPr>
                <w:b w:val="0"/>
                <w:bCs w:val="0"/>
                <w:i/>
                <w:iCs/>
                <w:sz w:val="20"/>
                <w:szCs w:val="20"/>
              </w:rPr>
            </w:pPr>
            <w:r w:rsidRPr="00FA1003">
              <w:rPr>
                <w:b w:val="0"/>
                <w:bCs w:val="0"/>
                <w:sz w:val="20"/>
                <w:szCs w:val="20"/>
              </w:rPr>
              <w:t>Var</w:t>
            </w:r>
            <w:r>
              <w:rPr>
                <w:b w:val="0"/>
                <w:bCs w:val="0"/>
                <w:sz w:val="20"/>
                <w:szCs w:val="20"/>
              </w:rPr>
              <w:t>.</w:t>
            </w:r>
          </w:p>
        </w:tc>
        <w:tc>
          <w:tcPr>
            <w:tcW w:w="1559" w:type="dxa"/>
            <w:tcBorders>
              <w:top w:val="single" w:sz="4" w:space="0" w:color="auto"/>
              <w:bottom w:val="single" w:sz="4" w:space="0" w:color="auto"/>
            </w:tcBorders>
            <w:shd w:val="clear" w:color="auto" w:fill="auto"/>
            <w:vAlign w:val="center"/>
          </w:tcPr>
          <w:p w14:paraId="5EB2DA8C" w14:textId="77777777" w:rsidR="00FA1003" w:rsidRPr="00FA1003" w:rsidRDefault="00FA1003" w:rsidP="00FA1003">
            <w:pPr>
              <w:pStyle w:val="Caption"/>
              <w:jc w:val="center"/>
              <w:rPr>
                <w:b w:val="0"/>
                <w:bCs w:val="0"/>
                <w:i/>
                <w:iCs/>
                <w:sz w:val="20"/>
                <w:szCs w:val="20"/>
              </w:rPr>
            </w:pPr>
            <w:r w:rsidRPr="00FA1003">
              <w:rPr>
                <w:b w:val="0"/>
                <w:bCs w:val="0"/>
                <w:sz w:val="20"/>
                <w:szCs w:val="20"/>
              </w:rPr>
              <w:t>Indicator</w:t>
            </w:r>
          </w:p>
        </w:tc>
        <w:tc>
          <w:tcPr>
            <w:tcW w:w="710" w:type="dxa"/>
            <w:tcBorders>
              <w:top w:val="single" w:sz="4" w:space="0" w:color="auto"/>
              <w:bottom w:val="single" w:sz="4" w:space="0" w:color="auto"/>
            </w:tcBorders>
            <w:shd w:val="clear" w:color="auto" w:fill="auto"/>
            <w:vAlign w:val="center"/>
          </w:tcPr>
          <w:p w14:paraId="0E772160" w14:textId="524453F8" w:rsidR="00FA1003" w:rsidRPr="00FA1003" w:rsidRDefault="00FA1003" w:rsidP="00FA1003">
            <w:pPr>
              <w:pStyle w:val="Caption"/>
              <w:jc w:val="center"/>
              <w:rPr>
                <w:b w:val="0"/>
                <w:bCs w:val="0"/>
                <w:i/>
                <w:iCs/>
                <w:sz w:val="20"/>
                <w:szCs w:val="20"/>
              </w:rPr>
            </w:pPr>
            <w:r w:rsidRPr="00FA1003">
              <w:rPr>
                <w:b w:val="0"/>
                <w:bCs w:val="0"/>
                <w:sz w:val="20"/>
                <w:szCs w:val="20"/>
              </w:rPr>
              <w:t>%</w:t>
            </w:r>
          </w:p>
        </w:tc>
      </w:tr>
      <w:tr w:rsidR="00FA1003" w:rsidRPr="00BF385E" w14:paraId="314137C2" w14:textId="77777777" w:rsidTr="00FA1003">
        <w:trPr>
          <w:trHeight w:val="288"/>
          <w:jc w:val="center"/>
        </w:trPr>
        <w:tc>
          <w:tcPr>
            <w:tcW w:w="564" w:type="dxa"/>
            <w:tcBorders>
              <w:top w:val="single" w:sz="4" w:space="0" w:color="auto"/>
              <w:bottom w:val="nil"/>
            </w:tcBorders>
            <w:shd w:val="clear" w:color="auto" w:fill="auto"/>
          </w:tcPr>
          <w:p w14:paraId="1B64BD49" w14:textId="77777777" w:rsidR="00FA1003" w:rsidRPr="00BF385E" w:rsidRDefault="00FA1003" w:rsidP="00BF385E">
            <w:pPr>
              <w:pStyle w:val="Caption"/>
              <w:rPr>
                <w:b w:val="0"/>
                <w:bCs w:val="0"/>
                <w:i/>
                <w:iCs/>
                <w:sz w:val="20"/>
                <w:szCs w:val="20"/>
              </w:rPr>
            </w:pPr>
            <w:r w:rsidRPr="00BF385E">
              <w:rPr>
                <w:b w:val="0"/>
                <w:bCs w:val="0"/>
                <w:sz w:val="20"/>
                <w:szCs w:val="20"/>
              </w:rPr>
              <w:t>1</w:t>
            </w:r>
          </w:p>
        </w:tc>
        <w:tc>
          <w:tcPr>
            <w:tcW w:w="992" w:type="dxa"/>
            <w:tcBorders>
              <w:top w:val="single" w:sz="4" w:space="0" w:color="auto"/>
              <w:bottom w:val="nil"/>
            </w:tcBorders>
            <w:shd w:val="clear" w:color="auto" w:fill="auto"/>
          </w:tcPr>
          <w:p w14:paraId="02BE4B33" w14:textId="77777777" w:rsidR="00FA1003" w:rsidRPr="00BF385E" w:rsidRDefault="00FA1003" w:rsidP="00BF385E">
            <w:pPr>
              <w:pStyle w:val="Caption"/>
              <w:rPr>
                <w:b w:val="0"/>
                <w:bCs w:val="0"/>
                <w:i/>
                <w:iCs/>
                <w:sz w:val="20"/>
                <w:szCs w:val="20"/>
              </w:rPr>
            </w:pPr>
            <w:r w:rsidRPr="00BF385E">
              <w:rPr>
                <w:b w:val="0"/>
                <w:bCs w:val="0"/>
                <w:sz w:val="20"/>
                <w:szCs w:val="20"/>
                <w:lang w:val="en-ID" w:eastAsia="en-ID"/>
              </w:rPr>
              <w:t>Define stage</w:t>
            </w:r>
          </w:p>
        </w:tc>
        <w:tc>
          <w:tcPr>
            <w:tcW w:w="567" w:type="dxa"/>
            <w:tcBorders>
              <w:top w:val="single" w:sz="4" w:space="0" w:color="auto"/>
              <w:bottom w:val="nil"/>
            </w:tcBorders>
            <w:shd w:val="clear" w:color="auto" w:fill="auto"/>
          </w:tcPr>
          <w:p w14:paraId="5957A769" w14:textId="6084215E" w:rsidR="00FA1003" w:rsidRPr="00BF385E" w:rsidRDefault="00FA1003" w:rsidP="00BF385E">
            <w:pPr>
              <w:pStyle w:val="Caption"/>
              <w:rPr>
                <w:rStyle w:val="y2iqfc"/>
                <w:b w:val="0"/>
                <w:bCs w:val="0"/>
                <w:i/>
                <w:iCs/>
                <w:sz w:val="20"/>
                <w:szCs w:val="20"/>
                <w:lang w:val="en"/>
              </w:rPr>
            </w:pPr>
            <w:r w:rsidRPr="00BF385E">
              <w:rPr>
                <w:b w:val="0"/>
                <w:bCs w:val="0"/>
                <w:sz w:val="20"/>
                <w:szCs w:val="20"/>
              </w:rPr>
              <w:t>X1</w:t>
            </w:r>
          </w:p>
        </w:tc>
        <w:tc>
          <w:tcPr>
            <w:tcW w:w="1559" w:type="dxa"/>
            <w:tcBorders>
              <w:top w:val="single" w:sz="4" w:space="0" w:color="auto"/>
              <w:bottom w:val="nil"/>
            </w:tcBorders>
            <w:shd w:val="clear" w:color="auto" w:fill="auto"/>
          </w:tcPr>
          <w:p w14:paraId="12BE56B8" w14:textId="2FFB4A68" w:rsidR="00FA1003" w:rsidRPr="00BF385E" w:rsidRDefault="00FA1003" w:rsidP="00BF385E">
            <w:pPr>
              <w:pStyle w:val="Caption"/>
              <w:jc w:val="left"/>
              <w:rPr>
                <w:rStyle w:val="y2iqfc"/>
                <w:b w:val="0"/>
                <w:bCs w:val="0"/>
                <w:i/>
                <w:iCs/>
                <w:sz w:val="20"/>
                <w:szCs w:val="20"/>
                <w:lang w:val="en"/>
              </w:rPr>
            </w:pPr>
            <w:r w:rsidRPr="00BF385E">
              <w:rPr>
                <w:b w:val="0"/>
                <w:bCs w:val="0"/>
                <w:sz w:val="20"/>
                <w:szCs w:val="20"/>
              </w:rPr>
              <w:t>Setting quality targets</w:t>
            </w:r>
            <w:r>
              <w:rPr>
                <w:b w:val="0"/>
                <w:bCs w:val="0"/>
                <w:sz w:val="20"/>
                <w:szCs w:val="20"/>
              </w:rPr>
              <w:t>.</w:t>
            </w:r>
          </w:p>
        </w:tc>
        <w:tc>
          <w:tcPr>
            <w:tcW w:w="710" w:type="dxa"/>
            <w:tcBorders>
              <w:top w:val="single" w:sz="4" w:space="0" w:color="auto"/>
              <w:bottom w:val="nil"/>
            </w:tcBorders>
            <w:shd w:val="clear" w:color="auto" w:fill="auto"/>
          </w:tcPr>
          <w:p w14:paraId="2B1186B8" w14:textId="77777777" w:rsidR="00FA1003" w:rsidRPr="00BF385E" w:rsidRDefault="00FA1003" w:rsidP="00BF385E">
            <w:pPr>
              <w:pStyle w:val="Caption"/>
              <w:rPr>
                <w:rStyle w:val="y2iqfc"/>
                <w:b w:val="0"/>
                <w:bCs w:val="0"/>
                <w:i/>
                <w:iCs/>
                <w:sz w:val="20"/>
                <w:szCs w:val="20"/>
                <w:lang w:val="en"/>
              </w:rPr>
            </w:pPr>
            <w:r w:rsidRPr="00BF385E">
              <w:rPr>
                <w:b w:val="0"/>
                <w:bCs w:val="0"/>
                <w:sz w:val="20"/>
                <w:szCs w:val="20"/>
              </w:rPr>
              <w:t>22.95</w:t>
            </w:r>
          </w:p>
        </w:tc>
      </w:tr>
      <w:tr w:rsidR="00FA1003" w:rsidRPr="00BF385E" w14:paraId="46BC3001" w14:textId="77777777" w:rsidTr="00FA1003">
        <w:trPr>
          <w:trHeight w:val="288"/>
          <w:jc w:val="center"/>
        </w:trPr>
        <w:tc>
          <w:tcPr>
            <w:tcW w:w="564" w:type="dxa"/>
            <w:tcBorders>
              <w:top w:val="nil"/>
              <w:bottom w:val="nil"/>
            </w:tcBorders>
            <w:shd w:val="clear" w:color="auto" w:fill="auto"/>
          </w:tcPr>
          <w:p w14:paraId="2E04E7B1" w14:textId="77777777" w:rsidR="00FA1003" w:rsidRPr="00BF385E" w:rsidRDefault="00FA1003" w:rsidP="00BF385E">
            <w:pPr>
              <w:pStyle w:val="Caption"/>
              <w:rPr>
                <w:b w:val="0"/>
                <w:bCs w:val="0"/>
                <w:sz w:val="20"/>
                <w:szCs w:val="20"/>
              </w:rPr>
            </w:pPr>
            <w:r w:rsidRPr="00BF385E">
              <w:rPr>
                <w:b w:val="0"/>
                <w:bCs w:val="0"/>
                <w:sz w:val="20"/>
                <w:szCs w:val="20"/>
              </w:rPr>
              <w:t>2</w:t>
            </w:r>
          </w:p>
        </w:tc>
        <w:tc>
          <w:tcPr>
            <w:tcW w:w="992" w:type="dxa"/>
            <w:tcBorders>
              <w:top w:val="nil"/>
              <w:bottom w:val="nil"/>
            </w:tcBorders>
            <w:shd w:val="clear" w:color="auto" w:fill="auto"/>
          </w:tcPr>
          <w:p w14:paraId="0D393F74" w14:textId="77777777" w:rsidR="00FA1003" w:rsidRPr="00BF385E" w:rsidRDefault="00FA1003" w:rsidP="00BF385E">
            <w:pPr>
              <w:pStyle w:val="Caption"/>
              <w:rPr>
                <w:b w:val="0"/>
                <w:bCs w:val="0"/>
                <w:sz w:val="20"/>
                <w:szCs w:val="20"/>
                <w:lang w:val="en-ID" w:eastAsia="en-ID"/>
              </w:rPr>
            </w:pPr>
            <w:r w:rsidRPr="00BF385E">
              <w:rPr>
                <w:b w:val="0"/>
                <w:bCs w:val="0"/>
                <w:sz w:val="20"/>
                <w:szCs w:val="20"/>
                <w:lang w:val="en-ID" w:eastAsia="en-ID"/>
              </w:rPr>
              <w:t>Measure stage</w:t>
            </w:r>
          </w:p>
        </w:tc>
        <w:tc>
          <w:tcPr>
            <w:tcW w:w="567" w:type="dxa"/>
            <w:tcBorders>
              <w:top w:val="nil"/>
              <w:bottom w:val="nil"/>
            </w:tcBorders>
            <w:shd w:val="clear" w:color="auto" w:fill="auto"/>
          </w:tcPr>
          <w:p w14:paraId="684409EC" w14:textId="6A49C7D7" w:rsidR="00FA1003" w:rsidRPr="00BF385E" w:rsidRDefault="00FA1003" w:rsidP="00BF385E">
            <w:pPr>
              <w:pStyle w:val="Caption"/>
              <w:rPr>
                <w:b w:val="0"/>
                <w:bCs w:val="0"/>
                <w:sz w:val="20"/>
                <w:szCs w:val="20"/>
              </w:rPr>
            </w:pPr>
            <w:r w:rsidRPr="00BF385E">
              <w:rPr>
                <w:b w:val="0"/>
                <w:bCs w:val="0"/>
                <w:sz w:val="20"/>
                <w:szCs w:val="20"/>
              </w:rPr>
              <w:t>X2</w:t>
            </w:r>
          </w:p>
        </w:tc>
        <w:tc>
          <w:tcPr>
            <w:tcW w:w="1559" w:type="dxa"/>
            <w:tcBorders>
              <w:top w:val="nil"/>
              <w:bottom w:val="nil"/>
            </w:tcBorders>
            <w:shd w:val="clear" w:color="auto" w:fill="auto"/>
          </w:tcPr>
          <w:p w14:paraId="153D9933" w14:textId="31AE4430" w:rsidR="00FA1003" w:rsidRPr="00BF385E" w:rsidRDefault="00FA1003" w:rsidP="00BF385E">
            <w:pPr>
              <w:pStyle w:val="Caption"/>
              <w:jc w:val="left"/>
              <w:rPr>
                <w:b w:val="0"/>
                <w:bCs w:val="0"/>
                <w:sz w:val="20"/>
                <w:szCs w:val="20"/>
              </w:rPr>
            </w:pPr>
            <w:r w:rsidRPr="00BF385E">
              <w:rPr>
                <w:b w:val="0"/>
                <w:bCs w:val="0"/>
                <w:sz w:val="20"/>
                <w:szCs w:val="20"/>
              </w:rPr>
              <w:t>Implementation of the quality plan</w:t>
            </w:r>
            <w:r>
              <w:rPr>
                <w:b w:val="0"/>
                <w:bCs w:val="0"/>
                <w:sz w:val="20"/>
                <w:szCs w:val="20"/>
              </w:rPr>
              <w:t>.</w:t>
            </w:r>
          </w:p>
        </w:tc>
        <w:tc>
          <w:tcPr>
            <w:tcW w:w="710" w:type="dxa"/>
            <w:tcBorders>
              <w:top w:val="nil"/>
              <w:bottom w:val="nil"/>
            </w:tcBorders>
            <w:shd w:val="clear" w:color="auto" w:fill="auto"/>
          </w:tcPr>
          <w:p w14:paraId="772AF3AB" w14:textId="77777777" w:rsidR="00FA1003" w:rsidRPr="00BF385E" w:rsidRDefault="00FA1003" w:rsidP="00BF385E">
            <w:pPr>
              <w:pStyle w:val="Caption"/>
              <w:rPr>
                <w:b w:val="0"/>
                <w:bCs w:val="0"/>
                <w:sz w:val="20"/>
                <w:szCs w:val="20"/>
              </w:rPr>
            </w:pPr>
            <w:r w:rsidRPr="00BF385E">
              <w:rPr>
                <w:rStyle w:val="y2iqfc"/>
                <w:b w:val="0"/>
                <w:bCs w:val="0"/>
                <w:sz w:val="20"/>
                <w:szCs w:val="20"/>
                <w:lang w:val="en"/>
              </w:rPr>
              <w:t>26.78</w:t>
            </w:r>
          </w:p>
        </w:tc>
      </w:tr>
      <w:tr w:rsidR="00FA1003" w:rsidRPr="00BF385E" w14:paraId="46172924" w14:textId="77777777" w:rsidTr="00FA1003">
        <w:trPr>
          <w:trHeight w:val="288"/>
          <w:jc w:val="center"/>
        </w:trPr>
        <w:tc>
          <w:tcPr>
            <w:tcW w:w="564" w:type="dxa"/>
            <w:tcBorders>
              <w:top w:val="nil"/>
              <w:bottom w:val="nil"/>
            </w:tcBorders>
            <w:shd w:val="clear" w:color="auto" w:fill="auto"/>
          </w:tcPr>
          <w:p w14:paraId="3C8A6689" w14:textId="77777777" w:rsidR="00FA1003" w:rsidRPr="00BF385E" w:rsidRDefault="00FA1003" w:rsidP="00BF385E">
            <w:pPr>
              <w:pStyle w:val="Caption"/>
              <w:rPr>
                <w:b w:val="0"/>
                <w:bCs w:val="0"/>
                <w:sz w:val="20"/>
                <w:szCs w:val="20"/>
              </w:rPr>
            </w:pPr>
          </w:p>
        </w:tc>
        <w:tc>
          <w:tcPr>
            <w:tcW w:w="992" w:type="dxa"/>
            <w:tcBorders>
              <w:top w:val="nil"/>
              <w:bottom w:val="nil"/>
            </w:tcBorders>
            <w:shd w:val="clear" w:color="auto" w:fill="auto"/>
          </w:tcPr>
          <w:p w14:paraId="248C7D3F" w14:textId="77777777" w:rsidR="00FA1003" w:rsidRPr="00BF385E" w:rsidRDefault="00FA1003" w:rsidP="00BF385E">
            <w:pPr>
              <w:pStyle w:val="Caption"/>
              <w:rPr>
                <w:b w:val="0"/>
                <w:bCs w:val="0"/>
                <w:sz w:val="20"/>
                <w:szCs w:val="20"/>
                <w:lang w:val="en-ID" w:eastAsia="en-ID"/>
              </w:rPr>
            </w:pPr>
          </w:p>
        </w:tc>
        <w:tc>
          <w:tcPr>
            <w:tcW w:w="567" w:type="dxa"/>
            <w:tcBorders>
              <w:top w:val="nil"/>
              <w:bottom w:val="nil"/>
            </w:tcBorders>
            <w:shd w:val="clear" w:color="auto" w:fill="auto"/>
          </w:tcPr>
          <w:p w14:paraId="3CADADCF" w14:textId="77777777" w:rsidR="00FA1003" w:rsidRPr="00BF385E" w:rsidRDefault="00FA1003" w:rsidP="00BF385E">
            <w:pPr>
              <w:pStyle w:val="Caption"/>
              <w:rPr>
                <w:b w:val="0"/>
                <w:bCs w:val="0"/>
                <w:sz w:val="20"/>
                <w:szCs w:val="20"/>
              </w:rPr>
            </w:pPr>
          </w:p>
        </w:tc>
        <w:tc>
          <w:tcPr>
            <w:tcW w:w="1559" w:type="dxa"/>
            <w:tcBorders>
              <w:top w:val="nil"/>
              <w:bottom w:val="nil"/>
            </w:tcBorders>
            <w:shd w:val="clear" w:color="auto" w:fill="auto"/>
          </w:tcPr>
          <w:p w14:paraId="6DF1A275" w14:textId="289CB8C4" w:rsidR="00FA1003" w:rsidRPr="00BF385E" w:rsidRDefault="00FA1003" w:rsidP="00BF385E">
            <w:pPr>
              <w:pStyle w:val="Caption"/>
              <w:jc w:val="left"/>
              <w:rPr>
                <w:b w:val="0"/>
                <w:bCs w:val="0"/>
                <w:sz w:val="20"/>
                <w:szCs w:val="20"/>
              </w:rPr>
            </w:pPr>
            <w:r w:rsidRPr="00BF385E">
              <w:rPr>
                <w:b w:val="0"/>
                <w:bCs w:val="0"/>
                <w:sz w:val="20"/>
                <w:szCs w:val="20"/>
              </w:rPr>
              <w:t>Quality performance monitoring</w:t>
            </w:r>
            <w:r>
              <w:rPr>
                <w:b w:val="0"/>
                <w:bCs w:val="0"/>
                <w:sz w:val="20"/>
                <w:szCs w:val="20"/>
              </w:rPr>
              <w:t>.</w:t>
            </w:r>
          </w:p>
        </w:tc>
        <w:tc>
          <w:tcPr>
            <w:tcW w:w="710" w:type="dxa"/>
            <w:tcBorders>
              <w:top w:val="nil"/>
              <w:bottom w:val="nil"/>
            </w:tcBorders>
            <w:shd w:val="clear" w:color="auto" w:fill="auto"/>
          </w:tcPr>
          <w:p w14:paraId="69F24E8C" w14:textId="77777777" w:rsidR="00FA1003" w:rsidRPr="00BF385E" w:rsidRDefault="00FA1003" w:rsidP="00BF385E">
            <w:pPr>
              <w:pStyle w:val="Caption"/>
              <w:rPr>
                <w:b w:val="0"/>
                <w:bCs w:val="0"/>
                <w:sz w:val="20"/>
                <w:szCs w:val="20"/>
              </w:rPr>
            </w:pPr>
            <w:r w:rsidRPr="00BF385E">
              <w:rPr>
                <w:rStyle w:val="y2iqfc"/>
                <w:b w:val="0"/>
                <w:bCs w:val="0"/>
                <w:sz w:val="20"/>
                <w:szCs w:val="20"/>
                <w:lang w:val="en"/>
              </w:rPr>
              <w:t>24.75</w:t>
            </w:r>
          </w:p>
        </w:tc>
      </w:tr>
      <w:tr w:rsidR="00FA1003" w:rsidRPr="00BF385E" w14:paraId="504147AE" w14:textId="77777777" w:rsidTr="00FA1003">
        <w:trPr>
          <w:trHeight w:val="288"/>
          <w:jc w:val="center"/>
        </w:trPr>
        <w:tc>
          <w:tcPr>
            <w:tcW w:w="564" w:type="dxa"/>
            <w:tcBorders>
              <w:top w:val="nil"/>
              <w:bottom w:val="nil"/>
            </w:tcBorders>
            <w:shd w:val="clear" w:color="auto" w:fill="auto"/>
          </w:tcPr>
          <w:p w14:paraId="01921E60" w14:textId="77777777" w:rsidR="00FA1003" w:rsidRPr="00BF385E" w:rsidRDefault="00FA1003" w:rsidP="00BF385E">
            <w:pPr>
              <w:pStyle w:val="Caption"/>
              <w:rPr>
                <w:b w:val="0"/>
                <w:bCs w:val="0"/>
                <w:sz w:val="20"/>
                <w:szCs w:val="20"/>
              </w:rPr>
            </w:pPr>
          </w:p>
        </w:tc>
        <w:tc>
          <w:tcPr>
            <w:tcW w:w="992" w:type="dxa"/>
            <w:tcBorders>
              <w:top w:val="nil"/>
              <w:bottom w:val="nil"/>
            </w:tcBorders>
            <w:shd w:val="clear" w:color="auto" w:fill="auto"/>
          </w:tcPr>
          <w:p w14:paraId="5DA4099D" w14:textId="77777777" w:rsidR="00FA1003" w:rsidRPr="00BF385E" w:rsidRDefault="00FA1003" w:rsidP="00BF385E">
            <w:pPr>
              <w:pStyle w:val="Caption"/>
              <w:rPr>
                <w:b w:val="0"/>
                <w:bCs w:val="0"/>
                <w:sz w:val="20"/>
                <w:szCs w:val="20"/>
                <w:lang w:val="en-ID" w:eastAsia="en-ID"/>
              </w:rPr>
            </w:pPr>
          </w:p>
        </w:tc>
        <w:tc>
          <w:tcPr>
            <w:tcW w:w="567" w:type="dxa"/>
            <w:tcBorders>
              <w:top w:val="nil"/>
              <w:bottom w:val="nil"/>
            </w:tcBorders>
            <w:shd w:val="clear" w:color="auto" w:fill="auto"/>
          </w:tcPr>
          <w:p w14:paraId="7911A379" w14:textId="77777777" w:rsidR="00FA1003" w:rsidRPr="00BF385E" w:rsidRDefault="00FA1003" w:rsidP="00BF385E">
            <w:pPr>
              <w:pStyle w:val="Caption"/>
              <w:rPr>
                <w:b w:val="0"/>
                <w:bCs w:val="0"/>
                <w:sz w:val="20"/>
                <w:szCs w:val="20"/>
              </w:rPr>
            </w:pPr>
          </w:p>
        </w:tc>
        <w:tc>
          <w:tcPr>
            <w:tcW w:w="1559" w:type="dxa"/>
            <w:tcBorders>
              <w:top w:val="nil"/>
              <w:bottom w:val="nil"/>
            </w:tcBorders>
            <w:shd w:val="clear" w:color="auto" w:fill="auto"/>
          </w:tcPr>
          <w:p w14:paraId="34B963A6" w14:textId="3F341098" w:rsidR="00FA1003" w:rsidRPr="00BF385E" w:rsidRDefault="00FA1003" w:rsidP="00BF385E">
            <w:pPr>
              <w:pStyle w:val="Caption"/>
              <w:jc w:val="left"/>
              <w:rPr>
                <w:b w:val="0"/>
                <w:bCs w:val="0"/>
                <w:sz w:val="20"/>
                <w:szCs w:val="20"/>
              </w:rPr>
            </w:pPr>
            <w:r w:rsidRPr="00BF385E">
              <w:rPr>
                <w:b w:val="0"/>
                <w:bCs w:val="0"/>
                <w:sz w:val="20"/>
                <w:szCs w:val="20"/>
              </w:rPr>
              <w:t>Implementation of quality audi</w:t>
            </w:r>
            <w:r>
              <w:rPr>
                <w:b w:val="0"/>
                <w:bCs w:val="0"/>
                <w:sz w:val="20"/>
                <w:szCs w:val="20"/>
              </w:rPr>
              <w:t>ts.</w:t>
            </w:r>
          </w:p>
        </w:tc>
        <w:tc>
          <w:tcPr>
            <w:tcW w:w="710" w:type="dxa"/>
            <w:tcBorders>
              <w:top w:val="nil"/>
              <w:bottom w:val="nil"/>
            </w:tcBorders>
            <w:shd w:val="clear" w:color="auto" w:fill="auto"/>
          </w:tcPr>
          <w:p w14:paraId="4730B989" w14:textId="77777777" w:rsidR="00FA1003" w:rsidRPr="00BF385E" w:rsidRDefault="00FA1003" w:rsidP="00BF385E">
            <w:pPr>
              <w:pStyle w:val="Caption"/>
              <w:rPr>
                <w:b w:val="0"/>
                <w:bCs w:val="0"/>
                <w:sz w:val="20"/>
                <w:szCs w:val="20"/>
              </w:rPr>
            </w:pPr>
            <w:r w:rsidRPr="00BF385E">
              <w:rPr>
                <w:rStyle w:val="y2iqfc"/>
                <w:b w:val="0"/>
                <w:bCs w:val="0"/>
                <w:sz w:val="20"/>
                <w:szCs w:val="20"/>
                <w:lang w:val="en"/>
              </w:rPr>
              <w:t>23.05</w:t>
            </w:r>
          </w:p>
        </w:tc>
      </w:tr>
      <w:tr w:rsidR="00FA1003" w:rsidRPr="00BF385E" w14:paraId="4B39A4D2" w14:textId="77777777" w:rsidTr="00FA1003">
        <w:trPr>
          <w:trHeight w:val="288"/>
          <w:jc w:val="center"/>
        </w:trPr>
        <w:tc>
          <w:tcPr>
            <w:tcW w:w="564" w:type="dxa"/>
            <w:tcBorders>
              <w:top w:val="nil"/>
              <w:bottom w:val="nil"/>
            </w:tcBorders>
            <w:shd w:val="clear" w:color="auto" w:fill="auto"/>
          </w:tcPr>
          <w:p w14:paraId="7367B008" w14:textId="77777777" w:rsidR="00FA1003" w:rsidRPr="00BF385E" w:rsidRDefault="00FA1003" w:rsidP="00BF385E">
            <w:pPr>
              <w:pStyle w:val="Caption"/>
              <w:rPr>
                <w:b w:val="0"/>
                <w:bCs w:val="0"/>
                <w:sz w:val="20"/>
                <w:szCs w:val="20"/>
              </w:rPr>
            </w:pPr>
          </w:p>
        </w:tc>
        <w:tc>
          <w:tcPr>
            <w:tcW w:w="992" w:type="dxa"/>
            <w:tcBorders>
              <w:top w:val="nil"/>
              <w:bottom w:val="nil"/>
            </w:tcBorders>
            <w:shd w:val="clear" w:color="auto" w:fill="auto"/>
          </w:tcPr>
          <w:p w14:paraId="6BD90A3B" w14:textId="77777777" w:rsidR="00FA1003" w:rsidRPr="00BF385E" w:rsidRDefault="00FA1003" w:rsidP="00BF385E">
            <w:pPr>
              <w:pStyle w:val="Caption"/>
              <w:rPr>
                <w:b w:val="0"/>
                <w:bCs w:val="0"/>
                <w:sz w:val="20"/>
                <w:szCs w:val="20"/>
                <w:lang w:val="en-ID" w:eastAsia="en-ID"/>
              </w:rPr>
            </w:pPr>
          </w:p>
        </w:tc>
        <w:tc>
          <w:tcPr>
            <w:tcW w:w="567" w:type="dxa"/>
            <w:tcBorders>
              <w:top w:val="nil"/>
              <w:bottom w:val="nil"/>
            </w:tcBorders>
            <w:shd w:val="clear" w:color="auto" w:fill="auto"/>
          </w:tcPr>
          <w:p w14:paraId="006A65DC" w14:textId="77777777" w:rsidR="00FA1003" w:rsidRPr="00BF385E" w:rsidRDefault="00FA1003" w:rsidP="00BF385E">
            <w:pPr>
              <w:pStyle w:val="Caption"/>
              <w:rPr>
                <w:b w:val="0"/>
                <w:bCs w:val="0"/>
                <w:sz w:val="20"/>
                <w:szCs w:val="20"/>
              </w:rPr>
            </w:pPr>
          </w:p>
        </w:tc>
        <w:tc>
          <w:tcPr>
            <w:tcW w:w="1559" w:type="dxa"/>
            <w:tcBorders>
              <w:top w:val="nil"/>
              <w:bottom w:val="nil"/>
            </w:tcBorders>
            <w:shd w:val="clear" w:color="auto" w:fill="auto"/>
          </w:tcPr>
          <w:p w14:paraId="0CD2561B" w14:textId="31925E7D" w:rsidR="00FA1003" w:rsidRPr="00BF385E" w:rsidRDefault="00FA1003" w:rsidP="00BF385E">
            <w:pPr>
              <w:pStyle w:val="Caption"/>
              <w:jc w:val="left"/>
              <w:rPr>
                <w:b w:val="0"/>
                <w:bCs w:val="0"/>
                <w:sz w:val="20"/>
                <w:szCs w:val="20"/>
              </w:rPr>
            </w:pPr>
            <w:r w:rsidRPr="00BF385E">
              <w:rPr>
                <w:b w:val="0"/>
                <w:bCs w:val="0"/>
                <w:sz w:val="20"/>
                <w:szCs w:val="20"/>
              </w:rPr>
              <w:t>Evaluation and quality improvement</w:t>
            </w:r>
            <w:r>
              <w:rPr>
                <w:b w:val="0"/>
                <w:bCs w:val="0"/>
                <w:sz w:val="20"/>
                <w:szCs w:val="20"/>
              </w:rPr>
              <w:t>.</w:t>
            </w:r>
          </w:p>
        </w:tc>
        <w:tc>
          <w:tcPr>
            <w:tcW w:w="710" w:type="dxa"/>
            <w:tcBorders>
              <w:top w:val="nil"/>
              <w:bottom w:val="nil"/>
            </w:tcBorders>
            <w:shd w:val="clear" w:color="auto" w:fill="auto"/>
          </w:tcPr>
          <w:p w14:paraId="7C3E1196" w14:textId="77777777" w:rsidR="00FA1003" w:rsidRPr="00BF385E" w:rsidRDefault="00FA1003" w:rsidP="00BF385E">
            <w:pPr>
              <w:pStyle w:val="Caption"/>
              <w:rPr>
                <w:b w:val="0"/>
                <w:bCs w:val="0"/>
                <w:sz w:val="20"/>
                <w:szCs w:val="20"/>
              </w:rPr>
            </w:pPr>
            <w:r w:rsidRPr="00BF385E">
              <w:rPr>
                <w:rStyle w:val="y2iqfc"/>
                <w:b w:val="0"/>
                <w:bCs w:val="0"/>
                <w:sz w:val="20"/>
                <w:szCs w:val="20"/>
                <w:lang w:val="en"/>
              </w:rPr>
              <w:t>25.42</w:t>
            </w:r>
          </w:p>
        </w:tc>
      </w:tr>
      <w:tr w:rsidR="00FA1003" w:rsidRPr="00BF385E" w14:paraId="7DB6DBA9" w14:textId="77777777" w:rsidTr="00FA1003">
        <w:trPr>
          <w:trHeight w:val="288"/>
          <w:jc w:val="center"/>
        </w:trPr>
        <w:tc>
          <w:tcPr>
            <w:tcW w:w="564" w:type="dxa"/>
            <w:tcBorders>
              <w:top w:val="nil"/>
              <w:bottom w:val="nil"/>
            </w:tcBorders>
            <w:shd w:val="clear" w:color="auto" w:fill="auto"/>
          </w:tcPr>
          <w:p w14:paraId="7D74EB12" w14:textId="77777777" w:rsidR="00FA1003" w:rsidRPr="00BF385E" w:rsidRDefault="00FA1003" w:rsidP="00BF385E">
            <w:pPr>
              <w:pStyle w:val="Caption"/>
              <w:rPr>
                <w:b w:val="0"/>
                <w:bCs w:val="0"/>
                <w:sz w:val="20"/>
                <w:szCs w:val="20"/>
              </w:rPr>
            </w:pPr>
            <w:r w:rsidRPr="00BF385E">
              <w:rPr>
                <w:b w:val="0"/>
                <w:bCs w:val="0"/>
                <w:sz w:val="20"/>
                <w:szCs w:val="20"/>
              </w:rPr>
              <w:t>3</w:t>
            </w:r>
          </w:p>
        </w:tc>
        <w:tc>
          <w:tcPr>
            <w:tcW w:w="992" w:type="dxa"/>
            <w:tcBorders>
              <w:top w:val="nil"/>
              <w:bottom w:val="nil"/>
            </w:tcBorders>
            <w:shd w:val="clear" w:color="auto" w:fill="auto"/>
          </w:tcPr>
          <w:p w14:paraId="096B0921" w14:textId="77777777" w:rsidR="00FA1003" w:rsidRPr="00BF385E" w:rsidRDefault="00FA1003" w:rsidP="00BF385E">
            <w:pPr>
              <w:pStyle w:val="Caption"/>
              <w:rPr>
                <w:b w:val="0"/>
                <w:bCs w:val="0"/>
                <w:sz w:val="20"/>
                <w:szCs w:val="20"/>
                <w:lang w:val="en-ID" w:eastAsia="en-ID"/>
              </w:rPr>
            </w:pPr>
            <w:proofErr w:type="spellStart"/>
            <w:r w:rsidRPr="00BF385E">
              <w:rPr>
                <w:b w:val="0"/>
                <w:bCs w:val="0"/>
                <w:sz w:val="20"/>
                <w:szCs w:val="20"/>
                <w:lang w:val="en-ID" w:eastAsia="en-ID"/>
              </w:rPr>
              <w:t>Analyze</w:t>
            </w:r>
            <w:proofErr w:type="spellEnd"/>
            <w:r w:rsidRPr="00BF385E">
              <w:rPr>
                <w:b w:val="0"/>
                <w:bCs w:val="0"/>
                <w:sz w:val="20"/>
                <w:szCs w:val="20"/>
                <w:lang w:val="en-ID" w:eastAsia="en-ID"/>
              </w:rPr>
              <w:t xml:space="preserve"> stage</w:t>
            </w:r>
          </w:p>
        </w:tc>
        <w:tc>
          <w:tcPr>
            <w:tcW w:w="567" w:type="dxa"/>
            <w:tcBorders>
              <w:top w:val="nil"/>
              <w:bottom w:val="nil"/>
            </w:tcBorders>
            <w:shd w:val="clear" w:color="auto" w:fill="auto"/>
          </w:tcPr>
          <w:p w14:paraId="6A49E691" w14:textId="4746A830" w:rsidR="00FA1003" w:rsidRPr="00BF385E" w:rsidRDefault="00FA1003" w:rsidP="00BF385E">
            <w:pPr>
              <w:pStyle w:val="Caption"/>
              <w:rPr>
                <w:b w:val="0"/>
                <w:bCs w:val="0"/>
                <w:sz w:val="20"/>
                <w:szCs w:val="20"/>
              </w:rPr>
            </w:pPr>
            <w:r w:rsidRPr="00BF385E">
              <w:rPr>
                <w:b w:val="0"/>
                <w:bCs w:val="0"/>
                <w:sz w:val="20"/>
                <w:szCs w:val="20"/>
              </w:rPr>
              <w:t>X</w:t>
            </w:r>
            <w:r>
              <w:rPr>
                <w:b w:val="0"/>
                <w:bCs w:val="0"/>
                <w:sz w:val="20"/>
                <w:szCs w:val="20"/>
              </w:rPr>
              <w:t>2</w:t>
            </w:r>
          </w:p>
        </w:tc>
        <w:tc>
          <w:tcPr>
            <w:tcW w:w="1559" w:type="dxa"/>
            <w:tcBorders>
              <w:top w:val="nil"/>
              <w:bottom w:val="nil"/>
            </w:tcBorders>
            <w:shd w:val="clear" w:color="auto" w:fill="auto"/>
          </w:tcPr>
          <w:p w14:paraId="301F2FA1" w14:textId="051CD381" w:rsidR="00FA1003" w:rsidRPr="00BF385E" w:rsidRDefault="00FA1003" w:rsidP="00BF385E">
            <w:pPr>
              <w:pStyle w:val="Caption"/>
              <w:jc w:val="left"/>
              <w:rPr>
                <w:b w:val="0"/>
                <w:bCs w:val="0"/>
                <w:sz w:val="20"/>
                <w:szCs w:val="20"/>
              </w:rPr>
            </w:pPr>
            <w:r w:rsidRPr="00BF385E">
              <w:rPr>
                <w:b w:val="0"/>
                <w:bCs w:val="0"/>
                <w:sz w:val="20"/>
                <w:szCs w:val="20"/>
              </w:rPr>
              <w:t>Implementation of quality audits</w:t>
            </w:r>
            <w:r>
              <w:rPr>
                <w:b w:val="0"/>
                <w:bCs w:val="0"/>
                <w:sz w:val="20"/>
                <w:szCs w:val="20"/>
              </w:rPr>
              <w:t>.</w:t>
            </w:r>
          </w:p>
        </w:tc>
        <w:tc>
          <w:tcPr>
            <w:tcW w:w="710" w:type="dxa"/>
            <w:tcBorders>
              <w:top w:val="nil"/>
              <w:bottom w:val="nil"/>
            </w:tcBorders>
            <w:shd w:val="clear" w:color="auto" w:fill="auto"/>
          </w:tcPr>
          <w:p w14:paraId="3772FCFE" w14:textId="77777777" w:rsidR="00FA1003" w:rsidRPr="00BF385E" w:rsidRDefault="00FA1003" w:rsidP="00BF385E">
            <w:pPr>
              <w:pStyle w:val="Caption"/>
              <w:rPr>
                <w:b w:val="0"/>
                <w:bCs w:val="0"/>
                <w:sz w:val="20"/>
                <w:szCs w:val="20"/>
              </w:rPr>
            </w:pPr>
            <w:r w:rsidRPr="00BF385E">
              <w:rPr>
                <w:rStyle w:val="y2iqfc"/>
                <w:b w:val="0"/>
                <w:bCs w:val="0"/>
                <w:sz w:val="20"/>
                <w:szCs w:val="20"/>
                <w:lang w:val="en"/>
              </w:rPr>
              <w:t>23.05</w:t>
            </w:r>
          </w:p>
        </w:tc>
      </w:tr>
      <w:tr w:rsidR="00FA1003" w:rsidRPr="00BF385E" w14:paraId="33914C8C" w14:textId="77777777" w:rsidTr="00FA1003">
        <w:trPr>
          <w:trHeight w:val="288"/>
          <w:jc w:val="center"/>
        </w:trPr>
        <w:tc>
          <w:tcPr>
            <w:tcW w:w="564" w:type="dxa"/>
            <w:tcBorders>
              <w:top w:val="nil"/>
              <w:bottom w:val="nil"/>
            </w:tcBorders>
            <w:shd w:val="clear" w:color="auto" w:fill="auto"/>
          </w:tcPr>
          <w:p w14:paraId="180F8077" w14:textId="29AE0293" w:rsidR="00FA1003" w:rsidRPr="00BF385E" w:rsidRDefault="00FA1003" w:rsidP="00BF385E">
            <w:pPr>
              <w:pStyle w:val="Caption"/>
              <w:rPr>
                <w:b w:val="0"/>
                <w:bCs w:val="0"/>
                <w:sz w:val="20"/>
                <w:szCs w:val="20"/>
              </w:rPr>
            </w:pPr>
            <w:r>
              <w:rPr>
                <w:b w:val="0"/>
                <w:bCs w:val="0"/>
                <w:sz w:val="20"/>
                <w:szCs w:val="20"/>
              </w:rPr>
              <w:t>4</w:t>
            </w:r>
          </w:p>
        </w:tc>
        <w:tc>
          <w:tcPr>
            <w:tcW w:w="992" w:type="dxa"/>
            <w:tcBorders>
              <w:top w:val="nil"/>
              <w:bottom w:val="nil"/>
            </w:tcBorders>
            <w:shd w:val="clear" w:color="auto" w:fill="auto"/>
          </w:tcPr>
          <w:p w14:paraId="25C024A8" w14:textId="77777777" w:rsidR="00FA1003" w:rsidRPr="00BF385E" w:rsidRDefault="00FA1003" w:rsidP="00BF385E">
            <w:pPr>
              <w:pStyle w:val="Caption"/>
              <w:rPr>
                <w:b w:val="0"/>
                <w:bCs w:val="0"/>
                <w:sz w:val="20"/>
                <w:szCs w:val="20"/>
                <w:lang w:val="en-ID" w:eastAsia="en-ID"/>
              </w:rPr>
            </w:pPr>
            <w:r w:rsidRPr="00BF385E">
              <w:rPr>
                <w:b w:val="0"/>
                <w:bCs w:val="0"/>
                <w:sz w:val="20"/>
                <w:szCs w:val="20"/>
                <w:lang w:val="en-ID" w:eastAsia="en-ID"/>
              </w:rPr>
              <w:t>Control stage</w:t>
            </w:r>
          </w:p>
        </w:tc>
        <w:tc>
          <w:tcPr>
            <w:tcW w:w="567" w:type="dxa"/>
            <w:tcBorders>
              <w:top w:val="nil"/>
              <w:bottom w:val="nil"/>
            </w:tcBorders>
            <w:shd w:val="clear" w:color="auto" w:fill="auto"/>
          </w:tcPr>
          <w:p w14:paraId="574B0930" w14:textId="33DD9B82" w:rsidR="00FA1003" w:rsidRPr="00BF385E" w:rsidRDefault="00FA1003" w:rsidP="00BF385E">
            <w:pPr>
              <w:pStyle w:val="Caption"/>
              <w:rPr>
                <w:b w:val="0"/>
                <w:bCs w:val="0"/>
                <w:sz w:val="20"/>
                <w:szCs w:val="20"/>
              </w:rPr>
            </w:pPr>
            <w:r w:rsidRPr="00BF385E">
              <w:rPr>
                <w:b w:val="0"/>
                <w:bCs w:val="0"/>
                <w:sz w:val="20"/>
                <w:szCs w:val="20"/>
              </w:rPr>
              <w:t>X3</w:t>
            </w:r>
          </w:p>
        </w:tc>
        <w:tc>
          <w:tcPr>
            <w:tcW w:w="1559" w:type="dxa"/>
            <w:tcBorders>
              <w:top w:val="nil"/>
              <w:bottom w:val="nil"/>
            </w:tcBorders>
            <w:shd w:val="clear" w:color="auto" w:fill="auto"/>
          </w:tcPr>
          <w:p w14:paraId="74AC4D34" w14:textId="2D15619E" w:rsidR="00FA1003" w:rsidRPr="00BF385E" w:rsidRDefault="00FA1003" w:rsidP="00BF385E">
            <w:pPr>
              <w:pStyle w:val="Caption"/>
              <w:jc w:val="left"/>
              <w:rPr>
                <w:b w:val="0"/>
                <w:bCs w:val="0"/>
                <w:sz w:val="20"/>
                <w:szCs w:val="20"/>
              </w:rPr>
            </w:pPr>
            <w:r w:rsidRPr="00BF385E">
              <w:rPr>
                <w:b w:val="0"/>
                <w:bCs w:val="0"/>
                <w:sz w:val="20"/>
                <w:szCs w:val="20"/>
              </w:rPr>
              <w:t>Construction quality measurement</w:t>
            </w:r>
            <w:r>
              <w:rPr>
                <w:b w:val="0"/>
                <w:bCs w:val="0"/>
                <w:sz w:val="20"/>
                <w:szCs w:val="20"/>
              </w:rPr>
              <w:t>.</w:t>
            </w:r>
          </w:p>
        </w:tc>
        <w:tc>
          <w:tcPr>
            <w:tcW w:w="710" w:type="dxa"/>
            <w:tcBorders>
              <w:top w:val="nil"/>
              <w:bottom w:val="nil"/>
            </w:tcBorders>
            <w:shd w:val="clear" w:color="auto" w:fill="auto"/>
          </w:tcPr>
          <w:p w14:paraId="111AAAC5" w14:textId="77777777" w:rsidR="00FA1003" w:rsidRPr="00BF385E" w:rsidRDefault="00FA1003" w:rsidP="00BF385E">
            <w:pPr>
              <w:pStyle w:val="Caption"/>
              <w:rPr>
                <w:b w:val="0"/>
                <w:bCs w:val="0"/>
                <w:sz w:val="20"/>
                <w:szCs w:val="20"/>
              </w:rPr>
            </w:pPr>
            <w:r w:rsidRPr="00BF385E">
              <w:rPr>
                <w:b w:val="0"/>
                <w:bCs w:val="0"/>
                <w:sz w:val="20"/>
                <w:szCs w:val="20"/>
              </w:rPr>
              <w:t>26.24</w:t>
            </w:r>
          </w:p>
        </w:tc>
      </w:tr>
      <w:tr w:rsidR="00FA1003" w:rsidRPr="00BF385E" w14:paraId="071B91B6" w14:textId="77777777" w:rsidTr="00FA1003">
        <w:trPr>
          <w:trHeight w:val="288"/>
          <w:jc w:val="center"/>
        </w:trPr>
        <w:tc>
          <w:tcPr>
            <w:tcW w:w="564" w:type="dxa"/>
            <w:tcBorders>
              <w:top w:val="nil"/>
              <w:bottom w:val="nil"/>
            </w:tcBorders>
            <w:shd w:val="clear" w:color="auto" w:fill="auto"/>
          </w:tcPr>
          <w:p w14:paraId="6832556C" w14:textId="77777777" w:rsidR="00FA1003" w:rsidRPr="00BF385E" w:rsidRDefault="00FA1003" w:rsidP="00BF385E">
            <w:pPr>
              <w:pStyle w:val="Caption"/>
              <w:rPr>
                <w:b w:val="0"/>
                <w:bCs w:val="0"/>
                <w:sz w:val="20"/>
                <w:szCs w:val="20"/>
              </w:rPr>
            </w:pPr>
          </w:p>
        </w:tc>
        <w:tc>
          <w:tcPr>
            <w:tcW w:w="992" w:type="dxa"/>
            <w:tcBorders>
              <w:top w:val="nil"/>
              <w:bottom w:val="nil"/>
            </w:tcBorders>
            <w:shd w:val="clear" w:color="auto" w:fill="auto"/>
          </w:tcPr>
          <w:p w14:paraId="6E0403C5" w14:textId="77777777" w:rsidR="00FA1003" w:rsidRPr="00BF385E" w:rsidRDefault="00FA1003" w:rsidP="00BF385E">
            <w:pPr>
              <w:pStyle w:val="Caption"/>
              <w:rPr>
                <w:b w:val="0"/>
                <w:bCs w:val="0"/>
                <w:sz w:val="20"/>
                <w:szCs w:val="20"/>
                <w:lang w:val="en-ID" w:eastAsia="en-ID"/>
              </w:rPr>
            </w:pPr>
          </w:p>
        </w:tc>
        <w:tc>
          <w:tcPr>
            <w:tcW w:w="567" w:type="dxa"/>
            <w:tcBorders>
              <w:top w:val="nil"/>
              <w:bottom w:val="nil"/>
            </w:tcBorders>
            <w:shd w:val="clear" w:color="auto" w:fill="auto"/>
          </w:tcPr>
          <w:p w14:paraId="2B11A038" w14:textId="77777777" w:rsidR="00FA1003" w:rsidRPr="00BF385E" w:rsidRDefault="00FA1003" w:rsidP="00BF385E">
            <w:pPr>
              <w:pStyle w:val="Caption"/>
              <w:rPr>
                <w:b w:val="0"/>
                <w:bCs w:val="0"/>
                <w:sz w:val="20"/>
                <w:szCs w:val="20"/>
              </w:rPr>
            </w:pPr>
          </w:p>
        </w:tc>
        <w:tc>
          <w:tcPr>
            <w:tcW w:w="1559" w:type="dxa"/>
            <w:tcBorders>
              <w:top w:val="nil"/>
              <w:bottom w:val="nil"/>
            </w:tcBorders>
            <w:shd w:val="clear" w:color="auto" w:fill="auto"/>
          </w:tcPr>
          <w:p w14:paraId="5E3C3D5D" w14:textId="3518AC41" w:rsidR="00FA1003" w:rsidRPr="00BF385E" w:rsidRDefault="00FA1003" w:rsidP="00BF385E">
            <w:pPr>
              <w:pStyle w:val="Caption"/>
              <w:jc w:val="left"/>
              <w:rPr>
                <w:b w:val="0"/>
                <w:bCs w:val="0"/>
                <w:sz w:val="20"/>
                <w:szCs w:val="20"/>
              </w:rPr>
            </w:pPr>
            <w:r w:rsidRPr="00BF385E">
              <w:rPr>
                <w:b w:val="0"/>
                <w:bCs w:val="0"/>
                <w:sz w:val="20"/>
                <w:szCs w:val="20"/>
              </w:rPr>
              <w:t>Construction quality verification</w:t>
            </w:r>
            <w:r>
              <w:rPr>
                <w:b w:val="0"/>
                <w:bCs w:val="0"/>
                <w:sz w:val="20"/>
                <w:szCs w:val="20"/>
              </w:rPr>
              <w:t>.</w:t>
            </w:r>
          </w:p>
        </w:tc>
        <w:tc>
          <w:tcPr>
            <w:tcW w:w="710" w:type="dxa"/>
            <w:tcBorders>
              <w:top w:val="nil"/>
              <w:bottom w:val="nil"/>
            </w:tcBorders>
            <w:shd w:val="clear" w:color="auto" w:fill="auto"/>
          </w:tcPr>
          <w:p w14:paraId="480AFB64" w14:textId="77777777" w:rsidR="00FA1003" w:rsidRPr="00BF385E" w:rsidRDefault="00FA1003" w:rsidP="00BF385E">
            <w:pPr>
              <w:pStyle w:val="Caption"/>
              <w:rPr>
                <w:b w:val="0"/>
                <w:bCs w:val="0"/>
                <w:sz w:val="20"/>
                <w:szCs w:val="20"/>
              </w:rPr>
            </w:pPr>
            <w:r w:rsidRPr="00BF385E">
              <w:rPr>
                <w:b w:val="0"/>
                <w:bCs w:val="0"/>
                <w:sz w:val="20"/>
                <w:szCs w:val="20"/>
              </w:rPr>
              <w:t>25.89</w:t>
            </w:r>
          </w:p>
        </w:tc>
      </w:tr>
      <w:tr w:rsidR="00FA1003" w:rsidRPr="00BF385E" w14:paraId="43DA406D" w14:textId="77777777" w:rsidTr="00FA1003">
        <w:trPr>
          <w:trHeight w:val="288"/>
          <w:jc w:val="center"/>
        </w:trPr>
        <w:tc>
          <w:tcPr>
            <w:tcW w:w="564" w:type="dxa"/>
            <w:tcBorders>
              <w:top w:val="nil"/>
              <w:bottom w:val="nil"/>
            </w:tcBorders>
            <w:shd w:val="clear" w:color="auto" w:fill="auto"/>
          </w:tcPr>
          <w:p w14:paraId="47B1A073" w14:textId="77777777" w:rsidR="00FA1003" w:rsidRPr="00BF385E" w:rsidRDefault="00FA1003" w:rsidP="00BF385E">
            <w:pPr>
              <w:pStyle w:val="Caption"/>
              <w:rPr>
                <w:b w:val="0"/>
                <w:bCs w:val="0"/>
                <w:sz w:val="20"/>
                <w:szCs w:val="20"/>
              </w:rPr>
            </w:pPr>
          </w:p>
        </w:tc>
        <w:tc>
          <w:tcPr>
            <w:tcW w:w="992" w:type="dxa"/>
            <w:tcBorders>
              <w:top w:val="nil"/>
              <w:bottom w:val="nil"/>
            </w:tcBorders>
            <w:shd w:val="clear" w:color="auto" w:fill="auto"/>
          </w:tcPr>
          <w:p w14:paraId="04653180" w14:textId="77777777" w:rsidR="00FA1003" w:rsidRPr="00BF385E" w:rsidRDefault="00FA1003" w:rsidP="00BF385E">
            <w:pPr>
              <w:pStyle w:val="Caption"/>
              <w:rPr>
                <w:b w:val="0"/>
                <w:bCs w:val="0"/>
                <w:sz w:val="20"/>
                <w:szCs w:val="20"/>
                <w:lang w:val="en-ID" w:eastAsia="en-ID"/>
              </w:rPr>
            </w:pPr>
          </w:p>
        </w:tc>
        <w:tc>
          <w:tcPr>
            <w:tcW w:w="567" w:type="dxa"/>
            <w:tcBorders>
              <w:top w:val="nil"/>
              <w:bottom w:val="nil"/>
            </w:tcBorders>
            <w:shd w:val="clear" w:color="auto" w:fill="auto"/>
          </w:tcPr>
          <w:p w14:paraId="3928A72F" w14:textId="77777777" w:rsidR="00FA1003" w:rsidRPr="00BF385E" w:rsidRDefault="00FA1003" w:rsidP="00BF385E">
            <w:pPr>
              <w:pStyle w:val="Caption"/>
              <w:rPr>
                <w:b w:val="0"/>
                <w:bCs w:val="0"/>
                <w:sz w:val="20"/>
                <w:szCs w:val="20"/>
              </w:rPr>
            </w:pPr>
          </w:p>
        </w:tc>
        <w:tc>
          <w:tcPr>
            <w:tcW w:w="1559" w:type="dxa"/>
            <w:tcBorders>
              <w:top w:val="nil"/>
              <w:bottom w:val="nil"/>
            </w:tcBorders>
            <w:shd w:val="clear" w:color="auto" w:fill="auto"/>
          </w:tcPr>
          <w:p w14:paraId="67A28BF1" w14:textId="7656CDFC" w:rsidR="00FA1003" w:rsidRPr="00BF385E" w:rsidRDefault="00FA1003" w:rsidP="00BF385E">
            <w:pPr>
              <w:pStyle w:val="Caption"/>
              <w:jc w:val="left"/>
              <w:rPr>
                <w:b w:val="0"/>
                <w:bCs w:val="0"/>
                <w:sz w:val="20"/>
                <w:szCs w:val="20"/>
              </w:rPr>
            </w:pPr>
            <w:r w:rsidRPr="00BF385E">
              <w:rPr>
                <w:b w:val="0"/>
                <w:bCs w:val="0"/>
                <w:sz w:val="20"/>
                <w:szCs w:val="20"/>
              </w:rPr>
              <w:t>Identification of deficiencies and non-conformities in construction quality</w:t>
            </w:r>
            <w:r>
              <w:rPr>
                <w:b w:val="0"/>
                <w:bCs w:val="0"/>
                <w:sz w:val="20"/>
                <w:szCs w:val="20"/>
              </w:rPr>
              <w:t>.</w:t>
            </w:r>
          </w:p>
        </w:tc>
        <w:tc>
          <w:tcPr>
            <w:tcW w:w="710" w:type="dxa"/>
            <w:tcBorders>
              <w:top w:val="nil"/>
              <w:bottom w:val="nil"/>
            </w:tcBorders>
            <w:shd w:val="clear" w:color="auto" w:fill="auto"/>
          </w:tcPr>
          <w:p w14:paraId="61DF7C88" w14:textId="77777777" w:rsidR="00FA1003" w:rsidRPr="00BF385E" w:rsidRDefault="00FA1003" w:rsidP="00BF385E">
            <w:pPr>
              <w:pStyle w:val="Caption"/>
              <w:rPr>
                <w:b w:val="0"/>
                <w:bCs w:val="0"/>
                <w:sz w:val="20"/>
                <w:szCs w:val="20"/>
              </w:rPr>
            </w:pPr>
            <w:r w:rsidRPr="00BF385E">
              <w:rPr>
                <w:b w:val="0"/>
                <w:bCs w:val="0"/>
                <w:sz w:val="20"/>
                <w:szCs w:val="20"/>
              </w:rPr>
              <w:t>25.53</w:t>
            </w:r>
          </w:p>
        </w:tc>
      </w:tr>
      <w:tr w:rsidR="00FA1003" w:rsidRPr="00BF385E" w14:paraId="483A027D" w14:textId="77777777" w:rsidTr="00FA1003">
        <w:trPr>
          <w:trHeight w:val="288"/>
          <w:jc w:val="center"/>
        </w:trPr>
        <w:tc>
          <w:tcPr>
            <w:tcW w:w="564" w:type="dxa"/>
            <w:tcBorders>
              <w:top w:val="nil"/>
              <w:bottom w:val="single" w:sz="4" w:space="0" w:color="auto"/>
            </w:tcBorders>
            <w:shd w:val="clear" w:color="auto" w:fill="auto"/>
          </w:tcPr>
          <w:p w14:paraId="26E65C2F" w14:textId="77777777" w:rsidR="00FA1003" w:rsidRPr="00BF385E" w:rsidRDefault="00FA1003" w:rsidP="00BF385E">
            <w:pPr>
              <w:pStyle w:val="Caption"/>
              <w:rPr>
                <w:b w:val="0"/>
                <w:bCs w:val="0"/>
                <w:sz w:val="20"/>
                <w:szCs w:val="20"/>
              </w:rPr>
            </w:pPr>
          </w:p>
        </w:tc>
        <w:tc>
          <w:tcPr>
            <w:tcW w:w="992" w:type="dxa"/>
            <w:tcBorders>
              <w:top w:val="nil"/>
              <w:bottom w:val="single" w:sz="4" w:space="0" w:color="auto"/>
            </w:tcBorders>
            <w:shd w:val="clear" w:color="auto" w:fill="auto"/>
          </w:tcPr>
          <w:p w14:paraId="6E6B2E98" w14:textId="77777777" w:rsidR="00FA1003" w:rsidRPr="00BF385E" w:rsidRDefault="00FA1003" w:rsidP="00BF385E">
            <w:pPr>
              <w:pStyle w:val="Caption"/>
              <w:rPr>
                <w:b w:val="0"/>
                <w:bCs w:val="0"/>
                <w:sz w:val="20"/>
                <w:szCs w:val="20"/>
                <w:lang w:val="en-ID" w:eastAsia="en-ID"/>
              </w:rPr>
            </w:pPr>
          </w:p>
        </w:tc>
        <w:tc>
          <w:tcPr>
            <w:tcW w:w="567" w:type="dxa"/>
            <w:tcBorders>
              <w:top w:val="nil"/>
              <w:bottom w:val="single" w:sz="4" w:space="0" w:color="auto"/>
            </w:tcBorders>
            <w:shd w:val="clear" w:color="auto" w:fill="auto"/>
          </w:tcPr>
          <w:p w14:paraId="20E76DEA" w14:textId="77777777" w:rsidR="00FA1003" w:rsidRPr="00BF385E" w:rsidRDefault="00FA1003" w:rsidP="00BF385E">
            <w:pPr>
              <w:pStyle w:val="Caption"/>
              <w:rPr>
                <w:b w:val="0"/>
                <w:bCs w:val="0"/>
                <w:sz w:val="20"/>
                <w:szCs w:val="20"/>
              </w:rPr>
            </w:pPr>
          </w:p>
        </w:tc>
        <w:tc>
          <w:tcPr>
            <w:tcW w:w="1559" w:type="dxa"/>
            <w:tcBorders>
              <w:top w:val="nil"/>
              <w:bottom w:val="single" w:sz="4" w:space="0" w:color="auto"/>
            </w:tcBorders>
            <w:shd w:val="clear" w:color="auto" w:fill="auto"/>
          </w:tcPr>
          <w:p w14:paraId="697064AD" w14:textId="5F302408" w:rsidR="00FA1003" w:rsidRPr="00BF385E" w:rsidRDefault="00FA1003" w:rsidP="00BF385E">
            <w:pPr>
              <w:pStyle w:val="Caption"/>
              <w:jc w:val="left"/>
              <w:rPr>
                <w:b w:val="0"/>
                <w:bCs w:val="0"/>
                <w:sz w:val="20"/>
                <w:szCs w:val="20"/>
              </w:rPr>
            </w:pPr>
            <w:r w:rsidRPr="00BF385E">
              <w:rPr>
                <w:b w:val="0"/>
                <w:bCs w:val="0"/>
                <w:sz w:val="20"/>
                <w:szCs w:val="20"/>
              </w:rPr>
              <w:t>Controlling changes in construction quality</w:t>
            </w:r>
            <w:r>
              <w:rPr>
                <w:b w:val="0"/>
                <w:bCs w:val="0"/>
                <w:sz w:val="20"/>
                <w:szCs w:val="20"/>
              </w:rPr>
              <w:t>.</w:t>
            </w:r>
          </w:p>
        </w:tc>
        <w:tc>
          <w:tcPr>
            <w:tcW w:w="710" w:type="dxa"/>
            <w:tcBorders>
              <w:top w:val="nil"/>
              <w:bottom w:val="single" w:sz="4" w:space="0" w:color="auto"/>
            </w:tcBorders>
            <w:shd w:val="clear" w:color="auto" w:fill="auto"/>
          </w:tcPr>
          <w:p w14:paraId="17D3234E" w14:textId="77777777" w:rsidR="00FA1003" w:rsidRPr="00BF385E" w:rsidRDefault="00FA1003" w:rsidP="00BF385E">
            <w:pPr>
              <w:pStyle w:val="Caption"/>
              <w:rPr>
                <w:b w:val="0"/>
                <w:bCs w:val="0"/>
                <w:sz w:val="20"/>
                <w:szCs w:val="20"/>
              </w:rPr>
            </w:pPr>
            <w:r w:rsidRPr="00BF385E">
              <w:rPr>
                <w:b w:val="0"/>
                <w:bCs w:val="0"/>
                <w:sz w:val="20"/>
                <w:szCs w:val="20"/>
              </w:rPr>
              <w:t>22.34</w:t>
            </w:r>
          </w:p>
        </w:tc>
      </w:tr>
      <w:tr w:rsidR="00FA1003" w:rsidRPr="00BF385E" w14:paraId="2A9C45E5" w14:textId="77777777" w:rsidTr="00FA1003">
        <w:trPr>
          <w:trHeight w:val="288"/>
          <w:jc w:val="center"/>
        </w:trPr>
        <w:tc>
          <w:tcPr>
            <w:tcW w:w="564" w:type="dxa"/>
            <w:tcBorders>
              <w:top w:val="single" w:sz="4" w:space="0" w:color="auto"/>
              <w:bottom w:val="nil"/>
            </w:tcBorders>
            <w:shd w:val="clear" w:color="auto" w:fill="auto"/>
          </w:tcPr>
          <w:p w14:paraId="747E485A" w14:textId="77777777" w:rsidR="00FA1003" w:rsidRPr="00BF385E" w:rsidRDefault="00FA1003" w:rsidP="00BF385E">
            <w:pPr>
              <w:pStyle w:val="Caption"/>
              <w:rPr>
                <w:b w:val="0"/>
                <w:bCs w:val="0"/>
                <w:sz w:val="20"/>
                <w:szCs w:val="20"/>
              </w:rPr>
            </w:pPr>
          </w:p>
        </w:tc>
        <w:tc>
          <w:tcPr>
            <w:tcW w:w="992" w:type="dxa"/>
            <w:tcBorders>
              <w:top w:val="single" w:sz="4" w:space="0" w:color="auto"/>
              <w:bottom w:val="nil"/>
            </w:tcBorders>
            <w:shd w:val="clear" w:color="auto" w:fill="auto"/>
          </w:tcPr>
          <w:p w14:paraId="2BAAA7D2" w14:textId="77777777" w:rsidR="00FA1003" w:rsidRPr="00BF385E" w:rsidRDefault="00FA1003" w:rsidP="00BF385E">
            <w:pPr>
              <w:pStyle w:val="Caption"/>
              <w:rPr>
                <w:b w:val="0"/>
                <w:bCs w:val="0"/>
                <w:sz w:val="20"/>
                <w:szCs w:val="20"/>
                <w:lang w:val="en-ID" w:eastAsia="en-ID"/>
              </w:rPr>
            </w:pPr>
          </w:p>
        </w:tc>
        <w:tc>
          <w:tcPr>
            <w:tcW w:w="567" w:type="dxa"/>
            <w:tcBorders>
              <w:top w:val="single" w:sz="4" w:space="0" w:color="auto"/>
              <w:bottom w:val="nil"/>
            </w:tcBorders>
            <w:shd w:val="clear" w:color="auto" w:fill="auto"/>
          </w:tcPr>
          <w:p w14:paraId="4CF4F855" w14:textId="77777777" w:rsidR="00FA1003" w:rsidRPr="00BF385E" w:rsidRDefault="00FA1003" w:rsidP="00BF385E">
            <w:pPr>
              <w:pStyle w:val="Caption"/>
              <w:rPr>
                <w:b w:val="0"/>
                <w:bCs w:val="0"/>
                <w:sz w:val="20"/>
                <w:szCs w:val="20"/>
              </w:rPr>
            </w:pPr>
          </w:p>
        </w:tc>
        <w:tc>
          <w:tcPr>
            <w:tcW w:w="1559" w:type="dxa"/>
            <w:tcBorders>
              <w:top w:val="single" w:sz="4" w:space="0" w:color="auto"/>
              <w:bottom w:val="nil"/>
            </w:tcBorders>
            <w:shd w:val="clear" w:color="auto" w:fill="auto"/>
          </w:tcPr>
          <w:p w14:paraId="6CE7B4EF" w14:textId="77777777" w:rsidR="00FA1003" w:rsidRPr="00BF385E" w:rsidRDefault="00FA1003" w:rsidP="00BF385E">
            <w:pPr>
              <w:pStyle w:val="Caption"/>
              <w:jc w:val="left"/>
              <w:rPr>
                <w:b w:val="0"/>
                <w:bCs w:val="0"/>
                <w:sz w:val="20"/>
                <w:szCs w:val="20"/>
              </w:rPr>
            </w:pPr>
          </w:p>
        </w:tc>
        <w:tc>
          <w:tcPr>
            <w:tcW w:w="710" w:type="dxa"/>
            <w:tcBorders>
              <w:top w:val="single" w:sz="4" w:space="0" w:color="auto"/>
              <w:bottom w:val="nil"/>
            </w:tcBorders>
            <w:shd w:val="clear" w:color="auto" w:fill="auto"/>
          </w:tcPr>
          <w:p w14:paraId="10152FC9" w14:textId="77777777" w:rsidR="00FA1003" w:rsidRPr="00BF385E" w:rsidRDefault="00FA1003" w:rsidP="00BF385E">
            <w:pPr>
              <w:pStyle w:val="Caption"/>
              <w:rPr>
                <w:b w:val="0"/>
                <w:bCs w:val="0"/>
                <w:sz w:val="20"/>
                <w:szCs w:val="20"/>
              </w:rPr>
            </w:pPr>
          </w:p>
        </w:tc>
      </w:tr>
    </w:tbl>
    <w:p w14:paraId="713F0497" w14:textId="7D65ECFD" w:rsidR="00FA1003" w:rsidRPr="00887C0E" w:rsidRDefault="00FA1003" w:rsidP="00C617C8">
      <w:pPr>
        <w:jc w:val="both"/>
        <w:rPr>
          <w:sz w:val="20"/>
          <w:szCs w:val="20"/>
          <w:lang w:val="en-ID" w:eastAsia="en-ID"/>
        </w:rPr>
      </w:pPr>
      <w:r w:rsidRPr="00887C0E">
        <w:rPr>
          <w:sz w:val="20"/>
          <w:szCs w:val="20"/>
          <w:lang w:val="en-ID" w:eastAsia="en-ID"/>
        </w:rPr>
        <w:t>Based on the percentage results of DMAIC actions, implementing quality management using the Six Sigma method with the DMAIC approach is effective because it requires significant and structured improvements in the management and control of quality management implementation. The DMAIC approach is carried out through a highly systematic process and refers to the facts that occur during gradual improvement. Actions in the implementation of quality management using the Six Sigma method with the DMAIC approach show that in the define stage, there are potential issues in quality planning (X1)</w:t>
      </w:r>
      <w:r w:rsidR="009C3106" w:rsidRPr="00887C0E">
        <w:rPr>
          <w:sz w:val="20"/>
          <w:szCs w:val="20"/>
          <w:lang w:val="en-ID" w:eastAsia="en-ID"/>
        </w:rPr>
        <w:t>,</w:t>
      </w:r>
      <w:r w:rsidRPr="00887C0E">
        <w:rPr>
          <w:sz w:val="20"/>
          <w:szCs w:val="20"/>
          <w:lang w:val="en-ID" w:eastAsia="en-ID"/>
        </w:rPr>
        <w:t xml:space="preserve"> specifically in setting quality goals (X1.3), with the lowest percentage among other indicators, at 22.95%.</w:t>
      </w:r>
    </w:p>
    <w:p w14:paraId="7F1F9F6F" w14:textId="77777777" w:rsidR="004128C1" w:rsidRPr="00887C0E" w:rsidRDefault="004128C1" w:rsidP="00C617C8">
      <w:pPr>
        <w:jc w:val="both"/>
        <w:rPr>
          <w:sz w:val="20"/>
          <w:szCs w:val="20"/>
          <w:lang w:val="en-ID" w:eastAsia="en-ID"/>
        </w:rPr>
      </w:pPr>
    </w:p>
    <w:p w14:paraId="256C8F1A" w14:textId="60C8E899" w:rsidR="004128C1" w:rsidRPr="00887C0E" w:rsidRDefault="004128C1" w:rsidP="00C617C8">
      <w:pPr>
        <w:jc w:val="both"/>
        <w:rPr>
          <w:sz w:val="20"/>
          <w:szCs w:val="20"/>
          <w:lang w:val="en-ID" w:eastAsia="en-ID"/>
        </w:rPr>
      </w:pPr>
      <w:r w:rsidRPr="00EC61EE">
        <w:rPr>
          <w:sz w:val="20"/>
          <w:szCs w:val="20"/>
          <w:lang w:val="en-ID" w:eastAsia="ar-SA"/>
        </w:rPr>
        <w:t xml:space="preserve">The results of this research are consistent with findings by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910508727"/>
          <w:placeholder>
            <w:docPart w:val="D87ABF6C4EF24BB7B227341C8E15CB50"/>
          </w:placeholder>
        </w:sdtPr>
        <w:sdtContent>
          <w:r w:rsidR="00887C0E" w:rsidRPr="00EC61EE">
            <w:rPr>
              <w:sz w:val="20"/>
              <w:szCs w:val="20"/>
              <w:lang w:val="en-ID" w:eastAsia="ar-SA"/>
            </w:rPr>
            <w:t xml:space="preserve">Effendi </w:t>
          </w:r>
          <w:r w:rsidR="00887C0E" w:rsidRPr="00EC61EE">
            <w:rPr>
              <w:i/>
              <w:iCs/>
              <w:sz w:val="20"/>
              <w:szCs w:val="20"/>
              <w:lang w:val="en-ID" w:eastAsia="ar-SA"/>
            </w:rPr>
            <w:t>et al</w:t>
          </w:r>
          <w:r w:rsidR="00887C0E" w:rsidRPr="00EC61EE">
            <w:rPr>
              <w:sz w:val="20"/>
              <w:szCs w:val="20"/>
              <w:lang w:val="en-ID" w:eastAsia="ar-SA"/>
            </w:rPr>
            <w:t>. (2021</w:t>
          </w:r>
          <w:r w:rsidR="00DA2D74" w:rsidRPr="00887C0E">
            <w:rPr>
              <w:noProof/>
              <w:sz w:val="20"/>
              <w:szCs w:val="20"/>
            </w:rPr>
            <w:t>)</w:t>
          </w:r>
        </w:sdtContent>
      </w:sdt>
      <w:r w:rsidRPr="00EC61EE">
        <w:rPr>
          <w:sz w:val="20"/>
          <w:szCs w:val="20"/>
          <w:lang w:val="en-ID" w:eastAsia="ar-SA"/>
        </w:rPr>
        <w:t xml:space="preserve">, which emphasized the efficacy of the Six Sigma methodology, particularly the DMAIC approach, in improving project quality. The application of Six Sigma in this study highlights </w:t>
      </w:r>
      <w:proofErr w:type="gramStart"/>
      <w:r w:rsidRPr="00EC61EE">
        <w:rPr>
          <w:sz w:val="20"/>
          <w:szCs w:val="20"/>
          <w:lang w:val="en-ID" w:eastAsia="ar-SA"/>
        </w:rPr>
        <w:t>that</w:t>
      </w:r>
      <w:r w:rsidR="00044067" w:rsidRPr="00887C0E">
        <w:rPr>
          <w:sz w:val="20"/>
          <w:szCs w:val="20"/>
          <w:lang w:val="en-ID" w:eastAsia="ar-SA"/>
        </w:rPr>
        <w:t xml:space="preserve"> </w:t>
      </w:r>
      <w:r w:rsidRPr="00EC61EE">
        <w:rPr>
          <w:sz w:val="20"/>
          <w:szCs w:val="20"/>
          <w:lang w:val="en-ID" w:eastAsia="ar-SA"/>
        </w:rPr>
        <w:t>areas of quality</w:t>
      </w:r>
      <w:proofErr w:type="gramEnd"/>
      <w:r w:rsidRPr="00EC61EE">
        <w:rPr>
          <w:sz w:val="20"/>
          <w:szCs w:val="20"/>
          <w:lang w:val="en-ID" w:eastAsia="ar-SA"/>
        </w:rPr>
        <w:t xml:space="preserve"> planning, quality management, and quality control require structured and systematic improvements. Similar to Effendi </w:t>
      </w:r>
      <w:r w:rsidRPr="00EC61EE">
        <w:rPr>
          <w:i/>
          <w:iCs/>
          <w:sz w:val="20"/>
          <w:szCs w:val="20"/>
          <w:lang w:val="en-ID" w:eastAsia="ar-SA"/>
        </w:rPr>
        <w:t>et al</w:t>
      </w:r>
      <w:r w:rsidRPr="00EC61EE">
        <w:rPr>
          <w:sz w:val="20"/>
          <w:szCs w:val="20"/>
          <w:lang w:val="en-ID" w:eastAsia="ar-SA"/>
        </w:rPr>
        <w:t xml:space="preserve">.’s findings, this study reveals that the Define stage has challenges, especially in setting quality goals (X1.3), with the lowest percentage at 22.95%. This finding aligns with research by </w:t>
      </w: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707223131"/>
          <w:placeholder>
            <w:docPart w:val="A268BFF377BD452EA28D0E26BD793663"/>
          </w:placeholder>
        </w:sdtPr>
        <w:sdtContent>
          <w:r w:rsidR="00887C0E" w:rsidRPr="00EC61EE">
            <w:rPr>
              <w:sz w:val="20"/>
              <w:szCs w:val="20"/>
              <w:lang w:val="en-ID" w:eastAsia="ar-SA"/>
            </w:rPr>
            <w:t xml:space="preserve">Wahyu </w:t>
          </w:r>
          <w:r w:rsidR="00887C0E" w:rsidRPr="00EC61EE">
            <w:rPr>
              <w:i/>
              <w:iCs/>
              <w:sz w:val="20"/>
              <w:szCs w:val="20"/>
              <w:lang w:val="en-ID" w:eastAsia="ar-SA"/>
            </w:rPr>
            <w:t>et al</w:t>
          </w:r>
          <w:r w:rsidR="00887C0E" w:rsidRPr="00EC61EE">
            <w:rPr>
              <w:sz w:val="20"/>
              <w:szCs w:val="20"/>
              <w:lang w:val="en-ID" w:eastAsia="ar-SA"/>
            </w:rPr>
            <w:t>. (2021</w:t>
          </w:r>
          <w:r w:rsidR="00DA2D74" w:rsidRPr="00887C0E">
            <w:rPr>
              <w:noProof/>
              <w:sz w:val="20"/>
              <w:szCs w:val="20"/>
            </w:rPr>
            <w:t>)</w:t>
          </w:r>
        </w:sdtContent>
      </w:sdt>
      <w:r w:rsidRPr="00EC61EE">
        <w:rPr>
          <w:sz w:val="20"/>
          <w:szCs w:val="20"/>
          <w:lang w:val="en-ID" w:eastAsia="ar-SA"/>
        </w:rPr>
        <w:t>, which identified that comprehensive quality management policies are critical for improving project performance but require adequate goal setting and stakeholder alignment</w:t>
      </w:r>
      <w:r w:rsidR="00D12564" w:rsidRPr="00887C0E">
        <w:rPr>
          <w:sz w:val="20"/>
          <w:szCs w:val="20"/>
          <w:lang w:val="en-ID" w:eastAsia="ar-SA"/>
        </w:rPr>
        <w:t>.</w:t>
      </w:r>
    </w:p>
    <w:p w14:paraId="384AAC6B" w14:textId="77777777" w:rsidR="00C617C8" w:rsidRPr="00887C0E" w:rsidRDefault="00C617C8" w:rsidP="00C617C8">
      <w:pPr>
        <w:jc w:val="both"/>
        <w:rPr>
          <w:sz w:val="20"/>
          <w:szCs w:val="20"/>
          <w:lang w:val="en-ID" w:eastAsia="en-ID"/>
        </w:rPr>
      </w:pPr>
    </w:p>
    <w:p w14:paraId="6EA9AE9A" w14:textId="76070C0A" w:rsidR="00BF385E" w:rsidRPr="00887C0E" w:rsidRDefault="00BF385E" w:rsidP="00C617C8">
      <w:pPr>
        <w:jc w:val="both"/>
        <w:rPr>
          <w:sz w:val="20"/>
          <w:szCs w:val="20"/>
          <w:lang w:val="en-ID" w:eastAsia="en-ID"/>
        </w:rPr>
      </w:pPr>
      <w:r w:rsidRPr="00887C0E">
        <w:rPr>
          <w:sz w:val="20"/>
          <w:szCs w:val="20"/>
          <w:lang w:val="en-ID" w:eastAsia="en-ID"/>
        </w:rPr>
        <w:t xml:space="preserve">Therefore, there needs to be improvement and evaluation of quality to ensure that construction quality goals are in line with the project owner's requirements. In the measuring stage, the results of the percentage for the quality management process (X2) are as follows: implementation of quality plans (X2.1) at 26.78%, monitoring of quality performance (X2.2) at 24.75%, implementation of quality audits (X2.3) at 23.05%, and evaluation and improvement of quality (X2.4) at 25.42%. In the analysis stage, the results of the percentage for the quality management process (X2) show that the lowest percentage is in the quality audit implementation indicator (X2.3) at 23.05%. This, of course, will cause problems and affect the performance of the implementation of quality plans to meet the project owner's requirements. In the improvement stage, based on the data analysis from the analysis stage, the solution to the problems defined in the define stage is to control the quality </w:t>
      </w:r>
      <w:r w:rsidRPr="00887C0E">
        <w:rPr>
          <w:sz w:val="20"/>
          <w:szCs w:val="20"/>
          <w:lang w:val="en-ID" w:eastAsia="en-ID"/>
        </w:rPr>
        <w:t>by measuring and verifying the construction quality to identify any discrepancies between the plan and the obtained results. This step aims to identify defects and non-conformities in the quality of the construction work, allowing for corrective measures.</w:t>
      </w:r>
    </w:p>
    <w:p w14:paraId="7250F7FC" w14:textId="77777777" w:rsidR="004128C1" w:rsidRPr="00887C0E" w:rsidRDefault="004128C1" w:rsidP="00C617C8">
      <w:pPr>
        <w:jc w:val="both"/>
        <w:rPr>
          <w:sz w:val="20"/>
          <w:szCs w:val="20"/>
          <w:lang w:val="en-ID" w:eastAsia="en-ID"/>
        </w:rPr>
      </w:pPr>
    </w:p>
    <w:p w14:paraId="71D78946" w14:textId="03AF1F42" w:rsidR="004128C1" w:rsidRPr="00EC61EE" w:rsidRDefault="004128C1" w:rsidP="00887C0E">
      <w:pPr>
        <w:pStyle w:val="Body"/>
        <w:ind w:firstLine="0"/>
        <w:rPr>
          <w:lang w:val="en-ID"/>
        </w:rPr>
      </w:pPr>
      <w:r w:rsidRPr="00EC61EE">
        <w:rPr>
          <w:lang w:val="en-ID"/>
        </w:rPr>
        <w:t xml:space="preserve">Furthermore, the analysis stage also reflects the importance of quality audits (X2.3), which obtained a low percentage (23.05%) in this study. This corroborates findings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436494009"/>
          <w:placeholder>
            <w:docPart w:val="65B14F53851B48AD9BE5C2F7743D1D1F"/>
          </w:placeholder>
        </w:sdtPr>
        <w:sdtContent>
          <w:r w:rsidR="00887C0E" w:rsidRPr="00EC61EE">
            <w:rPr>
              <w:lang w:val="en-ID"/>
            </w:rPr>
            <w:t xml:space="preserve">Abdullah </w:t>
          </w:r>
          <w:r w:rsidR="00887C0E" w:rsidRPr="00EC61EE">
            <w:rPr>
              <w:i/>
              <w:iCs/>
              <w:lang w:val="en-ID"/>
            </w:rPr>
            <w:t>et al</w:t>
          </w:r>
          <w:r w:rsidR="00887C0E" w:rsidRPr="00EC61EE">
            <w:rPr>
              <w:lang w:val="en-ID"/>
            </w:rPr>
            <w:t>. (2019</w:t>
          </w:r>
          <w:r w:rsidR="00DA2D74" w:rsidRPr="00887C0E">
            <w:rPr>
              <w:noProof/>
            </w:rPr>
            <w:t>)</w:t>
          </w:r>
        </w:sdtContent>
      </w:sdt>
      <w:r w:rsidRPr="00EC61EE">
        <w:rPr>
          <w:lang w:val="en-ID"/>
        </w:rPr>
        <w:t xml:space="preserve">, who emphasized that inadequate quality audits and monitoring are significant barriers in implementing effective quality management systems in construction projects. Similarly, the importance of regular evaluation and feedback in quality management is underscored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92034282"/>
          <w:placeholder>
            <w:docPart w:val="A01E696C25BD4745AFC437229C83118B"/>
          </w:placeholder>
        </w:sdtPr>
        <w:sdtContent>
          <w:proofErr w:type="spellStart"/>
          <w:r w:rsidR="00887C0E" w:rsidRPr="00887C0E">
            <w:rPr>
              <w:lang w:val="en-ID"/>
            </w:rPr>
            <w:t>Alawag</w:t>
          </w:r>
          <w:proofErr w:type="spellEnd"/>
          <w:r w:rsidR="00887C0E" w:rsidRPr="00887C0E">
            <w:rPr>
              <w:lang w:val="en-ID"/>
            </w:rPr>
            <w:t xml:space="preserve"> </w:t>
          </w:r>
          <w:r w:rsidR="00887C0E" w:rsidRPr="00887C0E">
            <w:rPr>
              <w:i/>
              <w:iCs/>
              <w:lang w:val="en-ID"/>
            </w:rPr>
            <w:t>et al</w:t>
          </w:r>
          <w:r w:rsidR="00887C0E" w:rsidRPr="00887C0E">
            <w:rPr>
              <w:lang w:val="en-ID"/>
            </w:rPr>
            <w:t>.</w:t>
          </w:r>
          <w:r w:rsidR="00887C0E" w:rsidRPr="00EC61EE">
            <w:rPr>
              <w:lang w:val="en-ID"/>
            </w:rPr>
            <w:t xml:space="preserve"> (20</w:t>
          </w:r>
          <w:r w:rsidR="00887C0E" w:rsidRPr="00887C0E">
            <w:rPr>
              <w:lang w:val="en-ID"/>
            </w:rPr>
            <w:t>23c</w:t>
          </w:r>
          <w:r w:rsidR="00DA2D74" w:rsidRPr="00887C0E">
            <w:rPr>
              <w:noProof/>
            </w:rPr>
            <w:t>)</w:t>
          </w:r>
        </w:sdtContent>
      </w:sdt>
      <w:r w:rsidRPr="00EC61EE">
        <w:rPr>
          <w:lang w:val="en-ID"/>
        </w:rPr>
        <w:t>, who noted that open leadership feedback and adequate time allocation are necessary to address implementation gaps.</w:t>
      </w:r>
    </w:p>
    <w:p w14:paraId="53D01C39" w14:textId="77777777" w:rsidR="004128C1" w:rsidRPr="00887C0E" w:rsidRDefault="004128C1" w:rsidP="00C617C8">
      <w:pPr>
        <w:jc w:val="both"/>
        <w:rPr>
          <w:sz w:val="20"/>
          <w:szCs w:val="20"/>
          <w:lang w:val="en-ID" w:eastAsia="en-ID"/>
        </w:rPr>
      </w:pPr>
    </w:p>
    <w:p w14:paraId="7E9C2B33" w14:textId="5C07DD6E" w:rsidR="00BF385E" w:rsidRPr="00887C0E" w:rsidRDefault="00BF385E" w:rsidP="00C617C8">
      <w:pPr>
        <w:jc w:val="both"/>
        <w:rPr>
          <w:sz w:val="20"/>
          <w:szCs w:val="20"/>
          <w:lang w:val="en-ID" w:eastAsia="en-ID"/>
        </w:rPr>
      </w:pPr>
      <w:r w:rsidRPr="00887C0E">
        <w:rPr>
          <w:sz w:val="20"/>
          <w:szCs w:val="20"/>
          <w:lang w:val="en-ID" w:eastAsia="en-ID"/>
        </w:rPr>
        <w:t>The last stage is the control stage, and it is found that in quality control (X3), the percentage results for each indicator are as follows: measurement of construction quality (X3.1) at 26.24%, verification of construction quality (X3.2) at 25.89%, identification of defects and non-conformities in construction work quality (X3.3) at 25.53%, and control of changes in construction quality (X3.4) at 22.34%.</w:t>
      </w:r>
    </w:p>
    <w:p w14:paraId="691B4352" w14:textId="77777777" w:rsidR="0087517E" w:rsidRPr="00887C0E" w:rsidRDefault="0087517E" w:rsidP="00EC61EE">
      <w:pPr>
        <w:jc w:val="both"/>
        <w:rPr>
          <w:sz w:val="20"/>
          <w:szCs w:val="20"/>
          <w:lang w:val="en-ID" w:eastAsia="en-ID"/>
        </w:rPr>
      </w:pPr>
    </w:p>
    <w:p w14:paraId="29089F48" w14:textId="10A8BD7C" w:rsidR="00EC61EE" w:rsidRDefault="00EC61EE" w:rsidP="00044067">
      <w:pPr>
        <w:pStyle w:val="Body"/>
        <w:ind w:firstLine="0"/>
        <w:rPr>
          <w:lang w:val="en-ID"/>
        </w:rPr>
      </w:pPr>
      <w:r w:rsidRPr="00EC61EE">
        <w:rPr>
          <w:lang w:val="en-ID"/>
        </w:rPr>
        <w:t xml:space="preserve">In comparison with Total Quality Management (TQM) approaches as discussed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811979583"/>
          <w:placeholder>
            <w:docPart w:val="5A5324CD5AF342BA897664B306745A29"/>
          </w:placeholder>
        </w:sdtPr>
        <w:sdtContent>
          <w:proofErr w:type="spellStart"/>
          <w:r w:rsidR="00887C0E" w:rsidRPr="00EC61EE">
            <w:rPr>
              <w:lang w:val="en-ID"/>
            </w:rPr>
            <w:t>Budayan</w:t>
          </w:r>
          <w:proofErr w:type="spellEnd"/>
          <w:r w:rsidR="00887C0E" w:rsidRPr="00EC61EE">
            <w:rPr>
              <w:lang w:val="en-ID"/>
            </w:rPr>
            <w:t xml:space="preserve"> and </w:t>
          </w:r>
          <w:proofErr w:type="spellStart"/>
          <w:r w:rsidR="00887C0E" w:rsidRPr="00EC61EE">
            <w:rPr>
              <w:lang w:val="en-ID"/>
            </w:rPr>
            <w:t>Okudan</w:t>
          </w:r>
          <w:proofErr w:type="spellEnd"/>
          <w:r w:rsidR="00887C0E" w:rsidRPr="00EC61EE">
            <w:rPr>
              <w:lang w:val="en-ID"/>
            </w:rPr>
            <w:t xml:space="preserve"> (2022</w:t>
          </w:r>
          <w:r w:rsidR="00DA2D74" w:rsidRPr="00887C0E">
            <w:rPr>
              <w:noProof/>
            </w:rPr>
            <w:t>)</w:t>
          </w:r>
        </w:sdtContent>
      </w:sdt>
      <w:r w:rsidRPr="00EC61EE">
        <w:rPr>
          <w:lang w:val="en-ID"/>
        </w:rPr>
        <w:t xml:space="preserve">, this study confirms that Six Sigma offers a more structured and statistical basis for gradual improvements. While TQM relies heavily on cultural and procedural shifts, the DMAIC framework of Six Sigma provides actionable insights at each stage, ensuring a systematic response to identified problems, consistent with findings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483695063"/>
          <w:placeholder>
            <w:docPart w:val="4C7650B4089C4368B37AF399A6AD5C67"/>
          </w:placeholder>
        </w:sdtPr>
        <w:sdtContent>
          <w:proofErr w:type="spellStart"/>
          <w:r w:rsidR="00887C0E" w:rsidRPr="00EC61EE">
            <w:rPr>
              <w:lang w:val="en-ID"/>
            </w:rPr>
            <w:t>Muraleedharan</w:t>
          </w:r>
          <w:proofErr w:type="spellEnd"/>
          <w:r w:rsidR="00887C0E" w:rsidRPr="00EC61EE">
            <w:rPr>
              <w:lang w:val="en-ID"/>
            </w:rPr>
            <w:t xml:space="preserve"> </w:t>
          </w:r>
          <w:r w:rsidR="00887C0E" w:rsidRPr="00EC61EE">
            <w:rPr>
              <w:i/>
              <w:iCs/>
              <w:lang w:val="en-ID"/>
            </w:rPr>
            <w:t>et al</w:t>
          </w:r>
          <w:r w:rsidR="00887C0E" w:rsidRPr="00EC61EE">
            <w:rPr>
              <w:lang w:val="en-ID"/>
            </w:rPr>
            <w:t>. (20</w:t>
          </w:r>
          <w:r w:rsidR="00887C0E" w:rsidRPr="00887C0E">
            <w:rPr>
              <w:lang w:val="en-ID"/>
            </w:rPr>
            <w:t>22</w:t>
          </w:r>
          <w:r w:rsidR="00DA2D74" w:rsidRPr="00887C0E">
            <w:rPr>
              <w:noProof/>
            </w:rPr>
            <w:t>)</w:t>
          </w:r>
        </w:sdtContent>
      </w:sdt>
      <w:r w:rsidRPr="00EC61EE">
        <w:rPr>
          <w:lang w:val="en-ID"/>
        </w:rPr>
        <w:t>.</w:t>
      </w:r>
    </w:p>
    <w:p w14:paraId="2B6785A8" w14:textId="77777777" w:rsidR="00887C0E" w:rsidRDefault="00887C0E" w:rsidP="00887C0E">
      <w:pPr>
        <w:pStyle w:val="Body"/>
        <w:ind w:firstLine="0"/>
        <w:rPr>
          <w:lang w:val="en-ID"/>
        </w:rPr>
      </w:pPr>
    </w:p>
    <w:p w14:paraId="4AD3540A" w14:textId="66DC459D" w:rsidR="00EC61EE" w:rsidRPr="00EC61EE" w:rsidRDefault="00EC61EE" w:rsidP="00887C0E">
      <w:pPr>
        <w:pStyle w:val="Body"/>
        <w:ind w:firstLine="0"/>
        <w:rPr>
          <w:lang w:val="en-ID"/>
        </w:rPr>
      </w:pPr>
      <w:r w:rsidRPr="00EC61EE">
        <w:rPr>
          <w:lang w:val="en-ID"/>
        </w:rPr>
        <w:t xml:space="preserve">The study's findings also reinforce the conclusions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41599497"/>
          <w:placeholder>
            <w:docPart w:val="3284AC45AFD24396BD4D2BFCC5A5514A"/>
          </w:placeholder>
        </w:sdtPr>
        <w:sdtContent>
          <w:r w:rsidR="00887C0E" w:rsidRPr="00EC61EE">
            <w:rPr>
              <w:lang w:val="en-ID"/>
            </w:rPr>
            <w:t xml:space="preserve">Othman </w:t>
          </w:r>
          <w:r w:rsidR="00887C0E" w:rsidRPr="00EC61EE">
            <w:rPr>
              <w:i/>
              <w:iCs/>
              <w:lang w:val="en-ID"/>
            </w:rPr>
            <w:t>et al</w:t>
          </w:r>
          <w:r w:rsidR="00887C0E" w:rsidRPr="00EC61EE">
            <w:rPr>
              <w:lang w:val="en-ID"/>
            </w:rPr>
            <w:t>. (2020</w:t>
          </w:r>
          <w:r w:rsidR="00DA2D74" w:rsidRPr="00887C0E">
            <w:rPr>
              <w:noProof/>
            </w:rPr>
            <w:t>)</w:t>
          </w:r>
        </w:sdtContent>
      </w:sdt>
      <w:r w:rsidR="00DA2D74" w:rsidRPr="00887C0E">
        <w:rPr>
          <w:lang w:val="en-ID"/>
        </w:rPr>
        <w:t xml:space="preserve"> </w:t>
      </w:r>
      <w:r w:rsidRPr="00EC61EE">
        <w:rPr>
          <w:lang w:val="en-ID"/>
        </w:rPr>
        <w:t>regarding the importance of teamwork and organizational culture in achieving quality objectives. Respondents noted that consistent training, as advocated by</w:t>
      </w:r>
      <w:r w:rsidR="00DA2D74" w:rsidRPr="00887C0E">
        <w:rPr>
          <w:lang w:val="en-ID"/>
        </w:rPr>
        <w:t xml:space="preserve">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504475452"/>
          <w:placeholder>
            <w:docPart w:val="C6229396833D4A96832950F5EFF5260F"/>
          </w:placeholder>
        </w:sdtPr>
        <w:sdtContent>
          <w:r w:rsidR="00887C0E" w:rsidRPr="00887C0E">
            <w:rPr>
              <w:lang w:val="en-ID"/>
            </w:rPr>
            <w:t>Riaz</w:t>
          </w:r>
          <w:r w:rsidR="00887C0E" w:rsidRPr="00EC61EE">
            <w:rPr>
              <w:lang w:val="en-ID"/>
            </w:rPr>
            <w:t xml:space="preserve"> </w:t>
          </w:r>
          <w:r w:rsidR="00887C0E" w:rsidRPr="00EC61EE">
            <w:rPr>
              <w:i/>
              <w:iCs/>
              <w:lang w:val="en-ID"/>
            </w:rPr>
            <w:t>et al</w:t>
          </w:r>
          <w:r w:rsidR="00887C0E" w:rsidRPr="00EC61EE">
            <w:rPr>
              <w:lang w:val="en-ID"/>
            </w:rPr>
            <w:t>. (20</w:t>
          </w:r>
          <w:r w:rsidR="00887C0E" w:rsidRPr="00887C0E">
            <w:rPr>
              <w:lang w:val="en-ID"/>
            </w:rPr>
            <w:t>23</w:t>
          </w:r>
          <w:r w:rsidR="00DA2D74" w:rsidRPr="00887C0E">
            <w:rPr>
              <w:noProof/>
            </w:rPr>
            <w:t>)</w:t>
          </w:r>
        </w:sdtContent>
      </w:sdt>
      <w:r w:rsidRPr="00EC61EE">
        <w:rPr>
          <w:lang w:val="en-ID"/>
        </w:rPr>
        <w:t>, would enhance the competencies required for effective quality audits and monitoring, aligning with this study's recommendations for addressing areas with lower performance.</w:t>
      </w:r>
    </w:p>
    <w:p w14:paraId="57DC88E2" w14:textId="77777777" w:rsidR="00887C0E" w:rsidRDefault="00887C0E" w:rsidP="00887C0E">
      <w:pPr>
        <w:pStyle w:val="Body"/>
        <w:ind w:firstLine="0"/>
        <w:rPr>
          <w:lang w:val="en-ID"/>
        </w:rPr>
      </w:pPr>
    </w:p>
    <w:p w14:paraId="284BD708" w14:textId="3D7F4DE8" w:rsidR="00EC61EE" w:rsidRPr="00887C0E" w:rsidRDefault="00EC61EE" w:rsidP="00887C0E">
      <w:pPr>
        <w:pStyle w:val="Body"/>
        <w:ind w:firstLine="0"/>
        <w:rPr>
          <w:lang w:val="en-ID"/>
        </w:rPr>
      </w:pPr>
      <w:r w:rsidRPr="00EC61EE">
        <w:rPr>
          <w:lang w:val="en-ID"/>
        </w:rPr>
        <w:t xml:space="preserve">Based on the percentage results of DMAIC actions, the Six Sigma method effectively improves quality management implementation by emphasizing systematic improvements. For instance, as shown by </w:t>
      </w:r>
      <w:sdt>
        <w:sdtPr>
          <w:rPr>
            <w:color w:val="00000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260796667"/>
          <w:placeholder>
            <w:docPart w:val="2F0A1B1BF63B4299A97192A914B31B9F"/>
          </w:placeholder>
        </w:sdtPr>
        <w:sdtContent>
          <w:r w:rsidR="00887C0E" w:rsidRPr="00887C0E">
            <w:rPr>
              <w:lang w:val="en-ID"/>
            </w:rPr>
            <w:t>Kumar</w:t>
          </w:r>
          <w:r w:rsidR="00887C0E" w:rsidRPr="00EC61EE">
            <w:rPr>
              <w:lang w:val="en-ID"/>
            </w:rPr>
            <w:t xml:space="preserve"> </w:t>
          </w:r>
          <w:r w:rsidR="00887C0E" w:rsidRPr="00EC61EE">
            <w:rPr>
              <w:i/>
              <w:iCs/>
              <w:lang w:val="en-ID"/>
            </w:rPr>
            <w:t>et al</w:t>
          </w:r>
          <w:r w:rsidR="00887C0E" w:rsidRPr="00EC61EE">
            <w:rPr>
              <w:lang w:val="en-ID"/>
            </w:rPr>
            <w:t>. (20</w:t>
          </w:r>
          <w:r w:rsidR="00887C0E" w:rsidRPr="00887C0E">
            <w:rPr>
              <w:lang w:val="en-ID"/>
            </w:rPr>
            <w:t>2</w:t>
          </w:r>
          <w:r w:rsidR="00887C0E" w:rsidRPr="00EC61EE">
            <w:rPr>
              <w:lang w:val="en-ID"/>
            </w:rPr>
            <w:t>1</w:t>
          </w:r>
          <w:r w:rsidR="00DA2D74" w:rsidRPr="00887C0E">
            <w:rPr>
              <w:noProof/>
            </w:rPr>
            <w:t>)</w:t>
          </w:r>
        </w:sdtContent>
      </w:sdt>
      <w:r w:rsidRPr="00EC61EE">
        <w:rPr>
          <w:lang w:val="en-ID"/>
        </w:rPr>
        <w:t xml:space="preserve">, the gradual and measurable improvements in quality management processes, including monitoring, verification, and control, </w:t>
      </w:r>
      <w:r w:rsidRPr="00EC61EE">
        <w:rPr>
          <w:lang w:val="en-ID"/>
        </w:rPr>
        <w:lastRenderedPageBreak/>
        <w:t>directly address key performance gaps observed in this study.</w:t>
      </w:r>
    </w:p>
    <w:p w14:paraId="2DFBBE14" w14:textId="77777777" w:rsidR="00DA2D74" w:rsidRPr="00EC61EE" w:rsidRDefault="00DA2D74" w:rsidP="00EC61EE">
      <w:pPr>
        <w:pStyle w:val="Body"/>
        <w:rPr>
          <w:lang w:val="en-ID"/>
        </w:rPr>
      </w:pPr>
    </w:p>
    <w:p w14:paraId="008507C1" w14:textId="77777777" w:rsidR="00EC61EE" w:rsidRPr="00EC61EE" w:rsidRDefault="00EC61EE" w:rsidP="00044067">
      <w:pPr>
        <w:pStyle w:val="Body"/>
        <w:ind w:firstLine="0"/>
        <w:rPr>
          <w:lang w:val="en-ID"/>
        </w:rPr>
      </w:pPr>
      <w:r w:rsidRPr="00EC61EE">
        <w:rPr>
          <w:lang w:val="en-ID"/>
        </w:rPr>
        <w:t>In summary, this research highlights the relevance of previous studies in supporting the adoption of Six Sigma as an effective quality management tool in construction projects. The findings validate the utility of a structured DMAIC approach, as emphasized in prior literature, for addressing systemic issues and optimizing project outcomes.</w:t>
      </w:r>
    </w:p>
    <w:p w14:paraId="607BA5F6" w14:textId="77777777" w:rsidR="00EC61EE" w:rsidRPr="00BF385E" w:rsidRDefault="00EC61EE" w:rsidP="00EC61EE">
      <w:pPr>
        <w:jc w:val="both"/>
        <w:rPr>
          <w:sz w:val="20"/>
          <w:szCs w:val="20"/>
          <w:lang w:val="en-ID" w:eastAsia="en-ID"/>
        </w:rPr>
      </w:pPr>
    </w:p>
    <w:p w14:paraId="48323B0A" w14:textId="77777777" w:rsidR="00BF385E" w:rsidRPr="00C617C8" w:rsidRDefault="00BF385E" w:rsidP="00BF385E">
      <w:pPr>
        <w:autoSpaceDE w:val="0"/>
        <w:autoSpaceDN w:val="0"/>
        <w:jc w:val="both"/>
        <w:rPr>
          <w:b/>
          <w:bCs/>
        </w:rPr>
      </w:pPr>
      <w:r w:rsidRPr="00C617C8">
        <w:rPr>
          <w:b/>
          <w:bCs/>
        </w:rPr>
        <w:t>Conclusion</w:t>
      </w:r>
    </w:p>
    <w:p w14:paraId="4412A4DF" w14:textId="00283A1B" w:rsidR="001D008C" w:rsidRPr="00BF385E" w:rsidRDefault="00BF385E" w:rsidP="00BF385E">
      <w:pPr>
        <w:pStyle w:val="Body"/>
        <w:ind w:firstLine="0"/>
      </w:pPr>
      <w:r w:rsidRPr="00BF385E">
        <w:t>In response to the identified issues in quality planning (X1), specifically in setting quality goals (X1.3), with a low percentage of 22.95%, it is recommended to conduct further analysis and improvement measures. Stakeholders and project managers should collaborate to align construction quality goals with the project owner's requirements. This may involve revisiting the initial project planning and goal-setting phases to ensure that quality objectives are clearly defined and achievable. Continuous training and capacity building for construction personnel, particularly in the areas identified with lower percentages in the Six Sigma DMAIC approach, can contribute to enhanced quality management. This includes providing training on effective quality audit implementation, monitoring quality performance, and evaluating and improving quality. Ensuring that personnel are well-equipped with the necessary skills and knowledge will positively impact the overall quality management process. In future research endeavors, it would be beneficial to explore the impact of improved quality management practices on project outcomes, such as project success, client satisfaction, and overall project performance. This would provide a more comprehensive understanding of the implications of quality management in the construction industry. Considering the importance of effective communication and collaboration in construction projects, future studies could delve into the role of communication strategies and teamwork in influencing the success of quality management implementation. Understanding how communication channels and teamwork contribute to the achievement of quality goals can guide project managers in fostering a collaborative project environment. To ensure the relevance and applicability of research findings, it is recommended to conduct periodic assessments and validations of the proposed recommendations in real-world construction projects. This will help in refining and adjusting the recommendations based on practical experience, facilitate the adoption of best practices, and contribute to continuous improvement in quality management within the construction sector.</w:t>
      </w:r>
    </w:p>
    <w:p w14:paraId="048A13B9" w14:textId="77777777" w:rsidR="00BF385E" w:rsidRDefault="00BF385E" w:rsidP="00BF385E">
      <w:pPr>
        <w:pStyle w:val="Body"/>
        <w:ind w:firstLine="0"/>
      </w:pPr>
    </w:p>
    <w:p w14:paraId="30777FFD" w14:textId="77777777" w:rsidR="00887C0E" w:rsidRDefault="00887C0E" w:rsidP="00BF385E">
      <w:pPr>
        <w:pStyle w:val="Body"/>
        <w:ind w:firstLine="0"/>
      </w:pPr>
    </w:p>
    <w:p w14:paraId="0C394FE7" w14:textId="77777777" w:rsidR="00887C0E" w:rsidRPr="00BF385E" w:rsidRDefault="00887C0E" w:rsidP="00BF385E">
      <w:pPr>
        <w:pStyle w:val="Body"/>
        <w:ind w:firstLine="0"/>
      </w:pPr>
    </w:p>
    <w:p w14:paraId="50A1691F" w14:textId="77777777" w:rsidR="00BF385E" w:rsidRPr="00361FA6" w:rsidRDefault="00BF385E" w:rsidP="00BF385E">
      <w:pPr>
        <w:autoSpaceDE w:val="0"/>
        <w:autoSpaceDN w:val="0"/>
        <w:jc w:val="both"/>
        <w:rPr>
          <w:b/>
          <w:bCs/>
        </w:rPr>
      </w:pPr>
      <w:r w:rsidRPr="00361FA6">
        <w:rPr>
          <w:b/>
          <w:bCs/>
        </w:rPr>
        <w:t>Acknowledgement</w:t>
      </w:r>
    </w:p>
    <w:p w14:paraId="27034A1A" w14:textId="2356C1AF" w:rsidR="00BF385E" w:rsidRPr="00BF385E" w:rsidRDefault="00BF385E" w:rsidP="00BF385E">
      <w:pPr>
        <w:pStyle w:val="Body"/>
        <w:ind w:firstLine="0"/>
      </w:pPr>
      <w:r w:rsidRPr="00BF385E">
        <w:t>We gratefully acknowledge the support provided by Universitas Muhammadiyah Aceh for this research project. We also express our sincere appreciation to all individuals who contributed their assistance and cooperation throughout this study.</w:t>
      </w:r>
    </w:p>
    <w:p w14:paraId="1EAADD9D" w14:textId="77777777" w:rsidR="001D008C" w:rsidRPr="00BF385E" w:rsidRDefault="001D008C" w:rsidP="00BF385E">
      <w:pPr>
        <w:pStyle w:val="Body"/>
        <w:ind w:firstLine="0"/>
      </w:pPr>
    </w:p>
    <w:p w14:paraId="2CAFD0AA" w14:textId="1D6DF2F4" w:rsidR="00200770" w:rsidRDefault="0087517E" w:rsidP="00BF385E">
      <w:pPr>
        <w:pStyle w:val="Body"/>
        <w:ind w:firstLine="0"/>
        <w:rPr>
          <w:b/>
          <w:sz w:val="24"/>
          <w:szCs w:val="24"/>
          <w:lang w:val="id-ID"/>
        </w:rPr>
      </w:pPr>
      <w:r w:rsidRPr="00361FA6">
        <w:rPr>
          <w:b/>
          <w:sz w:val="24"/>
          <w:szCs w:val="24"/>
          <w:lang w:val="id-ID"/>
        </w:rPr>
        <w:t>References</w:t>
      </w:r>
    </w:p>
    <w:p w14:paraId="0A6770DC" w14:textId="77777777" w:rsidR="00361FA6" w:rsidRPr="00405740"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646166945"/>
          <w:placeholder>
            <w:docPart w:val="7F1FD41465A74E669ED5EFB8E69F0250"/>
          </w:placeholder>
        </w:sdtPr>
        <w:sdtContent>
          <w:r w:rsidRPr="00405740">
            <w:rPr>
              <w:color w:val="000000"/>
              <w:sz w:val="20"/>
              <w:szCs w:val="20"/>
              <w:lang w:val="en-ID"/>
            </w:rPr>
            <w:t xml:space="preserve">Abbes, N., </w:t>
          </w:r>
          <w:proofErr w:type="spellStart"/>
          <w:r w:rsidRPr="00405740">
            <w:rPr>
              <w:color w:val="000000"/>
              <w:sz w:val="20"/>
              <w:szCs w:val="20"/>
              <w:lang w:val="en-ID"/>
            </w:rPr>
            <w:t>Sejri</w:t>
          </w:r>
          <w:proofErr w:type="spellEnd"/>
          <w:r w:rsidRPr="00405740">
            <w:rPr>
              <w:color w:val="000000"/>
              <w:sz w:val="20"/>
              <w:szCs w:val="20"/>
              <w:lang w:val="en-ID"/>
            </w:rPr>
            <w:t xml:space="preserve">, N., Xu, J. &amp; </w:t>
          </w:r>
          <w:proofErr w:type="spellStart"/>
          <w:r w:rsidRPr="00405740">
            <w:rPr>
              <w:color w:val="000000"/>
              <w:sz w:val="20"/>
              <w:szCs w:val="20"/>
              <w:lang w:val="en-ID"/>
            </w:rPr>
            <w:t>Cheikhrouhou</w:t>
          </w:r>
          <w:proofErr w:type="spellEnd"/>
          <w:r w:rsidRPr="00405740">
            <w:rPr>
              <w:color w:val="000000"/>
              <w:sz w:val="20"/>
              <w:szCs w:val="20"/>
              <w:lang w:val="en-ID"/>
            </w:rPr>
            <w:t xml:space="preserve">, M. (2022). New lean six sigma readiness assessment model using Fuzzy Logic: Case study within clothing industry. </w:t>
          </w:r>
          <w:r w:rsidRPr="00405740">
            <w:rPr>
              <w:i/>
              <w:iCs/>
              <w:color w:val="000000"/>
              <w:sz w:val="20"/>
              <w:szCs w:val="20"/>
              <w:lang w:val="en-ID"/>
            </w:rPr>
            <w:t>Alexandria Engineering Journal</w:t>
          </w:r>
          <w:r w:rsidRPr="00405740">
            <w:rPr>
              <w:color w:val="000000"/>
              <w:sz w:val="20"/>
              <w:szCs w:val="20"/>
              <w:lang w:val="en-ID"/>
            </w:rPr>
            <w:t xml:space="preserve">, </w:t>
          </w:r>
          <w:r w:rsidRPr="00405740">
            <w:rPr>
              <w:i/>
              <w:iCs/>
              <w:color w:val="000000"/>
              <w:sz w:val="20"/>
              <w:szCs w:val="20"/>
              <w:lang w:val="en-ID"/>
            </w:rPr>
            <w:t>61</w:t>
          </w:r>
          <w:r w:rsidRPr="00405740">
            <w:rPr>
              <w:color w:val="000000"/>
              <w:sz w:val="20"/>
              <w:szCs w:val="20"/>
              <w:lang w:val="en-ID"/>
            </w:rPr>
            <w:t>(11), 9079–9094</w:t>
          </w:r>
        </w:sdtContent>
      </w:sdt>
      <w:r w:rsidRPr="00405740">
        <w:rPr>
          <w:color w:val="000000"/>
          <w:sz w:val="20"/>
          <w:szCs w:val="20"/>
          <w:lang w:val="en-ID"/>
        </w:rPr>
        <w:t xml:space="preserve">. </w:t>
      </w:r>
      <w:hyperlink r:id="rId15" w:history="1">
        <w:r w:rsidRPr="00405740">
          <w:rPr>
            <w:rStyle w:val="Hyperlink"/>
            <w:sz w:val="20"/>
            <w:szCs w:val="20"/>
            <w:lang w:val="en-ID"/>
          </w:rPr>
          <w:t>https://www.sciencedirect.com/science/article/pii/S1110016822001429</w:t>
        </w:r>
      </w:hyperlink>
    </w:p>
    <w:p w14:paraId="3060BE0B" w14:textId="77777777" w:rsidR="00361FA6" w:rsidRPr="00405740" w:rsidRDefault="00361FA6" w:rsidP="00BF385E">
      <w:pPr>
        <w:pStyle w:val="Body"/>
        <w:ind w:firstLine="0"/>
        <w:rPr>
          <w:b/>
          <w:sz w:val="24"/>
          <w:szCs w:val="24"/>
          <w:lang w:val="id-ID"/>
        </w:rPr>
      </w:pPr>
    </w:p>
    <w:p w14:paraId="243819F3" w14:textId="77777777" w:rsidR="007740AE" w:rsidRPr="00405740" w:rsidRDefault="007740AE" w:rsidP="007740AE">
      <w:pPr>
        <w:tabs>
          <w:tab w:val="left" w:pos="426"/>
        </w:tabs>
        <w:jc w:val="both"/>
        <w:rPr>
          <w:color w:val="000000"/>
          <w:sz w:val="20"/>
          <w:szCs w:val="20"/>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363481033"/>
          <w:placeholder>
            <w:docPart w:val="C9583446AD854FCEAFCD430046366B99"/>
          </w:placeholder>
        </w:sdtPr>
        <w:sdtContent>
          <w:r w:rsidRPr="00405740">
            <w:rPr>
              <w:color w:val="000000"/>
              <w:sz w:val="20"/>
              <w:szCs w:val="20"/>
              <w:lang w:val="en-ID"/>
            </w:rPr>
            <w:t xml:space="preserve">Abdullah, U., Bustani, S. A., Hassan, A. &amp; Rotimi, F. E. (2019). Assessing quality management practice in Nigerian construction industry. </w:t>
          </w:r>
          <w:r w:rsidRPr="00405740">
            <w:rPr>
              <w:i/>
              <w:iCs/>
              <w:color w:val="000000"/>
              <w:sz w:val="20"/>
              <w:szCs w:val="20"/>
              <w:lang w:val="en-ID"/>
            </w:rPr>
            <w:t>Journal of Construction Business and Management</w:t>
          </w:r>
          <w:r w:rsidRPr="00405740">
            <w:rPr>
              <w:color w:val="000000"/>
              <w:sz w:val="20"/>
              <w:szCs w:val="20"/>
              <w:lang w:val="en-ID"/>
            </w:rPr>
            <w:t xml:space="preserve">, </w:t>
          </w:r>
          <w:r w:rsidRPr="00405740">
            <w:rPr>
              <w:i/>
              <w:iCs/>
              <w:color w:val="000000"/>
              <w:sz w:val="20"/>
              <w:szCs w:val="20"/>
              <w:lang w:val="en-ID"/>
            </w:rPr>
            <w:t>3</w:t>
          </w:r>
          <w:r w:rsidRPr="00405740">
            <w:rPr>
              <w:color w:val="000000"/>
              <w:sz w:val="20"/>
              <w:szCs w:val="20"/>
              <w:lang w:val="en-ID"/>
            </w:rPr>
            <w:t>(2), 17–25</w:t>
          </w:r>
        </w:sdtContent>
      </w:sdt>
      <w:r w:rsidRPr="00405740">
        <w:rPr>
          <w:color w:val="000000"/>
          <w:sz w:val="20"/>
          <w:szCs w:val="20"/>
        </w:rPr>
        <w:t xml:space="preserve">. </w:t>
      </w:r>
      <w:hyperlink r:id="rId16" w:history="1">
        <w:r w:rsidRPr="00405740">
          <w:rPr>
            <w:rStyle w:val="Hyperlink"/>
            <w:sz w:val="20"/>
            <w:szCs w:val="20"/>
          </w:rPr>
          <w:t>https://doi.org/10.15641/jcbm.3.2.569</w:t>
        </w:r>
      </w:hyperlink>
    </w:p>
    <w:p w14:paraId="39704C9E" w14:textId="272EAF30" w:rsidR="007740AE" w:rsidRDefault="007740AE" w:rsidP="00BF385E">
      <w:pPr>
        <w:pStyle w:val="Body"/>
        <w:ind w:firstLine="0"/>
      </w:pPr>
    </w:p>
    <w:p w14:paraId="58862CBB" w14:textId="77777777" w:rsidR="007B4830" w:rsidRDefault="007B4830" w:rsidP="007B4830">
      <w:pPr>
        <w:tabs>
          <w:tab w:val="left" w:pos="426"/>
        </w:tabs>
        <w:jc w:val="both"/>
        <w:rPr>
          <w:color w:val="000000"/>
          <w:sz w:val="20"/>
          <w:szCs w:val="20"/>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730501437"/>
          <w:placeholder>
            <w:docPart w:val="1779CA2E3DA84E9097E3E998C5D884A9"/>
          </w:placeholder>
        </w:sdtPr>
        <w:sdtContent>
          <w:proofErr w:type="spellStart"/>
          <w:r w:rsidRPr="00BE142E">
            <w:rPr>
              <w:color w:val="000000"/>
              <w:sz w:val="20"/>
              <w:szCs w:val="20"/>
            </w:rPr>
            <w:t>Alawag</w:t>
          </w:r>
          <w:proofErr w:type="spellEnd"/>
          <w:r w:rsidRPr="00BE142E">
            <w:rPr>
              <w:color w:val="000000"/>
              <w:sz w:val="20"/>
              <w:szCs w:val="20"/>
            </w:rPr>
            <w:t xml:space="preserve">, A. M., </w:t>
          </w:r>
          <w:proofErr w:type="spellStart"/>
          <w:r w:rsidRPr="00BE142E">
            <w:rPr>
              <w:color w:val="000000"/>
              <w:sz w:val="20"/>
              <w:szCs w:val="20"/>
            </w:rPr>
            <w:t>Alaloul</w:t>
          </w:r>
          <w:proofErr w:type="spellEnd"/>
          <w:r w:rsidRPr="00BE142E">
            <w:rPr>
              <w:color w:val="000000"/>
              <w:sz w:val="20"/>
              <w:szCs w:val="20"/>
            </w:rPr>
            <w:t>, W. S. &amp; Liew, M. S. (2023</w:t>
          </w:r>
          <w:r>
            <w:rPr>
              <w:color w:val="000000"/>
              <w:sz w:val="20"/>
              <w:szCs w:val="20"/>
            </w:rPr>
            <w:t>a</w:t>
          </w:r>
          <w:r w:rsidRPr="00BE142E">
            <w:rPr>
              <w:color w:val="000000"/>
              <w:sz w:val="20"/>
              <w:szCs w:val="20"/>
            </w:rPr>
            <w:t>).</w:t>
          </w:r>
          <w:r w:rsidRPr="007B24AC">
            <w:rPr>
              <w:color w:val="000000"/>
              <w:sz w:val="20"/>
              <w:szCs w:val="20"/>
            </w:rPr>
            <w:t xml:space="preserve"> Critical technical factors influencing construction failure in industrialized building systems: A case study in Malaysia. </w:t>
          </w:r>
          <w:r w:rsidRPr="007B24AC">
            <w:rPr>
              <w:i/>
              <w:iCs/>
              <w:color w:val="000000"/>
              <w:sz w:val="20"/>
              <w:szCs w:val="20"/>
            </w:rPr>
            <w:t>Ain Shams Engineering Journal, 14</w:t>
          </w:r>
          <w:r w:rsidRPr="00D8393E">
            <w:rPr>
              <w:color w:val="000000"/>
              <w:sz w:val="20"/>
              <w:szCs w:val="20"/>
            </w:rPr>
            <w:t>(3)</w:t>
          </w:r>
          <w:r w:rsidRPr="007B24AC">
            <w:rPr>
              <w:color w:val="000000"/>
              <w:sz w:val="20"/>
              <w:szCs w:val="20"/>
            </w:rPr>
            <w:t>, 101798</w:t>
          </w:r>
        </w:sdtContent>
      </w:sdt>
      <w:r w:rsidRPr="00BE142E">
        <w:rPr>
          <w:color w:val="000000"/>
          <w:sz w:val="20"/>
          <w:szCs w:val="20"/>
        </w:rPr>
        <w:t>.</w:t>
      </w:r>
      <w:r w:rsidRPr="006B460E">
        <w:rPr>
          <w:color w:val="000000"/>
          <w:sz w:val="20"/>
          <w:szCs w:val="20"/>
        </w:rPr>
        <w:t xml:space="preserve"> </w:t>
      </w:r>
      <w:hyperlink r:id="rId17" w:history="1">
        <w:r w:rsidRPr="007957DE">
          <w:rPr>
            <w:rStyle w:val="Hyperlink"/>
            <w:sz w:val="20"/>
            <w:szCs w:val="20"/>
          </w:rPr>
          <w:t>https://doi.org/10.1016/j.asej.2023.101798</w:t>
        </w:r>
      </w:hyperlink>
    </w:p>
    <w:p w14:paraId="2ADC17B4" w14:textId="77777777" w:rsidR="007B4830" w:rsidRPr="00405740" w:rsidRDefault="007B4830" w:rsidP="00BF385E">
      <w:pPr>
        <w:pStyle w:val="Body"/>
        <w:ind w:firstLine="0"/>
      </w:pPr>
    </w:p>
    <w:p w14:paraId="33E2015A" w14:textId="2B570501" w:rsidR="00361FA6" w:rsidRDefault="00361FA6" w:rsidP="00361FA6">
      <w:pPr>
        <w:tabs>
          <w:tab w:val="left" w:pos="426"/>
        </w:tabs>
        <w:jc w:val="both"/>
        <w:rPr>
          <w:color w:val="000000"/>
          <w:sz w:val="20"/>
          <w:szCs w:val="20"/>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234467063"/>
          <w:placeholder>
            <w:docPart w:val="D5C65FC5287A4CBE98F8C3DC7E25A3DF"/>
          </w:placeholder>
        </w:sdtPr>
        <w:sdtContent>
          <w:proofErr w:type="spellStart"/>
          <w:r w:rsidRPr="00405740">
            <w:rPr>
              <w:color w:val="000000"/>
              <w:sz w:val="20"/>
              <w:szCs w:val="20"/>
              <w:lang w:val="en-ID"/>
            </w:rPr>
            <w:t>Alawag</w:t>
          </w:r>
          <w:proofErr w:type="spellEnd"/>
          <w:r w:rsidRPr="00405740">
            <w:rPr>
              <w:color w:val="000000"/>
              <w:sz w:val="20"/>
              <w:szCs w:val="20"/>
              <w:lang w:val="en-ID"/>
            </w:rPr>
            <w:t xml:space="preserve">, A. M., </w:t>
          </w:r>
          <w:proofErr w:type="spellStart"/>
          <w:r w:rsidRPr="00405740">
            <w:rPr>
              <w:color w:val="000000"/>
              <w:sz w:val="20"/>
              <w:szCs w:val="20"/>
            </w:rPr>
            <w:t>Alaloul</w:t>
          </w:r>
          <w:proofErr w:type="spellEnd"/>
          <w:r w:rsidRPr="00405740">
            <w:rPr>
              <w:color w:val="000000"/>
              <w:sz w:val="20"/>
              <w:szCs w:val="20"/>
            </w:rPr>
            <w:t xml:space="preserve">, W. S., Liew, M. S., </w:t>
          </w:r>
          <w:proofErr w:type="spellStart"/>
          <w:r w:rsidRPr="00405740">
            <w:rPr>
              <w:color w:val="000000"/>
              <w:sz w:val="20"/>
              <w:szCs w:val="20"/>
            </w:rPr>
            <w:t>Musarat</w:t>
          </w:r>
          <w:proofErr w:type="spellEnd"/>
          <w:r w:rsidRPr="00405740">
            <w:rPr>
              <w:color w:val="000000"/>
              <w:sz w:val="20"/>
              <w:szCs w:val="20"/>
            </w:rPr>
            <w:t xml:space="preserve">, M. A., </w:t>
          </w:r>
          <w:proofErr w:type="spellStart"/>
          <w:r w:rsidRPr="00405740">
            <w:rPr>
              <w:color w:val="000000"/>
              <w:sz w:val="20"/>
              <w:szCs w:val="20"/>
            </w:rPr>
            <w:t>Baarimah</w:t>
          </w:r>
          <w:proofErr w:type="spellEnd"/>
          <w:r w:rsidRPr="00405740">
            <w:rPr>
              <w:color w:val="000000"/>
              <w:sz w:val="20"/>
              <w:szCs w:val="20"/>
            </w:rPr>
            <w:t>, A. O., Saad, S. &amp; Ammad, S.</w:t>
          </w:r>
          <w:r w:rsidRPr="00405740">
            <w:rPr>
              <w:color w:val="000000"/>
              <w:sz w:val="20"/>
              <w:szCs w:val="20"/>
              <w:lang w:val="en-ID"/>
            </w:rPr>
            <w:t xml:space="preserve"> (2023</w:t>
          </w:r>
          <w:r w:rsidR="006036B7">
            <w:rPr>
              <w:color w:val="000000"/>
              <w:sz w:val="20"/>
              <w:szCs w:val="20"/>
              <w:lang w:val="en-ID"/>
            </w:rPr>
            <w:t>b</w:t>
          </w:r>
          <w:r w:rsidRPr="00405740">
            <w:rPr>
              <w:color w:val="000000"/>
              <w:sz w:val="20"/>
              <w:szCs w:val="20"/>
              <w:lang w:val="en-ID"/>
            </w:rPr>
            <w:t xml:space="preserve">). Critical success factors influencing total quality management in industrialised building system: A case of Malaysian construction industry. </w:t>
          </w:r>
          <w:r w:rsidRPr="00405740">
            <w:rPr>
              <w:i/>
              <w:iCs/>
              <w:color w:val="000000"/>
              <w:sz w:val="20"/>
              <w:szCs w:val="20"/>
              <w:lang w:val="en-ID"/>
            </w:rPr>
            <w:t>Ain Shams Engineering Journal</w:t>
          </w:r>
          <w:r w:rsidRPr="00405740">
            <w:rPr>
              <w:color w:val="000000"/>
              <w:sz w:val="20"/>
              <w:szCs w:val="20"/>
              <w:lang w:val="en-ID"/>
            </w:rPr>
            <w:t xml:space="preserve">, </w:t>
          </w:r>
          <w:r w:rsidRPr="00405740">
            <w:rPr>
              <w:i/>
              <w:iCs/>
              <w:color w:val="000000"/>
              <w:sz w:val="20"/>
              <w:szCs w:val="20"/>
              <w:lang w:val="en-ID"/>
            </w:rPr>
            <w:t>14</w:t>
          </w:r>
          <w:r w:rsidRPr="00405740">
            <w:rPr>
              <w:color w:val="000000"/>
              <w:sz w:val="20"/>
              <w:szCs w:val="20"/>
              <w:lang w:val="en-ID"/>
            </w:rPr>
            <w:t>(2)</w:t>
          </w:r>
        </w:sdtContent>
      </w:sdt>
      <w:r w:rsidRPr="00405740">
        <w:rPr>
          <w:color w:val="000000"/>
          <w:sz w:val="20"/>
          <w:szCs w:val="20"/>
          <w:lang w:val="en-ID"/>
        </w:rPr>
        <w:t xml:space="preserve">. </w:t>
      </w:r>
      <w:hyperlink r:id="rId18" w:history="1">
        <w:r w:rsidR="001A1C1B" w:rsidRPr="00405740">
          <w:rPr>
            <w:rStyle w:val="Hyperlink"/>
            <w:sz w:val="20"/>
            <w:szCs w:val="20"/>
          </w:rPr>
          <w:t>https://doi.org/10.1016/j.asej.2023.101788</w:t>
        </w:r>
      </w:hyperlink>
    </w:p>
    <w:p w14:paraId="110625BA" w14:textId="77777777" w:rsidR="00361FA6" w:rsidRDefault="00361FA6" w:rsidP="00BF385E">
      <w:pPr>
        <w:pStyle w:val="Body"/>
        <w:ind w:firstLine="0"/>
      </w:pPr>
    </w:p>
    <w:p w14:paraId="46B095ED" w14:textId="28B58D76" w:rsidR="00D13FB8" w:rsidRDefault="00D13FB8" w:rsidP="00D13FB8">
      <w:pPr>
        <w:tabs>
          <w:tab w:val="left" w:pos="426"/>
        </w:tabs>
        <w:jc w:val="both"/>
        <w:rPr>
          <w:color w:val="000000"/>
          <w:sz w:val="20"/>
          <w:szCs w:val="20"/>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77816469"/>
          <w:placeholder>
            <w:docPart w:val="69B426187A5340E7A30D900196957352"/>
          </w:placeholder>
        </w:sdtPr>
        <w:sdtContent>
          <w:proofErr w:type="spellStart"/>
          <w:r w:rsidRPr="00086685">
            <w:rPr>
              <w:color w:val="000000"/>
              <w:sz w:val="20"/>
              <w:szCs w:val="20"/>
            </w:rPr>
            <w:t>Alawag</w:t>
          </w:r>
          <w:proofErr w:type="spellEnd"/>
          <w:r w:rsidRPr="00086685">
            <w:rPr>
              <w:color w:val="000000"/>
              <w:sz w:val="20"/>
              <w:szCs w:val="20"/>
            </w:rPr>
            <w:t xml:space="preserve">, A. M., </w:t>
          </w:r>
          <w:proofErr w:type="spellStart"/>
          <w:r w:rsidRPr="00086685">
            <w:rPr>
              <w:color w:val="000000"/>
              <w:sz w:val="20"/>
              <w:szCs w:val="20"/>
            </w:rPr>
            <w:t>Alaloul</w:t>
          </w:r>
          <w:proofErr w:type="spellEnd"/>
          <w:r w:rsidRPr="00086685">
            <w:rPr>
              <w:color w:val="000000"/>
              <w:sz w:val="20"/>
              <w:szCs w:val="20"/>
            </w:rPr>
            <w:t>, W. S. &amp; Liew, M. S. (2023</w:t>
          </w:r>
          <w:r w:rsidR="006036B7">
            <w:rPr>
              <w:color w:val="000000"/>
              <w:sz w:val="20"/>
              <w:szCs w:val="20"/>
            </w:rPr>
            <w:t>c</w:t>
          </w:r>
          <w:r w:rsidRPr="00086685">
            <w:rPr>
              <w:color w:val="000000"/>
              <w:sz w:val="20"/>
              <w:szCs w:val="20"/>
            </w:rPr>
            <w:t>).</w:t>
          </w:r>
          <w:r w:rsidRPr="007B24AC">
            <w:rPr>
              <w:color w:val="000000"/>
              <w:sz w:val="20"/>
              <w:szCs w:val="20"/>
            </w:rPr>
            <w:t xml:space="preserve"> Key factors influencing TQM adoption in construction projects: A case from the Malaysian construction industry. </w:t>
          </w:r>
          <w:r w:rsidRPr="007B24AC">
            <w:rPr>
              <w:i/>
              <w:iCs/>
              <w:color w:val="000000"/>
              <w:sz w:val="20"/>
              <w:szCs w:val="20"/>
            </w:rPr>
            <w:t>Ain Shams Engineering Journal, 14</w:t>
          </w:r>
          <w:r w:rsidRPr="00D8393E">
            <w:rPr>
              <w:color w:val="000000"/>
              <w:sz w:val="20"/>
              <w:szCs w:val="20"/>
            </w:rPr>
            <w:t>(2)</w:t>
          </w:r>
          <w:r w:rsidRPr="007B24AC">
            <w:rPr>
              <w:color w:val="000000"/>
              <w:sz w:val="20"/>
              <w:szCs w:val="20"/>
            </w:rPr>
            <w:t>, 101788</w:t>
          </w:r>
        </w:sdtContent>
      </w:sdt>
      <w:r w:rsidRPr="007B24AC">
        <w:rPr>
          <w:color w:val="000000"/>
          <w:sz w:val="20"/>
          <w:szCs w:val="20"/>
        </w:rPr>
        <w:t xml:space="preserve">. </w:t>
      </w:r>
      <w:hyperlink r:id="rId19" w:history="1">
        <w:r w:rsidRPr="007957DE">
          <w:rPr>
            <w:rStyle w:val="Hyperlink"/>
            <w:sz w:val="20"/>
            <w:szCs w:val="20"/>
          </w:rPr>
          <w:t>https://doi.org/10.1016/j.asej.2023.101788</w:t>
        </w:r>
      </w:hyperlink>
    </w:p>
    <w:p w14:paraId="07724AEA" w14:textId="77777777" w:rsidR="00D13FB8" w:rsidRDefault="00D13FB8" w:rsidP="00BF385E">
      <w:pPr>
        <w:pStyle w:val="Body"/>
        <w:ind w:firstLine="0"/>
      </w:pPr>
    </w:p>
    <w:p w14:paraId="4B90474D" w14:textId="77777777" w:rsidR="00D13FB8" w:rsidRPr="00D8393E" w:rsidRDefault="00D13FB8" w:rsidP="00D13FB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500779408"/>
          <w:placeholder>
            <w:docPart w:val="92862EB6B01744BFAEF2DBF60BEF7913"/>
          </w:placeholder>
        </w:sdtPr>
        <w:sdtContent>
          <w:r w:rsidRPr="00D8393E">
            <w:rPr>
              <w:color w:val="000000"/>
              <w:sz w:val="20"/>
              <w:szCs w:val="20"/>
            </w:rPr>
            <w:t>Antony, J., Gupta, S. &amp; Kumar, M. (2022).</w:t>
          </w:r>
          <w:r w:rsidRPr="007B24AC">
            <w:rPr>
              <w:color w:val="000000"/>
              <w:sz w:val="20"/>
              <w:szCs w:val="20"/>
            </w:rPr>
            <w:t xml:space="preserve"> Lean Six Sigma in healthcare: A systematic review of critical success factors, barriers, and enablers. </w:t>
          </w:r>
          <w:r w:rsidRPr="007B24AC">
            <w:rPr>
              <w:i/>
              <w:iCs/>
              <w:color w:val="000000"/>
              <w:sz w:val="20"/>
              <w:szCs w:val="20"/>
            </w:rPr>
            <w:t>Total Quality Management &amp; Business Excellence, 33</w:t>
          </w:r>
          <w:r w:rsidRPr="00D8393E">
            <w:rPr>
              <w:color w:val="000000"/>
              <w:sz w:val="20"/>
              <w:szCs w:val="20"/>
            </w:rPr>
            <w:t>(5-6)</w:t>
          </w:r>
          <w:r w:rsidRPr="007B24AC">
            <w:rPr>
              <w:color w:val="000000"/>
              <w:sz w:val="20"/>
              <w:szCs w:val="20"/>
            </w:rPr>
            <w:t>, 507–531</w:t>
          </w:r>
        </w:sdtContent>
      </w:sdt>
      <w:r w:rsidRPr="00D8393E">
        <w:rPr>
          <w:color w:val="000000"/>
          <w:sz w:val="20"/>
          <w:szCs w:val="20"/>
          <w:lang w:val="en-ID"/>
        </w:rPr>
        <w:t xml:space="preserve">. </w:t>
      </w:r>
      <w:hyperlink r:id="rId20" w:history="1">
        <w:r w:rsidRPr="007957DE">
          <w:rPr>
            <w:rStyle w:val="Hyperlink"/>
            <w:sz w:val="20"/>
            <w:szCs w:val="20"/>
          </w:rPr>
          <w:t>https://doi.org/10.1080/14783363.2020.1841237</w:t>
        </w:r>
      </w:hyperlink>
    </w:p>
    <w:p w14:paraId="0A963537" w14:textId="77777777" w:rsidR="001A1C1B" w:rsidRPr="00415ED6" w:rsidRDefault="001A1C1B" w:rsidP="00BF385E">
      <w:pPr>
        <w:pStyle w:val="Body"/>
        <w:ind w:firstLine="0"/>
      </w:pPr>
    </w:p>
    <w:p w14:paraId="24A2267C" w14:textId="77777777" w:rsidR="00361FA6" w:rsidRPr="00126A7B" w:rsidRDefault="00361FA6" w:rsidP="00361FA6">
      <w:pPr>
        <w:tabs>
          <w:tab w:val="left" w:pos="426"/>
        </w:tabs>
        <w:jc w:val="both"/>
        <w:rPr>
          <w:color w:val="000000"/>
          <w:sz w:val="20"/>
          <w:szCs w:val="20"/>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813673144"/>
          <w:placeholder>
            <w:docPart w:val="7D3511FBBEDB4C1196E417BE2006141D"/>
          </w:placeholder>
        </w:sdtPr>
        <w:sdtContent>
          <w:proofErr w:type="spellStart"/>
          <w:r w:rsidRPr="00126A7B">
            <w:rPr>
              <w:color w:val="000000"/>
              <w:sz w:val="20"/>
              <w:szCs w:val="20"/>
              <w:lang w:val="en-ID"/>
            </w:rPr>
            <w:t>Budayan</w:t>
          </w:r>
          <w:proofErr w:type="spellEnd"/>
          <w:r w:rsidRPr="00126A7B">
            <w:rPr>
              <w:color w:val="000000"/>
              <w:sz w:val="20"/>
              <w:szCs w:val="20"/>
              <w:lang w:val="en-ID"/>
            </w:rPr>
            <w:t xml:space="preserve">, C. &amp; </w:t>
          </w:r>
          <w:proofErr w:type="spellStart"/>
          <w:r w:rsidRPr="00126A7B">
            <w:rPr>
              <w:color w:val="000000"/>
              <w:sz w:val="20"/>
              <w:szCs w:val="20"/>
              <w:lang w:val="en-ID"/>
            </w:rPr>
            <w:t>Okudan</w:t>
          </w:r>
          <w:proofErr w:type="spellEnd"/>
          <w:r w:rsidRPr="00126A7B">
            <w:rPr>
              <w:color w:val="000000"/>
              <w:sz w:val="20"/>
              <w:szCs w:val="20"/>
              <w:lang w:val="en-ID"/>
            </w:rPr>
            <w:t xml:space="preserve">, O. (2022). Roadmap for the implementation of Total Quality Management (TQM) in ISO 9001-certified construction companies: Evidence from Turkey. </w:t>
          </w:r>
          <w:r w:rsidRPr="00126A7B">
            <w:rPr>
              <w:i/>
              <w:iCs/>
              <w:color w:val="000000"/>
              <w:sz w:val="20"/>
              <w:szCs w:val="20"/>
              <w:lang w:val="en-ID"/>
            </w:rPr>
            <w:t xml:space="preserve">Ain Shams </w:t>
          </w:r>
          <w:r w:rsidRPr="00126A7B">
            <w:rPr>
              <w:i/>
              <w:iCs/>
              <w:color w:val="000000"/>
              <w:sz w:val="20"/>
              <w:szCs w:val="20"/>
              <w:lang w:val="en-ID"/>
            </w:rPr>
            <w:lastRenderedPageBreak/>
            <w:t>Engineering Journal</w:t>
          </w:r>
          <w:r w:rsidRPr="00126A7B">
            <w:rPr>
              <w:color w:val="000000"/>
              <w:sz w:val="20"/>
              <w:szCs w:val="20"/>
              <w:lang w:val="en-ID"/>
            </w:rPr>
            <w:t xml:space="preserve">, </w:t>
          </w:r>
          <w:r w:rsidRPr="00126A7B">
            <w:rPr>
              <w:i/>
              <w:iCs/>
              <w:color w:val="000000"/>
              <w:sz w:val="20"/>
              <w:szCs w:val="20"/>
              <w:lang w:val="en-ID"/>
            </w:rPr>
            <w:t>13</w:t>
          </w:r>
          <w:r w:rsidRPr="00126A7B">
            <w:rPr>
              <w:color w:val="000000"/>
              <w:sz w:val="20"/>
              <w:szCs w:val="20"/>
              <w:lang w:val="en-ID"/>
            </w:rPr>
            <w:t>(6)</w:t>
          </w:r>
        </w:sdtContent>
      </w:sdt>
      <w:r w:rsidRPr="00126A7B">
        <w:rPr>
          <w:color w:val="000000"/>
          <w:sz w:val="20"/>
          <w:szCs w:val="20"/>
          <w:lang w:val="en-ID"/>
        </w:rPr>
        <w:t xml:space="preserve">. </w:t>
      </w:r>
      <w:hyperlink r:id="rId21" w:history="1">
        <w:r w:rsidRPr="00126A7B">
          <w:rPr>
            <w:rStyle w:val="Hyperlink"/>
            <w:sz w:val="20"/>
            <w:szCs w:val="20"/>
          </w:rPr>
          <w:t>https://doi.org/10.1016/j.asej.2022.101788</w:t>
        </w:r>
      </w:hyperlink>
    </w:p>
    <w:p w14:paraId="79148E40" w14:textId="77777777" w:rsidR="00361FA6" w:rsidRDefault="00361FA6" w:rsidP="00BF385E">
      <w:pPr>
        <w:pStyle w:val="Body"/>
        <w:ind w:firstLine="0"/>
        <w:rPr>
          <w:b/>
          <w:bCs/>
        </w:rPr>
      </w:pPr>
    </w:p>
    <w:p w14:paraId="778EE642" w14:textId="77777777" w:rsidR="00D13FB8" w:rsidRDefault="00D13FB8" w:rsidP="00D13FB8">
      <w:pPr>
        <w:tabs>
          <w:tab w:val="left" w:pos="426"/>
        </w:tabs>
        <w:jc w:val="both"/>
        <w:rPr>
          <w:color w:val="000000"/>
          <w:sz w:val="20"/>
          <w:szCs w:val="20"/>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464072232"/>
          <w:placeholder>
            <w:docPart w:val="89518AA6F6CD450485FE40E0F67EDEEB"/>
          </w:placeholder>
        </w:sdtPr>
        <w:sdtContent>
          <w:r w:rsidRPr="00086685">
            <w:rPr>
              <w:color w:val="000000"/>
              <w:sz w:val="20"/>
              <w:szCs w:val="20"/>
            </w:rPr>
            <w:t>Creswell, J. W. &amp; Creswell, J. D. (2021).</w:t>
          </w:r>
          <w:r w:rsidRPr="009C3106">
            <w:rPr>
              <w:color w:val="000000"/>
              <w:sz w:val="20"/>
              <w:szCs w:val="20"/>
            </w:rPr>
            <w:t xml:space="preserve"> </w:t>
          </w:r>
          <w:r w:rsidRPr="009C3106">
            <w:rPr>
              <w:i/>
              <w:iCs/>
              <w:color w:val="000000"/>
              <w:sz w:val="20"/>
              <w:szCs w:val="20"/>
            </w:rPr>
            <w:t>Research Design: Qualitative, Quantitative, and Mixed Methods Approaches</w:t>
          </w:r>
          <w:r w:rsidRPr="009C3106">
            <w:rPr>
              <w:color w:val="000000"/>
              <w:sz w:val="20"/>
              <w:szCs w:val="20"/>
            </w:rPr>
            <w:t xml:space="preserve"> (5th ed.). Thousand Oaks, CA: Sage Publications</w:t>
          </w:r>
        </w:sdtContent>
      </w:sdt>
      <w:r w:rsidRPr="00BE142E">
        <w:rPr>
          <w:color w:val="000000"/>
          <w:sz w:val="20"/>
          <w:szCs w:val="20"/>
        </w:rPr>
        <w:t>.</w:t>
      </w:r>
      <w:r w:rsidRPr="006B460E">
        <w:rPr>
          <w:color w:val="000000"/>
          <w:sz w:val="20"/>
          <w:szCs w:val="20"/>
        </w:rPr>
        <w:t xml:space="preserve"> </w:t>
      </w:r>
      <w:hyperlink r:id="rId22" w:history="1">
        <w:r w:rsidRPr="007957DE">
          <w:rPr>
            <w:rStyle w:val="Hyperlink"/>
            <w:sz w:val="20"/>
            <w:szCs w:val="20"/>
          </w:rPr>
          <w:t>https://us.sagepub.com/en-us/nam/research-design/book255675</w:t>
        </w:r>
      </w:hyperlink>
    </w:p>
    <w:p w14:paraId="24554D9B" w14:textId="77777777" w:rsidR="00D13FB8" w:rsidRPr="00126A7B" w:rsidRDefault="00D13FB8" w:rsidP="00BF385E">
      <w:pPr>
        <w:pStyle w:val="Body"/>
        <w:ind w:firstLine="0"/>
        <w:rPr>
          <w:b/>
          <w:bCs/>
        </w:rPr>
      </w:pPr>
    </w:p>
    <w:p w14:paraId="4AE11A5F" w14:textId="77777777" w:rsidR="00361FA6" w:rsidRPr="006B460E" w:rsidRDefault="00361FA6" w:rsidP="00361FA6">
      <w:pPr>
        <w:tabs>
          <w:tab w:val="left" w:pos="426"/>
        </w:tabs>
        <w:jc w:val="both"/>
        <w:rPr>
          <w:color w:val="000000"/>
          <w:sz w:val="20"/>
          <w:szCs w:val="20"/>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882831677"/>
          <w:placeholder>
            <w:docPart w:val="EE9B23E72A504146BB0780C99E9DDDB0"/>
          </w:placeholder>
        </w:sdtPr>
        <w:sdtContent>
          <w:r w:rsidRPr="00126A7B">
            <w:rPr>
              <w:color w:val="000000"/>
              <w:sz w:val="20"/>
              <w:szCs w:val="20"/>
              <w:lang w:val="en-ID"/>
            </w:rPr>
            <w:t xml:space="preserve">Effendi, A. M., Rahmawati, V. Y., </w:t>
          </w:r>
          <w:proofErr w:type="spellStart"/>
          <w:r w:rsidRPr="00126A7B">
            <w:rPr>
              <w:color w:val="000000"/>
              <w:sz w:val="20"/>
              <w:szCs w:val="20"/>
              <w:lang w:val="en-ID"/>
            </w:rPr>
            <w:t>Kiromo</w:t>
          </w:r>
          <w:proofErr w:type="spellEnd"/>
          <w:r w:rsidRPr="00126A7B">
            <w:rPr>
              <w:color w:val="000000"/>
              <w:sz w:val="20"/>
              <w:szCs w:val="20"/>
              <w:lang w:val="en-ID"/>
            </w:rPr>
            <w:t xml:space="preserve">, M. Z. H. &amp; </w:t>
          </w:r>
          <w:proofErr w:type="spellStart"/>
          <w:r w:rsidRPr="00126A7B">
            <w:rPr>
              <w:color w:val="000000"/>
              <w:sz w:val="20"/>
              <w:szCs w:val="20"/>
              <w:lang w:val="en-ID"/>
            </w:rPr>
            <w:t>Yaqin</w:t>
          </w:r>
          <w:proofErr w:type="spellEnd"/>
          <w:r w:rsidRPr="00126A7B">
            <w:rPr>
              <w:color w:val="000000"/>
              <w:sz w:val="20"/>
              <w:szCs w:val="20"/>
              <w:lang w:val="en-ID"/>
            </w:rPr>
            <w:t xml:space="preserve">, M. A., 2021. </w:t>
          </w:r>
          <w:proofErr w:type="spellStart"/>
          <w:r w:rsidRPr="00126A7B">
            <w:rPr>
              <w:color w:val="000000"/>
              <w:sz w:val="20"/>
              <w:szCs w:val="20"/>
              <w:lang w:val="en-ID"/>
            </w:rPr>
            <w:t>Pengukuran</w:t>
          </w:r>
          <w:proofErr w:type="spellEnd"/>
          <w:r w:rsidRPr="00126A7B">
            <w:rPr>
              <w:color w:val="000000"/>
              <w:sz w:val="20"/>
              <w:szCs w:val="20"/>
              <w:lang w:val="en-ID"/>
            </w:rPr>
            <w:t xml:space="preserve"> </w:t>
          </w:r>
          <w:proofErr w:type="spellStart"/>
          <w:r w:rsidRPr="00126A7B">
            <w:rPr>
              <w:color w:val="000000"/>
              <w:sz w:val="20"/>
              <w:szCs w:val="20"/>
              <w:lang w:val="en-ID"/>
            </w:rPr>
            <w:t>kinerja</w:t>
          </w:r>
          <w:proofErr w:type="spellEnd"/>
          <w:r w:rsidRPr="00126A7B">
            <w:rPr>
              <w:color w:val="000000"/>
              <w:sz w:val="20"/>
              <w:szCs w:val="20"/>
              <w:lang w:val="en-ID"/>
            </w:rPr>
            <w:t xml:space="preserve"> </w:t>
          </w:r>
          <w:proofErr w:type="spellStart"/>
          <w:r w:rsidRPr="00126A7B">
            <w:rPr>
              <w:color w:val="000000"/>
              <w:sz w:val="20"/>
              <w:szCs w:val="20"/>
              <w:lang w:val="en-ID"/>
            </w:rPr>
            <w:t>manajemen</w:t>
          </w:r>
          <w:proofErr w:type="spellEnd"/>
          <w:r w:rsidRPr="00126A7B">
            <w:rPr>
              <w:color w:val="000000"/>
              <w:sz w:val="20"/>
              <w:szCs w:val="20"/>
              <w:lang w:val="en-ID"/>
            </w:rPr>
            <w:t xml:space="preserve"> </w:t>
          </w:r>
          <w:proofErr w:type="spellStart"/>
          <w:r w:rsidRPr="00126A7B">
            <w:rPr>
              <w:color w:val="000000"/>
              <w:sz w:val="20"/>
              <w:szCs w:val="20"/>
              <w:lang w:val="en-ID"/>
            </w:rPr>
            <w:t>proyek</w:t>
          </w:r>
          <w:proofErr w:type="spellEnd"/>
          <w:r w:rsidRPr="00126A7B">
            <w:rPr>
              <w:color w:val="000000"/>
              <w:sz w:val="20"/>
              <w:szCs w:val="20"/>
              <w:lang w:val="en-ID"/>
            </w:rPr>
            <w:t xml:space="preserve"> </w:t>
          </w:r>
          <w:proofErr w:type="spellStart"/>
          <w:r w:rsidRPr="00126A7B">
            <w:rPr>
              <w:color w:val="000000"/>
              <w:sz w:val="20"/>
              <w:szCs w:val="20"/>
              <w:lang w:val="en-ID"/>
            </w:rPr>
            <w:t>menggunakan</w:t>
          </w:r>
          <w:proofErr w:type="spellEnd"/>
          <w:r w:rsidRPr="00126A7B">
            <w:rPr>
              <w:color w:val="000000"/>
              <w:sz w:val="20"/>
              <w:szCs w:val="20"/>
              <w:lang w:val="en-ID"/>
            </w:rPr>
            <w:t xml:space="preserve"> six sigma. </w:t>
          </w:r>
          <w:proofErr w:type="spellStart"/>
          <w:r w:rsidRPr="00126A7B">
            <w:rPr>
              <w:i/>
              <w:iCs/>
              <w:color w:val="000000"/>
              <w:sz w:val="20"/>
              <w:szCs w:val="20"/>
              <w:lang w:val="en-ID"/>
            </w:rPr>
            <w:t>Ilkomnika</w:t>
          </w:r>
          <w:proofErr w:type="spellEnd"/>
          <w:r w:rsidRPr="00126A7B">
            <w:rPr>
              <w:i/>
              <w:iCs/>
              <w:color w:val="000000"/>
              <w:sz w:val="20"/>
              <w:szCs w:val="20"/>
              <w:lang w:val="en-ID"/>
            </w:rPr>
            <w:t>: Journal of Computer Science and Applied Informatics</w:t>
          </w:r>
          <w:r w:rsidRPr="00126A7B">
            <w:rPr>
              <w:color w:val="000000"/>
              <w:sz w:val="20"/>
              <w:szCs w:val="20"/>
              <w:lang w:val="en-ID"/>
            </w:rPr>
            <w:t xml:space="preserve">, </w:t>
          </w:r>
          <w:r w:rsidRPr="00126A7B">
            <w:rPr>
              <w:i/>
              <w:iCs/>
              <w:color w:val="000000"/>
              <w:sz w:val="20"/>
              <w:szCs w:val="20"/>
              <w:lang w:val="en-ID"/>
            </w:rPr>
            <w:t>3</w:t>
          </w:r>
          <w:r w:rsidRPr="00126A7B">
            <w:rPr>
              <w:color w:val="000000"/>
              <w:sz w:val="20"/>
              <w:szCs w:val="20"/>
              <w:lang w:val="en-ID"/>
            </w:rPr>
            <w:t>(3), 353–366</w:t>
          </w:r>
        </w:sdtContent>
      </w:sdt>
      <w:r w:rsidRPr="00126A7B">
        <w:rPr>
          <w:color w:val="000000"/>
          <w:sz w:val="20"/>
          <w:szCs w:val="20"/>
          <w:lang w:val="en-ID"/>
        </w:rPr>
        <w:t xml:space="preserve">. </w:t>
      </w:r>
      <w:hyperlink r:id="rId23" w:history="1">
        <w:r w:rsidRPr="00126A7B">
          <w:rPr>
            <w:rStyle w:val="Hyperlink"/>
            <w:sz w:val="20"/>
            <w:szCs w:val="20"/>
          </w:rPr>
          <w:t>https://doi.org/10.28926/ilkomnika.v3i3.354</w:t>
        </w:r>
      </w:hyperlink>
    </w:p>
    <w:p w14:paraId="6D7C0BE4" w14:textId="77777777" w:rsidR="00361FA6" w:rsidRDefault="00361FA6" w:rsidP="00BF385E">
      <w:pPr>
        <w:pStyle w:val="Body"/>
        <w:ind w:firstLine="0"/>
      </w:pPr>
    </w:p>
    <w:p w14:paraId="28D433A7" w14:textId="77777777"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85352027"/>
          <w:placeholder>
            <w:docPart w:val="44108B09C4F2447CB3A485B3867B63E3"/>
          </w:placeholder>
        </w:sdtPr>
        <w:sdtContent>
          <w:proofErr w:type="spellStart"/>
          <w:r w:rsidRPr="00126A7B">
            <w:rPr>
              <w:color w:val="000000"/>
              <w:sz w:val="20"/>
              <w:szCs w:val="20"/>
              <w:lang w:val="en-ID"/>
            </w:rPr>
            <w:t>Ferdian</w:t>
          </w:r>
          <w:proofErr w:type="spellEnd"/>
          <w:r w:rsidRPr="00126A7B">
            <w:rPr>
              <w:color w:val="000000"/>
              <w:sz w:val="20"/>
              <w:szCs w:val="20"/>
              <w:lang w:val="en-ID"/>
            </w:rPr>
            <w:t xml:space="preserve">, T., Isya, M. &amp; Rani, H. A. (2018). </w:t>
          </w:r>
          <w:proofErr w:type="spellStart"/>
          <w:r w:rsidRPr="00126A7B">
            <w:rPr>
              <w:color w:val="000000"/>
              <w:sz w:val="20"/>
              <w:szCs w:val="20"/>
              <w:lang w:val="en-ID"/>
            </w:rPr>
            <w:t>Analisis</w:t>
          </w:r>
          <w:proofErr w:type="spellEnd"/>
          <w:r w:rsidRPr="00126A7B">
            <w:rPr>
              <w:color w:val="000000"/>
              <w:sz w:val="20"/>
              <w:szCs w:val="20"/>
              <w:lang w:val="en-ID"/>
            </w:rPr>
            <w:t xml:space="preserve"> </w:t>
          </w:r>
          <w:proofErr w:type="spellStart"/>
          <w:r w:rsidRPr="00126A7B">
            <w:rPr>
              <w:color w:val="000000"/>
              <w:sz w:val="20"/>
              <w:szCs w:val="20"/>
              <w:lang w:val="en-ID"/>
            </w:rPr>
            <w:t>hubungan</w:t>
          </w:r>
          <w:proofErr w:type="spellEnd"/>
          <w:r w:rsidRPr="00126A7B">
            <w:rPr>
              <w:color w:val="000000"/>
              <w:sz w:val="20"/>
              <w:szCs w:val="20"/>
              <w:lang w:val="en-ID"/>
            </w:rPr>
            <w:t xml:space="preserve"> dan </w:t>
          </w:r>
          <w:proofErr w:type="spellStart"/>
          <w:r w:rsidRPr="00126A7B">
            <w:rPr>
              <w:color w:val="000000"/>
              <w:sz w:val="20"/>
              <w:szCs w:val="20"/>
              <w:lang w:val="en-ID"/>
            </w:rPr>
            <w:t>pengaruh</w:t>
          </w:r>
          <w:proofErr w:type="spellEnd"/>
          <w:r w:rsidRPr="00126A7B">
            <w:rPr>
              <w:color w:val="000000"/>
              <w:sz w:val="20"/>
              <w:szCs w:val="20"/>
              <w:lang w:val="en-ID"/>
            </w:rPr>
            <w:t xml:space="preserve"> </w:t>
          </w:r>
          <w:proofErr w:type="spellStart"/>
          <w:r w:rsidRPr="00126A7B">
            <w:rPr>
              <w:color w:val="000000"/>
              <w:sz w:val="20"/>
              <w:szCs w:val="20"/>
              <w:lang w:val="en-ID"/>
            </w:rPr>
            <w:t>faktor-faktor</w:t>
          </w:r>
          <w:proofErr w:type="spellEnd"/>
          <w:r w:rsidRPr="00126A7B">
            <w:rPr>
              <w:color w:val="000000"/>
              <w:sz w:val="20"/>
              <w:szCs w:val="20"/>
              <w:lang w:val="en-ID"/>
            </w:rPr>
            <w:t xml:space="preserve"> </w:t>
          </w:r>
          <w:proofErr w:type="spellStart"/>
          <w:r w:rsidRPr="00126A7B">
            <w:rPr>
              <w:color w:val="000000"/>
              <w:sz w:val="20"/>
              <w:szCs w:val="20"/>
              <w:lang w:val="en-ID"/>
            </w:rPr>
            <w:t>berkontribusi</w:t>
          </w:r>
          <w:proofErr w:type="spellEnd"/>
          <w:r w:rsidRPr="00126A7B">
            <w:rPr>
              <w:color w:val="000000"/>
              <w:sz w:val="20"/>
              <w:szCs w:val="20"/>
              <w:lang w:val="en-ID"/>
            </w:rPr>
            <w:t xml:space="preserve"> </w:t>
          </w:r>
          <w:proofErr w:type="spellStart"/>
          <w:r w:rsidRPr="00126A7B">
            <w:rPr>
              <w:color w:val="000000"/>
              <w:sz w:val="20"/>
              <w:szCs w:val="20"/>
              <w:lang w:val="en-ID"/>
            </w:rPr>
            <w:t>terhadap</w:t>
          </w:r>
          <w:proofErr w:type="spellEnd"/>
          <w:r w:rsidRPr="00126A7B">
            <w:rPr>
              <w:color w:val="000000"/>
              <w:sz w:val="20"/>
              <w:szCs w:val="20"/>
              <w:lang w:val="en-ID"/>
            </w:rPr>
            <w:t xml:space="preserve"> </w:t>
          </w:r>
          <w:proofErr w:type="spellStart"/>
          <w:r w:rsidRPr="00126A7B">
            <w:rPr>
              <w:color w:val="000000"/>
              <w:sz w:val="20"/>
              <w:szCs w:val="20"/>
              <w:lang w:val="en-ID"/>
            </w:rPr>
            <w:t>kinerja</w:t>
          </w:r>
          <w:proofErr w:type="spellEnd"/>
          <w:r w:rsidRPr="00126A7B">
            <w:rPr>
              <w:color w:val="000000"/>
              <w:sz w:val="20"/>
              <w:szCs w:val="20"/>
              <w:lang w:val="en-ID"/>
            </w:rPr>
            <w:t xml:space="preserve"> </w:t>
          </w:r>
          <w:proofErr w:type="spellStart"/>
          <w:r w:rsidRPr="00126A7B">
            <w:rPr>
              <w:color w:val="000000"/>
              <w:sz w:val="20"/>
              <w:szCs w:val="20"/>
              <w:lang w:val="en-ID"/>
            </w:rPr>
            <w:t>mutu</w:t>
          </w:r>
          <w:proofErr w:type="spellEnd"/>
          <w:r w:rsidRPr="00126A7B">
            <w:rPr>
              <w:color w:val="000000"/>
              <w:sz w:val="20"/>
              <w:szCs w:val="20"/>
              <w:lang w:val="en-ID"/>
            </w:rPr>
            <w:t xml:space="preserve"> </w:t>
          </w:r>
          <w:proofErr w:type="spellStart"/>
          <w:r w:rsidRPr="00126A7B">
            <w:rPr>
              <w:color w:val="000000"/>
              <w:sz w:val="20"/>
              <w:szCs w:val="20"/>
              <w:lang w:val="en-ID"/>
            </w:rPr>
            <w:t>proyek</w:t>
          </w:r>
          <w:proofErr w:type="spellEnd"/>
          <w:r w:rsidRPr="00126A7B">
            <w:rPr>
              <w:color w:val="000000"/>
              <w:sz w:val="20"/>
              <w:szCs w:val="20"/>
              <w:lang w:val="en-ID"/>
            </w:rPr>
            <w:t xml:space="preserve"> </w:t>
          </w:r>
          <w:proofErr w:type="spellStart"/>
          <w:r w:rsidRPr="00126A7B">
            <w:rPr>
              <w:color w:val="000000"/>
              <w:sz w:val="20"/>
              <w:szCs w:val="20"/>
              <w:lang w:val="en-ID"/>
            </w:rPr>
            <w:t>konstruksi</w:t>
          </w:r>
          <w:proofErr w:type="spellEnd"/>
          <w:r w:rsidRPr="00126A7B">
            <w:rPr>
              <w:color w:val="000000"/>
              <w:sz w:val="20"/>
              <w:szCs w:val="20"/>
              <w:lang w:val="en-ID"/>
            </w:rPr>
            <w:t xml:space="preserve"> </w:t>
          </w:r>
          <w:proofErr w:type="spellStart"/>
          <w:r w:rsidRPr="00126A7B">
            <w:rPr>
              <w:color w:val="000000"/>
              <w:sz w:val="20"/>
              <w:szCs w:val="20"/>
              <w:lang w:val="en-ID"/>
            </w:rPr>
            <w:t>jalan</w:t>
          </w:r>
          <w:proofErr w:type="spellEnd"/>
          <w:r w:rsidRPr="00126A7B">
            <w:rPr>
              <w:color w:val="000000"/>
              <w:sz w:val="20"/>
              <w:szCs w:val="20"/>
              <w:lang w:val="en-ID"/>
            </w:rPr>
            <w:t xml:space="preserve"> di </w:t>
          </w:r>
          <w:proofErr w:type="spellStart"/>
          <w:r w:rsidRPr="00126A7B">
            <w:rPr>
              <w:color w:val="000000"/>
              <w:sz w:val="20"/>
              <w:szCs w:val="20"/>
              <w:lang w:val="en-ID"/>
            </w:rPr>
            <w:t>Provinsi</w:t>
          </w:r>
          <w:proofErr w:type="spellEnd"/>
          <w:r w:rsidRPr="00126A7B">
            <w:rPr>
              <w:color w:val="000000"/>
              <w:sz w:val="20"/>
              <w:szCs w:val="20"/>
              <w:lang w:val="en-ID"/>
            </w:rPr>
            <w:t xml:space="preserve"> Aceh. </w:t>
          </w:r>
          <w:proofErr w:type="spellStart"/>
          <w:r w:rsidRPr="00126A7B">
            <w:rPr>
              <w:i/>
              <w:iCs/>
              <w:color w:val="000000"/>
              <w:sz w:val="20"/>
              <w:szCs w:val="20"/>
              <w:lang w:val="en-ID"/>
            </w:rPr>
            <w:t>Jurnal</w:t>
          </w:r>
          <w:proofErr w:type="spellEnd"/>
          <w:r w:rsidRPr="00126A7B">
            <w:rPr>
              <w:i/>
              <w:iCs/>
              <w:color w:val="000000"/>
              <w:sz w:val="20"/>
              <w:szCs w:val="20"/>
              <w:lang w:val="en-ID"/>
            </w:rPr>
            <w:t xml:space="preserve"> </w:t>
          </w:r>
          <w:proofErr w:type="spellStart"/>
          <w:r w:rsidRPr="00126A7B">
            <w:rPr>
              <w:i/>
              <w:iCs/>
              <w:color w:val="000000"/>
              <w:sz w:val="20"/>
              <w:szCs w:val="20"/>
              <w:lang w:val="en-ID"/>
            </w:rPr>
            <w:t>Arsip</w:t>
          </w:r>
          <w:proofErr w:type="spellEnd"/>
          <w:r w:rsidRPr="00126A7B">
            <w:rPr>
              <w:i/>
              <w:iCs/>
              <w:color w:val="000000"/>
              <w:sz w:val="20"/>
              <w:szCs w:val="20"/>
              <w:lang w:val="en-ID"/>
            </w:rPr>
            <w:t xml:space="preserve"> </w:t>
          </w:r>
          <w:proofErr w:type="spellStart"/>
          <w:r w:rsidRPr="00126A7B">
            <w:rPr>
              <w:i/>
              <w:iCs/>
              <w:color w:val="000000"/>
              <w:sz w:val="20"/>
              <w:szCs w:val="20"/>
              <w:lang w:val="en-ID"/>
            </w:rPr>
            <w:t>Rekayasa</w:t>
          </w:r>
          <w:proofErr w:type="spellEnd"/>
          <w:r w:rsidRPr="00126A7B">
            <w:rPr>
              <w:i/>
              <w:iCs/>
              <w:color w:val="000000"/>
              <w:sz w:val="20"/>
              <w:szCs w:val="20"/>
              <w:lang w:val="en-ID"/>
            </w:rPr>
            <w:t xml:space="preserve"> </w:t>
          </w:r>
          <w:proofErr w:type="spellStart"/>
          <w:r w:rsidRPr="00126A7B">
            <w:rPr>
              <w:i/>
              <w:iCs/>
              <w:color w:val="000000"/>
              <w:sz w:val="20"/>
              <w:szCs w:val="20"/>
              <w:lang w:val="en-ID"/>
            </w:rPr>
            <w:t>Sipil</w:t>
          </w:r>
          <w:proofErr w:type="spellEnd"/>
          <w:r w:rsidRPr="00126A7B">
            <w:rPr>
              <w:i/>
              <w:iCs/>
              <w:color w:val="000000"/>
              <w:sz w:val="20"/>
              <w:szCs w:val="20"/>
              <w:lang w:val="en-ID"/>
            </w:rPr>
            <w:t xml:space="preserve"> dan </w:t>
          </w:r>
          <w:proofErr w:type="spellStart"/>
          <w:r w:rsidRPr="00126A7B">
            <w:rPr>
              <w:i/>
              <w:iCs/>
              <w:color w:val="000000"/>
              <w:sz w:val="20"/>
              <w:szCs w:val="20"/>
              <w:lang w:val="en-ID"/>
            </w:rPr>
            <w:t>Perencanaan</w:t>
          </w:r>
          <w:proofErr w:type="spellEnd"/>
          <w:r w:rsidRPr="00126A7B">
            <w:rPr>
              <w:color w:val="000000"/>
              <w:sz w:val="20"/>
              <w:szCs w:val="20"/>
              <w:lang w:val="en-ID"/>
            </w:rPr>
            <w:t xml:space="preserve">, </w:t>
          </w:r>
          <w:r w:rsidRPr="00126A7B">
            <w:rPr>
              <w:i/>
              <w:iCs/>
              <w:color w:val="000000"/>
              <w:sz w:val="20"/>
              <w:szCs w:val="20"/>
              <w:lang w:val="en-ID"/>
            </w:rPr>
            <w:t>1</w:t>
          </w:r>
          <w:r w:rsidRPr="00126A7B">
            <w:rPr>
              <w:color w:val="000000"/>
              <w:sz w:val="20"/>
              <w:szCs w:val="20"/>
              <w:lang w:val="en-ID"/>
            </w:rPr>
            <w:t>(4), 174–183</w:t>
          </w:r>
        </w:sdtContent>
      </w:sdt>
      <w:r w:rsidRPr="00126A7B">
        <w:rPr>
          <w:color w:val="000000"/>
          <w:sz w:val="20"/>
          <w:szCs w:val="20"/>
          <w:lang w:val="en-ID"/>
        </w:rPr>
        <w:t xml:space="preserve">. </w:t>
      </w:r>
      <w:hyperlink r:id="rId24" w:history="1">
        <w:r w:rsidRPr="00126A7B">
          <w:rPr>
            <w:rStyle w:val="Hyperlink"/>
            <w:sz w:val="20"/>
            <w:szCs w:val="20"/>
            <w:lang w:val="en-ID"/>
          </w:rPr>
          <w:t>https://jurnal.usk.ac.id/JARSP/article/view/12468</w:t>
        </w:r>
      </w:hyperlink>
    </w:p>
    <w:p w14:paraId="5C642F98" w14:textId="77777777" w:rsidR="00361FA6" w:rsidRDefault="00361FA6" w:rsidP="00BF385E">
      <w:pPr>
        <w:pStyle w:val="Body"/>
        <w:ind w:firstLine="0"/>
      </w:pPr>
    </w:p>
    <w:p w14:paraId="70E142E7" w14:textId="4959AF2E" w:rsidR="00D13FB8" w:rsidRPr="00086685" w:rsidRDefault="00D13FB8" w:rsidP="00D13FB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014602105"/>
          <w:placeholder>
            <w:docPart w:val="1D0F0A7D1B2B401385F68F76E58F7F71"/>
          </w:placeholder>
        </w:sdtPr>
        <w:sdtContent>
          <w:r w:rsidRPr="00086685">
            <w:rPr>
              <w:color w:val="000000"/>
              <w:sz w:val="20"/>
              <w:szCs w:val="20"/>
            </w:rPr>
            <w:t>Kumar, V., Antony, J. &amp; Douglas, A. (2020</w:t>
          </w:r>
          <w:r w:rsidR="00131EF6">
            <w:rPr>
              <w:color w:val="000000"/>
              <w:sz w:val="20"/>
              <w:szCs w:val="20"/>
            </w:rPr>
            <w:t>a</w:t>
          </w:r>
          <w:r w:rsidRPr="00086685">
            <w:rPr>
              <w:color w:val="000000"/>
              <w:sz w:val="20"/>
              <w:szCs w:val="20"/>
            </w:rPr>
            <w:t>).</w:t>
          </w:r>
          <w:r w:rsidRPr="007B24AC">
            <w:rPr>
              <w:color w:val="000000"/>
              <w:sz w:val="20"/>
              <w:szCs w:val="20"/>
            </w:rPr>
            <w:t xml:space="preserve"> Critical success factors for the implementation of Lean Six Sigma in SMEs. </w:t>
          </w:r>
          <w:r w:rsidRPr="007B24AC">
            <w:rPr>
              <w:i/>
              <w:iCs/>
              <w:color w:val="000000"/>
              <w:sz w:val="20"/>
              <w:szCs w:val="20"/>
            </w:rPr>
            <w:t>International Journal of Quality &amp; Reliability Management, 37</w:t>
          </w:r>
          <w:r w:rsidRPr="00D8393E">
            <w:rPr>
              <w:color w:val="000000"/>
              <w:sz w:val="20"/>
              <w:szCs w:val="20"/>
            </w:rPr>
            <w:t>(5)</w:t>
          </w:r>
          <w:r w:rsidRPr="007B24AC">
            <w:rPr>
              <w:color w:val="000000"/>
              <w:sz w:val="20"/>
              <w:szCs w:val="20"/>
            </w:rPr>
            <w:t>, 757–774</w:t>
          </w:r>
        </w:sdtContent>
      </w:sdt>
      <w:r w:rsidRPr="007B24AC">
        <w:rPr>
          <w:color w:val="000000"/>
          <w:sz w:val="20"/>
          <w:szCs w:val="20"/>
        </w:rPr>
        <w:t xml:space="preserve">. </w:t>
      </w:r>
      <w:hyperlink r:id="rId25" w:history="1">
        <w:r w:rsidRPr="007957DE">
          <w:rPr>
            <w:rStyle w:val="Hyperlink"/>
            <w:sz w:val="20"/>
            <w:szCs w:val="20"/>
          </w:rPr>
          <w:t>https://doi.org/10.1108/IJQRM-02-2019-0065</w:t>
        </w:r>
      </w:hyperlink>
    </w:p>
    <w:p w14:paraId="583B2AAE" w14:textId="77777777" w:rsidR="00D13FB8" w:rsidRDefault="00D13FB8" w:rsidP="00361FA6">
      <w:pPr>
        <w:tabs>
          <w:tab w:val="left" w:pos="426"/>
        </w:tabs>
        <w:jc w:val="both"/>
        <w:rPr>
          <w:color w:val="000000"/>
          <w:sz w:val="20"/>
          <w:szCs w:val="20"/>
        </w:rPr>
      </w:pPr>
    </w:p>
    <w:p w14:paraId="411FEC58" w14:textId="237B9009" w:rsidR="00D13FB8" w:rsidRPr="00415ED6" w:rsidRDefault="00D13FB8" w:rsidP="00D13FB8">
      <w:pPr>
        <w:tabs>
          <w:tab w:val="left" w:pos="426"/>
        </w:tabs>
        <w:jc w:val="both"/>
        <w:rPr>
          <w:sz w:val="20"/>
          <w:szCs w:val="20"/>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5580529"/>
          <w:placeholder>
            <w:docPart w:val="CFDEB098FFB7403A996DA1AEA7D0C9A1"/>
          </w:placeholder>
        </w:sdtPr>
        <w:sdtContent>
          <w:r w:rsidRPr="00415ED6">
            <w:rPr>
              <w:sz w:val="20"/>
              <w:szCs w:val="20"/>
            </w:rPr>
            <w:t>Kumar, V., Antony, J. &amp; Garza-Reyes, J. A. (2020</w:t>
          </w:r>
          <w:r w:rsidR="00C36E0B">
            <w:rPr>
              <w:sz w:val="20"/>
              <w:szCs w:val="20"/>
            </w:rPr>
            <w:t>b</w:t>
          </w:r>
          <w:r w:rsidRPr="00415ED6">
            <w:rPr>
              <w:sz w:val="20"/>
              <w:szCs w:val="20"/>
            </w:rPr>
            <w:t xml:space="preserve">). Enhancing operational excellence through Lean Six Sigma: A systematic literature review. </w:t>
          </w:r>
          <w:r w:rsidRPr="00415ED6">
            <w:rPr>
              <w:i/>
              <w:iCs/>
              <w:sz w:val="20"/>
              <w:szCs w:val="20"/>
            </w:rPr>
            <w:t>Total Quality Management &amp; Business Excellence, 31</w:t>
          </w:r>
          <w:r w:rsidRPr="00415ED6">
            <w:rPr>
              <w:sz w:val="20"/>
              <w:szCs w:val="20"/>
            </w:rPr>
            <w:t>(9-10), 1075–1097</w:t>
          </w:r>
        </w:sdtContent>
      </w:sdt>
      <w:r w:rsidRPr="00415ED6">
        <w:rPr>
          <w:color w:val="000000"/>
          <w:sz w:val="20"/>
          <w:szCs w:val="20"/>
          <w:lang w:val="en-ID"/>
        </w:rPr>
        <w:t xml:space="preserve">. </w:t>
      </w:r>
      <w:hyperlink r:id="rId26" w:history="1">
        <w:r w:rsidRPr="00415ED6">
          <w:rPr>
            <w:rStyle w:val="Hyperlink"/>
            <w:sz w:val="20"/>
            <w:szCs w:val="20"/>
          </w:rPr>
          <w:t>https://doi.org/10.1080/14783363.2018.1492888</w:t>
        </w:r>
      </w:hyperlink>
    </w:p>
    <w:p w14:paraId="2208A7F3" w14:textId="77777777" w:rsidR="00D13FB8" w:rsidRDefault="00D13FB8" w:rsidP="00361FA6">
      <w:pPr>
        <w:tabs>
          <w:tab w:val="left" w:pos="426"/>
        </w:tabs>
        <w:jc w:val="both"/>
        <w:rPr>
          <w:color w:val="000000"/>
          <w:sz w:val="20"/>
          <w:szCs w:val="20"/>
        </w:rPr>
      </w:pPr>
    </w:p>
    <w:p w14:paraId="3718E937" w14:textId="3ECDA257" w:rsidR="00D13FB8" w:rsidRPr="00126A7B" w:rsidRDefault="00D13FB8" w:rsidP="00D13FB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321936431"/>
          <w:placeholder>
            <w:docPart w:val="BE873C06046844119A2014D7522E737D"/>
          </w:placeholder>
        </w:sdtPr>
        <w:sdtContent>
          <w:r w:rsidRPr="00126A7B">
            <w:rPr>
              <w:color w:val="000000"/>
              <w:sz w:val="20"/>
              <w:szCs w:val="20"/>
            </w:rPr>
            <w:t>Kumar, M., Antony, J. &amp; Montgomery, D. C. (2021). Lean Six Sigma for higher education</w:t>
          </w:r>
          <w:r w:rsidRPr="001A1C1B">
            <w:rPr>
              <w:color w:val="000000"/>
              <w:sz w:val="20"/>
              <w:szCs w:val="20"/>
            </w:rPr>
            <w:t xml:space="preserve"> institutions (HEIs): Current status and future directions. </w:t>
          </w:r>
          <w:r w:rsidRPr="001A1C1B">
            <w:rPr>
              <w:i/>
              <w:iCs/>
              <w:color w:val="000000"/>
              <w:sz w:val="20"/>
              <w:szCs w:val="20"/>
            </w:rPr>
            <w:t>International Journal of Productivity and Performance Management, 70</w:t>
          </w:r>
          <w:r w:rsidRPr="00126A7B">
            <w:rPr>
              <w:color w:val="000000"/>
              <w:sz w:val="20"/>
              <w:szCs w:val="20"/>
            </w:rPr>
            <w:t>(8)</w:t>
          </w:r>
          <w:r w:rsidRPr="001A1C1B">
            <w:rPr>
              <w:color w:val="000000"/>
              <w:sz w:val="20"/>
              <w:szCs w:val="20"/>
            </w:rPr>
            <w:t>, 2031–2053</w:t>
          </w:r>
        </w:sdtContent>
      </w:sdt>
      <w:r w:rsidRPr="00126A7B">
        <w:rPr>
          <w:color w:val="000000"/>
          <w:sz w:val="20"/>
          <w:szCs w:val="20"/>
          <w:lang w:val="en-ID"/>
        </w:rPr>
        <w:t>.</w:t>
      </w:r>
      <w:r w:rsidRPr="009C3106">
        <w:rPr>
          <w:color w:val="000000"/>
          <w:sz w:val="20"/>
          <w:szCs w:val="20"/>
          <w:highlight w:val="yellow"/>
          <w:lang w:val="en-ID"/>
        </w:rPr>
        <w:t xml:space="preserve"> </w:t>
      </w:r>
      <w:hyperlink r:id="rId27" w:history="1">
        <w:r w:rsidRPr="007957DE">
          <w:rPr>
            <w:rStyle w:val="Hyperlink"/>
            <w:sz w:val="20"/>
            <w:szCs w:val="20"/>
          </w:rPr>
          <w:t>https://doi.org/10.1108/IJPPM-06-2020-0311</w:t>
        </w:r>
      </w:hyperlink>
    </w:p>
    <w:p w14:paraId="07EA3C4A" w14:textId="77777777" w:rsidR="007B24AC" w:rsidRPr="006B460E" w:rsidRDefault="007B24AC" w:rsidP="00361FA6">
      <w:pPr>
        <w:tabs>
          <w:tab w:val="left" w:pos="426"/>
        </w:tabs>
        <w:jc w:val="both"/>
        <w:rPr>
          <w:color w:val="000000"/>
          <w:sz w:val="20"/>
          <w:szCs w:val="20"/>
          <w:lang w:val="en-ID"/>
        </w:rPr>
      </w:pPr>
    </w:p>
    <w:p w14:paraId="7886972C" w14:textId="77777777"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465033080"/>
          <w:placeholder>
            <w:docPart w:val="F98E9B9407254032A5D555E594A95342"/>
          </w:placeholder>
        </w:sdtPr>
        <w:sdtContent>
          <w:proofErr w:type="spellStart"/>
          <w:r w:rsidRPr="00086685">
            <w:rPr>
              <w:color w:val="000000"/>
              <w:sz w:val="20"/>
              <w:szCs w:val="20"/>
              <w:lang w:val="en-ID"/>
            </w:rPr>
            <w:t>Mardikaningsih</w:t>
          </w:r>
          <w:proofErr w:type="spellEnd"/>
          <w:r w:rsidRPr="00086685">
            <w:rPr>
              <w:color w:val="000000"/>
              <w:sz w:val="20"/>
              <w:szCs w:val="20"/>
              <w:lang w:val="en-ID"/>
            </w:rPr>
            <w:t xml:space="preserve">, R. &amp; Darmawan, D. (2020). </w:t>
          </w:r>
          <w:proofErr w:type="spellStart"/>
          <w:r w:rsidRPr="00086685">
            <w:rPr>
              <w:i/>
              <w:iCs/>
              <w:color w:val="000000"/>
              <w:sz w:val="20"/>
              <w:szCs w:val="20"/>
              <w:lang w:val="en-ID"/>
            </w:rPr>
            <w:t>Sistem</w:t>
          </w:r>
          <w:proofErr w:type="spellEnd"/>
          <w:r w:rsidRPr="00086685">
            <w:rPr>
              <w:i/>
              <w:iCs/>
              <w:color w:val="000000"/>
              <w:sz w:val="20"/>
              <w:szCs w:val="20"/>
              <w:lang w:val="en-ID"/>
            </w:rPr>
            <w:t xml:space="preserve"> Pengendalian Mutu</w:t>
          </w:r>
          <w:r w:rsidRPr="00086685">
            <w:rPr>
              <w:color w:val="000000"/>
              <w:sz w:val="20"/>
              <w:szCs w:val="20"/>
              <w:lang w:val="en-ID"/>
            </w:rPr>
            <w:t>. Surabaya, Indonesia: Metromedia</w:t>
          </w:r>
        </w:sdtContent>
      </w:sdt>
      <w:r w:rsidRPr="00086685">
        <w:rPr>
          <w:color w:val="000000"/>
          <w:sz w:val="20"/>
          <w:szCs w:val="20"/>
          <w:lang w:val="en-ID"/>
        </w:rPr>
        <w:t>.</w:t>
      </w:r>
    </w:p>
    <w:p w14:paraId="3D6DF3D9" w14:textId="77777777" w:rsidR="00361FA6" w:rsidRDefault="00361FA6" w:rsidP="00BF385E">
      <w:pPr>
        <w:pStyle w:val="Body"/>
        <w:ind w:firstLine="0"/>
      </w:pPr>
    </w:p>
    <w:p w14:paraId="094D066D" w14:textId="6E32A52D" w:rsidR="00361FA6" w:rsidRPr="00086685"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957687319"/>
          <w:placeholder>
            <w:docPart w:val="DA1B5BC6E04C40EDB047864343E8BD79"/>
          </w:placeholder>
        </w:sdtPr>
        <w:sdtEndPr/>
        <w:sdtContent>
          <w:proofErr w:type="spellStart"/>
          <w:r w:rsidR="00086685" w:rsidRPr="00086685">
            <w:rPr>
              <w:color w:val="000000"/>
              <w:sz w:val="20"/>
              <w:szCs w:val="20"/>
            </w:rPr>
            <w:t>Muraleedharan</w:t>
          </w:r>
          <w:proofErr w:type="spellEnd"/>
          <w:r w:rsidR="00086685" w:rsidRPr="00086685">
            <w:rPr>
              <w:color w:val="000000"/>
              <w:sz w:val="20"/>
              <w:szCs w:val="20"/>
            </w:rPr>
            <w:t>, P., Siddarth, R. &amp; Prakash, R. (2022).</w:t>
          </w:r>
          <w:r w:rsidR="00086685" w:rsidRPr="007B24AC">
            <w:rPr>
              <w:color w:val="000000"/>
              <w:sz w:val="20"/>
              <w:szCs w:val="20"/>
            </w:rPr>
            <w:t xml:space="preserve"> Integrating Six Sigma DMAIC methodology with Industry 4.0 tools: A systematic approach. </w:t>
          </w:r>
          <w:r w:rsidR="00086685" w:rsidRPr="007B24AC">
            <w:rPr>
              <w:i/>
              <w:iCs/>
              <w:color w:val="000000"/>
              <w:sz w:val="20"/>
              <w:szCs w:val="20"/>
            </w:rPr>
            <w:t>Journal of Cleaner Production, 351</w:t>
          </w:r>
          <w:r w:rsidR="00086685" w:rsidRPr="007B24AC">
            <w:rPr>
              <w:color w:val="000000"/>
              <w:sz w:val="20"/>
              <w:szCs w:val="20"/>
            </w:rPr>
            <w:t>, 131636</w:t>
          </w:r>
        </w:sdtContent>
      </w:sdt>
      <w:r w:rsidR="007B24AC" w:rsidRPr="007B24AC">
        <w:rPr>
          <w:color w:val="000000"/>
          <w:sz w:val="20"/>
          <w:szCs w:val="20"/>
        </w:rPr>
        <w:t>.</w:t>
      </w:r>
      <w:r w:rsidR="00086685">
        <w:rPr>
          <w:color w:val="000000"/>
          <w:sz w:val="20"/>
          <w:szCs w:val="20"/>
        </w:rPr>
        <w:t xml:space="preserve"> </w:t>
      </w:r>
      <w:hyperlink r:id="rId28" w:history="1">
        <w:r w:rsidR="00086685" w:rsidRPr="007957DE">
          <w:rPr>
            <w:rStyle w:val="Hyperlink"/>
            <w:sz w:val="20"/>
            <w:szCs w:val="20"/>
          </w:rPr>
          <w:t>https://doi.org/10.1016/j.jclepro.2022.131636</w:t>
        </w:r>
      </w:hyperlink>
    </w:p>
    <w:p w14:paraId="2E745E9B" w14:textId="77777777" w:rsidR="007B24AC" w:rsidRDefault="007B24AC" w:rsidP="00361FA6">
      <w:pPr>
        <w:tabs>
          <w:tab w:val="left" w:pos="426"/>
        </w:tabs>
        <w:jc w:val="both"/>
        <w:rPr>
          <w:color w:val="000000"/>
          <w:sz w:val="20"/>
          <w:szCs w:val="20"/>
          <w:lang w:val="en-ID"/>
        </w:rPr>
      </w:pPr>
    </w:p>
    <w:p w14:paraId="616901AF" w14:textId="77777777" w:rsidR="00D13FB8" w:rsidRPr="00086685" w:rsidRDefault="00D13FB8" w:rsidP="00D13FB8">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679396446"/>
          <w:placeholder>
            <w:docPart w:val="A1FECD28E9A245AE83F8A3FD7CA12A19"/>
          </w:placeholder>
        </w:sdtPr>
        <w:sdtContent>
          <w:r w:rsidRPr="00086685">
            <w:rPr>
              <w:color w:val="000000"/>
              <w:sz w:val="20"/>
              <w:szCs w:val="20"/>
            </w:rPr>
            <w:t xml:space="preserve">Othman, I., Ghani, S. N. M. &amp; Choon, S. W. (2021). A review of TQM implementation in the construction industry. </w:t>
          </w:r>
          <w:r w:rsidRPr="00086685">
            <w:rPr>
              <w:i/>
              <w:iCs/>
              <w:color w:val="000000"/>
              <w:sz w:val="20"/>
              <w:szCs w:val="20"/>
            </w:rPr>
            <w:t>Ain Shams Engineering Journal, 12</w:t>
          </w:r>
          <w:r w:rsidRPr="00086685">
            <w:rPr>
              <w:color w:val="000000"/>
              <w:sz w:val="20"/>
              <w:szCs w:val="20"/>
            </w:rPr>
            <w:t>(3), 697–704</w:t>
          </w:r>
        </w:sdtContent>
      </w:sdt>
      <w:r w:rsidRPr="00086685">
        <w:rPr>
          <w:color w:val="000000"/>
          <w:sz w:val="20"/>
          <w:szCs w:val="20"/>
          <w:lang w:val="en-ID"/>
        </w:rPr>
        <w:t xml:space="preserve">. </w:t>
      </w:r>
      <w:hyperlink r:id="rId29" w:history="1">
        <w:r w:rsidRPr="007957DE">
          <w:rPr>
            <w:rStyle w:val="Hyperlink"/>
            <w:sz w:val="20"/>
            <w:szCs w:val="20"/>
          </w:rPr>
          <w:t>https://doi.org/10.1016/j.asej.2021.101788</w:t>
        </w:r>
      </w:hyperlink>
    </w:p>
    <w:p w14:paraId="666A7771" w14:textId="77777777" w:rsidR="007B24AC" w:rsidRPr="006B460E" w:rsidRDefault="007B24AC" w:rsidP="00361FA6">
      <w:pPr>
        <w:tabs>
          <w:tab w:val="left" w:pos="426"/>
        </w:tabs>
        <w:jc w:val="both"/>
        <w:rPr>
          <w:color w:val="000000"/>
          <w:sz w:val="20"/>
          <w:szCs w:val="20"/>
          <w:lang w:val="en-ID"/>
        </w:rPr>
      </w:pPr>
    </w:p>
    <w:p w14:paraId="2754CD03" w14:textId="77777777"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756930295"/>
          <w:placeholder>
            <w:docPart w:val="E480A13C981245A4B0420FF94D309CE2"/>
          </w:placeholder>
        </w:sdtPr>
        <w:sdtContent>
          <w:r w:rsidRPr="006B460E">
            <w:rPr>
              <w:color w:val="000000"/>
              <w:sz w:val="20"/>
              <w:szCs w:val="20"/>
              <w:lang w:val="en-ID"/>
            </w:rPr>
            <w:t xml:space="preserve">Othman, I., Ghani, S. N. M. &amp; Choon, S. W. (2020). The Total Quality Management (TQM) journey of Malaysian building contractors. </w:t>
          </w:r>
          <w:r w:rsidRPr="006B460E">
            <w:rPr>
              <w:i/>
              <w:iCs/>
              <w:color w:val="000000"/>
              <w:sz w:val="20"/>
              <w:szCs w:val="20"/>
              <w:lang w:val="en-ID"/>
            </w:rPr>
            <w:t>Ain Shams Engineering Journal</w:t>
          </w:r>
          <w:r w:rsidRPr="006B460E">
            <w:rPr>
              <w:color w:val="000000"/>
              <w:sz w:val="20"/>
              <w:szCs w:val="20"/>
              <w:lang w:val="en-ID"/>
            </w:rPr>
            <w:t xml:space="preserve">, </w:t>
          </w:r>
          <w:r w:rsidRPr="006B460E">
            <w:rPr>
              <w:i/>
              <w:iCs/>
              <w:color w:val="000000"/>
              <w:sz w:val="20"/>
              <w:szCs w:val="20"/>
              <w:lang w:val="en-ID"/>
            </w:rPr>
            <w:t>11</w:t>
          </w:r>
          <w:r w:rsidRPr="006B460E">
            <w:rPr>
              <w:color w:val="000000"/>
              <w:sz w:val="20"/>
              <w:szCs w:val="20"/>
              <w:lang w:val="en-ID"/>
            </w:rPr>
            <w:t>(3), 697–704</w:t>
          </w:r>
        </w:sdtContent>
      </w:sdt>
      <w:r w:rsidRPr="006B460E">
        <w:rPr>
          <w:color w:val="000000"/>
          <w:sz w:val="20"/>
          <w:szCs w:val="20"/>
          <w:lang w:val="en-ID"/>
        </w:rPr>
        <w:t xml:space="preserve">. </w:t>
      </w:r>
      <w:hyperlink r:id="rId30" w:history="1">
        <w:r w:rsidRPr="006B460E">
          <w:rPr>
            <w:rStyle w:val="Hyperlink"/>
            <w:sz w:val="20"/>
            <w:szCs w:val="20"/>
            <w:lang w:val="en-ID"/>
          </w:rPr>
          <w:t>https://www.sciencedirect.com/science/article/pii/S209044791930156X</w:t>
        </w:r>
      </w:hyperlink>
    </w:p>
    <w:p w14:paraId="4805F355" w14:textId="77777777" w:rsidR="00361FA6" w:rsidRPr="00BF385E" w:rsidRDefault="00361FA6" w:rsidP="00BF385E">
      <w:pPr>
        <w:pStyle w:val="Body"/>
        <w:ind w:firstLine="0"/>
      </w:pPr>
    </w:p>
    <w:p w14:paraId="4D322918" w14:textId="4CF8B876" w:rsidR="006F2838" w:rsidRPr="00086685" w:rsidRDefault="00000000" w:rsidP="00BF385E">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967577258"/>
          <w:placeholder>
            <w:docPart w:val="19DD129557924057B65D08C8FF48D394"/>
          </w:placeholder>
        </w:sdtPr>
        <w:sdtContent>
          <w:proofErr w:type="spellStart"/>
          <w:r w:rsidR="0095795A" w:rsidRPr="00086685">
            <w:rPr>
              <w:color w:val="000000"/>
              <w:sz w:val="20"/>
              <w:szCs w:val="20"/>
              <w:lang w:val="en-ID"/>
            </w:rPr>
            <w:t>Peraturan</w:t>
          </w:r>
          <w:proofErr w:type="spellEnd"/>
          <w:r w:rsidR="0095795A" w:rsidRPr="00086685">
            <w:rPr>
              <w:color w:val="000000"/>
              <w:sz w:val="20"/>
              <w:szCs w:val="20"/>
              <w:lang w:val="en-ID"/>
            </w:rPr>
            <w:t xml:space="preserve"> </w:t>
          </w:r>
          <w:proofErr w:type="spellStart"/>
          <w:r w:rsidR="0095795A" w:rsidRPr="00086685">
            <w:rPr>
              <w:color w:val="000000"/>
              <w:sz w:val="20"/>
              <w:szCs w:val="20"/>
              <w:lang w:val="en-ID"/>
            </w:rPr>
            <w:t>Pemerintah</w:t>
          </w:r>
          <w:proofErr w:type="spellEnd"/>
          <w:r w:rsidR="0095795A" w:rsidRPr="00086685">
            <w:rPr>
              <w:color w:val="000000"/>
              <w:sz w:val="20"/>
              <w:szCs w:val="20"/>
              <w:lang w:val="en-ID"/>
            </w:rPr>
            <w:t xml:space="preserve"> </w:t>
          </w:r>
          <w:proofErr w:type="spellStart"/>
          <w:r w:rsidR="0095795A" w:rsidRPr="00086685">
            <w:rPr>
              <w:color w:val="000000"/>
              <w:sz w:val="20"/>
              <w:szCs w:val="20"/>
              <w:lang w:val="en-ID"/>
            </w:rPr>
            <w:t>Nomor</w:t>
          </w:r>
          <w:proofErr w:type="spellEnd"/>
          <w:r w:rsidR="0095795A" w:rsidRPr="00086685">
            <w:rPr>
              <w:color w:val="000000"/>
              <w:sz w:val="20"/>
              <w:szCs w:val="20"/>
              <w:lang w:val="en-ID"/>
            </w:rPr>
            <w:t xml:space="preserve"> 29 </w:t>
          </w:r>
          <w:proofErr w:type="spellStart"/>
          <w:r w:rsidR="0095795A" w:rsidRPr="00086685">
            <w:rPr>
              <w:color w:val="000000"/>
              <w:sz w:val="20"/>
              <w:szCs w:val="20"/>
              <w:lang w:val="en-ID"/>
            </w:rPr>
            <w:t>Tahun</w:t>
          </w:r>
          <w:proofErr w:type="spellEnd"/>
          <w:r w:rsidR="0095795A" w:rsidRPr="00086685">
            <w:rPr>
              <w:color w:val="000000"/>
              <w:sz w:val="20"/>
              <w:szCs w:val="20"/>
              <w:lang w:val="en-ID"/>
            </w:rPr>
            <w:t xml:space="preserve"> 2000 </w:t>
          </w:r>
          <w:proofErr w:type="spellStart"/>
          <w:r w:rsidR="0095795A" w:rsidRPr="00086685">
            <w:rPr>
              <w:color w:val="000000"/>
              <w:sz w:val="20"/>
              <w:szCs w:val="20"/>
              <w:lang w:val="en-ID"/>
            </w:rPr>
            <w:t>tentang</w:t>
          </w:r>
          <w:proofErr w:type="spellEnd"/>
          <w:r w:rsidR="0095795A" w:rsidRPr="00086685">
            <w:rPr>
              <w:color w:val="000000"/>
              <w:sz w:val="20"/>
              <w:szCs w:val="20"/>
              <w:lang w:val="en-ID"/>
            </w:rPr>
            <w:t xml:space="preserve"> </w:t>
          </w:r>
          <w:proofErr w:type="spellStart"/>
          <w:r w:rsidR="0095795A" w:rsidRPr="00086685">
            <w:rPr>
              <w:color w:val="000000"/>
              <w:sz w:val="20"/>
              <w:szCs w:val="20"/>
              <w:lang w:val="en-ID"/>
            </w:rPr>
            <w:t>Penyelenggaraan</w:t>
          </w:r>
          <w:proofErr w:type="spellEnd"/>
          <w:r w:rsidR="0095795A" w:rsidRPr="00086685">
            <w:rPr>
              <w:color w:val="000000"/>
              <w:sz w:val="20"/>
              <w:szCs w:val="20"/>
              <w:lang w:val="en-ID"/>
            </w:rPr>
            <w:t xml:space="preserve"> Jasa </w:t>
          </w:r>
          <w:proofErr w:type="spellStart"/>
          <w:r w:rsidR="0095795A" w:rsidRPr="00086685">
            <w:rPr>
              <w:color w:val="000000"/>
              <w:sz w:val="20"/>
              <w:szCs w:val="20"/>
              <w:lang w:val="en-ID"/>
            </w:rPr>
            <w:t>Konstruksi</w:t>
          </w:r>
          <w:proofErr w:type="spellEnd"/>
          <w:r w:rsidR="0095795A" w:rsidRPr="00086685">
            <w:rPr>
              <w:b/>
              <w:bCs/>
              <w:color w:val="000000"/>
              <w:sz w:val="20"/>
              <w:szCs w:val="20"/>
              <w:lang w:val="en-ID"/>
            </w:rPr>
            <w:t>.</w:t>
          </w:r>
          <w:r w:rsidR="0095795A" w:rsidRPr="00086685">
            <w:rPr>
              <w:color w:val="000000"/>
              <w:sz w:val="20"/>
              <w:szCs w:val="20"/>
              <w:lang w:val="en-ID"/>
            </w:rPr>
            <w:t xml:space="preserve"> Indonesia</w:t>
          </w:r>
        </w:sdtContent>
      </w:sdt>
      <w:r w:rsidR="00012A8E" w:rsidRPr="00086685">
        <w:rPr>
          <w:color w:val="000000"/>
          <w:sz w:val="20"/>
          <w:szCs w:val="20"/>
        </w:rPr>
        <w:t xml:space="preserve">. </w:t>
      </w:r>
      <w:hyperlink r:id="rId31" w:tgtFrame="_new" w:history="1">
        <w:r w:rsidR="00012A8E" w:rsidRPr="00086685">
          <w:rPr>
            <w:rStyle w:val="Hyperlink"/>
            <w:sz w:val="20"/>
            <w:szCs w:val="20"/>
          </w:rPr>
          <w:t>https://peraturan.bpk.go.id/Details/53213/pp-no-29-tahun-2000</w:t>
        </w:r>
      </w:hyperlink>
    </w:p>
    <w:p w14:paraId="4BBF3A5F" w14:textId="77777777" w:rsidR="00012A8E" w:rsidRPr="00086685" w:rsidRDefault="00012A8E" w:rsidP="006F2838">
      <w:pPr>
        <w:tabs>
          <w:tab w:val="left" w:pos="426"/>
        </w:tabs>
        <w:jc w:val="both"/>
        <w:rPr>
          <w:color w:val="000000"/>
          <w:sz w:val="20"/>
          <w:szCs w:val="20"/>
        </w:rPr>
      </w:pPr>
    </w:p>
    <w:p w14:paraId="7A67D058" w14:textId="2226DB92" w:rsidR="00884665" w:rsidRPr="006B460E" w:rsidRDefault="00884665" w:rsidP="006F2838">
      <w:pPr>
        <w:tabs>
          <w:tab w:val="left" w:pos="426"/>
        </w:tabs>
        <w:jc w:val="both"/>
        <w:rPr>
          <w:color w:val="000000"/>
          <w:sz w:val="20"/>
          <w:szCs w:val="20"/>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680592144"/>
          <w:placeholder>
            <w:docPart w:val="6230203EC26C4702A1B6C582CD93D40E"/>
          </w:placeholder>
        </w:sdtPr>
        <w:sdtContent>
          <w:r w:rsidRPr="00086685">
            <w:rPr>
              <w:color w:val="000000"/>
              <w:sz w:val="20"/>
              <w:szCs w:val="20"/>
              <w:lang w:val="en-ID"/>
            </w:rPr>
            <w:t>Project Management Institute</w:t>
          </w:r>
          <w:r w:rsidR="00C661F3" w:rsidRPr="00086685">
            <w:rPr>
              <w:color w:val="000000"/>
              <w:sz w:val="20"/>
              <w:szCs w:val="20"/>
              <w:lang w:val="en-ID"/>
            </w:rPr>
            <w:t>. (</w:t>
          </w:r>
          <w:r w:rsidRPr="00086685">
            <w:rPr>
              <w:color w:val="000000"/>
              <w:sz w:val="20"/>
              <w:szCs w:val="20"/>
              <w:lang w:val="en-ID"/>
            </w:rPr>
            <w:t>2017</w:t>
          </w:r>
          <w:r w:rsidR="00C661F3" w:rsidRPr="00086685">
            <w:rPr>
              <w:color w:val="000000"/>
              <w:sz w:val="20"/>
              <w:szCs w:val="20"/>
              <w:lang w:val="en-ID"/>
            </w:rPr>
            <w:t>)</w:t>
          </w:r>
          <w:r w:rsidRPr="00086685">
            <w:rPr>
              <w:color w:val="000000"/>
              <w:sz w:val="20"/>
              <w:szCs w:val="20"/>
              <w:lang w:val="en-ID"/>
            </w:rPr>
            <w:t xml:space="preserve">. </w:t>
          </w:r>
          <w:r w:rsidRPr="00086685">
            <w:rPr>
              <w:i/>
              <w:iCs/>
              <w:color w:val="000000"/>
              <w:sz w:val="20"/>
              <w:szCs w:val="20"/>
              <w:lang w:val="en-ID"/>
            </w:rPr>
            <w:t>A Guide to the Project Management Body of Knowledge (PMBOK® Guide)</w:t>
          </w:r>
          <w:r w:rsidRPr="00086685">
            <w:rPr>
              <w:color w:val="000000"/>
              <w:sz w:val="20"/>
              <w:szCs w:val="20"/>
              <w:lang w:val="en-ID"/>
            </w:rPr>
            <w:t>, Sixth ed. Newtown Square, Pennsylvania, USA</w:t>
          </w:r>
        </w:sdtContent>
      </w:sdt>
      <w:r w:rsidR="00012A8E" w:rsidRPr="00086685">
        <w:rPr>
          <w:color w:val="000000"/>
          <w:sz w:val="20"/>
          <w:szCs w:val="20"/>
          <w:lang w:val="en-ID"/>
        </w:rPr>
        <w:t xml:space="preserve">. </w:t>
      </w:r>
      <w:hyperlink r:id="rId32" w:history="1">
        <w:r w:rsidR="00012A8E" w:rsidRPr="00086685">
          <w:rPr>
            <w:rStyle w:val="Hyperlink"/>
            <w:sz w:val="20"/>
            <w:szCs w:val="20"/>
          </w:rPr>
          <w:t>https://www.pmi.org/pmbok-guide-standards</w:t>
        </w:r>
      </w:hyperlink>
    </w:p>
    <w:p w14:paraId="50E7EECC" w14:textId="77777777" w:rsidR="00012A8E" w:rsidRDefault="00012A8E" w:rsidP="006F2838">
      <w:pPr>
        <w:tabs>
          <w:tab w:val="left" w:pos="426"/>
        </w:tabs>
        <w:jc w:val="both"/>
        <w:rPr>
          <w:color w:val="000000"/>
          <w:sz w:val="20"/>
          <w:szCs w:val="20"/>
          <w:lang w:val="en-ID"/>
        </w:rPr>
      </w:pPr>
    </w:p>
    <w:p w14:paraId="4E4C4275" w14:textId="77777777" w:rsidR="00D13FB8" w:rsidRPr="00BE142E" w:rsidRDefault="00D13FB8" w:rsidP="00D13FB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93442320"/>
          <w:placeholder>
            <w:docPart w:val="5F6CBA0C6C85455BBE838969752C3CB4"/>
          </w:placeholder>
        </w:sdtPr>
        <w:sdtEndPr>
          <w:rPr>
            <w:highlight w:val="none"/>
          </w:rPr>
        </w:sdtEndPr>
        <w:sdtContent>
          <w:r w:rsidRPr="00BE142E">
            <w:rPr>
              <w:color w:val="000000"/>
              <w:sz w:val="20"/>
              <w:szCs w:val="20"/>
            </w:rPr>
            <w:t>Ramasamy, S., Antony, J. &amp; Kumar, M. (2021).</w:t>
          </w:r>
          <w:r w:rsidRPr="007B24AC">
            <w:rPr>
              <w:color w:val="000000"/>
              <w:sz w:val="20"/>
              <w:szCs w:val="20"/>
            </w:rPr>
            <w:t xml:space="preserve"> Lean Six Sigma for sustainability: Current status and future directions. </w:t>
          </w:r>
          <w:r w:rsidRPr="007B24AC">
            <w:rPr>
              <w:i/>
              <w:iCs/>
              <w:color w:val="000000"/>
              <w:sz w:val="20"/>
              <w:szCs w:val="20"/>
            </w:rPr>
            <w:t>Journal of Cleaner Production, 278</w:t>
          </w:r>
          <w:r w:rsidRPr="007B24AC">
            <w:rPr>
              <w:color w:val="000000"/>
              <w:sz w:val="20"/>
              <w:szCs w:val="20"/>
            </w:rPr>
            <w:t>, 123840</w:t>
          </w:r>
        </w:sdtContent>
      </w:sdt>
      <w:r w:rsidRPr="00BE142E">
        <w:rPr>
          <w:color w:val="000000"/>
          <w:sz w:val="20"/>
          <w:szCs w:val="20"/>
          <w:lang w:val="en-ID"/>
        </w:rPr>
        <w:t>.</w:t>
      </w:r>
      <w:r w:rsidRPr="006B460E">
        <w:rPr>
          <w:color w:val="000000"/>
          <w:sz w:val="20"/>
          <w:szCs w:val="20"/>
          <w:lang w:val="en-ID"/>
        </w:rPr>
        <w:t xml:space="preserve"> </w:t>
      </w:r>
      <w:hyperlink r:id="rId33" w:history="1">
        <w:r w:rsidRPr="007957DE">
          <w:rPr>
            <w:rStyle w:val="Hyperlink"/>
            <w:sz w:val="20"/>
            <w:szCs w:val="20"/>
          </w:rPr>
          <w:t>https://doi.org/10.1016/j.jclepro.2020.123840</w:t>
        </w:r>
      </w:hyperlink>
    </w:p>
    <w:p w14:paraId="449975E2" w14:textId="77777777" w:rsidR="00D13FB8" w:rsidRPr="006B460E" w:rsidRDefault="00D13FB8" w:rsidP="006F2838">
      <w:pPr>
        <w:tabs>
          <w:tab w:val="left" w:pos="426"/>
        </w:tabs>
        <w:jc w:val="both"/>
        <w:rPr>
          <w:color w:val="000000"/>
          <w:sz w:val="20"/>
          <w:szCs w:val="20"/>
          <w:lang w:val="en-ID"/>
        </w:rPr>
      </w:pPr>
    </w:p>
    <w:p w14:paraId="347EDABC" w14:textId="77777777"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2042814883"/>
          <w:placeholder>
            <w:docPart w:val="B9801F136E52424AB49FEFD3EA5F594F"/>
          </w:placeholder>
        </w:sdtPr>
        <w:sdtContent>
          <w:r w:rsidRPr="006B460E">
            <w:rPr>
              <w:color w:val="000000"/>
              <w:sz w:val="20"/>
              <w:szCs w:val="20"/>
              <w:lang w:val="en-ID"/>
            </w:rPr>
            <w:t xml:space="preserve">Rani, H. A. &amp; </w:t>
          </w:r>
          <w:proofErr w:type="spellStart"/>
          <w:r w:rsidRPr="006B460E">
            <w:rPr>
              <w:color w:val="000000"/>
              <w:sz w:val="20"/>
              <w:szCs w:val="20"/>
              <w:lang w:val="en-ID"/>
            </w:rPr>
            <w:t>Arlianti</w:t>
          </w:r>
          <w:proofErr w:type="spellEnd"/>
          <w:r w:rsidRPr="006B460E">
            <w:rPr>
              <w:color w:val="000000"/>
              <w:sz w:val="20"/>
              <w:szCs w:val="20"/>
              <w:lang w:val="en-ID"/>
            </w:rPr>
            <w:t xml:space="preserve">, N. (2024). </w:t>
          </w:r>
          <w:r w:rsidRPr="006B460E">
            <w:rPr>
              <w:i/>
              <w:iCs/>
              <w:color w:val="000000"/>
              <w:sz w:val="20"/>
              <w:szCs w:val="20"/>
              <w:lang w:val="en-ID"/>
            </w:rPr>
            <w:t>Dasar-</w:t>
          </w:r>
          <w:proofErr w:type="spellStart"/>
          <w:r w:rsidRPr="006B460E">
            <w:rPr>
              <w:i/>
              <w:iCs/>
              <w:color w:val="000000"/>
              <w:sz w:val="20"/>
              <w:szCs w:val="20"/>
              <w:lang w:val="en-ID"/>
            </w:rPr>
            <w:t>dasar</w:t>
          </w:r>
          <w:proofErr w:type="spellEnd"/>
          <w:r w:rsidRPr="006B460E">
            <w:rPr>
              <w:i/>
              <w:iCs/>
              <w:color w:val="000000"/>
              <w:sz w:val="20"/>
              <w:szCs w:val="20"/>
              <w:lang w:val="en-ID"/>
            </w:rPr>
            <w:t xml:space="preserve"> </w:t>
          </w:r>
          <w:proofErr w:type="spellStart"/>
          <w:r w:rsidRPr="006B460E">
            <w:rPr>
              <w:i/>
              <w:iCs/>
              <w:color w:val="000000"/>
              <w:sz w:val="20"/>
              <w:szCs w:val="20"/>
              <w:lang w:val="en-ID"/>
            </w:rPr>
            <w:t>Statistika</w:t>
          </w:r>
          <w:proofErr w:type="spellEnd"/>
          <w:r w:rsidRPr="006B460E">
            <w:rPr>
              <w:i/>
              <w:iCs/>
              <w:color w:val="000000"/>
              <w:sz w:val="20"/>
              <w:szCs w:val="20"/>
              <w:lang w:val="en-ID"/>
            </w:rPr>
            <w:t xml:space="preserve"> dan </w:t>
          </w:r>
          <w:proofErr w:type="spellStart"/>
          <w:r w:rsidRPr="006B460E">
            <w:rPr>
              <w:i/>
              <w:iCs/>
              <w:color w:val="000000"/>
              <w:sz w:val="20"/>
              <w:szCs w:val="20"/>
              <w:lang w:val="en-ID"/>
            </w:rPr>
            <w:t>Probabilitas</w:t>
          </w:r>
          <w:proofErr w:type="spellEnd"/>
          <w:r w:rsidRPr="006B460E">
            <w:rPr>
              <w:i/>
              <w:iCs/>
              <w:color w:val="000000"/>
              <w:sz w:val="20"/>
              <w:szCs w:val="20"/>
              <w:lang w:val="en-ID"/>
            </w:rPr>
            <w:t xml:space="preserve"> </w:t>
          </w:r>
          <w:proofErr w:type="spellStart"/>
          <w:r w:rsidRPr="006B460E">
            <w:rPr>
              <w:i/>
              <w:iCs/>
              <w:color w:val="000000"/>
              <w:sz w:val="20"/>
              <w:szCs w:val="20"/>
              <w:lang w:val="en-ID"/>
            </w:rPr>
            <w:t>dalam</w:t>
          </w:r>
          <w:proofErr w:type="spellEnd"/>
          <w:r w:rsidRPr="006B460E">
            <w:rPr>
              <w:i/>
              <w:iCs/>
              <w:color w:val="000000"/>
              <w:sz w:val="20"/>
              <w:szCs w:val="20"/>
              <w:lang w:val="en-ID"/>
            </w:rPr>
            <w:t xml:space="preserve"> </w:t>
          </w:r>
          <w:proofErr w:type="spellStart"/>
          <w:r w:rsidRPr="006B460E">
            <w:rPr>
              <w:i/>
              <w:iCs/>
              <w:color w:val="000000"/>
              <w:sz w:val="20"/>
              <w:szCs w:val="20"/>
              <w:lang w:val="en-ID"/>
            </w:rPr>
            <w:t>Ilmu</w:t>
          </w:r>
          <w:proofErr w:type="spellEnd"/>
          <w:r w:rsidRPr="006B460E">
            <w:rPr>
              <w:i/>
              <w:iCs/>
              <w:color w:val="000000"/>
              <w:sz w:val="20"/>
              <w:szCs w:val="20"/>
              <w:lang w:val="en-ID"/>
            </w:rPr>
            <w:t xml:space="preserve"> Sains</w:t>
          </w:r>
          <w:r w:rsidRPr="006B460E">
            <w:rPr>
              <w:color w:val="000000"/>
              <w:sz w:val="20"/>
              <w:szCs w:val="20"/>
              <w:lang w:val="en-ID"/>
            </w:rPr>
            <w:t xml:space="preserve">. Yogyakarta, Indonesia: </w:t>
          </w:r>
          <w:proofErr w:type="spellStart"/>
          <w:r w:rsidRPr="006B460E">
            <w:rPr>
              <w:color w:val="000000"/>
              <w:sz w:val="20"/>
              <w:szCs w:val="20"/>
              <w:lang w:val="en-ID"/>
            </w:rPr>
            <w:t>Deepublish</w:t>
          </w:r>
          <w:proofErr w:type="spellEnd"/>
        </w:sdtContent>
      </w:sdt>
      <w:r w:rsidRPr="006B460E">
        <w:rPr>
          <w:color w:val="000000"/>
          <w:sz w:val="20"/>
          <w:szCs w:val="20"/>
          <w:lang w:val="en-ID"/>
        </w:rPr>
        <w:t xml:space="preserve">. </w:t>
      </w:r>
      <w:hyperlink r:id="rId34" w:history="1">
        <w:r w:rsidRPr="006B460E">
          <w:rPr>
            <w:rStyle w:val="Hyperlink"/>
            <w:sz w:val="20"/>
            <w:szCs w:val="20"/>
            <w:lang w:val="en-ID"/>
          </w:rPr>
          <w:t>https://books.google.co.id/books/about/Dasar_Dasar_Statistika_Dan_Probabilitas.html?id=GO8uEQAAQBAJ&amp;redir_esc=y</w:t>
        </w:r>
      </w:hyperlink>
    </w:p>
    <w:p w14:paraId="019A2E66" w14:textId="77777777" w:rsidR="00361FA6" w:rsidRPr="006B460E" w:rsidRDefault="00361FA6" w:rsidP="00361FA6">
      <w:pPr>
        <w:tabs>
          <w:tab w:val="left" w:pos="426"/>
        </w:tabs>
        <w:jc w:val="both"/>
        <w:rPr>
          <w:color w:val="000000"/>
          <w:sz w:val="20"/>
          <w:szCs w:val="20"/>
          <w:lang w:val="en-ID"/>
        </w:rPr>
      </w:pPr>
    </w:p>
    <w:p w14:paraId="33C712D6" w14:textId="25357C80" w:rsidR="00884665" w:rsidRPr="006B460E" w:rsidRDefault="00884665" w:rsidP="006F2838">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10809315"/>
          <w:placeholder>
            <w:docPart w:val="68F7882ED2F544CA8F489C6085985777"/>
          </w:placeholder>
        </w:sdtPr>
        <w:sdtContent>
          <w:r w:rsidR="00C661F3" w:rsidRPr="00086685">
            <w:rPr>
              <w:color w:val="000000"/>
              <w:sz w:val="20"/>
              <w:szCs w:val="20"/>
              <w:lang w:val="en-ID"/>
            </w:rPr>
            <w:t>Riaz, H.,</w:t>
          </w:r>
          <w:r w:rsidR="00007674" w:rsidRPr="00086685">
            <w:rPr>
              <w:color w:val="000000"/>
              <w:sz w:val="20"/>
              <w:szCs w:val="20"/>
              <w:lang w:val="en-ID"/>
            </w:rPr>
            <w:t xml:space="preserve"> </w:t>
          </w:r>
          <w:r w:rsidR="00007674" w:rsidRPr="00086685">
            <w:rPr>
              <w:color w:val="000000"/>
              <w:sz w:val="20"/>
              <w:szCs w:val="20"/>
            </w:rPr>
            <w:t>Khan, K.</w:t>
          </w:r>
          <w:r w:rsidR="00007674" w:rsidRPr="00086685">
            <w:rPr>
              <w:color w:val="000000"/>
              <w:sz w:val="20"/>
              <w:szCs w:val="20"/>
            </w:rPr>
            <w:t xml:space="preserve"> </w:t>
          </w:r>
          <w:r w:rsidR="00007674" w:rsidRPr="00086685">
            <w:rPr>
              <w:color w:val="000000"/>
              <w:sz w:val="20"/>
              <w:szCs w:val="20"/>
            </w:rPr>
            <w:t>I.</w:t>
          </w:r>
          <w:r w:rsidR="00007674" w:rsidRPr="00086685">
            <w:rPr>
              <w:color w:val="000000"/>
              <w:sz w:val="20"/>
              <w:szCs w:val="20"/>
            </w:rPr>
            <w:t xml:space="preserve"> </w:t>
          </w:r>
          <w:r w:rsidR="00007674" w:rsidRPr="00086685">
            <w:rPr>
              <w:color w:val="000000"/>
              <w:sz w:val="20"/>
              <w:szCs w:val="20"/>
            </w:rPr>
            <w:t>A., Ullah, F., Tahir, M.</w:t>
          </w:r>
          <w:r w:rsidR="00007674" w:rsidRPr="00086685">
            <w:rPr>
              <w:color w:val="000000"/>
              <w:sz w:val="20"/>
              <w:szCs w:val="20"/>
            </w:rPr>
            <w:t xml:space="preserve"> </w:t>
          </w:r>
          <w:r w:rsidR="00007674" w:rsidRPr="00086685">
            <w:rPr>
              <w:color w:val="000000"/>
              <w:sz w:val="20"/>
              <w:szCs w:val="20"/>
            </w:rPr>
            <w:t xml:space="preserve">B., </w:t>
          </w:r>
          <w:proofErr w:type="spellStart"/>
          <w:r w:rsidR="00007674" w:rsidRPr="00086685">
            <w:rPr>
              <w:color w:val="000000"/>
              <w:sz w:val="20"/>
              <w:szCs w:val="20"/>
            </w:rPr>
            <w:t>Alqurashi</w:t>
          </w:r>
          <w:proofErr w:type="spellEnd"/>
          <w:r w:rsidR="00007674" w:rsidRPr="00086685">
            <w:rPr>
              <w:color w:val="000000"/>
              <w:sz w:val="20"/>
              <w:szCs w:val="20"/>
            </w:rPr>
            <w:t xml:space="preserve">, M. </w:t>
          </w:r>
          <w:r w:rsidR="00007674" w:rsidRPr="00086685">
            <w:rPr>
              <w:color w:val="000000"/>
              <w:sz w:val="20"/>
              <w:szCs w:val="20"/>
            </w:rPr>
            <w:t>&amp;</w:t>
          </w:r>
          <w:r w:rsidR="00007674" w:rsidRPr="00086685">
            <w:rPr>
              <w:color w:val="000000"/>
              <w:sz w:val="20"/>
              <w:szCs w:val="20"/>
            </w:rPr>
            <w:t xml:space="preserve"> </w:t>
          </w:r>
          <w:proofErr w:type="spellStart"/>
          <w:r w:rsidR="00007674" w:rsidRPr="00086685">
            <w:rPr>
              <w:color w:val="000000"/>
              <w:sz w:val="20"/>
              <w:szCs w:val="20"/>
            </w:rPr>
            <w:t>Alsulami</w:t>
          </w:r>
          <w:proofErr w:type="spellEnd"/>
          <w:r w:rsidR="00007674" w:rsidRPr="00086685">
            <w:rPr>
              <w:color w:val="000000"/>
              <w:sz w:val="20"/>
              <w:szCs w:val="20"/>
            </w:rPr>
            <w:t>, B.</w:t>
          </w:r>
          <w:r w:rsidR="00007674" w:rsidRPr="00086685">
            <w:rPr>
              <w:color w:val="000000"/>
              <w:sz w:val="20"/>
              <w:szCs w:val="20"/>
            </w:rPr>
            <w:t xml:space="preserve"> </w:t>
          </w:r>
          <w:r w:rsidR="00007674" w:rsidRPr="00086685">
            <w:rPr>
              <w:color w:val="000000"/>
              <w:sz w:val="20"/>
              <w:szCs w:val="20"/>
            </w:rPr>
            <w:t xml:space="preserve">T. </w:t>
          </w:r>
          <w:r w:rsidR="00C661F3" w:rsidRPr="00086685">
            <w:rPr>
              <w:color w:val="000000"/>
              <w:sz w:val="20"/>
              <w:szCs w:val="20"/>
              <w:lang w:val="en-ID"/>
            </w:rPr>
            <w:t xml:space="preserve"> </w:t>
          </w:r>
          <w:r w:rsidR="00C661F3" w:rsidRPr="00086685">
            <w:rPr>
              <w:color w:val="000000"/>
              <w:sz w:val="20"/>
              <w:szCs w:val="20"/>
              <w:lang w:val="en-ID"/>
            </w:rPr>
            <w:t>(</w:t>
          </w:r>
          <w:r w:rsidR="00C661F3" w:rsidRPr="00086685">
            <w:rPr>
              <w:color w:val="000000"/>
              <w:sz w:val="20"/>
              <w:szCs w:val="20"/>
              <w:lang w:val="en-ID"/>
            </w:rPr>
            <w:t>2023</w:t>
          </w:r>
          <w:r w:rsidR="00466CE4" w:rsidRPr="00086685">
            <w:rPr>
              <w:color w:val="000000"/>
              <w:sz w:val="20"/>
              <w:szCs w:val="20"/>
              <w:lang w:val="en-ID"/>
            </w:rPr>
            <w:t>a</w:t>
          </w:r>
          <w:r w:rsidR="00C661F3" w:rsidRPr="00086685">
            <w:rPr>
              <w:color w:val="000000"/>
              <w:sz w:val="20"/>
              <w:szCs w:val="20"/>
              <w:lang w:val="en-ID"/>
            </w:rPr>
            <w:t>)</w:t>
          </w:r>
          <w:r w:rsidR="00C661F3" w:rsidRPr="00086685">
            <w:rPr>
              <w:color w:val="000000"/>
              <w:sz w:val="20"/>
              <w:szCs w:val="20"/>
              <w:lang w:val="en-ID"/>
            </w:rPr>
            <w:t xml:space="preserve">. Key factors for implementation of total quality management in construction sector: A system dynamics approach. </w:t>
          </w:r>
          <w:r w:rsidR="00C661F3" w:rsidRPr="00086685">
            <w:rPr>
              <w:i/>
              <w:iCs/>
              <w:color w:val="000000"/>
              <w:sz w:val="20"/>
              <w:szCs w:val="20"/>
              <w:lang w:val="en-ID"/>
            </w:rPr>
            <w:t>Ain Shams Engineering Journal</w:t>
          </w:r>
          <w:r w:rsidR="00C661F3" w:rsidRPr="00086685">
            <w:rPr>
              <w:color w:val="000000"/>
              <w:sz w:val="20"/>
              <w:szCs w:val="20"/>
              <w:lang w:val="en-ID"/>
            </w:rPr>
            <w:t xml:space="preserve">, </w:t>
          </w:r>
          <w:r w:rsidR="00C661F3" w:rsidRPr="00086685">
            <w:rPr>
              <w:i/>
              <w:iCs/>
              <w:color w:val="000000"/>
              <w:sz w:val="20"/>
              <w:szCs w:val="20"/>
              <w:lang w:val="en-ID"/>
            </w:rPr>
            <w:t>14</w:t>
          </w:r>
          <w:r w:rsidR="00C661F3" w:rsidRPr="00086685">
            <w:rPr>
              <w:color w:val="000000"/>
              <w:sz w:val="20"/>
              <w:szCs w:val="20"/>
              <w:lang w:val="en-ID"/>
            </w:rPr>
            <w:t>(3)</w:t>
          </w:r>
        </w:sdtContent>
      </w:sdt>
      <w:r w:rsidR="00012A8E" w:rsidRPr="00086685">
        <w:rPr>
          <w:color w:val="000000"/>
          <w:sz w:val="20"/>
          <w:szCs w:val="20"/>
          <w:lang w:val="en-ID"/>
        </w:rPr>
        <w:t xml:space="preserve">. </w:t>
      </w:r>
      <w:hyperlink r:id="rId35" w:history="1">
        <w:r w:rsidR="00012A8E" w:rsidRPr="007A2E86">
          <w:rPr>
            <w:rStyle w:val="Hyperlink"/>
            <w:sz w:val="20"/>
            <w:szCs w:val="20"/>
            <w:lang w:val="en-ID"/>
          </w:rPr>
          <w:t>https://www.sciencedirect.com/science/article/pii/S2090447922002143</w:t>
        </w:r>
      </w:hyperlink>
    </w:p>
    <w:p w14:paraId="5ACE1DDE" w14:textId="77777777" w:rsidR="00012A8E" w:rsidRDefault="00012A8E" w:rsidP="006F2838">
      <w:pPr>
        <w:tabs>
          <w:tab w:val="left" w:pos="426"/>
        </w:tabs>
        <w:jc w:val="both"/>
        <w:rPr>
          <w:color w:val="000000"/>
          <w:sz w:val="20"/>
          <w:szCs w:val="20"/>
          <w:lang w:val="en-ID"/>
        </w:rPr>
      </w:pPr>
    </w:p>
    <w:p w14:paraId="6E1D5035" w14:textId="0A8AFB1F" w:rsidR="00D13FB8" w:rsidRPr="00086685" w:rsidRDefault="00D13FB8" w:rsidP="00D13FB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699555055"/>
          <w:placeholder>
            <w:docPart w:val="50E3E4092435497D8ECC25CD59733AAF"/>
          </w:placeholder>
        </w:sdtPr>
        <w:sdtEndPr>
          <w:rPr>
            <w:highlight w:val="none"/>
          </w:rPr>
        </w:sdtEndPr>
        <w:sdtContent>
          <w:r w:rsidRPr="00086685">
            <w:rPr>
              <w:color w:val="000000"/>
              <w:sz w:val="20"/>
              <w:szCs w:val="20"/>
            </w:rPr>
            <w:t xml:space="preserve">Riaz, H., Khan, K. I. A. &amp; </w:t>
          </w:r>
          <w:proofErr w:type="spellStart"/>
          <w:r w:rsidRPr="00086685">
            <w:rPr>
              <w:color w:val="000000"/>
              <w:sz w:val="20"/>
              <w:szCs w:val="20"/>
            </w:rPr>
            <w:t>Alqurashi</w:t>
          </w:r>
          <w:proofErr w:type="spellEnd"/>
          <w:r w:rsidRPr="00086685">
            <w:rPr>
              <w:color w:val="000000"/>
              <w:sz w:val="20"/>
              <w:szCs w:val="20"/>
            </w:rPr>
            <w:t>, M. (2023</w:t>
          </w:r>
          <w:r w:rsidR="00C36E0B">
            <w:rPr>
              <w:color w:val="000000"/>
              <w:sz w:val="20"/>
              <w:szCs w:val="20"/>
            </w:rPr>
            <w:t>b</w:t>
          </w:r>
          <w:r w:rsidRPr="00086685">
            <w:rPr>
              <w:color w:val="000000"/>
              <w:sz w:val="20"/>
              <w:szCs w:val="20"/>
            </w:rPr>
            <w:t>).</w:t>
          </w:r>
          <w:r w:rsidRPr="007B24AC">
            <w:rPr>
              <w:color w:val="000000"/>
              <w:sz w:val="20"/>
              <w:szCs w:val="20"/>
            </w:rPr>
            <w:t xml:space="preserve"> Framework for enhancing quality assurance in construction management. </w:t>
          </w:r>
          <w:r w:rsidRPr="007B24AC">
            <w:rPr>
              <w:i/>
              <w:iCs/>
              <w:color w:val="000000"/>
              <w:sz w:val="20"/>
              <w:szCs w:val="20"/>
            </w:rPr>
            <w:t>Ain Shams Engineering Journal, 14</w:t>
          </w:r>
          <w:r w:rsidRPr="00D8393E">
            <w:rPr>
              <w:color w:val="000000"/>
              <w:sz w:val="20"/>
              <w:szCs w:val="20"/>
            </w:rPr>
            <w:t>(3)</w:t>
          </w:r>
          <w:r w:rsidRPr="007B24AC">
            <w:rPr>
              <w:color w:val="000000"/>
              <w:sz w:val="20"/>
              <w:szCs w:val="20"/>
            </w:rPr>
            <w:t>, 101786</w:t>
          </w:r>
        </w:sdtContent>
      </w:sdt>
      <w:r w:rsidRPr="00086685">
        <w:rPr>
          <w:color w:val="000000"/>
          <w:sz w:val="20"/>
          <w:szCs w:val="20"/>
          <w:lang w:val="en-ID"/>
        </w:rPr>
        <w:t>.</w:t>
      </w:r>
      <w:r w:rsidRPr="006B460E">
        <w:rPr>
          <w:color w:val="000000"/>
          <w:sz w:val="20"/>
          <w:szCs w:val="20"/>
          <w:lang w:val="en-ID"/>
        </w:rPr>
        <w:t xml:space="preserve"> </w:t>
      </w:r>
      <w:hyperlink r:id="rId36" w:history="1">
        <w:r w:rsidRPr="007957DE">
          <w:rPr>
            <w:rStyle w:val="Hyperlink"/>
            <w:sz w:val="20"/>
            <w:szCs w:val="20"/>
          </w:rPr>
          <w:t>https://doi.org/10.1016/j.asej.2023.101786</w:t>
        </w:r>
      </w:hyperlink>
    </w:p>
    <w:p w14:paraId="3F81B584" w14:textId="77777777" w:rsidR="00D13FB8" w:rsidRDefault="00D13FB8" w:rsidP="006F2838">
      <w:pPr>
        <w:tabs>
          <w:tab w:val="left" w:pos="426"/>
        </w:tabs>
        <w:jc w:val="both"/>
        <w:rPr>
          <w:color w:val="000000"/>
          <w:sz w:val="20"/>
          <w:szCs w:val="20"/>
          <w:lang w:val="en-ID"/>
        </w:rPr>
      </w:pPr>
    </w:p>
    <w:p w14:paraId="2F7FDB2C" w14:textId="137AFD9A" w:rsidR="009C3106" w:rsidRDefault="00361FA6" w:rsidP="00361FA6">
      <w:pPr>
        <w:tabs>
          <w:tab w:val="left" w:pos="426"/>
        </w:tabs>
        <w:jc w:val="both"/>
        <w:rPr>
          <w:color w:val="000000"/>
          <w:sz w:val="20"/>
          <w:szCs w:val="20"/>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640226995"/>
          <w:placeholder>
            <w:docPart w:val="A658336989C84476BDC0ECEEB30E8E9E"/>
          </w:placeholder>
        </w:sdtPr>
        <w:sdtContent>
          <w:r w:rsidR="00BE142E" w:rsidRPr="00BE142E">
            <w:rPr>
              <w:color w:val="000000"/>
              <w:sz w:val="20"/>
              <w:szCs w:val="20"/>
            </w:rPr>
            <w:t>Sunder, M. V. &amp; Antony, J. (2020).</w:t>
          </w:r>
          <w:r w:rsidR="00BE142E" w:rsidRPr="009C3106">
            <w:rPr>
              <w:color w:val="000000"/>
              <w:sz w:val="20"/>
              <w:szCs w:val="20"/>
            </w:rPr>
            <w:t xml:space="preserve"> A strategic framework for Lean Six Sigma project management: Insights from stakeholder management perspective. </w:t>
          </w:r>
          <w:r w:rsidR="00BE142E" w:rsidRPr="009C3106">
            <w:rPr>
              <w:i/>
              <w:iCs/>
              <w:color w:val="000000"/>
              <w:sz w:val="20"/>
              <w:szCs w:val="20"/>
            </w:rPr>
            <w:t>The TQM Journal, 32</w:t>
          </w:r>
          <w:r w:rsidR="00BE142E" w:rsidRPr="00D8393E">
            <w:rPr>
              <w:color w:val="000000"/>
              <w:sz w:val="20"/>
              <w:szCs w:val="20"/>
            </w:rPr>
            <w:t>(6)</w:t>
          </w:r>
          <w:r w:rsidR="00BE142E" w:rsidRPr="009C3106">
            <w:rPr>
              <w:color w:val="000000"/>
              <w:sz w:val="20"/>
              <w:szCs w:val="20"/>
            </w:rPr>
            <w:t>, 1239–1260</w:t>
          </w:r>
        </w:sdtContent>
      </w:sdt>
      <w:r w:rsidRPr="00BE142E">
        <w:rPr>
          <w:color w:val="000000"/>
          <w:sz w:val="20"/>
          <w:szCs w:val="20"/>
          <w:lang w:val="en-ID"/>
        </w:rPr>
        <w:t>.</w:t>
      </w:r>
      <w:r w:rsidR="00BE142E">
        <w:rPr>
          <w:color w:val="000000"/>
          <w:sz w:val="20"/>
          <w:szCs w:val="20"/>
          <w:lang w:val="en-ID"/>
        </w:rPr>
        <w:t xml:space="preserve"> </w:t>
      </w:r>
      <w:hyperlink r:id="rId37" w:history="1">
        <w:r w:rsidR="009C3106" w:rsidRPr="007957DE">
          <w:rPr>
            <w:rStyle w:val="Hyperlink"/>
            <w:sz w:val="20"/>
            <w:szCs w:val="20"/>
          </w:rPr>
          <w:t>https://doi.org/10.1108/TQM-07-2019-0188</w:t>
        </w:r>
      </w:hyperlink>
    </w:p>
    <w:p w14:paraId="2483F119" w14:textId="77777777" w:rsidR="009C3106" w:rsidRPr="006B460E" w:rsidRDefault="009C3106" w:rsidP="00361FA6">
      <w:pPr>
        <w:tabs>
          <w:tab w:val="left" w:pos="426"/>
        </w:tabs>
        <w:jc w:val="both"/>
        <w:rPr>
          <w:color w:val="000000"/>
          <w:sz w:val="20"/>
          <w:szCs w:val="20"/>
          <w:lang w:val="en-ID"/>
        </w:rPr>
      </w:pPr>
    </w:p>
    <w:p w14:paraId="4678622B" w14:textId="7FBBD191" w:rsidR="00361FA6" w:rsidRPr="00BE142E" w:rsidRDefault="00361FA6" w:rsidP="00361FA6">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812145292"/>
          <w:placeholder>
            <w:docPart w:val="05A2497D26BF405E86CDDAEF6ADDF98E"/>
          </w:placeholder>
        </w:sdtPr>
        <w:sdtContent>
          <w:proofErr w:type="spellStart"/>
          <w:r w:rsidR="00BE142E" w:rsidRPr="00BE142E">
            <w:rPr>
              <w:color w:val="000000"/>
              <w:sz w:val="20"/>
              <w:szCs w:val="20"/>
            </w:rPr>
            <w:t>Timans</w:t>
          </w:r>
          <w:proofErr w:type="spellEnd"/>
          <w:r w:rsidR="00BE142E" w:rsidRPr="00BE142E">
            <w:rPr>
              <w:color w:val="000000"/>
              <w:sz w:val="20"/>
              <w:szCs w:val="20"/>
            </w:rPr>
            <w:t>, W., Antony, J. &amp; Kumar, V. (2021).</w:t>
          </w:r>
          <w:r w:rsidR="00BE142E" w:rsidRPr="007B24AC">
            <w:rPr>
              <w:color w:val="000000"/>
              <w:sz w:val="20"/>
              <w:szCs w:val="20"/>
            </w:rPr>
            <w:t xml:space="preserve"> Lean Six Sigma in small and medium-sized manufacturing enterprises: The Dutch experience. </w:t>
          </w:r>
          <w:r w:rsidR="00BE142E" w:rsidRPr="007B24AC">
            <w:rPr>
              <w:i/>
              <w:iCs/>
              <w:color w:val="000000"/>
              <w:sz w:val="20"/>
              <w:szCs w:val="20"/>
            </w:rPr>
            <w:t xml:space="preserve">International Journal of Production Research, </w:t>
          </w:r>
          <w:r w:rsidR="00BE142E" w:rsidRPr="007B24AC">
            <w:rPr>
              <w:i/>
              <w:iCs/>
              <w:color w:val="000000"/>
              <w:sz w:val="20"/>
              <w:szCs w:val="20"/>
            </w:rPr>
            <w:lastRenderedPageBreak/>
            <w:t>59</w:t>
          </w:r>
          <w:r w:rsidR="00BE142E" w:rsidRPr="00D8393E">
            <w:rPr>
              <w:color w:val="000000"/>
              <w:sz w:val="20"/>
              <w:szCs w:val="20"/>
            </w:rPr>
            <w:t>(3)</w:t>
          </w:r>
          <w:r w:rsidR="00BE142E" w:rsidRPr="007B24AC">
            <w:rPr>
              <w:color w:val="000000"/>
              <w:sz w:val="20"/>
              <w:szCs w:val="20"/>
            </w:rPr>
            <w:t>, 901–917</w:t>
          </w:r>
        </w:sdtContent>
      </w:sdt>
      <w:r w:rsidRPr="00BE142E">
        <w:rPr>
          <w:color w:val="000000"/>
          <w:sz w:val="20"/>
          <w:szCs w:val="20"/>
          <w:lang w:val="en-ID"/>
        </w:rPr>
        <w:t>.</w:t>
      </w:r>
      <w:r w:rsidRPr="006B460E">
        <w:rPr>
          <w:color w:val="000000"/>
          <w:sz w:val="20"/>
          <w:szCs w:val="20"/>
          <w:lang w:val="en-ID"/>
        </w:rPr>
        <w:t xml:space="preserve"> </w:t>
      </w:r>
      <w:hyperlink r:id="rId38" w:history="1">
        <w:r w:rsidR="007B24AC" w:rsidRPr="007957DE">
          <w:rPr>
            <w:rStyle w:val="Hyperlink"/>
            <w:sz w:val="20"/>
            <w:szCs w:val="20"/>
          </w:rPr>
          <w:t>https://doi.org/10.1080/00207543.2020.1715873</w:t>
        </w:r>
      </w:hyperlink>
    </w:p>
    <w:p w14:paraId="51A6627E" w14:textId="77777777" w:rsidR="007B24AC" w:rsidRDefault="007B24AC" w:rsidP="006F2838">
      <w:pPr>
        <w:tabs>
          <w:tab w:val="left" w:pos="426"/>
        </w:tabs>
        <w:jc w:val="both"/>
        <w:rPr>
          <w:color w:val="000000"/>
          <w:sz w:val="20"/>
          <w:szCs w:val="20"/>
        </w:rPr>
      </w:pPr>
    </w:p>
    <w:p w14:paraId="308A6EF5" w14:textId="27DDA3B3" w:rsidR="00884665" w:rsidRPr="00BE142E" w:rsidRDefault="00884665" w:rsidP="006F283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469277219"/>
          <w:placeholder>
            <w:docPart w:val="0372B93CEB644E0292C34FCFE951F9F8"/>
          </w:placeholder>
        </w:sdtPr>
        <w:sdtContent>
          <w:proofErr w:type="spellStart"/>
          <w:r w:rsidR="00BE142E" w:rsidRPr="00BE142E">
            <w:rPr>
              <w:color w:val="000000"/>
              <w:sz w:val="20"/>
              <w:szCs w:val="20"/>
            </w:rPr>
            <w:t>Uluskan</w:t>
          </w:r>
          <w:proofErr w:type="spellEnd"/>
          <w:r w:rsidR="00BE142E" w:rsidRPr="00BE142E">
            <w:rPr>
              <w:color w:val="000000"/>
              <w:sz w:val="20"/>
              <w:szCs w:val="20"/>
            </w:rPr>
            <w:t>, M., Joines, J. A. &amp; Antony, J. (2021).</w:t>
          </w:r>
          <w:r w:rsidR="00BE142E" w:rsidRPr="007B24AC">
            <w:rPr>
              <w:color w:val="000000"/>
              <w:sz w:val="20"/>
              <w:szCs w:val="20"/>
            </w:rPr>
            <w:t xml:space="preserve"> Quality management in global supply chains: A systematic review. </w:t>
          </w:r>
          <w:r w:rsidR="00BE142E" w:rsidRPr="007B24AC">
            <w:rPr>
              <w:i/>
              <w:iCs/>
              <w:color w:val="000000"/>
              <w:sz w:val="20"/>
              <w:szCs w:val="20"/>
            </w:rPr>
            <w:t>Supply Chain Management: An International Journal, 26</w:t>
          </w:r>
          <w:r w:rsidR="00BE142E" w:rsidRPr="00D8393E">
            <w:rPr>
              <w:color w:val="000000"/>
              <w:sz w:val="20"/>
              <w:szCs w:val="20"/>
            </w:rPr>
            <w:t>(4)</w:t>
          </w:r>
          <w:r w:rsidR="00BE142E" w:rsidRPr="007B24AC">
            <w:rPr>
              <w:color w:val="000000"/>
              <w:sz w:val="20"/>
              <w:szCs w:val="20"/>
            </w:rPr>
            <w:t>, 321–342</w:t>
          </w:r>
        </w:sdtContent>
      </w:sdt>
      <w:r w:rsidR="00012A8E" w:rsidRPr="00BE142E">
        <w:rPr>
          <w:color w:val="000000"/>
          <w:sz w:val="20"/>
          <w:szCs w:val="20"/>
          <w:lang w:val="en-ID"/>
        </w:rPr>
        <w:t>.</w:t>
      </w:r>
      <w:r w:rsidR="00012A8E" w:rsidRPr="006B460E">
        <w:rPr>
          <w:color w:val="000000"/>
          <w:sz w:val="20"/>
          <w:szCs w:val="20"/>
          <w:lang w:val="en-ID"/>
        </w:rPr>
        <w:t xml:space="preserve"> </w:t>
      </w:r>
      <w:hyperlink r:id="rId39" w:history="1">
        <w:r w:rsidR="007B24AC" w:rsidRPr="007957DE">
          <w:rPr>
            <w:rStyle w:val="Hyperlink"/>
            <w:sz w:val="20"/>
            <w:szCs w:val="20"/>
          </w:rPr>
          <w:t>https://doi.org/10.1108/SCM-05-2020-0209</w:t>
        </w:r>
      </w:hyperlink>
    </w:p>
    <w:p w14:paraId="32E8F949" w14:textId="77777777" w:rsidR="007B24AC" w:rsidRDefault="007B24AC" w:rsidP="006F2838">
      <w:pPr>
        <w:tabs>
          <w:tab w:val="left" w:pos="426"/>
        </w:tabs>
        <w:jc w:val="both"/>
        <w:rPr>
          <w:color w:val="000000"/>
          <w:sz w:val="20"/>
          <w:szCs w:val="20"/>
        </w:rPr>
      </w:pPr>
    </w:p>
    <w:p w14:paraId="0936579F" w14:textId="2F8902F5"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511652530"/>
          <w:placeholder>
            <w:docPart w:val="368B2A3526054B03AD77343E2049578F"/>
          </w:placeholder>
        </w:sdtPr>
        <w:sdtContent>
          <w:r w:rsidRPr="00BE142E">
            <w:rPr>
              <w:color w:val="000000"/>
              <w:sz w:val="20"/>
              <w:szCs w:val="20"/>
              <w:lang w:val="en-ID"/>
            </w:rPr>
            <w:t xml:space="preserve">Wahyu, A., Suryani, F. &amp; </w:t>
          </w:r>
          <w:proofErr w:type="spellStart"/>
          <w:r w:rsidRPr="00BE142E">
            <w:rPr>
              <w:color w:val="000000"/>
              <w:sz w:val="20"/>
              <w:szCs w:val="20"/>
              <w:lang w:val="en-ID"/>
            </w:rPr>
            <w:t>Dinariana</w:t>
          </w:r>
          <w:proofErr w:type="spellEnd"/>
          <w:r w:rsidRPr="00BE142E">
            <w:rPr>
              <w:color w:val="000000"/>
              <w:sz w:val="20"/>
              <w:szCs w:val="20"/>
              <w:lang w:val="en-ID"/>
            </w:rPr>
            <w:t xml:space="preserve">, D. (2021). </w:t>
          </w:r>
          <w:proofErr w:type="spellStart"/>
          <w:r w:rsidRPr="00BE142E">
            <w:rPr>
              <w:color w:val="000000"/>
              <w:sz w:val="20"/>
              <w:szCs w:val="20"/>
              <w:lang w:val="en-ID"/>
            </w:rPr>
            <w:t>Kemampuan</w:t>
          </w:r>
          <w:proofErr w:type="spellEnd"/>
          <w:r w:rsidRPr="00BE142E">
            <w:rPr>
              <w:color w:val="000000"/>
              <w:sz w:val="20"/>
              <w:szCs w:val="20"/>
              <w:lang w:val="en-ID"/>
            </w:rPr>
            <w:t xml:space="preserve"> </w:t>
          </w:r>
          <w:proofErr w:type="spellStart"/>
          <w:r w:rsidRPr="00BE142E">
            <w:rPr>
              <w:color w:val="000000"/>
              <w:sz w:val="20"/>
              <w:szCs w:val="20"/>
              <w:lang w:val="en-ID"/>
            </w:rPr>
            <w:t>pengelolaan</w:t>
          </w:r>
          <w:proofErr w:type="spellEnd"/>
          <w:r w:rsidRPr="00BE142E">
            <w:rPr>
              <w:color w:val="000000"/>
              <w:sz w:val="20"/>
              <w:szCs w:val="20"/>
              <w:lang w:val="en-ID"/>
            </w:rPr>
            <w:t xml:space="preserve"> </w:t>
          </w:r>
          <w:proofErr w:type="spellStart"/>
          <w:r w:rsidRPr="00BE142E">
            <w:rPr>
              <w:color w:val="000000"/>
              <w:sz w:val="20"/>
              <w:szCs w:val="20"/>
              <w:lang w:val="en-ID"/>
            </w:rPr>
            <w:t>manajemen</w:t>
          </w:r>
          <w:proofErr w:type="spellEnd"/>
          <w:r w:rsidRPr="00BE142E">
            <w:rPr>
              <w:color w:val="000000"/>
              <w:sz w:val="20"/>
              <w:szCs w:val="20"/>
              <w:lang w:val="en-ID"/>
            </w:rPr>
            <w:t xml:space="preserve"> </w:t>
          </w:r>
          <w:proofErr w:type="spellStart"/>
          <w:r w:rsidRPr="00BE142E">
            <w:rPr>
              <w:color w:val="000000"/>
              <w:sz w:val="20"/>
              <w:szCs w:val="20"/>
              <w:lang w:val="en-ID"/>
            </w:rPr>
            <w:t>mutu</w:t>
          </w:r>
          <w:proofErr w:type="spellEnd"/>
          <w:r w:rsidRPr="00BE142E">
            <w:rPr>
              <w:color w:val="000000"/>
              <w:sz w:val="20"/>
              <w:szCs w:val="20"/>
              <w:lang w:val="en-ID"/>
            </w:rPr>
            <w:t xml:space="preserve"> </w:t>
          </w:r>
          <w:proofErr w:type="spellStart"/>
          <w:r w:rsidRPr="00BE142E">
            <w:rPr>
              <w:color w:val="000000"/>
              <w:sz w:val="20"/>
              <w:szCs w:val="20"/>
              <w:lang w:val="en-ID"/>
            </w:rPr>
            <w:t>terhadap</w:t>
          </w:r>
          <w:proofErr w:type="spellEnd"/>
          <w:r w:rsidRPr="00BE142E">
            <w:rPr>
              <w:color w:val="000000"/>
              <w:sz w:val="20"/>
              <w:szCs w:val="20"/>
              <w:lang w:val="en-ID"/>
            </w:rPr>
            <w:t xml:space="preserve"> </w:t>
          </w:r>
          <w:proofErr w:type="spellStart"/>
          <w:r w:rsidRPr="00BE142E">
            <w:rPr>
              <w:color w:val="000000"/>
              <w:sz w:val="20"/>
              <w:szCs w:val="20"/>
              <w:lang w:val="en-ID"/>
            </w:rPr>
            <w:t>hasil</w:t>
          </w:r>
          <w:proofErr w:type="spellEnd"/>
          <w:r w:rsidRPr="00BE142E">
            <w:rPr>
              <w:color w:val="000000"/>
              <w:sz w:val="20"/>
              <w:szCs w:val="20"/>
              <w:lang w:val="en-ID"/>
            </w:rPr>
            <w:t xml:space="preserve"> </w:t>
          </w:r>
          <w:proofErr w:type="spellStart"/>
          <w:r w:rsidRPr="00BE142E">
            <w:rPr>
              <w:color w:val="000000"/>
              <w:sz w:val="20"/>
              <w:szCs w:val="20"/>
              <w:lang w:val="en-ID"/>
            </w:rPr>
            <w:t>kerja</w:t>
          </w:r>
          <w:proofErr w:type="spellEnd"/>
          <w:r w:rsidRPr="00BE142E">
            <w:rPr>
              <w:color w:val="000000"/>
              <w:sz w:val="20"/>
              <w:szCs w:val="20"/>
              <w:lang w:val="en-ID"/>
            </w:rPr>
            <w:t xml:space="preserve"> </w:t>
          </w:r>
          <w:proofErr w:type="spellStart"/>
          <w:r w:rsidRPr="00BE142E">
            <w:rPr>
              <w:color w:val="000000"/>
              <w:sz w:val="20"/>
              <w:szCs w:val="20"/>
              <w:lang w:val="en-ID"/>
            </w:rPr>
            <w:t>diukur</w:t>
          </w:r>
          <w:proofErr w:type="spellEnd"/>
          <w:r w:rsidRPr="00BE142E">
            <w:rPr>
              <w:color w:val="000000"/>
              <w:sz w:val="20"/>
              <w:szCs w:val="20"/>
              <w:lang w:val="en-ID"/>
            </w:rPr>
            <w:t xml:space="preserve"> </w:t>
          </w:r>
          <w:proofErr w:type="spellStart"/>
          <w:r w:rsidRPr="00BE142E">
            <w:rPr>
              <w:color w:val="000000"/>
              <w:sz w:val="20"/>
              <w:szCs w:val="20"/>
              <w:lang w:val="en-ID"/>
            </w:rPr>
            <w:t>dari</w:t>
          </w:r>
          <w:proofErr w:type="spellEnd"/>
          <w:r w:rsidRPr="00BE142E">
            <w:rPr>
              <w:color w:val="000000"/>
              <w:sz w:val="20"/>
              <w:szCs w:val="20"/>
              <w:lang w:val="en-ID"/>
            </w:rPr>
            <w:t xml:space="preserve"> </w:t>
          </w:r>
          <w:proofErr w:type="spellStart"/>
          <w:r w:rsidRPr="00BE142E">
            <w:rPr>
              <w:color w:val="000000"/>
              <w:sz w:val="20"/>
              <w:szCs w:val="20"/>
              <w:lang w:val="en-ID"/>
            </w:rPr>
            <w:t>standar</w:t>
          </w:r>
          <w:proofErr w:type="spellEnd"/>
          <w:r w:rsidRPr="00BE142E">
            <w:rPr>
              <w:color w:val="000000"/>
              <w:sz w:val="20"/>
              <w:szCs w:val="20"/>
              <w:lang w:val="en-ID"/>
            </w:rPr>
            <w:t xml:space="preserve"> QPASS (Studi </w:t>
          </w:r>
          <w:proofErr w:type="spellStart"/>
          <w:r w:rsidRPr="00BE142E">
            <w:rPr>
              <w:color w:val="000000"/>
              <w:sz w:val="20"/>
              <w:szCs w:val="20"/>
              <w:lang w:val="en-ID"/>
            </w:rPr>
            <w:t>kasus</w:t>
          </w:r>
          <w:proofErr w:type="spellEnd"/>
          <w:r w:rsidRPr="00BE142E">
            <w:rPr>
              <w:color w:val="000000"/>
              <w:sz w:val="20"/>
              <w:szCs w:val="20"/>
              <w:lang w:val="en-ID"/>
            </w:rPr>
            <w:t xml:space="preserve">: </w:t>
          </w:r>
          <w:proofErr w:type="spellStart"/>
          <w:r w:rsidRPr="00BE142E">
            <w:rPr>
              <w:color w:val="000000"/>
              <w:sz w:val="20"/>
              <w:szCs w:val="20"/>
              <w:lang w:val="en-ID"/>
            </w:rPr>
            <w:t>Proyek</w:t>
          </w:r>
          <w:proofErr w:type="spellEnd"/>
          <w:r w:rsidRPr="00BE142E">
            <w:rPr>
              <w:color w:val="000000"/>
              <w:sz w:val="20"/>
              <w:szCs w:val="20"/>
              <w:lang w:val="en-ID"/>
            </w:rPr>
            <w:t xml:space="preserve"> </w:t>
          </w:r>
          <w:proofErr w:type="spellStart"/>
          <w:r w:rsidRPr="00BE142E">
            <w:rPr>
              <w:color w:val="000000"/>
              <w:sz w:val="20"/>
              <w:szCs w:val="20"/>
              <w:lang w:val="en-ID"/>
            </w:rPr>
            <w:t>Arandra</w:t>
          </w:r>
          <w:proofErr w:type="spellEnd"/>
          <w:r w:rsidRPr="00BE142E">
            <w:rPr>
              <w:color w:val="000000"/>
              <w:sz w:val="20"/>
              <w:szCs w:val="20"/>
              <w:lang w:val="en-ID"/>
            </w:rPr>
            <w:t xml:space="preserve"> Residence). </w:t>
          </w:r>
          <w:r w:rsidRPr="00BE142E">
            <w:rPr>
              <w:i/>
              <w:iCs/>
              <w:color w:val="000000"/>
              <w:sz w:val="20"/>
              <w:szCs w:val="20"/>
              <w:lang w:val="en-ID"/>
            </w:rPr>
            <w:t>IKRAITH-</w:t>
          </w:r>
          <w:proofErr w:type="spellStart"/>
          <w:r w:rsidRPr="00BE142E">
            <w:rPr>
              <w:i/>
              <w:iCs/>
              <w:color w:val="000000"/>
              <w:sz w:val="20"/>
              <w:szCs w:val="20"/>
              <w:lang w:val="en-ID"/>
            </w:rPr>
            <w:t>Teknologi</w:t>
          </w:r>
          <w:proofErr w:type="spellEnd"/>
          <w:r w:rsidRPr="00BE142E">
            <w:rPr>
              <w:color w:val="000000"/>
              <w:sz w:val="20"/>
              <w:szCs w:val="20"/>
              <w:lang w:val="en-ID"/>
            </w:rPr>
            <w:t xml:space="preserve">, </w:t>
          </w:r>
          <w:r w:rsidRPr="00BE142E">
            <w:rPr>
              <w:i/>
              <w:iCs/>
              <w:color w:val="000000"/>
              <w:sz w:val="20"/>
              <w:szCs w:val="20"/>
              <w:lang w:val="en-ID"/>
            </w:rPr>
            <w:t>5</w:t>
          </w:r>
          <w:r w:rsidRPr="00BE142E">
            <w:rPr>
              <w:color w:val="000000"/>
              <w:sz w:val="20"/>
              <w:szCs w:val="20"/>
              <w:lang w:val="en-ID"/>
            </w:rPr>
            <w:t>(2), 48–57</w:t>
          </w:r>
        </w:sdtContent>
      </w:sdt>
      <w:r w:rsidRPr="00BE142E">
        <w:rPr>
          <w:color w:val="000000"/>
          <w:sz w:val="20"/>
          <w:szCs w:val="20"/>
          <w:lang w:val="en-ID"/>
        </w:rPr>
        <w:t xml:space="preserve">. </w:t>
      </w:r>
      <w:hyperlink r:id="rId40" w:history="1">
        <w:r w:rsidR="007B24AC" w:rsidRPr="00BE142E">
          <w:rPr>
            <w:rStyle w:val="Hyperlink"/>
            <w:sz w:val="20"/>
            <w:szCs w:val="20"/>
            <w:lang w:val="en-ID"/>
          </w:rPr>
          <w:t>https://journals.upi-yai.ac.id/index.php/ikraith-teknologi/article/view/969</w:t>
        </w:r>
      </w:hyperlink>
    </w:p>
    <w:p w14:paraId="09C2840F" w14:textId="77777777" w:rsidR="007B24AC" w:rsidRPr="006B460E" w:rsidRDefault="007B24AC" w:rsidP="00361FA6">
      <w:pPr>
        <w:tabs>
          <w:tab w:val="left" w:pos="426"/>
        </w:tabs>
        <w:jc w:val="both"/>
        <w:rPr>
          <w:color w:val="000000"/>
          <w:sz w:val="20"/>
          <w:szCs w:val="20"/>
          <w:lang w:val="en-ID"/>
        </w:rPr>
      </w:pPr>
    </w:p>
    <w:p w14:paraId="7AE8AF61" w14:textId="4D98D0CA" w:rsidR="00361FA6" w:rsidRPr="00584625"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192583711"/>
          <w:placeholder>
            <w:docPart w:val="FDAD6DA8717C44778B120029C5972DD0"/>
          </w:placeholder>
        </w:sdtPr>
        <w:sdtContent>
          <w:r w:rsidR="00584625" w:rsidRPr="00584625">
            <w:rPr>
              <w:color w:val="000000"/>
              <w:sz w:val="20"/>
              <w:szCs w:val="20"/>
            </w:rPr>
            <w:t xml:space="preserve">Yadav, G., Seth, D. &amp; Desai, T. N. (2021). Application of hybrid Lean Six Sigma framework in manufacturing: An empirical study. </w:t>
          </w:r>
          <w:r w:rsidR="00584625" w:rsidRPr="00584625">
            <w:rPr>
              <w:i/>
              <w:iCs/>
              <w:color w:val="000000"/>
              <w:sz w:val="20"/>
              <w:szCs w:val="20"/>
            </w:rPr>
            <w:t>Production Planning &amp; Control, 32</w:t>
          </w:r>
          <w:r w:rsidR="00584625" w:rsidRPr="00584625">
            <w:rPr>
              <w:color w:val="000000"/>
              <w:sz w:val="20"/>
              <w:szCs w:val="20"/>
            </w:rPr>
            <w:t>(8), 618–632</w:t>
          </w:r>
        </w:sdtContent>
      </w:sdt>
      <w:r w:rsidRPr="00584625">
        <w:rPr>
          <w:color w:val="000000"/>
          <w:sz w:val="20"/>
          <w:szCs w:val="20"/>
          <w:lang w:val="en-ID"/>
        </w:rPr>
        <w:t>.</w:t>
      </w:r>
      <w:r w:rsidRPr="006B460E">
        <w:rPr>
          <w:color w:val="000000"/>
          <w:sz w:val="20"/>
          <w:szCs w:val="20"/>
          <w:lang w:val="en-ID"/>
        </w:rPr>
        <w:t xml:space="preserve"> </w:t>
      </w:r>
      <w:hyperlink r:id="rId41" w:history="1">
        <w:r w:rsidR="007B24AC" w:rsidRPr="007957DE">
          <w:rPr>
            <w:rStyle w:val="Hyperlink"/>
            <w:sz w:val="20"/>
            <w:szCs w:val="20"/>
          </w:rPr>
          <w:t>https://doi.org/10.1080/09537287.2020.1828756</w:t>
        </w:r>
      </w:hyperlink>
    </w:p>
    <w:p w14:paraId="2D0D7D45" w14:textId="77777777" w:rsidR="007B24AC" w:rsidRDefault="007B24AC" w:rsidP="00361FA6">
      <w:pPr>
        <w:tabs>
          <w:tab w:val="left" w:pos="426"/>
        </w:tabs>
        <w:jc w:val="both"/>
        <w:rPr>
          <w:color w:val="000000"/>
          <w:sz w:val="20"/>
          <w:szCs w:val="20"/>
        </w:rPr>
      </w:pPr>
    </w:p>
    <w:p w14:paraId="35B7C119" w14:textId="7F35F065" w:rsidR="00361FA6" w:rsidRPr="00584625" w:rsidRDefault="00361FA6" w:rsidP="006F2838">
      <w:pPr>
        <w:tabs>
          <w:tab w:val="left" w:pos="426"/>
        </w:tabs>
        <w:jc w:val="both"/>
        <w:rPr>
          <w:color w:val="000000"/>
          <w:sz w:val="20"/>
          <w:szCs w:val="20"/>
          <w:lang w:val="en-ID"/>
        </w:rPr>
      </w:pPr>
      <w:sdt>
        <w:sdtPr>
          <w:rPr>
            <w:color w:val="000000"/>
            <w:sz w:val="20"/>
            <w:szCs w:val="20"/>
            <w:highlight w:val="yellow"/>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871191769"/>
          <w:placeholder>
            <w:docPart w:val="A0EFA5785FC84423B9AA8E1A5132F511"/>
          </w:placeholder>
        </w:sdtPr>
        <w:sdtContent>
          <w:r w:rsidR="00584625" w:rsidRPr="00584625">
            <w:rPr>
              <w:color w:val="000000"/>
              <w:sz w:val="20"/>
              <w:szCs w:val="20"/>
            </w:rPr>
            <w:t>Zhang, M., Wang, W. &amp; Antony, J. (2022).</w:t>
          </w:r>
          <w:r w:rsidR="00584625" w:rsidRPr="007B24AC">
            <w:rPr>
              <w:color w:val="000000"/>
              <w:sz w:val="20"/>
              <w:szCs w:val="20"/>
            </w:rPr>
            <w:t xml:space="preserve"> Comprehensive Lean Six Sigma applications in complex systems: A review. </w:t>
          </w:r>
          <w:r w:rsidR="00584625" w:rsidRPr="007B24AC">
            <w:rPr>
              <w:i/>
              <w:iCs/>
              <w:color w:val="000000"/>
              <w:sz w:val="20"/>
              <w:szCs w:val="20"/>
            </w:rPr>
            <w:t>Production Planning &amp; Control, 33</w:t>
          </w:r>
          <w:r w:rsidR="00584625" w:rsidRPr="00D8393E">
            <w:rPr>
              <w:color w:val="000000"/>
              <w:sz w:val="20"/>
              <w:szCs w:val="20"/>
            </w:rPr>
            <w:t>(10)</w:t>
          </w:r>
          <w:r w:rsidR="00584625" w:rsidRPr="007B24AC">
            <w:rPr>
              <w:color w:val="000000"/>
              <w:sz w:val="20"/>
              <w:szCs w:val="20"/>
            </w:rPr>
            <w:t>, 901–920</w:t>
          </w:r>
        </w:sdtContent>
      </w:sdt>
      <w:r w:rsidR="00584625">
        <w:rPr>
          <w:color w:val="000000"/>
          <w:sz w:val="20"/>
          <w:szCs w:val="20"/>
        </w:rPr>
        <w:t>.</w:t>
      </w:r>
      <w:r w:rsidR="00584625">
        <w:rPr>
          <w:color w:val="000000"/>
          <w:sz w:val="20"/>
          <w:szCs w:val="20"/>
          <w:lang w:val="en-ID"/>
        </w:rPr>
        <w:t xml:space="preserve"> </w:t>
      </w:r>
      <w:hyperlink r:id="rId42" w:history="1">
        <w:r w:rsidR="007B24AC" w:rsidRPr="007957DE">
          <w:rPr>
            <w:rStyle w:val="Hyperlink"/>
            <w:sz w:val="20"/>
            <w:szCs w:val="20"/>
          </w:rPr>
          <w:t>https://doi.org/10.1080/09537287.2021.1957889</w:t>
        </w:r>
      </w:hyperlink>
    </w:p>
    <w:p w14:paraId="3B7F1C1E" w14:textId="77777777" w:rsidR="007B24AC" w:rsidRDefault="007B24AC" w:rsidP="006F2838">
      <w:pPr>
        <w:tabs>
          <w:tab w:val="left" w:pos="426"/>
        </w:tabs>
        <w:jc w:val="both"/>
        <w:rPr>
          <w:color w:val="000000"/>
          <w:sz w:val="20"/>
          <w:szCs w:val="20"/>
        </w:rPr>
      </w:pPr>
    </w:p>
    <w:p w14:paraId="2EA6F9BA" w14:textId="0A32F87F" w:rsidR="00361FA6" w:rsidRPr="006B460E" w:rsidRDefault="00361FA6" w:rsidP="00361FA6">
      <w:pPr>
        <w:tabs>
          <w:tab w:val="left" w:pos="426"/>
        </w:tabs>
        <w:jc w:val="both"/>
        <w:rPr>
          <w:color w:val="000000"/>
          <w:sz w:val="20"/>
          <w:szCs w:val="20"/>
          <w:lang w:val="en-ID"/>
        </w:rPr>
      </w:pPr>
      <w:sdt>
        <w:sdtPr>
          <w:rPr>
            <w:color w:val="000000"/>
            <w:sz w:val="20"/>
            <w:szCs w:val="20"/>
          </w:rPr>
          <w:tag w:val="MENDELEY_CITATION_v3_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"/>
          <w:id w:val="-602804312"/>
          <w:placeholder>
            <w:docPart w:val="2590D30A46C54FC7AA36F1824C213199"/>
          </w:placeholder>
        </w:sdtPr>
        <w:sdtContent>
          <w:r w:rsidRPr="00584625">
            <w:rPr>
              <w:color w:val="000000"/>
              <w:sz w:val="20"/>
              <w:szCs w:val="20"/>
              <w:lang w:val="en-ID"/>
            </w:rPr>
            <w:t xml:space="preserve">Zuhri, Z., Isya, M. &amp; Rani, H. A. (2018). </w:t>
          </w:r>
          <w:proofErr w:type="spellStart"/>
          <w:r w:rsidRPr="00584625">
            <w:rPr>
              <w:color w:val="000000"/>
              <w:sz w:val="20"/>
              <w:szCs w:val="20"/>
              <w:lang w:val="en-ID"/>
            </w:rPr>
            <w:t>Pengaruh</w:t>
          </w:r>
          <w:proofErr w:type="spellEnd"/>
          <w:r w:rsidRPr="00584625">
            <w:rPr>
              <w:color w:val="000000"/>
              <w:sz w:val="20"/>
              <w:szCs w:val="20"/>
              <w:lang w:val="en-ID"/>
            </w:rPr>
            <w:t xml:space="preserve"> </w:t>
          </w:r>
          <w:proofErr w:type="spellStart"/>
          <w:r w:rsidRPr="00584625">
            <w:rPr>
              <w:color w:val="000000"/>
              <w:sz w:val="20"/>
              <w:szCs w:val="20"/>
              <w:lang w:val="en-ID"/>
            </w:rPr>
            <w:t>faktor-faktor</w:t>
          </w:r>
          <w:proofErr w:type="spellEnd"/>
          <w:r w:rsidRPr="00584625">
            <w:rPr>
              <w:color w:val="000000"/>
              <w:sz w:val="20"/>
              <w:szCs w:val="20"/>
              <w:lang w:val="en-ID"/>
            </w:rPr>
            <w:t xml:space="preserve"> </w:t>
          </w:r>
          <w:proofErr w:type="spellStart"/>
          <w:r w:rsidRPr="00584625">
            <w:rPr>
              <w:color w:val="000000"/>
              <w:sz w:val="20"/>
              <w:szCs w:val="20"/>
              <w:lang w:val="en-ID"/>
            </w:rPr>
            <w:t>kualifikasi</w:t>
          </w:r>
          <w:proofErr w:type="spellEnd"/>
          <w:r w:rsidRPr="00584625">
            <w:rPr>
              <w:color w:val="000000"/>
              <w:sz w:val="20"/>
              <w:szCs w:val="20"/>
              <w:lang w:val="en-ID"/>
            </w:rPr>
            <w:t xml:space="preserve"> </w:t>
          </w:r>
          <w:proofErr w:type="spellStart"/>
          <w:r w:rsidRPr="00584625">
            <w:rPr>
              <w:color w:val="000000"/>
              <w:sz w:val="20"/>
              <w:szCs w:val="20"/>
              <w:lang w:val="en-ID"/>
            </w:rPr>
            <w:t>kontraktor</w:t>
          </w:r>
          <w:proofErr w:type="spellEnd"/>
          <w:r w:rsidRPr="00584625">
            <w:rPr>
              <w:color w:val="000000"/>
              <w:sz w:val="20"/>
              <w:szCs w:val="20"/>
              <w:lang w:val="en-ID"/>
            </w:rPr>
            <w:t xml:space="preserve"> </w:t>
          </w:r>
          <w:proofErr w:type="spellStart"/>
          <w:r w:rsidRPr="00584625">
            <w:rPr>
              <w:color w:val="000000"/>
              <w:sz w:val="20"/>
              <w:szCs w:val="20"/>
              <w:lang w:val="en-ID"/>
            </w:rPr>
            <w:t>terhadap</w:t>
          </w:r>
          <w:proofErr w:type="spellEnd"/>
          <w:r w:rsidRPr="00584625">
            <w:rPr>
              <w:color w:val="000000"/>
              <w:sz w:val="20"/>
              <w:szCs w:val="20"/>
              <w:lang w:val="en-ID"/>
            </w:rPr>
            <w:t xml:space="preserve"> </w:t>
          </w:r>
          <w:proofErr w:type="spellStart"/>
          <w:r w:rsidRPr="00584625">
            <w:rPr>
              <w:color w:val="000000"/>
              <w:sz w:val="20"/>
              <w:szCs w:val="20"/>
              <w:lang w:val="en-ID"/>
            </w:rPr>
            <w:t>kualitas</w:t>
          </w:r>
          <w:proofErr w:type="spellEnd"/>
          <w:r w:rsidRPr="00584625">
            <w:rPr>
              <w:color w:val="000000"/>
              <w:sz w:val="20"/>
              <w:szCs w:val="20"/>
              <w:lang w:val="en-ID"/>
            </w:rPr>
            <w:t xml:space="preserve"> </w:t>
          </w:r>
          <w:proofErr w:type="spellStart"/>
          <w:r w:rsidRPr="00584625">
            <w:rPr>
              <w:color w:val="000000"/>
              <w:sz w:val="20"/>
              <w:szCs w:val="20"/>
              <w:lang w:val="en-ID"/>
            </w:rPr>
            <w:t>proyek</w:t>
          </w:r>
          <w:proofErr w:type="spellEnd"/>
          <w:r w:rsidRPr="00584625">
            <w:rPr>
              <w:color w:val="000000"/>
              <w:sz w:val="20"/>
              <w:szCs w:val="20"/>
              <w:lang w:val="en-ID"/>
            </w:rPr>
            <w:t xml:space="preserve"> </w:t>
          </w:r>
          <w:proofErr w:type="spellStart"/>
          <w:r w:rsidRPr="00584625">
            <w:rPr>
              <w:color w:val="000000"/>
              <w:sz w:val="20"/>
              <w:szCs w:val="20"/>
              <w:lang w:val="en-ID"/>
            </w:rPr>
            <w:t>konstruksi</w:t>
          </w:r>
          <w:proofErr w:type="spellEnd"/>
          <w:r w:rsidRPr="00584625">
            <w:rPr>
              <w:color w:val="000000"/>
              <w:sz w:val="20"/>
              <w:szCs w:val="20"/>
              <w:lang w:val="en-ID"/>
            </w:rPr>
            <w:t xml:space="preserve"> </w:t>
          </w:r>
          <w:proofErr w:type="spellStart"/>
          <w:r w:rsidRPr="00584625">
            <w:rPr>
              <w:color w:val="000000"/>
              <w:sz w:val="20"/>
              <w:szCs w:val="20"/>
              <w:lang w:val="en-ID"/>
            </w:rPr>
            <w:t>jalan</w:t>
          </w:r>
          <w:proofErr w:type="spellEnd"/>
          <w:r w:rsidRPr="00584625">
            <w:rPr>
              <w:color w:val="000000"/>
              <w:sz w:val="20"/>
              <w:szCs w:val="20"/>
              <w:lang w:val="en-ID"/>
            </w:rPr>
            <w:t xml:space="preserve"> di Kota Banda Aceh. </w:t>
          </w:r>
          <w:proofErr w:type="spellStart"/>
          <w:r w:rsidRPr="00584625">
            <w:rPr>
              <w:i/>
              <w:iCs/>
              <w:color w:val="000000"/>
              <w:sz w:val="20"/>
              <w:szCs w:val="20"/>
              <w:lang w:val="en-ID"/>
            </w:rPr>
            <w:t>Jurnal</w:t>
          </w:r>
          <w:proofErr w:type="spellEnd"/>
          <w:r w:rsidRPr="00584625">
            <w:rPr>
              <w:i/>
              <w:iCs/>
              <w:color w:val="000000"/>
              <w:sz w:val="20"/>
              <w:szCs w:val="20"/>
              <w:lang w:val="en-ID"/>
            </w:rPr>
            <w:t xml:space="preserve"> </w:t>
          </w:r>
          <w:proofErr w:type="spellStart"/>
          <w:r w:rsidRPr="00584625">
            <w:rPr>
              <w:i/>
              <w:iCs/>
              <w:color w:val="000000"/>
              <w:sz w:val="20"/>
              <w:szCs w:val="20"/>
              <w:lang w:val="en-ID"/>
            </w:rPr>
            <w:t>Arsip</w:t>
          </w:r>
          <w:proofErr w:type="spellEnd"/>
          <w:r w:rsidRPr="00584625">
            <w:rPr>
              <w:i/>
              <w:iCs/>
              <w:color w:val="000000"/>
              <w:sz w:val="20"/>
              <w:szCs w:val="20"/>
              <w:lang w:val="en-ID"/>
            </w:rPr>
            <w:t xml:space="preserve"> </w:t>
          </w:r>
          <w:proofErr w:type="spellStart"/>
          <w:r w:rsidRPr="00584625">
            <w:rPr>
              <w:i/>
              <w:iCs/>
              <w:color w:val="000000"/>
              <w:sz w:val="20"/>
              <w:szCs w:val="20"/>
              <w:lang w:val="en-ID"/>
            </w:rPr>
            <w:t>Rekayasa</w:t>
          </w:r>
          <w:proofErr w:type="spellEnd"/>
          <w:r w:rsidRPr="00584625">
            <w:rPr>
              <w:i/>
              <w:iCs/>
              <w:color w:val="000000"/>
              <w:sz w:val="20"/>
              <w:szCs w:val="20"/>
              <w:lang w:val="en-ID"/>
            </w:rPr>
            <w:t xml:space="preserve"> </w:t>
          </w:r>
          <w:proofErr w:type="spellStart"/>
          <w:r w:rsidRPr="00584625">
            <w:rPr>
              <w:i/>
              <w:iCs/>
              <w:color w:val="000000"/>
              <w:sz w:val="20"/>
              <w:szCs w:val="20"/>
              <w:lang w:val="en-ID"/>
            </w:rPr>
            <w:t>Sipil</w:t>
          </w:r>
          <w:proofErr w:type="spellEnd"/>
          <w:r w:rsidRPr="00584625">
            <w:rPr>
              <w:i/>
              <w:iCs/>
              <w:color w:val="000000"/>
              <w:sz w:val="20"/>
              <w:szCs w:val="20"/>
              <w:lang w:val="en-ID"/>
            </w:rPr>
            <w:t xml:space="preserve"> dan </w:t>
          </w:r>
          <w:proofErr w:type="spellStart"/>
          <w:r w:rsidRPr="00584625">
            <w:rPr>
              <w:i/>
              <w:iCs/>
              <w:color w:val="000000"/>
              <w:sz w:val="20"/>
              <w:szCs w:val="20"/>
              <w:lang w:val="en-ID"/>
            </w:rPr>
            <w:t>Perencanaan</w:t>
          </w:r>
          <w:proofErr w:type="spellEnd"/>
          <w:r w:rsidRPr="00584625">
            <w:rPr>
              <w:color w:val="000000"/>
              <w:sz w:val="20"/>
              <w:szCs w:val="20"/>
              <w:lang w:val="en-ID"/>
            </w:rPr>
            <w:t xml:space="preserve">, </w:t>
          </w:r>
          <w:r w:rsidRPr="00584625">
            <w:rPr>
              <w:i/>
              <w:iCs/>
              <w:color w:val="000000"/>
              <w:sz w:val="20"/>
              <w:szCs w:val="20"/>
              <w:lang w:val="en-ID"/>
            </w:rPr>
            <w:t>1</w:t>
          </w:r>
          <w:r w:rsidRPr="00584625">
            <w:rPr>
              <w:color w:val="000000"/>
              <w:sz w:val="20"/>
              <w:szCs w:val="20"/>
              <w:lang w:val="en-ID"/>
            </w:rPr>
            <w:t>(3), 113–121</w:t>
          </w:r>
        </w:sdtContent>
      </w:sdt>
      <w:r w:rsidRPr="00584625">
        <w:rPr>
          <w:color w:val="000000"/>
          <w:sz w:val="20"/>
          <w:szCs w:val="20"/>
          <w:lang w:val="en-ID"/>
        </w:rPr>
        <w:t xml:space="preserve">. </w:t>
      </w:r>
      <w:hyperlink r:id="rId43" w:history="1">
        <w:r w:rsidR="007B24AC" w:rsidRPr="00584625">
          <w:rPr>
            <w:rStyle w:val="Hyperlink"/>
            <w:sz w:val="20"/>
            <w:szCs w:val="20"/>
            <w:lang w:val="en-ID"/>
          </w:rPr>
          <w:t>https://jurnal.usk.ac.id/JARSP/article/view/11775</w:t>
        </w:r>
      </w:hyperlink>
    </w:p>
    <w:p w14:paraId="340B48A4" w14:textId="77777777" w:rsidR="00012A8E" w:rsidRPr="006B460E" w:rsidRDefault="00012A8E" w:rsidP="006F2838">
      <w:pPr>
        <w:tabs>
          <w:tab w:val="left" w:pos="426"/>
        </w:tabs>
        <w:jc w:val="both"/>
        <w:rPr>
          <w:color w:val="000000"/>
          <w:sz w:val="20"/>
          <w:szCs w:val="20"/>
          <w:lang w:val="en-ID"/>
        </w:rPr>
      </w:pPr>
    </w:p>
    <w:p w14:paraId="46472AE2" w14:textId="77777777" w:rsidR="000F188A" w:rsidRPr="006B460E" w:rsidRDefault="000F188A" w:rsidP="006F2838">
      <w:pPr>
        <w:tabs>
          <w:tab w:val="left" w:pos="426"/>
        </w:tabs>
        <w:jc w:val="both"/>
        <w:rPr>
          <w:color w:val="000000"/>
          <w:sz w:val="20"/>
          <w:szCs w:val="20"/>
          <w:lang w:val="en-ID"/>
        </w:rPr>
      </w:pPr>
    </w:p>
    <w:p w14:paraId="748B8C1E" w14:textId="77777777" w:rsidR="000F188A" w:rsidRPr="006B460E" w:rsidRDefault="000F188A" w:rsidP="006F2838">
      <w:pPr>
        <w:tabs>
          <w:tab w:val="left" w:pos="426"/>
        </w:tabs>
        <w:jc w:val="both"/>
        <w:rPr>
          <w:color w:val="000000"/>
          <w:sz w:val="20"/>
          <w:szCs w:val="20"/>
          <w:lang w:val="en-ID"/>
        </w:rPr>
      </w:pPr>
    </w:p>
    <w:p w14:paraId="5BBA6152" w14:textId="77777777" w:rsidR="00884665" w:rsidRPr="006B460E" w:rsidRDefault="00884665" w:rsidP="006F2838">
      <w:pPr>
        <w:tabs>
          <w:tab w:val="left" w:pos="426"/>
        </w:tabs>
        <w:jc w:val="both"/>
        <w:rPr>
          <w:color w:val="000000"/>
          <w:sz w:val="20"/>
          <w:szCs w:val="20"/>
          <w:lang w:val="en-ID"/>
        </w:rPr>
      </w:pPr>
    </w:p>
    <w:p w14:paraId="3A6268CB" w14:textId="77777777" w:rsidR="000F188A" w:rsidRPr="006B460E" w:rsidRDefault="000F188A" w:rsidP="006F2838">
      <w:pPr>
        <w:tabs>
          <w:tab w:val="left" w:pos="426"/>
        </w:tabs>
        <w:jc w:val="both"/>
        <w:rPr>
          <w:color w:val="000000"/>
          <w:sz w:val="20"/>
          <w:szCs w:val="20"/>
          <w:lang w:val="en-ID"/>
        </w:rPr>
      </w:pPr>
    </w:p>
    <w:p w14:paraId="55A43E7A" w14:textId="77777777" w:rsidR="000F188A" w:rsidRPr="006B460E" w:rsidRDefault="000F188A" w:rsidP="006F2838">
      <w:pPr>
        <w:tabs>
          <w:tab w:val="left" w:pos="426"/>
        </w:tabs>
        <w:jc w:val="both"/>
        <w:rPr>
          <w:color w:val="000000"/>
          <w:sz w:val="20"/>
          <w:szCs w:val="20"/>
          <w:lang w:val="en-ID"/>
        </w:rPr>
      </w:pPr>
    </w:p>
    <w:p w14:paraId="3588DD37" w14:textId="77777777" w:rsidR="000F188A" w:rsidRPr="006B460E" w:rsidRDefault="000F188A" w:rsidP="006F2838">
      <w:pPr>
        <w:tabs>
          <w:tab w:val="left" w:pos="426"/>
        </w:tabs>
        <w:jc w:val="both"/>
        <w:rPr>
          <w:color w:val="000000"/>
          <w:sz w:val="20"/>
          <w:szCs w:val="20"/>
          <w:lang w:val="en-ID"/>
        </w:rPr>
      </w:pPr>
    </w:p>
    <w:p w14:paraId="65B86569" w14:textId="77777777" w:rsidR="000F188A" w:rsidRPr="006B460E" w:rsidRDefault="000F188A" w:rsidP="006F2838">
      <w:pPr>
        <w:tabs>
          <w:tab w:val="left" w:pos="426"/>
        </w:tabs>
        <w:jc w:val="both"/>
        <w:rPr>
          <w:color w:val="000000"/>
          <w:sz w:val="20"/>
          <w:szCs w:val="20"/>
          <w:lang w:val="en-ID"/>
        </w:rPr>
      </w:pPr>
    </w:p>
    <w:p w14:paraId="124DBE1A" w14:textId="77777777" w:rsidR="0099562A" w:rsidRPr="006B460E" w:rsidRDefault="0099562A" w:rsidP="0099562A">
      <w:pPr>
        <w:tabs>
          <w:tab w:val="left" w:pos="426"/>
        </w:tabs>
        <w:jc w:val="both"/>
        <w:rPr>
          <w:color w:val="000000"/>
          <w:sz w:val="20"/>
          <w:szCs w:val="20"/>
        </w:rPr>
      </w:pPr>
    </w:p>
    <w:p w14:paraId="5E7F12AF" w14:textId="75BF670E" w:rsidR="0099562A" w:rsidRPr="006B460E" w:rsidRDefault="0099562A" w:rsidP="0099562A">
      <w:pPr>
        <w:tabs>
          <w:tab w:val="left" w:pos="426"/>
        </w:tabs>
        <w:jc w:val="both"/>
        <w:rPr>
          <w:color w:val="000000"/>
          <w:sz w:val="20"/>
          <w:szCs w:val="20"/>
          <w:lang w:val="en-ID"/>
        </w:rPr>
        <w:sectPr w:rsidR="0099562A" w:rsidRPr="006B460E" w:rsidSect="00FD1C7E">
          <w:type w:val="continuous"/>
          <w:pgSz w:w="11909" w:h="16834" w:code="9"/>
          <w:pgMar w:top="1699" w:right="1411" w:bottom="1411" w:left="1699" w:header="720" w:footer="720" w:gutter="0"/>
          <w:cols w:num="2" w:space="567"/>
          <w:titlePg/>
          <w:docGrid w:linePitch="360"/>
        </w:sectPr>
      </w:pPr>
    </w:p>
    <w:p w14:paraId="4BFCB95C" w14:textId="77777777" w:rsidR="00883B0F" w:rsidRPr="006B460E" w:rsidRDefault="00883B0F" w:rsidP="00BB5F72">
      <w:pPr>
        <w:pStyle w:val="Body"/>
        <w:ind w:firstLine="0"/>
        <w:rPr>
          <w:lang w:val="id-ID"/>
        </w:rPr>
      </w:pPr>
    </w:p>
    <w:sectPr w:rsidR="00883B0F" w:rsidRPr="006B460E" w:rsidSect="00FD1C7E">
      <w:type w:val="continuous"/>
      <w:pgSz w:w="11909" w:h="16834" w:code="9"/>
      <w:pgMar w:top="1699" w:right="1411" w:bottom="1411" w:left="1699"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49B1" w14:textId="77777777" w:rsidR="000545F2" w:rsidRDefault="000545F2">
      <w:r>
        <w:separator/>
      </w:r>
    </w:p>
  </w:endnote>
  <w:endnote w:type="continuationSeparator" w:id="0">
    <w:p w14:paraId="58EC9A72" w14:textId="77777777" w:rsidR="000545F2" w:rsidRDefault="0005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C41F" w14:textId="77777777" w:rsidR="007B0CCE" w:rsidRPr="007E3F66" w:rsidRDefault="004E677A" w:rsidP="007E3F66">
    <w:pPr>
      <w:pStyle w:val="Footer"/>
      <w:jc w:val="center"/>
    </w:pPr>
    <w:r w:rsidRPr="004D7ABE">
      <w:rPr>
        <w:sz w:val="16"/>
        <w:szCs w:val="16"/>
      </w:rPr>
      <w:t xml:space="preserve">Media </w:t>
    </w:r>
    <w:proofErr w:type="spellStart"/>
    <w:r w:rsidRPr="004D7ABE">
      <w:rPr>
        <w:sz w:val="16"/>
        <w:szCs w:val="16"/>
      </w:rPr>
      <w:t>Komunikasi</w:t>
    </w:r>
    <w:proofErr w:type="spellEnd"/>
    <w:r w:rsidRPr="004D7ABE">
      <w:rPr>
        <w:sz w:val="16"/>
        <w:szCs w:val="16"/>
      </w:rPr>
      <w:t xml:space="preserve"> Teknik </w:t>
    </w:r>
    <w:proofErr w:type="spellStart"/>
    <w:proofErr w:type="gramStart"/>
    <w:r w:rsidRPr="004D7ABE">
      <w:rPr>
        <w:sz w:val="16"/>
        <w:szCs w:val="16"/>
      </w:rPr>
      <w:t>Sipil</w:t>
    </w:r>
    <w:proofErr w:type="spellEnd"/>
    <w:r>
      <w:rPr>
        <w:sz w:val="16"/>
        <w:szCs w:val="16"/>
      </w:rPr>
      <w:t xml:space="preserve">  Volume</w:t>
    </w:r>
    <w:proofErr w:type="gramEnd"/>
    <w:r>
      <w:rPr>
        <w:sz w:val="16"/>
        <w:szCs w:val="16"/>
      </w:rPr>
      <w:t xml:space="preserve"> 00, No.00, Bulan </w:t>
    </w:r>
    <w:proofErr w:type="spellStart"/>
    <w:r>
      <w:rPr>
        <w:sz w:val="16"/>
        <w:szCs w:val="16"/>
      </w:rPr>
      <w:t>Tahun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520B" w14:textId="77777777" w:rsidR="004E677A" w:rsidRDefault="004E677A" w:rsidP="004E677A">
    <w:pPr>
      <w:pStyle w:val="Footer"/>
      <w:jc w:val="center"/>
    </w:pPr>
    <w:r w:rsidRPr="004D7ABE">
      <w:rPr>
        <w:sz w:val="16"/>
        <w:szCs w:val="16"/>
      </w:rPr>
      <w:t xml:space="preserve">Media </w:t>
    </w:r>
    <w:proofErr w:type="spellStart"/>
    <w:r w:rsidRPr="004D7ABE">
      <w:rPr>
        <w:sz w:val="16"/>
        <w:szCs w:val="16"/>
      </w:rPr>
      <w:t>Komunikasi</w:t>
    </w:r>
    <w:proofErr w:type="spellEnd"/>
    <w:r w:rsidRPr="004D7ABE">
      <w:rPr>
        <w:sz w:val="16"/>
        <w:szCs w:val="16"/>
      </w:rPr>
      <w:t xml:space="preserve"> Teknik </w:t>
    </w:r>
    <w:proofErr w:type="spellStart"/>
    <w:proofErr w:type="gramStart"/>
    <w:r w:rsidRPr="004D7ABE">
      <w:rPr>
        <w:sz w:val="16"/>
        <w:szCs w:val="16"/>
      </w:rPr>
      <w:t>Sipil</w:t>
    </w:r>
    <w:proofErr w:type="spellEnd"/>
    <w:r>
      <w:rPr>
        <w:sz w:val="16"/>
        <w:szCs w:val="16"/>
      </w:rPr>
      <w:t xml:space="preserve">  Volume</w:t>
    </w:r>
    <w:proofErr w:type="gramEnd"/>
    <w:r>
      <w:rPr>
        <w:sz w:val="16"/>
        <w:szCs w:val="16"/>
      </w:rPr>
      <w:t xml:space="preserve"> 00, No.00, Bulan </w:t>
    </w:r>
    <w:proofErr w:type="spellStart"/>
    <w:r>
      <w:rPr>
        <w:sz w:val="16"/>
        <w:szCs w:val="16"/>
      </w:rPr>
      <w:t>Tahun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141C" w14:textId="77777777" w:rsidR="000545F2" w:rsidRDefault="000545F2">
      <w:r>
        <w:separator/>
      </w:r>
    </w:p>
  </w:footnote>
  <w:footnote w:type="continuationSeparator" w:id="0">
    <w:p w14:paraId="01EF4F89" w14:textId="77777777" w:rsidR="000545F2" w:rsidRDefault="0005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7F7B" w14:textId="77777777" w:rsidR="007B0CCE" w:rsidRDefault="004E677A" w:rsidP="004E677A">
    <w:pPr>
      <w:pStyle w:val="Header"/>
      <w:jc w:val="center"/>
      <w:rPr>
        <w:b/>
        <w:sz w:val="16"/>
        <w:szCs w:val="28"/>
      </w:rPr>
    </w:pPr>
    <w:r>
      <w:rPr>
        <w:b/>
        <w:sz w:val="16"/>
        <w:szCs w:val="28"/>
      </w:rPr>
      <w:t xml:space="preserve">Nama </w:t>
    </w:r>
    <w:proofErr w:type="spellStart"/>
    <w:r>
      <w:rPr>
        <w:b/>
        <w:sz w:val="16"/>
        <w:szCs w:val="28"/>
      </w:rPr>
      <w:t>Penulis</w:t>
    </w:r>
    <w:proofErr w:type="spellEnd"/>
  </w:p>
  <w:p w14:paraId="38787B42" w14:textId="77777777" w:rsidR="004E677A" w:rsidRPr="004E677A" w:rsidRDefault="004E677A" w:rsidP="004E677A">
    <w:pPr>
      <w:pStyle w:val="Header"/>
      <w:jc w:val="center"/>
      <w:rPr>
        <w:i/>
        <w:sz w:val="16"/>
        <w:szCs w:val="28"/>
      </w:rPr>
    </w:pPr>
    <w:proofErr w:type="spellStart"/>
    <w:r>
      <w:rPr>
        <w:i/>
        <w:sz w:val="16"/>
        <w:szCs w:val="28"/>
      </w:rPr>
      <w:t>Judul</w:t>
    </w:r>
    <w:proofErr w:type="spellEnd"/>
    <w:r>
      <w:rPr>
        <w:i/>
        <w:sz w:val="16"/>
        <w:szCs w:val="28"/>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B80C" w14:textId="77777777" w:rsidR="005959A3" w:rsidRDefault="005959A3" w:rsidP="005959A3">
    <w:pPr>
      <w:pStyle w:val="Header"/>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B8F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9DF339D"/>
    <w:multiLevelType w:val="hybridMultilevel"/>
    <w:tmpl w:val="B8AC1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5A2234"/>
    <w:multiLevelType w:val="hybridMultilevel"/>
    <w:tmpl w:val="C82E37A2"/>
    <w:lvl w:ilvl="0" w:tplc="C51EA2CC">
      <w:numFmt w:val="bullet"/>
      <w:lvlText w:val="-"/>
      <w:lvlJc w:val="left"/>
      <w:pPr>
        <w:ind w:left="720" w:hanging="360"/>
      </w:pPr>
      <w:rPr>
        <w:rFonts w:ascii="Times New Roman" w:hAnsi="Times New Roman" w:cs="Times New Roman" w:hint="default"/>
        <w:spacing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703C2"/>
    <w:multiLevelType w:val="hybridMultilevel"/>
    <w:tmpl w:val="066C9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D46A41"/>
    <w:multiLevelType w:val="hybridMultilevel"/>
    <w:tmpl w:val="3228A422"/>
    <w:lvl w:ilvl="0" w:tplc="13FC3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141261">
    <w:abstractNumId w:val="1"/>
  </w:num>
  <w:num w:numId="2" w16cid:durableId="1825664834">
    <w:abstractNumId w:val="3"/>
  </w:num>
  <w:num w:numId="3" w16cid:durableId="59141551">
    <w:abstractNumId w:val="2"/>
  </w:num>
  <w:num w:numId="4" w16cid:durableId="398526985">
    <w:abstractNumId w:val="6"/>
  </w:num>
  <w:num w:numId="5" w16cid:durableId="1010521770">
    <w:abstractNumId w:val="5"/>
  </w:num>
  <w:num w:numId="6" w16cid:durableId="1751734482">
    <w:abstractNumId w:val="0"/>
  </w:num>
  <w:num w:numId="7" w16cid:durableId="1606769017">
    <w:abstractNumId w:val="4"/>
  </w:num>
  <w:num w:numId="8" w16cid:durableId="2021618198">
    <w:abstractNumId w:val="8"/>
  </w:num>
  <w:num w:numId="9" w16cid:durableId="923565344">
    <w:abstractNumId w:val="7"/>
  </w:num>
  <w:num w:numId="10" w16cid:durableId="164320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8C"/>
    <w:rsid w:val="00007674"/>
    <w:rsid w:val="00012A8E"/>
    <w:rsid w:val="0001664E"/>
    <w:rsid w:val="00022890"/>
    <w:rsid w:val="0002298E"/>
    <w:rsid w:val="000257E2"/>
    <w:rsid w:val="00025936"/>
    <w:rsid w:val="00041786"/>
    <w:rsid w:val="00042422"/>
    <w:rsid w:val="00044067"/>
    <w:rsid w:val="00044D2F"/>
    <w:rsid w:val="00047CA1"/>
    <w:rsid w:val="00050362"/>
    <w:rsid w:val="0005225F"/>
    <w:rsid w:val="000545F2"/>
    <w:rsid w:val="0006244F"/>
    <w:rsid w:val="0006361D"/>
    <w:rsid w:val="00082B0C"/>
    <w:rsid w:val="00086685"/>
    <w:rsid w:val="000952E9"/>
    <w:rsid w:val="000B5ED9"/>
    <w:rsid w:val="000E0897"/>
    <w:rsid w:val="000E51CC"/>
    <w:rsid w:val="000E68A9"/>
    <w:rsid w:val="000F188A"/>
    <w:rsid w:val="000F66B8"/>
    <w:rsid w:val="000F677B"/>
    <w:rsid w:val="00101308"/>
    <w:rsid w:val="00101BCB"/>
    <w:rsid w:val="0010301C"/>
    <w:rsid w:val="00106F56"/>
    <w:rsid w:val="00107D69"/>
    <w:rsid w:val="00107F28"/>
    <w:rsid w:val="00122CDA"/>
    <w:rsid w:val="00126A7B"/>
    <w:rsid w:val="001277EF"/>
    <w:rsid w:val="00131EF6"/>
    <w:rsid w:val="001363CC"/>
    <w:rsid w:val="00137384"/>
    <w:rsid w:val="00141AB8"/>
    <w:rsid w:val="00156375"/>
    <w:rsid w:val="00156A3C"/>
    <w:rsid w:val="00157546"/>
    <w:rsid w:val="001642ED"/>
    <w:rsid w:val="001651C1"/>
    <w:rsid w:val="00173195"/>
    <w:rsid w:val="00177B6F"/>
    <w:rsid w:val="00184FD9"/>
    <w:rsid w:val="001904D8"/>
    <w:rsid w:val="001A10F8"/>
    <w:rsid w:val="001A1C1B"/>
    <w:rsid w:val="001B092F"/>
    <w:rsid w:val="001B1C29"/>
    <w:rsid w:val="001C2267"/>
    <w:rsid w:val="001D008C"/>
    <w:rsid w:val="001D4C91"/>
    <w:rsid w:val="001E1DF1"/>
    <w:rsid w:val="001F2977"/>
    <w:rsid w:val="00200770"/>
    <w:rsid w:val="0021198F"/>
    <w:rsid w:val="00214EED"/>
    <w:rsid w:val="0021652D"/>
    <w:rsid w:val="00221FDE"/>
    <w:rsid w:val="002363C1"/>
    <w:rsid w:val="002375FA"/>
    <w:rsid w:val="00250A0E"/>
    <w:rsid w:val="00254B4D"/>
    <w:rsid w:val="00256797"/>
    <w:rsid w:val="00264706"/>
    <w:rsid w:val="00267142"/>
    <w:rsid w:val="002768DF"/>
    <w:rsid w:val="00283228"/>
    <w:rsid w:val="00285D8C"/>
    <w:rsid w:val="002940F4"/>
    <w:rsid w:val="0029414C"/>
    <w:rsid w:val="002978D1"/>
    <w:rsid w:val="002B7022"/>
    <w:rsid w:val="002C1C14"/>
    <w:rsid w:val="002C51DD"/>
    <w:rsid w:val="002E1BB5"/>
    <w:rsid w:val="00301AC9"/>
    <w:rsid w:val="00307D5F"/>
    <w:rsid w:val="003136A9"/>
    <w:rsid w:val="00320BB3"/>
    <w:rsid w:val="003219B7"/>
    <w:rsid w:val="00321D8C"/>
    <w:rsid w:val="0032335E"/>
    <w:rsid w:val="00324884"/>
    <w:rsid w:val="00340BED"/>
    <w:rsid w:val="0034238B"/>
    <w:rsid w:val="003426B0"/>
    <w:rsid w:val="00354E9D"/>
    <w:rsid w:val="00361FA6"/>
    <w:rsid w:val="00365F17"/>
    <w:rsid w:val="003735E8"/>
    <w:rsid w:val="00382C05"/>
    <w:rsid w:val="00387AC3"/>
    <w:rsid w:val="00387BEC"/>
    <w:rsid w:val="003927F7"/>
    <w:rsid w:val="003B42D7"/>
    <w:rsid w:val="003B5092"/>
    <w:rsid w:val="003B6F94"/>
    <w:rsid w:val="003C5967"/>
    <w:rsid w:val="003C7708"/>
    <w:rsid w:val="003D5A38"/>
    <w:rsid w:val="003D7E6B"/>
    <w:rsid w:val="003E384A"/>
    <w:rsid w:val="003E4DC4"/>
    <w:rsid w:val="003E5DF7"/>
    <w:rsid w:val="003E601D"/>
    <w:rsid w:val="003F1FF4"/>
    <w:rsid w:val="004006D2"/>
    <w:rsid w:val="00402960"/>
    <w:rsid w:val="00405740"/>
    <w:rsid w:val="004128C1"/>
    <w:rsid w:val="00415ED6"/>
    <w:rsid w:val="00420249"/>
    <w:rsid w:val="004234BC"/>
    <w:rsid w:val="00424AF8"/>
    <w:rsid w:val="00425778"/>
    <w:rsid w:val="0042795A"/>
    <w:rsid w:val="004318ED"/>
    <w:rsid w:val="00435EB4"/>
    <w:rsid w:val="00437F21"/>
    <w:rsid w:val="00447F5E"/>
    <w:rsid w:val="00466CE4"/>
    <w:rsid w:val="00492BA0"/>
    <w:rsid w:val="004950C8"/>
    <w:rsid w:val="004963CA"/>
    <w:rsid w:val="0049650A"/>
    <w:rsid w:val="004A48A3"/>
    <w:rsid w:val="004A706A"/>
    <w:rsid w:val="004B292D"/>
    <w:rsid w:val="004C71D1"/>
    <w:rsid w:val="004D150C"/>
    <w:rsid w:val="004E0BE7"/>
    <w:rsid w:val="004E1863"/>
    <w:rsid w:val="004E677A"/>
    <w:rsid w:val="004F1710"/>
    <w:rsid w:val="004F1B97"/>
    <w:rsid w:val="004F4D2D"/>
    <w:rsid w:val="004F5D32"/>
    <w:rsid w:val="005061D5"/>
    <w:rsid w:val="00506B13"/>
    <w:rsid w:val="0051238B"/>
    <w:rsid w:val="00514B65"/>
    <w:rsid w:val="00515C0A"/>
    <w:rsid w:val="0051764E"/>
    <w:rsid w:val="005364C4"/>
    <w:rsid w:val="00536B94"/>
    <w:rsid w:val="005546FC"/>
    <w:rsid w:val="00556CEF"/>
    <w:rsid w:val="00557605"/>
    <w:rsid w:val="005605AD"/>
    <w:rsid w:val="005611B3"/>
    <w:rsid w:val="00561B43"/>
    <w:rsid w:val="00575BE5"/>
    <w:rsid w:val="005774C3"/>
    <w:rsid w:val="005812D6"/>
    <w:rsid w:val="0058299A"/>
    <w:rsid w:val="00584625"/>
    <w:rsid w:val="00584D59"/>
    <w:rsid w:val="00591EDC"/>
    <w:rsid w:val="005959A3"/>
    <w:rsid w:val="00595DD2"/>
    <w:rsid w:val="005A06D6"/>
    <w:rsid w:val="005A385B"/>
    <w:rsid w:val="005B271A"/>
    <w:rsid w:val="005B61F6"/>
    <w:rsid w:val="005B7AC9"/>
    <w:rsid w:val="005C35AE"/>
    <w:rsid w:val="005D6839"/>
    <w:rsid w:val="005D6C1A"/>
    <w:rsid w:val="005E1168"/>
    <w:rsid w:val="005E31DB"/>
    <w:rsid w:val="005E463F"/>
    <w:rsid w:val="005F2660"/>
    <w:rsid w:val="005F6903"/>
    <w:rsid w:val="006020D6"/>
    <w:rsid w:val="006036B7"/>
    <w:rsid w:val="00605102"/>
    <w:rsid w:val="006052D8"/>
    <w:rsid w:val="006160E8"/>
    <w:rsid w:val="00630D8D"/>
    <w:rsid w:val="00630EAA"/>
    <w:rsid w:val="006472D9"/>
    <w:rsid w:val="00661254"/>
    <w:rsid w:val="00661EF5"/>
    <w:rsid w:val="00664B9C"/>
    <w:rsid w:val="0066696F"/>
    <w:rsid w:val="00667DFF"/>
    <w:rsid w:val="00675281"/>
    <w:rsid w:val="006A7AC6"/>
    <w:rsid w:val="006B1AA4"/>
    <w:rsid w:val="006B450A"/>
    <w:rsid w:val="006B460E"/>
    <w:rsid w:val="006B4C3C"/>
    <w:rsid w:val="006B5224"/>
    <w:rsid w:val="006D53CC"/>
    <w:rsid w:val="006E1F0B"/>
    <w:rsid w:val="006E5228"/>
    <w:rsid w:val="006F2838"/>
    <w:rsid w:val="0070048F"/>
    <w:rsid w:val="007006A4"/>
    <w:rsid w:val="00704BB0"/>
    <w:rsid w:val="00705197"/>
    <w:rsid w:val="00722731"/>
    <w:rsid w:val="007231DC"/>
    <w:rsid w:val="00725B0C"/>
    <w:rsid w:val="0073070D"/>
    <w:rsid w:val="00734643"/>
    <w:rsid w:val="00741ED1"/>
    <w:rsid w:val="00744259"/>
    <w:rsid w:val="00744557"/>
    <w:rsid w:val="007559FB"/>
    <w:rsid w:val="00763449"/>
    <w:rsid w:val="0076477C"/>
    <w:rsid w:val="0076651E"/>
    <w:rsid w:val="007740AE"/>
    <w:rsid w:val="00786309"/>
    <w:rsid w:val="00790B90"/>
    <w:rsid w:val="00790CCF"/>
    <w:rsid w:val="00791C62"/>
    <w:rsid w:val="007A2E86"/>
    <w:rsid w:val="007A7A6D"/>
    <w:rsid w:val="007B0CCE"/>
    <w:rsid w:val="007B24AC"/>
    <w:rsid w:val="007B478B"/>
    <w:rsid w:val="007B4830"/>
    <w:rsid w:val="007D22A5"/>
    <w:rsid w:val="007D47B3"/>
    <w:rsid w:val="007E3F66"/>
    <w:rsid w:val="007E43E4"/>
    <w:rsid w:val="007E4C0F"/>
    <w:rsid w:val="007F05F7"/>
    <w:rsid w:val="007F4810"/>
    <w:rsid w:val="007F661E"/>
    <w:rsid w:val="00804959"/>
    <w:rsid w:val="00814C9C"/>
    <w:rsid w:val="00815BFA"/>
    <w:rsid w:val="008162EF"/>
    <w:rsid w:val="00817D7E"/>
    <w:rsid w:val="00824390"/>
    <w:rsid w:val="00827C42"/>
    <w:rsid w:val="00836AF4"/>
    <w:rsid w:val="008568FE"/>
    <w:rsid w:val="00860702"/>
    <w:rsid w:val="0086563B"/>
    <w:rsid w:val="008744CB"/>
    <w:rsid w:val="0087517E"/>
    <w:rsid w:val="00877684"/>
    <w:rsid w:val="008821FA"/>
    <w:rsid w:val="00883B0F"/>
    <w:rsid w:val="00884665"/>
    <w:rsid w:val="008852E5"/>
    <w:rsid w:val="00887C0E"/>
    <w:rsid w:val="008A59BA"/>
    <w:rsid w:val="008A691B"/>
    <w:rsid w:val="008A71E3"/>
    <w:rsid w:val="008B0716"/>
    <w:rsid w:val="008B0D3E"/>
    <w:rsid w:val="008B4EA5"/>
    <w:rsid w:val="008C258D"/>
    <w:rsid w:val="008C4195"/>
    <w:rsid w:val="008C5982"/>
    <w:rsid w:val="008D4375"/>
    <w:rsid w:val="008E035E"/>
    <w:rsid w:val="008F09F1"/>
    <w:rsid w:val="00900BA4"/>
    <w:rsid w:val="009127DE"/>
    <w:rsid w:val="0091284D"/>
    <w:rsid w:val="00916FC2"/>
    <w:rsid w:val="00917EE0"/>
    <w:rsid w:val="009211D7"/>
    <w:rsid w:val="009329B3"/>
    <w:rsid w:val="00941661"/>
    <w:rsid w:val="009454E8"/>
    <w:rsid w:val="0095364D"/>
    <w:rsid w:val="00953D71"/>
    <w:rsid w:val="0095795A"/>
    <w:rsid w:val="00964296"/>
    <w:rsid w:val="00971C08"/>
    <w:rsid w:val="00983FCB"/>
    <w:rsid w:val="0099562A"/>
    <w:rsid w:val="009A0355"/>
    <w:rsid w:val="009A0AB8"/>
    <w:rsid w:val="009A301F"/>
    <w:rsid w:val="009A3D89"/>
    <w:rsid w:val="009B28B8"/>
    <w:rsid w:val="009B6499"/>
    <w:rsid w:val="009C0DFD"/>
    <w:rsid w:val="009C3106"/>
    <w:rsid w:val="009C7CAC"/>
    <w:rsid w:val="009E22D8"/>
    <w:rsid w:val="009E2CFF"/>
    <w:rsid w:val="009E4DDC"/>
    <w:rsid w:val="009F09B3"/>
    <w:rsid w:val="009F253D"/>
    <w:rsid w:val="009F5EE7"/>
    <w:rsid w:val="00A03E79"/>
    <w:rsid w:val="00A05196"/>
    <w:rsid w:val="00A22C53"/>
    <w:rsid w:val="00A23930"/>
    <w:rsid w:val="00A23D03"/>
    <w:rsid w:val="00A2691D"/>
    <w:rsid w:val="00A31970"/>
    <w:rsid w:val="00A45169"/>
    <w:rsid w:val="00A46CBF"/>
    <w:rsid w:val="00A57097"/>
    <w:rsid w:val="00A57D92"/>
    <w:rsid w:val="00A72939"/>
    <w:rsid w:val="00A7382E"/>
    <w:rsid w:val="00A75327"/>
    <w:rsid w:val="00A81A25"/>
    <w:rsid w:val="00A869A4"/>
    <w:rsid w:val="00A87A57"/>
    <w:rsid w:val="00A95517"/>
    <w:rsid w:val="00A967A8"/>
    <w:rsid w:val="00A96EF8"/>
    <w:rsid w:val="00AA02FE"/>
    <w:rsid w:val="00AA0C3B"/>
    <w:rsid w:val="00AA1C40"/>
    <w:rsid w:val="00AA5A0B"/>
    <w:rsid w:val="00AA625D"/>
    <w:rsid w:val="00AB206C"/>
    <w:rsid w:val="00AC1F65"/>
    <w:rsid w:val="00AC67B8"/>
    <w:rsid w:val="00AD0077"/>
    <w:rsid w:val="00AD266B"/>
    <w:rsid w:val="00AD4C0B"/>
    <w:rsid w:val="00AD5072"/>
    <w:rsid w:val="00AF1A60"/>
    <w:rsid w:val="00B01BD6"/>
    <w:rsid w:val="00B158E8"/>
    <w:rsid w:val="00B15FDE"/>
    <w:rsid w:val="00B16E94"/>
    <w:rsid w:val="00B243C7"/>
    <w:rsid w:val="00B36D1A"/>
    <w:rsid w:val="00B436C4"/>
    <w:rsid w:val="00B50DF8"/>
    <w:rsid w:val="00B53A05"/>
    <w:rsid w:val="00B56F11"/>
    <w:rsid w:val="00B6161B"/>
    <w:rsid w:val="00B71BD1"/>
    <w:rsid w:val="00BA5F87"/>
    <w:rsid w:val="00BB00D4"/>
    <w:rsid w:val="00BB5F72"/>
    <w:rsid w:val="00BC37CD"/>
    <w:rsid w:val="00BD6690"/>
    <w:rsid w:val="00BE142E"/>
    <w:rsid w:val="00BF385E"/>
    <w:rsid w:val="00C0499C"/>
    <w:rsid w:val="00C06538"/>
    <w:rsid w:val="00C11C88"/>
    <w:rsid w:val="00C3076C"/>
    <w:rsid w:val="00C3253C"/>
    <w:rsid w:val="00C36E0B"/>
    <w:rsid w:val="00C421D9"/>
    <w:rsid w:val="00C51FE1"/>
    <w:rsid w:val="00C617C8"/>
    <w:rsid w:val="00C661F3"/>
    <w:rsid w:val="00C71416"/>
    <w:rsid w:val="00C72889"/>
    <w:rsid w:val="00C72F76"/>
    <w:rsid w:val="00C75C9E"/>
    <w:rsid w:val="00C9139E"/>
    <w:rsid w:val="00C9227F"/>
    <w:rsid w:val="00CA0C2D"/>
    <w:rsid w:val="00CA163B"/>
    <w:rsid w:val="00CB4927"/>
    <w:rsid w:val="00CB7453"/>
    <w:rsid w:val="00CC7B0B"/>
    <w:rsid w:val="00CD60E7"/>
    <w:rsid w:val="00CE1D1C"/>
    <w:rsid w:val="00CE7034"/>
    <w:rsid w:val="00D00578"/>
    <w:rsid w:val="00D01BAE"/>
    <w:rsid w:val="00D0722C"/>
    <w:rsid w:val="00D12564"/>
    <w:rsid w:val="00D13FB8"/>
    <w:rsid w:val="00D1616F"/>
    <w:rsid w:val="00D34AB0"/>
    <w:rsid w:val="00D35D77"/>
    <w:rsid w:val="00D40190"/>
    <w:rsid w:val="00D40CD7"/>
    <w:rsid w:val="00D44550"/>
    <w:rsid w:val="00D50408"/>
    <w:rsid w:val="00D51034"/>
    <w:rsid w:val="00D51A0B"/>
    <w:rsid w:val="00D52CBE"/>
    <w:rsid w:val="00D56631"/>
    <w:rsid w:val="00D60382"/>
    <w:rsid w:val="00D723EA"/>
    <w:rsid w:val="00D82313"/>
    <w:rsid w:val="00D8393E"/>
    <w:rsid w:val="00D85891"/>
    <w:rsid w:val="00D94791"/>
    <w:rsid w:val="00DA2D74"/>
    <w:rsid w:val="00DA6982"/>
    <w:rsid w:val="00DB731E"/>
    <w:rsid w:val="00DD0ADA"/>
    <w:rsid w:val="00DD4602"/>
    <w:rsid w:val="00DD4774"/>
    <w:rsid w:val="00DD570E"/>
    <w:rsid w:val="00DE5F69"/>
    <w:rsid w:val="00DF707C"/>
    <w:rsid w:val="00E3011F"/>
    <w:rsid w:val="00E336AC"/>
    <w:rsid w:val="00E33C90"/>
    <w:rsid w:val="00E50714"/>
    <w:rsid w:val="00E517F7"/>
    <w:rsid w:val="00E51DB5"/>
    <w:rsid w:val="00E573ED"/>
    <w:rsid w:val="00E6040D"/>
    <w:rsid w:val="00E611D2"/>
    <w:rsid w:val="00E6662D"/>
    <w:rsid w:val="00E8646B"/>
    <w:rsid w:val="00E87434"/>
    <w:rsid w:val="00E90A54"/>
    <w:rsid w:val="00E9323B"/>
    <w:rsid w:val="00E940C6"/>
    <w:rsid w:val="00EB11F4"/>
    <w:rsid w:val="00EB721C"/>
    <w:rsid w:val="00EB76BB"/>
    <w:rsid w:val="00EB7728"/>
    <w:rsid w:val="00EC0E8E"/>
    <w:rsid w:val="00EC61EE"/>
    <w:rsid w:val="00ED011F"/>
    <w:rsid w:val="00ED2466"/>
    <w:rsid w:val="00ED345F"/>
    <w:rsid w:val="00ED38F5"/>
    <w:rsid w:val="00ED5172"/>
    <w:rsid w:val="00F03DEF"/>
    <w:rsid w:val="00F10D8B"/>
    <w:rsid w:val="00F13379"/>
    <w:rsid w:val="00F17A71"/>
    <w:rsid w:val="00F23514"/>
    <w:rsid w:val="00F23759"/>
    <w:rsid w:val="00F4157F"/>
    <w:rsid w:val="00F42150"/>
    <w:rsid w:val="00F46DC2"/>
    <w:rsid w:val="00F5174D"/>
    <w:rsid w:val="00F522EB"/>
    <w:rsid w:val="00F63662"/>
    <w:rsid w:val="00F642E9"/>
    <w:rsid w:val="00F71636"/>
    <w:rsid w:val="00F74805"/>
    <w:rsid w:val="00F77048"/>
    <w:rsid w:val="00F77997"/>
    <w:rsid w:val="00F82B3F"/>
    <w:rsid w:val="00F91F6A"/>
    <w:rsid w:val="00FA1003"/>
    <w:rsid w:val="00FB1331"/>
    <w:rsid w:val="00FB16D9"/>
    <w:rsid w:val="00FB53EC"/>
    <w:rsid w:val="00FD1C7E"/>
    <w:rsid w:val="00FD56B9"/>
    <w:rsid w:val="00FD72AA"/>
    <w:rsid w:val="00FE5D64"/>
    <w:rsid w:val="00FF4047"/>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D71B8"/>
  <w14:defaultImageDpi w14:val="300"/>
  <w15:docId w15:val="{A904C217-8AF6-470D-9377-11592630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uiPriority w:val="99"/>
    <w:rsid w:val="00EB76BB"/>
    <w:rPr>
      <w:color w:val="0000FF"/>
      <w:u w:val="single"/>
    </w:rPr>
  </w:style>
  <w:style w:type="paragraph" w:styleId="NormalWeb">
    <w:name w:val="Normal (Web)"/>
    <w:basedOn w:val="Normal"/>
    <w:link w:val="NormalWebChar"/>
    <w:uiPriority w:val="99"/>
    <w:qFormat/>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3449"/>
    <w:pPr>
      <w:tabs>
        <w:tab w:val="center" w:pos="4320"/>
        <w:tab w:val="right" w:pos="8640"/>
      </w:tabs>
    </w:pPr>
  </w:style>
  <w:style w:type="character" w:customStyle="1" w:styleId="HeaderChar">
    <w:name w:val="Header Char"/>
    <w:link w:val="Header"/>
    <w:rsid w:val="00763449"/>
    <w:rPr>
      <w:sz w:val="24"/>
      <w:szCs w:val="24"/>
      <w:lang w:val="en-US"/>
    </w:rPr>
  </w:style>
  <w:style w:type="paragraph" w:styleId="Footer">
    <w:name w:val="footer"/>
    <w:basedOn w:val="Normal"/>
    <w:link w:val="FooterChar"/>
    <w:rsid w:val="00763449"/>
    <w:pPr>
      <w:tabs>
        <w:tab w:val="center" w:pos="4320"/>
        <w:tab w:val="right" w:pos="8640"/>
      </w:tabs>
    </w:pPr>
  </w:style>
  <w:style w:type="character" w:customStyle="1" w:styleId="FooterChar">
    <w:name w:val="Footer Char"/>
    <w:link w:val="Footer"/>
    <w:rsid w:val="00763449"/>
    <w:rPr>
      <w:sz w:val="24"/>
      <w:szCs w:val="24"/>
      <w:lang w:val="en-US"/>
    </w:rPr>
  </w:style>
  <w:style w:type="character" w:styleId="PageNumber">
    <w:name w:val="page number"/>
    <w:rsid w:val="005959A3"/>
  </w:style>
  <w:style w:type="paragraph" w:styleId="ListParagraph">
    <w:name w:val="List Paragraph"/>
    <w:basedOn w:val="Normal"/>
    <w:uiPriority w:val="34"/>
    <w:qFormat/>
    <w:rsid w:val="00CB4927"/>
    <w:pPr>
      <w:spacing w:after="120" w:line="276" w:lineRule="auto"/>
      <w:ind w:left="720"/>
      <w:jc w:val="center"/>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DB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B731E"/>
    <w:rPr>
      <w:rFonts w:ascii="Courier New" w:hAnsi="Courier New" w:cs="Courier New"/>
    </w:rPr>
  </w:style>
  <w:style w:type="paragraph" w:styleId="BodyText">
    <w:name w:val="Body Text"/>
    <w:basedOn w:val="Normal"/>
    <w:link w:val="BodyTextChar"/>
    <w:uiPriority w:val="99"/>
    <w:unhideWhenUsed/>
    <w:rsid w:val="00FF7879"/>
    <w:pPr>
      <w:spacing w:after="120"/>
    </w:pPr>
  </w:style>
  <w:style w:type="character" w:customStyle="1" w:styleId="BodyTextChar">
    <w:name w:val="Body Text Char"/>
    <w:basedOn w:val="DefaultParagraphFont"/>
    <w:link w:val="BodyText"/>
    <w:uiPriority w:val="99"/>
    <w:rsid w:val="00FF7879"/>
    <w:rPr>
      <w:sz w:val="24"/>
      <w:szCs w:val="24"/>
    </w:rPr>
  </w:style>
  <w:style w:type="paragraph" w:styleId="BalloonText">
    <w:name w:val="Balloon Text"/>
    <w:basedOn w:val="Normal"/>
    <w:link w:val="BalloonTextChar"/>
    <w:rsid w:val="006B5224"/>
    <w:rPr>
      <w:rFonts w:ascii="Tahoma" w:hAnsi="Tahoma" w:cs="Tahoma"/>
      <w:sz w:val="16"/>
      <w:szCs w:val="16"/>
    </w:rPr>
  </w:style>
  <w:style w:type="character" w:customStyle="1" w:styleId="BalloonTextChar">
    <w:name w:val="Balloon Text Char"/>
    <w:basedOn w:val="DefaultParagraphFont"/>
    <w:link w:val="BalloonText"/>
    <w:rsid w:val="006B5224"/>
    <w:rPr>
      <w:rFonts w:ascii="Tahoma" w:hAnsi="Tahoma" w:cs="Tahoma"/>
      <w:sz w:val="16"/>
      <w:szCs w:val="16"/>
    </w:rPr>
  </w:style>
  <w:style w:type="character" w:customStyle="1" w:styleId="fontstyle01">
    <w:name w:val="fontstyle01"/>
    <w:basedOn w:val="DefaultParagraphFont"/>
    <w:rsid w:val="00B243C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243C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B243C7"/>
    <w:rPr>
      <w:rFonts w:ascii="TimesNewRomanPS-ItalicMT" w:hAnsi="TimesNewRomanPS-ItalicMT" w:hint="default"/>
      <w:b w:val="0"/>
      <w:bCs w:val="0"/>
      <w:i/>
      <w:iCs/>
      <w:color w:val="000000"/>
      <w:sz w:val="24"/>
      <w:szCs w:val="24"/>
    </w:rPr>
  </w:style>
  <w:style w:type="paragraph" w:customStyle="1" w:styleId="TTPParagraphothers">
    <w:name w:val="TTP Paragraph (others)"/>
    <w:basedOn w:val="Normal"/>
    <w:uiPriority w:val="99"/>
    <w:rsid w:val="008E035E"/>
    <w:pPr>
      <w:autoSpaceDE w:val="0"/>
      <w:autoSpaceDN w:val="0"/>
      <w:ind w:firstLine="283"/>
      <w:jc w:val="both"/>
    </w:pPr>
  </w:style>
  <w:style w:type="paragraph" w:customStyle="1" w:styleId="TAMainText">
    <w:name w:val="TA_Main_Text"/>
    <w:basedOn w:val="Normal"/>
    <w:link w:val="TAMainTextChar"/>
    <w:rsid w:val="008E035E"/>
    <w:pPr>
      <w:spacing w:line="220" w:lineRule="exact"/>
      <w:ind w:firstLine="187"/>
      <w:jc w:val="both"/>
    </w:pPr>
    <w:rPr>
      <w:rFonts w:ascii="Times" w:hAnsi="Times"/>
      <w:sz w:val="18"/>
      <w:szCs w:val="20"/>
    </w:rPr>
  </w:style>
  <w:style w:type="character" w:customStyle="1" w:styleId="TAMainTextChar">
    <w:name w:val="TA_Main_Text Char"/>
    <w:link w:val="TAMainText"/>
    <w:rsid w:val="008E035E"/>
    <w:rPr>
      <w:rFonts w:ascii="Times" w:hAnsi="Times"/>
      <w:sz w:val="18"/>
    </w:rPr>
  </w:style>
  <w:style w:type="character" w:customStyle="1" w:styleId="NormalWebChar">
    <w:name w:val="Normal (Web) Char"/>
    <w:link w:val="NormalWeb"/>
    <w:uiPriority w:val="99"/>
    <w:rsid w:val="008E035E"/>
    <w:rPr>
      <w:sz w:val="24"/>
      <w:szCs w:val="24"/>
    </w:rPr>
  </w:style>
  <w:style w:type="character" w:customStyle="1" w:styleId="y2iqfc">
    <w:name w:val="y2iqfc"/>
    <w:rsid w:val="008E035E"/>
  </w:style>
  <w:style w:type="character" w:styleId="Emphasis">
    <w:name w:val="Emphasis"/>
    <w:uiPriority w:val="20"/>
    <w:qFormat/>
    <w:rsid w:val="008E035E"/>
    <w:rPr>
      <w:i/>
      <w:iCs/>
    </w:rPr>
  </w:style>
  <w:style w:type="paragraph" w:styleId="Caption">
    <w:name w:val="caption"/>
    <w:basedOn w:val="Normal"/>
    <w:next w:val="Normal"/>
    <w:link w:val="CaptionChar"/>
    <w:uiPriority w:val="35"/>
    <w:qFormat/>
    <w:rsid w:val="001D008C"/>
    <w:pPr>
      <w:jc w:val="both"/>
    </w:pPr>
    <w:rPr>
      <w:rFonts w:eastAsia="SimSun"/>
      <w:b/>
      <w:bCs/>
      <w:lang w:val="x-none" w:eastAsia="x-none"/>
    </w:rPr>
  </w:style>
  <w:style w:type="character" w:customStyle="1" w:styleId="CaptionChar">
    <w:name w:val="Caption Char"/>
    <w:link w:val="Caption"/>
    <w:uiPriority w:val="35"/>
    <w:rsid w:val="001D008C"/>
    <w:rPr>
      <w:rFonts w:eastAsia="SimSun"/>
      <w:b/>
      <w:bCs/>
      <w:sz w:val="24"/>
      <w:szCs w:val="24"/>
      <w:lang w:val="x-none" w:eastAsia="x-none"/>
    </w:rPr>
  </w:style>
  <w:style w:type="character" w:styleId="UnresolvedMention">
    <w:name w:val="Unresolved Mention"/>
    <w:basedOn w:val="DefaultParagraphFont"/>
    <w:uiPriority w:val="99"/>
    <w:semiHidden/>
    <w:unhideWhenUsed/>
    <w:rsid w:val="0095795A"/>
    <w:rPr>
      <w:color w:val="605E5C"/>
      <w:shd w:val="clear" w:color="auto" w:fill="E1DFDD"/>
    </w:rPr>
  </w:style>
  <w:style w:type="character" w:styleId="FollowedHyperlink">
    <w:name w:val="FollowedHyperlink"/>
    <w:basedOn w:val="DefaultParagraphFont"/>
    <w:semiHidden/>
    <w:unhideWhenUsed/>
    <w:rsid w:val="00012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669">
      <w:bodyDiv w:val="1"/>
      <w:marLeft w:val="0"/>
      <w:marRight w:val="0"/>
      <w:marTop w:val="0"/>
      <w:marBottom w:val="0"/>
      <w:divBdr>
        <w:top w:val="none" w:sz="0" w:space="0" w:color="auto"/>
        <w:left w:val="none" w:sz="0" w:space="0" w:color="auto"/>
        <w:bottom w:val="none" w:sz="0" w:space="0" w:color="auto"/>
        <w:right w:val="none" w:sz="0" w:space="0" w:color="auto"/>
      </w:divBdr>
    </w:div>
    <w:div w:id="336539380">
      <w:bodyDiv w:val="1"/>
      <w:marLeft w:val="0"/>
      <w:marRight w:val="0"/>
      <w:marTop w:val="0"/>
      <w:marBottom w:val="0"/>
      <w:divBdr>
        <w:top w:val="none" w:sz="0" w:space="0" w:color="auto"/>
        <w:left w:val="none" w:sz="0" w:space="0" w:color="auto"/>
        <w:bottom w:val="none" w:sz="0" w:space="0" w:color="auto"/>
        <w:right w:val="none" w:sz="0" w:space="0" w:color="auto"/>
      </w:divBdr>
    </w:div>
    <w:div w:id="499850101">
      <w:bodyDiv w:val="1"/>
      <w:marLeft w:val="0"/>
      <w:marRight w:val="0"/>
      <w:marTop w:val="0"/>
      <w:marBottom w:val="0"/>
      <w:divBdr>
        <w:top w:val="none" w:sz="0" w:space="0" w:color="auto"/>
        <w:left w:val="none" w:sz="0" w:space="0" w:color="auto"/>
        <w:bottom w:val="none" w:sz="0" w:space="0" w:color="auto"/>
        <w:right w:val="none" w:sz="0" w:space="0" w:color="auto"/>
      </w:divBdr>
    </w:div>
    <w:div w:id="645940782">
      <w:bodyDiv w:val="1"/>
      <w:marLeft w:val="0"/>
      <w:marRight w:val="0"/>
      <w:marTop w:val="0"/>
      <w:marBottom w:val="0"/>
      <w:divBdr>
        <w:top w:val="none" w:sz="0" w:space="0" w:color="auto"/>
        <w:left w:val="none" w:sz="0" w:space="0" w:color="auto"/>
        <w:bottom w:val="none" w:sz="0" w:space="0" w:color="auto"/>
        <w:right w:val="none" w:sz="0" w:space="0" w:color="auto"/>
      </w:divBdr>
    </w:div>
    <w:div w:id="977615563">
      <w:bodyDiv w:val="1"/>
      <w:marLeft w:val="0"/>
      <w:marRight w:val="0"/>
      <w:marTop w:val="0"/>
      <w:marBottom w:val="0"/>
      <w:divBdr>
        <w:top w:val="none" w:sz="0" w:space="0" w:color="auto"/>
        <w:left w:val="none" w:sz="0" w:space="0" w:color="auto"/>
        <w:bottom w:val="none" w:sz="0" w:space="0" w:color="auto"/>
        <w:right w:val="none" w:sz="0" w:space="0" w:color="auto"/>
      </w:divBdr>
    </w:div>
    <w:div w:id="1039209404">
      <w:bodyDiv w:val="1"/>
      <w:marLeft w:val="0"/>
      <w:marRight w:val="0"/>
      <w:marTop w:val="0"/>
      <w:marBottom w:val="0"/>
      <w:divBdr>
        <w:top w:val="none" w:sz="0" w:space="0" w:color="auto"/>
        <w:left w:val="none" w:sz="0" w:space="0" w:color="auto"/>
        <w:bottom w:val="none" w:sz="0" w:space="0" w:color="auto"/>
        <w:right w:val="none" w:sz="0" w:space="0" w:color="auto"/>
      </w:divBdr>
    </w:div>
    <w:div w:id="1207259090">
      <w:bodyDiv w:val="1"/>
      <w:marLeft w:val="0"/>
      <w:marRight w:val="0"/>
      <w:marTop w:val="0"/>
      <w:marBottom w:val="0"/>
      <w:divBdr>
        <w:top w:val="none" w:sz="0" w:space="0" w:color="auto"/>
        <w:left w:val="none" w:sz="0" w:space="0" w:color="auto"/>
        <w:bottom w:val="none" w:sz="0" w:space="0" w:color="auto"/>
        <w:right w:val="none" w:sz="0" w:space="0" w:color="auto"/>
      </w:divBdr>
    </w:div>
    <w:div w:id="1305086385">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453551063">
      <w:bodyDiv w:val="1"/>
      <w:marLeft w:val="0"/>
      <w:marRight w:val="0"/>
      <w:marTop w:val="0"/>
      <w:marBottom w:val="0"/>
      <w:divBdr>
        <w:top w:val="none" w:sz="0" w:space="0" w:color="auto"/>
        <w:left w:val="none" w:sz="0" w:space="0" w:color="auto"/>
        <w:bottom w:val="none" w:sz="0" w:space="0" w:color="auto"/>
        <w:right w:val="none" w:sz="0" w:space="0" w:color="auto"/>
      </w:divBdr>
    </w:div>
    <w:div w:id="1496988948">
      <w:bodyDiv w:val="1"/>
      <w:marLeft w:val="0"/>
      <w:marRight w:val="0"/>
      <w:marTop w:val="0"/>
      <w:marBottom w:val="0"/>
      <w:divBdr>
        <w:top w:val="none" w:sz="0" w:space="0" w:color="auto"/>
        <w:left w:val="none" w:sz="0" w:space="0" w:color="auto"/>
        <w:bottom w:val="none" w:sz="0" w:space="0" w:color="auto"/>
        <w:right w:val="none" w:sz="0" w:space="0" w:color="auto"/>
      </w:divBdr>
    </w:div>
    <w:div w:id="17198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asej.2023.101788" TargetMode="External"/><Relationship Id="rId26" Type="http://schemas.openxmlformats.org/officeDocument/2006/relationships/hyperlink" Target="https://doi.org/10.1080/14783363.2018.1492888" TargetMode="External"/><Relationship Id="rId39" Type="http://schemas.openxmlformats.org/officeDocument/2006/relationships/hyperlink" Target="https://doi.org/10.1108/SCM-05-2020-0209" TargetMode="External"/><Relationship Id="rId21" Type="http://schemas.openxmlformats.org/officeDocument/2006/relationships/hyperlink" Target="https://doi.org/10.1016/j.asej.2022.101788" TargetMode="External"/><Relationship Id="rId34" Type="http://schemas.openxmlformats.org/officeDocument/2006/relationships/hyperlink" Target="https://books.google.co.id/books/about/Dasar_Dasar_Statistika_Dan_Probabilitas.html?id=GO8uEQAAQBAJ&amp;redir_esc=y" TargetMode="External"/><Relationship Id="rId42" Type="http://schemas.openxmlformats.org/officeDocument/2006/relationships/hyperlink" Target="https://doi.org/10.1080/09537287.2021.195788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641/jcbm.3.2.569" TargetMode="External"/><Relationship Id="rId29" Type="http://schemas.openxmlformats.org/officeDocument/2006/relationships/hyperlink" Target="https://doi.org/10.1016/j.asej.2021.101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jurnal.usk.ac.id/JARSP/article/view/12468" TargetMode="External"/><Relationship Id="rId32" Type="http://schemas.openxmlformats.org/officeDocument/2006/relationships/hyperlink" Target="https://www.pmi.org/pmbok-guide-standards" TargetMode="External"/><Relationship Id="rId37" Type="http://schemas.openxmlformats.org/officeDocument/2006/relationships/hyperlink" Target="https://doi.org/10.1108/TQM-07-2019-0188" TargetMode="External"/><Relationship Id="rId40" Type="http://schemas.openxmlformats.org/officeDocument/2006/relationships/hyperlink" Target="https://journals.upi-yai.ac.id/index.php/ikraith-teknologi/article/view/969"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sciencedirect.com/science/article/pii/S1110016822001429" TargetMode="External"/><Relationship Id="rId23" Type="http://schemas.openxmlformats.org/officeDocument/2006/relationships/hyperlink" Target="https://doi.org/10.28926/ilkomnika.v3i3.354" TargetMode="External"/><Relationship Id="rId28" Type="http://schemas.openxmlformats.org/officeDocument/2006/relationships/hyperlink" Target="https://doi.org/10.1016/j.jclepro.2022.131636" TargetMode="External"/><Relationship Id="rId36" Type="http://schemas.openxmlformats.org/officeDocument/2006/relationships/hyperlink" Target="https://doi.org/10.1016/j.asej.2023.101786" TargetMode="External"/><Relationship Id="rId10" Type="http://schemas.openxmlformats.org/officeDocument/2006/relationships/footer" Target="footer1.xml"/><Relationship Id="rId19" Type="http://schemas.openxmlformats.org/officeDocument/2006/relationships/hyperlink" Target="https://doi.org/10.1016/j.asej.2023.101788" TargetMode="External"/><Relationship Id="rId31" Type="http://schemas.openxmlformats.org/officeDocument/2006/relationships/hyperlink" Target="https://peraturan.bpk.go.id/Details/53213/pp-no-29-tahun-20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us.sagepub.com/en-us/nam/research-design/book255675" TargetMode="External"/><Relationship Id="rId27" Type="http://schemas.openxmlformats.org/officeDocument/2006/relationships/hyperlink" Target="https://doi.org/10.1108/IJPPM-06-2020-0311" TargetMode="External"/><Relationship Id="rId30" Type="http://schemas.openxmlformats.org/officeDocument/2006/relationships/hyperlink" Target="https://www.sciencedirect.com/science/article/pii/S209044791930156X" TargetMode="External"/><Relationship Id="rId35" Type="http://schemas.openxmlformats.org/officeDocument/2006/relationships/hyperlink" Target="https://www.sciencedirect.com/science/article/pii/S2090447922002143" TargetMode="External"/><Relationship Id="rId43" Type="http://schemas.openxmlformats.org/officeDocument/2006/relationships/hyperlink" Target="https://jurnal.usk.ac.id/JARSP/article/view/11775"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016/j.asej.2023.101798" TargetMode="External"/><Relationship Id="rId25" Type="http://schemas.openxmlformats.org/officeDocument/2006/relationships/hyperlink" Target="https://doi.org/10.1108/IJQRM-02-2019-0065" TargetMode="External"/><Relationship Id="rId33" Type="http://schemas.openxmlformats.org/officeDocument/2006/relationships/hyperlink" Target="https://doi.org/10.1016/j.jclepro.2020.123840" TargetMode="External"/><Relationship Id="rId38" Type="http://schemas.openxmlformats.org/officeDocument/2006/relationships/hyperlink" Target="https://doi.org/10.1080/00207543.2020.1715873" TargetMode="External"/><Relationship Id="rId46" Type="http://schemas.openxmlformats.org/officeDocument/2006/relationships/theme" Target="theme/theme1.xml"/><Relationship Id="rId20" Type="http://schemas.openxmlformats.org/officeDocument/2006/relationships/hyperlink" Target="https://doi.org/10.1080/14783363.2020.1841237" TargetMode="External"/><Relationship Id="rId41" Type="http://schemas.openxmlformats.org/officeDocument/2006/relationships/hyperlink" Target="https://doi.org/10.1080/09537287.2020.182875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Sheet1!$C$2:$C$3</c:f>
              <c:strCache>
                <c:ptCount val="2"/>
                <c:pt idx="0">
                  <c:v>Communalities</c:v>
                </c:pt>
                <c:pt idx="1">
                  <c:v>Initial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Sheet1!$B$4:$B$16</c:f>
              <c:strCache>
                <c:ptCount val="13"/>
                <c:pt idx="0">
                  <c:v>X1.1</c:v>
                </c:pt>
                <c:pt idx="1">
                  <c:v>X1.2</c:v>
                </c:pt>
                <c:pt idx="2">
                  <c:v>X1.3</c:v>
                </c:pt>
                <c:pt idx="3">
                  <c:v>X1.4</c:v>
                </c:pt>
                <c:pt idx="4">
                  <c:v>X2.1</c:v>
                </c:pt>
                <c:pt idx="5">
                  <c:v>X2.2</c:v>
                </c:pt>
                <c:pt idx="6">
                  <c:v>X2.3</c:v>
                </c:pt>
                <c:pt idx="7">
                  <c:v>X2.4</c:v>
                </c:pt>
                <c:pt idx="8">
                  <c:v>X3.1</c:v>
                </c:pt>
                <c:pt idx="9">
                  <c:v>X3.2</c:v>
                </c:pt>
                <c:pt idx="10">
                  <c:v>X3.3</c:v>
                </c:pt>
                <c:pt idx="11">
                  <c:v>X3.4</c:v>
                </c:pt>
                <c:pt idx="12">
                  <c:v>Extraction method: Principal Component Analysis</c:v>
                </c:pt>
              </c:strCache>
            </c:strRef>
          </c:cat>
          <c:val>
            <c:numRef>
              <c:f>Sheet1!$C$4:$C$16</c:f>
              <c:numCache>
                <c:formatCode>#,##0</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BB63-4B9A-8939-E6AC34F384B2}"/>
            </c:ext>
          </c:extLst>
        </c:ser>
        <c:ser>
          <c:idx val="1"/>
          <c:order val="1"/>
          <c:tx>
            <c:strRef>
              <c:f>Sheet1!$D$2:$D$3</c:f>
              <c:strCache>
                <c:ptCount val="2"/>
                <c:pt idx="0">
                  <c:v>Communalities</c:v>
                </c:pt>
                <c:pt idx="1">
                  <c:v>Extraction</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Sheet1!$B$4:$B$16</c:f>
              <c:strCache>
                <c:ptCount val="13"/>
                <c:pt idx="0">
                  <c:v>X1.1</c:v>
                </c:pt>
                <c:pt idx="1">
                  <c:v>X1.2</c:v>
                </c:pt>
                <c:pt idx="2">
                  <c:v>X1.3</c:v>
                </c:pt>
                <c:pt idx="3">
                  <c:v>X1.4</c:v>
                </c:pt>
                <c:pt idx="4">
                  <c:v>X2.1</c:v>
                </c:pt>
                <c:pt idx="5">
                  <c:v>X2.2</c:v>
                </c:pt>
                <c:pt idx="6">
                  <c:v>X2.3</c:v>
                </c:pt>
                <c:pt idx="7">
                  <c:v>X2.4</c:v>
                </c:pt>
                <c:pt idx="8">
                  <c:v>X3.1</c:v>
                </c:pt>
                <c:pt idx="9">
                  <c:v>X3.2</c:v>
                </c:pt>
                <c:pt idx="10">
                  <c:v>X3.3</c:v>
                </c:pt>
                <c:pt idx="11">
                  <c:v>X3.4</c:v>
                </c:pt>
                <c:pt idx="12">
                  <c:v>Extraction method: Principal Component Analysis</c:v>
                </c:pt>
              </c:strCache>
            </c:strRef>
          </c:cat>
          <c:val>
            <c:numRef>
              <c:f>Sheet1!$D$4:$D$16</c:f>
              <c:numCache>
                <c:formatCode>General</c:formatCode>
                <c:ptCount val="13"/>
                <c:pt idx="0">
                  <c:v>0.82199999999999995</c:v>
                </c:pt>
                <c:pt idx="1">
                  <c:v>0.84499999999999997</c:v>
                </c:pt>
                <c:pt idx="2">
                  <c:v>0.66200000000000003</c:v>
                </c:pt>
                <c:pt idx="3">
                  <c:v>0.72299999999999998</c:v>
                </c:pt>
                <c:pt idx="4">
                  <c:v>0.7</c:v>
                </c:pt>
                <c:pt idx="5">
                  <c:v>0.76800000000000002</c:v>
                </c:pt>
                <c:pt idx="6">
                  <c:v>0.90700000000000003</c:v>
                </c:pt>
                <c:pt idx="7">
                  <c:v>0.94399999999999995</c:v>
                </c:pt>
                <c:pt idx="8">
                  <c:v>0.63600000000000001</c:v>
                </c:pt>
                <c:pt idx="9">
                  <c:v>0.81699999999999995</c:v>
                </c:pt>
                <c:pt idx="10">
                  <c:v>0.8</c:v>
                </c:pt>
                <c:pt idx="11">
                  <c:v>0.84899999999999998</c:v>
                </c:pt>
              </c:numCache>
            </c:numRef>
          </c:val>
          <c:extLst>
            <c:ext xmlns:c16="http://schemas.microsoft.com/office/drawing/2014/chart" uri="{C3380CC4-5D6E-409C-BE32-E72D297353CC}">
              <c16:uniqueId val="{00000001-BB63-4B9A-8939-E6AC34F384B2}"/>
            </c:ext>
          </c:extLst>
        </c:ser>
        <c:dLbls>
          <c:showLegendKey val="0"/>
          <c:showVal val="0"/>
          <c:showCatName val="0"/>
          <c:showSerName val="0"/>
          <c:showPercent val="0"/>
          <c:showBubbleSize val="0"/>
        </c:dLbls>
        <c:gapWidth val="100"/>
        <c:axId val="68542704"/>
        <c:axId val="68544368"/>
      </c:barChart>
      <c:catAx>
        <c:axId val="6854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544368"/>
        <c:crossesAt val="0"/>
        <c:auto val="1"/>
        <c:lblAlgn val="ctr"/>
        <c:lblOffset val="100"/>
        <c:noMultiLvlLbl val="0"/>
      </c:catAx>
      <c:valAx>
        <c:axId val="68544368"/>
        <c:scaling>
          <c:logBase val="10"/>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54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c:f>
              <c:strCache>
                <c:ptCount val="1"/>
                <c:pt idx="0">
                  <c:v>Minimum</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Sheet1!$B$3:$B$17</c:f>
              <c:strCache>
                <c:ptCount val="15"/>
                <c:pt idx="0">
                  <c:v>X1.1</c:v>
                </c:pt>
                <c:pt idx="1">
                  <c:v>X1.2</c:v>
                </c:pt>
                <c:pt idx="2">
                  <c:v>X1.3</c:v>
                </c:pt>
                <c:pt idx="3">
                  <c:v>X1.4</c:v>
                </c:pt>
                <c:pt idx="4">
                  <c:v>Total</c:v>
                </c:pt>
                <c:pt idx="5">
                  <c:v>X2.1</c:v>
                </c:pt>
                <c:pt idx="6">
                  <c:v>X2.2</c:v>
                </c:pt>
                <c:pt idx="7">
                  <c:v>X2.3</c:v>
                </c:pt>
                <c:pt idx="8">
                  <c:v>X2.4</c:v>
                </c:pt>
                <c:pt idx="9">
                  <c:v>Total</c:v>
                </c:pt>
                <c:pt idx="10">
                  <c:v>X3.1</c:v>
                </c:pt>
                <c:pt idx="11">
                  <c:v>X3.2</c:v>
                </c:pt>
                <c:pt idx="12">
                  <c:v>X3.3</c:v>
                </c:pt>
                <c:pt idx="13">
                  <c:v>X3.4</c:v>
                </c:pt>
                <c:pt idx="14">
                  <c:v>Total</c:v>
                </c:pt>
              </c:strCache>
            </c:strRef>
          </c:cat>
          <c:val>
            <c:numRef>
              <c:f>Sheet1!$C$3:$C$17</c:f>
              <c:numCache>
                <c:formatCode>General</c:formatCode>
                <c:ptCount val="15"/>
                <c:pt idx="0">
                  <c:v>3</c:v>
                </c:pt>
                <c:pt idx="1">
                  <c:v>4</c:v>
                </c:pt>
                <c:pt idx="2">
                  <c:v>2</c:v>
                </c:pt>
                <c:pt idx="3">
                  <c:v>3</c:v>
                </c:pt>
                <c:pt idx="5">
                  <c:v>4</c:v>
                </c:pt>
                <c:pt idx="6">
                  <c:v>2</c:v>
                </c:pt>
                <c:pt idx="7">
                  <c:v>2</c:v>
                </c:pt>
                <c:pt idx="8">
                  <c:v>3</c:v>
                </c:pt>
                <c:pt idx="10">
                  <c:v>2</c:v>
                </c:pt>
                <c:pt idx="11">
                  <c:v>3</c:v>
                </c:pt>
                <c:pt idx="12">
                  <c:v>3</c:v>
                </c:pt>
                <c:pt idx="13">
                  <c:v>3</c:v>
                </c:pt>
              </c:numCache>
            </c:numRef>
          </c:val>
          <c:extLst>
            <c:ext xmlns:c16="http://schemas.microsoft.com/office/drawing/2014/chart" uri="{C3380CC4-5D6E-409C-BE32-E72D297353CC}">
              <c16:uniqueId val="{00000000-19C7-40FA-922D-D070D17DE488}"/>
            </c:ext>
          </c:extLst>
        </c:ser>
        <c:ser>
          <c:idx val="1"/>
          <c:order val="1"/>
          <c:tx>
            <c:strRef>
              <c:f>Sheet1!$D$2</c:f>
              <c:strCache>
                <c:ptCount val="1"/>
                <c:pt idx="0">
                  <c:v>Maximum</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Sheet1!$B$3:$B$17</c:f>
              <c:strCache>
                <c:ptCount val="15"/>
                <c:pt idx="0">
                  <c:v>X1.1</c:v>
                </c:pt>
                <c:pt idx="1">
                  <c:v>X1.2</c:v>
                </c:pt>
                <c:pt idx="2">
                  <c:v>X1.3</c:v>
                </c:pt>
                <c:pt idx="3">
                  <c:v>X1.4</c:v>
                </c:pt>
                <c:pt idx="4">
                  <c:v>Total</c:v>
                </c:pt>
                <c:pt idx="5">
                  <c:v>X2.1</c:v>
                </c:pt>
                <c:pt idx="6">
                  <c:v>X2.2</c:v>
                </c:pt>
                <c:pt idx="7">
                  <c:v>X2.3</c:v>
                </c:pt>
                <c:pt idx="8">
                  <c:v>X2.4</c:v>
                </c:pt>
                <c:pt idx="9">
                  <c:v>Total</c:v>
                </c:pt>
                <c:pt idx="10">
                  <c:v>X3.1</c:v>
                </c:pt>
                <c:pt idx="11">
                  <c:v>X3.2</c:v>
                </c:pt>
                <c:pt idx="12">
                  <c:v>X3.3</c:v>
                </c:pt>
                <c:pt idx="13">
                  <c:v>X3.4</c:v>
                </c:pt>
                <c:pt idx="14">
                  <c:v>Total</c:v>
                </c:pt>
              </c:strCache>
            </c:strRef>
          </c:cat>
          <c:val>
            <c:numRef>
              <c:f>Sheet1!$D$3:$D$17</c:f>
              <c:numCache>
                <c:formatCode>General</c:formatCode>
                <c:ptCount val="15"/>
                <c:pt idx="0">
                  <c:v>5</c:v>
                </c:pt>
                <c:pt idx="1">
                  <c:v>5</c:v>
                </c:pt>
                <c:pt idx="2">
                  <c:v>5</c:v>
                </c:pt>
                <c:pt idx="3">
                  <c:v>5</c:v>
                </c:pt>
                <c:pt idx="5">
                  <c:v>5</c:v>
                </c:pt>
                <c:pt idx="6">
                  <c:v>5</c:v>
                </c:pt>
                <c:pt idx="7">
                  <c:v>5</c:v>
                </c:pt>
                <c:pt idx="8">
                  <c:v>5</c:v>
                </c:pt>
                <c:pt idx="10">
                  <c:v>5</c:v>
                </c:pt>
                <c:pt idx="11">
                  <c:v>5</c:v>
                </c:pt>
                <c:pt idx="12">
                  <c:v>5</c:v>
                </c:pt>
                <c:pt idx="13">
                  <c:v>4</c:v>
                </c:pt>
              </c:numCache>
            </c:numRef>
          </c:val>
          <c:extLst>
            <c:ext xmlns:c16="http://schemas.microsoft.com/office/drawing/2014/chart" uri="{C3380CC4-5D6E-409C-BE32-E72D297353CC}">
              <c16:uniqueId val="{00000001-19C7-40FA-922D-D070D17DE488}"/>
            </c:ext>
          </c:extLst>
        </c:ser>
        <c:ser>
          <c:idx val="2"/>
          <c:order val="2"/>
          <c:tx>
            <c:strRef>
              <c:f>Sheet1!$E$2</c:f>
              <c:strCache>
                <c:ptCount val="1"/>
                <c:pt idx="0">
                  <c:v>Mean</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Sheet1!$B$3:$B$17</c:f>
              <c:strCache>
                <c:ptCount val="15"/>
                <c:pt idx="0">
                  <c:v>X1.1</c:v>
                </c:pt>
                <c:pt idx="1">
                  <c:v>X1.2</c:v>
                </c:pt>
                <c:pt idx="2">
                  <c:v>X1.3</c:v>
                </c:pt>
                <c:pt idx="3">
                  <c:v>X1.4</c:v>
                </c:pt>
                <c:pt idx="4">
                  <c:v>Total</c:v>
                </c:pt>
                <c:pt idx="5">
                  <c:v>X2.1</c:v>
                </c:pt>
                <c:pt idx="6">
                  <c:v>X2.2</c:v>
                </c:pt>
                <c:pt idx="7">
                  <c:v>X2.3</c:v>
                </c:pt>
                <c:pt idx="8">
                  <c:v>X2.4</c:v>
                </c:pt>
                <c:pt idx="9">
                  <c:v>Total</c:v>
                </c:pt>
                <c:pt idx="10">
                  <c:v>X3.1</c:v>
                </c:pt>
                <c:pt idx="11">
                  <c:v>X3.2</c:v>
                </c:pt>
                <c:pt idx="12">
                  <c:v>X3.3</c:v>
                </c:pt>
                <c:pt idx="13">
                  <c:v>X3.4</c:v>
                </c:pt>
                <c:pt idx="14">
                  <c:v>Total</c:v>
                </c:pt>
              </c:strCache>
            </c:strRef>
          </c:cat>
          <c:val>
            <c:numRef>
              <c:f>Sheet1!$E$3:$E$17</c:f>
              <c:numCache>
                <c:formatCode>General</c:formatCode>
                <c:ptCount val="15"/>
                <c:pt idx="0">
                  <c:v>4.3899999999999997</c:v>
                </c:pt>
                <c:pt idx="1">
                  <c:v>4.3899999999999997</c:v>
                </c:pt>
                <c:pt idx="2">
                  <c:v>3.89</c:v>
                </c:pt>
                <c:pt idx="3">
                  <c:v>4.28</c:v>
                </c:pt>
                <c:pt idx="4">
                  <c:v>4.24</c:v>
                </c:pt>
                <c:pt idx="5">
                  <c:v>4.3899999999999997</c:v>
                </c:pt>
                <c:pt idx="6">
                  <c:v>4.0599999999999996</c:v>
                </c:pt>
                <c:pt idx="7">
                  <c:v>3.78</c:v>
                </c:pt>
                <c:pt idx="8">
                  <c:v>4.17</c:v>
                </c:pt>
                <c:pt idx="9">
                  <c:v>4.0999999999999996</c:v>
                </c:pt>
                <c:pt idx="10">
                  <c:v>4.1100000000000003</c:v>
                </c:pt>
                <c:pt idx="11">
                  <c:v>4.0599999999999996</c:v>
                </c:pt>
                <c:pt idx="12">
                  <c:v>4</c:v>
                </c:pt>
                <c:pt idx="13">
                  <c:v>3.5</c:v>
                </c:pt>
                <c:pt idx="14">
                  <c:v>3.91</c:v>
                </c:pt>
              </c:numCache>
            </c:numRef>
          </c:val>
          <c:extLst>
            <c:ext xmlns:c16="http://schemas.microsoft.com/office/drawing/2014/chart" uri="{C3380CC4-5D6E-409C-BE32-E72D297353CC}">
              <c16:uniqueId val="{00000002-19C7-40FA-922D-D070D17DE488}"/>
            </c:ext>
          </c:extLst>
        </c:ser>
        <c:dLbls>
          <c:showLegendKey val="0"/>
          <c:showVal val="0"/>
          <c:showCatName val="0"/>
          <c:showSerName val="0"/>
          <c:showPercent val="0"/>
          <c:showBubbleSize val="0"/>
        </c:dLbls>
        <c:gapWidth val="100"/>
        <c:overlap val="-24"/>
        <c:axId val="683068048"/>
        <c:axId val="683069296"/>
      </c:barChart>
      <c:catAx>
        <c:axId val="68306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3069296"/>
        <c:crosses val="autoZero"/>
        <c:auto val="1"/>
        <c:lblAlgn val="ctr"/>
        <c:lblOffset val="100"/>
        <c:noMultiLvlLbl val="0"/>
      </c:catAx>
      <c:valAx>
        <c:axId val="68306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306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C5E4885E54F7EBBB21DDBF54AD79E"/>
        <w:category>
          <w:name w:val="General"/>
          <w:gallery w:val="placeholder"/>
        </w:category>
        <w:types>
          <w:type w:val="bbPlcHdr"/>
        </w:types>
        <w:behaviors>
          <w:behavior w:val="content"/>
        </w:behaviors>
        <w:guid w:val="{53FAD732-A3CC-442B-9674-D38F784D20A0}"/>
      </w:docPartPr>
      <w:docPartBody>
        <w:p w:rsidR="00850C17" w:rsidRDefault="00721AA8" w:rsidP="00721AA8">
          <w:pPr>
            <w:pStyle w:val="6B8C5E4885E54F7EBBB21DDBF54AD79E"/>
          </w:pPr>
          <w:r w:rsidRPr="0023624A">
            <w:rPr>
              <w:rStyle w:val="PlaceholderText"/>
            </w:rPr>
            <w:t>Click or tap here to enter text.</w:t>
          </w:r>
        </w:p>
      </w:docPartBody>
    </w:docPart>
    <w:docPart>
      <w:docPartPr>
        <w:name w:val="19DD129557924057B65D08C8FF48D394"/>
        <w:category>
          <w:name w:val="General"/>
          <w:gallery w:val="placeholder"/>
        </w:category>
        <w:types>
          <w:type w:val="bbPlcHdr"/>
        </w:types>
        <w:behaviors>
          <w:behavior w:val="content"/>
        </w:behaviors>
        <w:guid w:val="{965096D3-5E16-4195-AA72-DB54B7910066}"/>
      </w:docPartPr>
      <w:docPartBody>
        <w:p w:rsidR="00850C17" w:rsidRDefault="00721AA8" w:rsidP="00721AA8">
          <w:pPr>
            <w:pStyle w:val="19DD129557924057B65D08C8FF48D394"/>
          </w:pPr>
          <w:r w:rsidRPr="0023624A">
            <w:rPr>
              <w:rStyle w:val="PlaceholderText"/>
            </w:rPr>
            <w:t>Click or tap here to enter text.</w:t>
          </w:r>
        </w:p>
      </w:docPartBody>
    </w:docPart>
    <w:docPart>
      <w:docPartPr>
        <w:name w:val="3A40A477C6754D2FA92553E8097F9310"/>
        <w:category>
          <w:name w:val="General"/>
          <w:gallery w:val="placeholder"/>
        </w:category>
        <w:types>
          <w:type w:val="bbPlcHdr"/>
        </w:types>
        <w:behaviors>
          <w:behavior w:val="content"/>
        </w:behaviors>
        <w:guid w:val="{6A03D5EB-60A9-4157-9BE5-E05638E32F03}"/>
      </w:docPartPr>
      <w:docPartBody>
        <w:p w:rsidR="00850C17" w:rsidRDefault="00721AA8" w:rsidP="00721AA8">
          <w:pPr>
            <w:pStyle w:val="3A40A477C6754D2FA92553E8097F9310"/>
          </w:pPr>
          <w:r w:rsidRPr="0023624A">
            <w:rPr>
              <w:rStyle w:val="PlaceholderText"/>
            </w:rPr>
            <w:t>Click or tap here to enter text.</w:t>
          </w:r>
        </w:p>
      </w:docPartBody>
    </w:docPart>
    <w:docPart>
      <w:docPartPr>
        <w:name w:val="563CE812CCB245A4BFC0E140F421CC8B"/>
        <w:category>
          <w:name w:val="General"/>
          <w:gallery w:val="placeholder"/>
        </w:category>
        <w:types>
          <w:type w:val="bbPlcHdr"/>
        </w:types>
        <w:behaviors>
          <w:behavior w:val="content"/>
        </w:behaviors>
        <w:guid w:val="{ACC17F72-6ED6-4B3C-BC2E-41E79369B3C9}"/>
      </w:docPartPr>
      <w:docPartBody>
        <w:p w:rsidR="00850C17" w:rsidRDefault="00721AA8" w:rsidP="00721AA8">
          <w:pPr>
            <w:pStyle w:val="563CE812CCB245A4BFC0E140F421CC8B"/>
          </w:pPr>
          <w:r w:rsidRPr="0023624A">
            <w:rPr>
              <w:rStyle w:val="PlaceholderText"/>
            </w:rPr>
            <w:t>Click or tap here to enter text.</w:t>
          </w:r>
        </w:p>
      </w:docPartBody>
    </w:docPart>
    <w:docPart>
      <w:docPartPr>
        <w:name w:val="F32E45941E514A18AC39D1B48C1BA938"/>
        <w:category>
          <w:name w:val="General"/>
          <w:gallery w:val="placeholder"/>
        </w:category>
        <w:types>
          <w:type w:val="bbPlcHdr"/>
        </w:types>
        <w:behaviors>
          <w:behavior w:val="content"/>
        </w:behaviors>
        <w:guid w:val="{55C42A77-F4C3-4049-9045-FD3FDA4D2500}"/>
      </w:docPartPr>
      <w:docPartBody>
        <w:p w:rsidR="00850C17" w:rsidRDefault="00721AA8" w:rsidP="00721AA8">
          <w:pPr>
            <w:pStyle w:val="F32E45941E514A18AC39D1B48C1BA938"/>
          </w:pPr>
          <w:r w:rsidRPr="0023624A">
            <w:rPr>
              <w:rStyle w:val="PlaceholderText"/>
            </w:rPr>
            <w:t>Click or tap here to enter text.</w:t>
          </w:r>
        </w:p>
      </w:docPartBody>
    </w:docPart>
    <w:docPart>
      <w:docPartPr>
        <w:name w:val="14E0592996F241C39933461E89C0DACA"/>
        <w:category>
          <w:name w:val="General"/>
          <w:gallery w:val="placeholder"/>
        </w:category>
        <w:types>
          <w:type w:val="bbPlcHdr"/>
        </w:types>
        <w:behaviors>
          <w:behavior w:val="content"/>
        </w:behaviors>
        <w:guid w:val="{53C3A11C-D63B-46E3-975D-F61A8558ED72}"/>
      </w:docPartPr>
      <w:docPartBody>
        <w:p w:rsidR="00850C17" w:rsidRDefault="00721AA8" w:rsidP="00721AA8">
          <w:pPr>
            <w:pStyle w:val="14E0592996F241C39933461E89C0DACA"/>
          </w:pPr>
          <w:r w:rsidRPr="0023624A">
            <w:rPr>
              <w:rStyle w:val="PlaceholderText"/>
            </w:rPr>
            <w:t>Click or tap here to enter text.</w:t>
          </w:r>
        </w:p>
      </w:docPartBody>
    </w:docPart>
    <w:docPart>
      <w:docPartPr>
        <w:name w:val="BD3E503CF5AA44A6BF3C4EB0D7C54153"/>
        <w:category>
          <w:name w:val="General"/>
          <w:gallery w:val="placeholder"/>
        </w:category>
        <w:types>
          <w:type w:val="bbPlcHdr"/>
        </w:types>
        <w:behaviors>
          <w:behavior w:val="content"/>
        </w:behaviors>
        <w:guid w:val="{50E54DDA-A4B7-474B-BEFE-CA53FC7F4267}"/>
      </w:docPartPr>
      <w:docPartBody>
        <w:p w:rsidR="00850C17" w:rsidRDefault="00721AA8" w:rsidP="00721AA8">
          <w:pPr>
            <w:pStyle w:val="BD3E503CF5AA44A6BF3C4EB0D7C54153"/>
          </w:pPr>
          <w:r w:rsidRPr="0023624A">
            <w:rPr>
              <w:rStyle w:val="PlaceholderText"/>
            </w:rPr>
            <w:t>Click or tap here to enter text.</w:t>
          </w:r>
        </w:p>
      </w:docPartBody>
    </w:docPart>
    <w:docPart>
      <w:docPartPr>
        <w:name w:val="3AB395859F3E43828C9322BFE34E53C0"/>
        <w:category>
          <w:name w:val="General"/>
          <w:gallery w:val="placeholder"/>
        </w:category>
        <w:types>
          <w:type w:val="bbPlcHdr"/>
        </w:types>
        <w:behaviors>
          <w:behavior w:val="content"/>
        </w:behaviors>
        <w:guid w:val="{8C07E10D-FB9E-472A-8FFB-094D0E122956}"/>
      </w:docPartPr>
      <w:docPartBody>
        <w:p w:rsidR="00850C17" w:rsidRDefault="00721AA8" w:rsidP="00721AA8">
          <w:pPr>
            <w:pStyle w:val="3AB395859F3E43828C9322BFE34E53C0"/>
          </w:pPr>
          <w:r w:rsidRPr="0023624A">
            <w:rPr>
              <w:rStyle w:val="PlaceholderText"/>
            </w:rPr>
            <w:t>Click or tap here to enter text.</w:t>
          </w:r>
        </w:p>
      </w:docPartBody>
    </w:docPart>
    <w:docPart>
      <w:docPartPr>
        <w:name w:val="8BB08A0934FD4BA38853F70437E75016"/>
        <w:category>
          <w:name w:val="General"/>
          <w:gallery w:val="placeholder"/>
        </w:category>
        <w:types>
          <w:type w:val="bbPlcHdr"/>
        </w:types>
        <w:behaviors>
          <w:behavior w:val="content"/>
        </w:behaviors>
        <w:guid w:val="{9E270279-F528-49F5-851B-2140671EFDE9}"/>
      </w:docPartPr>
      <w:docPartBody>
        <w:p w:rsidR="00850C17" w:rsidRDefault="00721AA8" w:rsidP="00721AA8">
          <w:pPr>
            <w:pStyle w:val="8BB08A0934FD4BA38853F70437E75016"/>
          </w:pPr>
          <w:r w:rsidRPr="0023624A">
            <w:rPr>
              <w:rStyle w:val="PlaceholderText"/>
            </w:rPr>
            <w:t>Click or tap here to enter text.</w:t>
          </w:r>
        </w:p>
      </w:docPartBody>
    </w:docPart>
    <w:docPart>
      <w:docPartPr>
        <w:name w:val="82016E91EFE74D0EB61A993201DE2123"/>
        <w:category>
          <w:name w:val="General"/>
          <w:gallery w:val="placeholder"/>
        </w:category>
        <w:types>
          <w:type w:val="bbPlcHdr"/>
        </w:types>
        <w:behaviors>
          <w:behavior w:val="content"/>
        </w:behaviors>
        <w:guid w:val="{56CAC58F-270D-454A-8CD1-590EA022A142}"/>
      </w:docPartPr>
      <w:docPartBody>
        <w:p w:rsidR="00850C17" w:rsidRDefault="00721AA8" w:rsidP="00721AA8">
          <w:pPr>
            <w:pStyle w:val="82016E91EFE74D0EB61A993201DE2123"/>
          </w:pPr>
          <w:r w:rsidRPr="0023624A">
            <w:rPr>
              <w:rStyle w:val="PlaceholderText"/>
            </w:rPr>
            <w:t>Click or tap here to enter text.</w:t>
          </w:r>
        </w:p>
      </w:docPartBody>
    </w:docPart>
    <w:docPart>
      <w:docPartPr>
        <w:name w:val="6A1C683DA6584A4CA210DE065B0E8909"/>
        <w:category>
          <w:name w:val="General"/>
          <w:gallery w:val="placeholder"/>
        </w:category>
        <w:types>
          <w:type w:val="bbPlcHdr"/>
        </w:types>
        <w:behaviors>
          <w:behavior w:val="content"/>
        </w:behaviors>
        <w:guid w:val="{172B81F4-AB3A-421D-8BA9-57F2ADDD9521}"/>
      </w:docPartPr>
      <w:docPartBody>
        <w:p w:rsidR="00850C17" w:rsidRDefault="00721AA8" w:rsidP="00721AA8">
          <w:pPr>
            <w:pStyle w:val="6A1C683DA6584A4CA210DE065B0E8909"/>
          </w:pPr>
          <w:r w:rsidRPr="0023624A">
            <w:rPr>
              <w:rStyle w:val="PlaceholderText"/>
            </w:rPr>
            <w:t>Click or tap here to enter text.</w:t>
          </w:r>
        </w:p>
      </w:docPartBody>
    </w:docPart>
    <w:docPart>
      <w:docPartPr>
        <w:name w:val="12906ACFD6E443A9AB27D26106A08AB6"/>
        <w:category>
          <w:name w:val="General"/>
          <w:gallery w:val="placeholder"/>
        </w:category>
        <w:types>
          <w:type w:val="bbPlcHdr"/>
        </w:types>
        <w:behaviors>
          <w:behavior w:val="content"/>
        </w:behaviors>
        <w:guid w:val="{33781DA5-BAD8-451A-B541-5A113328D561}"/>
      </w:docPartPr>
      <w:docPartBody>
        <w:p w:rsidR="00850C17" w:rsidRDefault="00721AA8" w:rsidP="00721AA8">
          <w:pPr>
            <w:pStyle w:val="12906ACFD6E443A9AB27D26106A08AB6"/>
          </w:pPr>
          <w:r w:rsidRPr="0023624A">
            <w:rPr>
              <w:rStyle w:val="PlaceholderText"/>
            </w:rPr>
            <w:t>Click or tap here to enter text.</w:t>
          </w:r>
        </w:p>
      </w:docPartBody>
    </w:docPart>
    <w:docPart>
      <w:docPartPr>
        <w:name w:val="29A3AEB733F24B4AB8832CC5C6C477DD"/>
        <w:category>
          <w:name w:val="General"/>
          <w:gallery w:val="placeholder"/>
        </w:category>
        <w:types>
          <w:type w:val="bbPlcHdr"/>
        </w:types>
        <w:behaviors>
          <w:behavior w:val="content"/>
        </w:behaviors>
        <w:guid w:val="{D1A00EC3-0CF0-4230-B1C9-BDF7AEA62078}"/>
      </w:docPartPr>
      <w:docPartBody>
        <w:p w:rsidR="00850C17" w:rsidRDefault="00721AA8" w:rsidP="00721AA8">
          <w:pPr>
            <w:pStyle w:val="29A3AEB733F24B4AB8832CC5C6C477DD"/>
          </w:pPr>
          <w:r w:rsidRPr="0023624A">
            <w:rPr>
              <w:rStyle w:val="PlaceholderText"/>
            </w:rPr>
            <w:t>Click or tap here to enter text.</w:t>
          </w:r>
        </w:p>
      </w:docPartBody>
    </w:docPart>
    <w:docPart>
      <w:docPartPr>
        <w:name w:val="64281FFD4DD345A58D85F6044B842E58"/>
        <w:category>
          <w:name w:val="General"/>
          <w:gallery w:val="placeholder"/>
        </w:category>
        <w:types>
          <w:type w:val="bbPlcHdr"/>
        </w:types>
        <w:behaviors>
          <w:behavior w:val="content"/>
        </w:behaviors>
        <w:guid w:val="{9338A426-B012-47DB-9C4C-83EA523986E0}"/>
      </w:docPartPr>
      <w:docPartBody>
        <w:p w:rsidR="00850C17" w:rsidRDefault="00721AA8" w:rsidP="00721AA8">
          <w:pPr>
            <w:pStyle w:val="64281FFD4DD345A58D85F6044B842E58"/>
          </w:pPr>
          <w:r w:rsidRPr="0023624A">
            <w:rPr>
              <w:rStyle w:val="PlaceholderText"/>
            </w:rPr>
            <w:t>Click or tap here to enter text.</w:t>
          </w:r>
        </w:p>
      </w:docPartBody>
    </w:docPart>
    <w:docPart>
      <w:docPartPr>
        <w:name w:val="8AA1D82B5894425BA1E844369AC38C8C"/>
        <w:category>
          <w:name w:val="General"/>
          <w:gallery w:val="placeholder"/>
        </w:category>
        <w:types>
          <w:type w:val="bbPlcHdr"/>
        </w:types>
        <w:behaviors>
          <w:behavior w:val="content"/>
        </w:behaviors>
        <w:guid w:val="{F57F360A-A1FB-47EE-A9F5-9D3FC0A1C347}"/>
      </w:docPartPr>
      <w:docPartBody>
        <w:p w:rsidR="00850C17" w:rsidRDefault="00721AA8" w:rsidP="00721AA8">
          <w:pPr>
            <w:pStyle w:val="8AA1D82B5894425BA1E844369AC38C8C"/>
          </w:pPr>
          <w:r w:rsidRPr="0023624A">
            <w:rPr>
              <w:rStyle w:val="PlaceholderText"/>
            </w:rPr>
            <w:t>Click or tap here to enter text.</w:t>
          </w:r>
        </w:p>
      </w:docPartBody>
    </w:docPart>
    <w:docPart>
      <w:docPartPr>
        <w:name w:val="8A5878B0FF3544F4B72A4B76F6F465D3"/>
        <w:category>
          <w:name w:val="General"/>
          <w:gallery w:val="placeholder"/>
        </w:category>
        <w:types>
          <w:type w:val="bbPlcHdr"/>
        </w:types>
        <w:behaviors>
          <w:behavior w:val="content"/>
        </w:behaviors>
        <w:guid w:val="{D9B12182-BC13-43E0-960E-BCFE87979180}"/>
      </w:docPartPr>
      <w:docPartBody>
        <w:p w:rsidR="00850C17" w:rsidRDefault="00721AA8" w:rsidP="00721AA8">
          <w:pPr>
            <w:pStyle w:val="8A5878B0FF3544F4B72A4B76F6F465D3"/>
          </w:pPr>
          <w:r w:rsidRPr="0023624A">
            <w:rPr>
              <w:rStyle w:val="PlaceholderText"/>
            </w:rPr>
            <w:t>Click or tap here to enter text.</w:t>
          </w:r>
        </w:p>
      </w:docPartBody>
    </w:docPart>
    <w:docPart>
      <w:docPartPr>
        <w:name w:val="C058706CDF844EDA8F76B3792856DD71"/>
        <w:category>
          <w:name w:val="General"/>
          <w:gallery w:val="placeholder"/>
        </w:category>
        <w:types>
          <w:type w:val="bbPlcHdr"/>
        </w:types>
        <w:behaviors>
          <w:behavior w:val="content"/>
        </w:behaviors>
        <w:guid w:val="{865F6B65-FF84-4496-ADE5-987A72456E82}"/>
      </w:docPartPr>
      <w:docPartBody>
        <w:p w:rsidR="00850C17" w:rsidRDefault="00721AA8" w:rsidP="00721AA8">
          <w:pPr>
            <w:pStyle w:val="C058706CDF844EDA8F76B3792856DD71"/>
          </w:pPr>
          <w:r w:rsidRPr="0023624A">
            <w:rPr>
              <w:rStyle w:val="PlaceholderText"/>
            </w:rPr>
            <w:t>Click or tap here to enter text.</w:t>
          </w:r>
        </w:p>
      </w:docPartBody>
    </w:docPart>
    <w:docPart>
      <w:docPartPr>
        <w:name w:val="74E3DEF681E24DA9AD2660C60826FCDA"/>
        <w:category>
          <w:name w:val="General"/>
          <w:gallery w:val="placeholder"/>
        </w:category>
        <w:types>
          <w:type w:val="bbPlcHdr"/>
        </w:types>
        <w:behaviors>
          <w:behavior w:val="content"/>
        </w:behaviors>
        <w:guid w:val="{4CE444A7-08E6-4FD8-B5EF-B8807B2BFD86}"/>
      </w:docPartPr>
      <w:docPartBody>
        <w:p w:rsidR="00850C17" w:rsidRDefault="00721AA8" w:rsidP="00721AA8">
          <w:pPr>
            <w:pStyle w:val="74E3DEF681E24DA9AD2660C60826FCDA"/>
          </w:pPr>
          <w:r w:rsidRPr="0023624A">
            <w:rPr>
              <w:rStyle w:val="PlaceholderText"/>
            </w:rPr>
            <w:t>Click or tap here to enter text.</w:t>
          </w:r>
        </w:p>
      </w:docPartBody>
    </w:docPart>
    <w:docPart>
      <w:docPartPr>
        <w:name w:val="D51090EDE9F149779CBB6A90A0085F35"/>
        <w:category>
          <w:name w:val="General"/>
          <w:gallery w:val="placeholder"/>
        </w:category>
        <w:types>
          <w:type w:val="bbPlcHdr"/>
        </w:types>
        <w:behaviors>
          <w:behavior w:val="content"/>
        </w:behaviors>
        <w:guid w:val="{86145DCA-EE90-4B11-976D-BB93773BECE1}"/>
      </w:docPartPr>
      <w:docPartBody>
        <w:p w:rsidR="00850C17" w:rsidRDefault="00721AA8" w:rsidP="00721AA8">
          <w:pPr>
            <w:pStyle w:val="D51090EDE9F149779CBB6A90A0085F35"/>
          </w:pPr>
          <w:r w:rsidRPr="0023624A">
            <w:rPr>
              <w:rStyle w:val="PlaceholderText"/>
            </w:rPr>
            <w:t>Click or tap here to enter text.</w:t>
          </w:r>
        </w:p>
      </w:docPartBody>
    </w:docPart>
    <w:docPart>
      <w:docPartPr>
        <w:name w:val="A2ADDB1E093247C3B2391C55A0508B49"/>
        <w:category>
          <w:name w:val="General"/>
          <w:gallery w:val="placeholder"/>
        </w:category>
        <w:types>
          <w:type w:val="bbPlcHdr"/>
        </w:types>
        <w:behaviors>
          <w:behavior w:val="content"/>
        </w:behaviors>
        <w:guid w:val="{CDB87880-39CB-460C-9126-8B49E958CF71}"/>
      </w:docPartPr>
      <w:docPartBody>
        <w:p w:rsidR="00850C17" w:rsidRDefault="00721AA8" w:rsidP="00721AA8">
          <w:pPr>
            <w:pStyle w:val="A2ADDB1E093247C3B2391C55A0508B49"/>
          </w:pPr>
          <w:r w:rsidRPr="0023624A">
            <w:rPr>
              <w:rStyle w:val="PlaceholderText"/>
            </w:rPr>
            <w:t>Click or tap here to enter text.</w:t>
          </w:r>
        </w:p>
      </w:docPartBody>
    </w:docPart>
    <w:docPart>
      <w:docPartPr>
        <w:name w:val="B12A36B114364C0690D587A32A94BCB2"/>
        <w:category>
          <w:name w:val="General"/>
          <w:gallery w:val="placeholder"/>
        </w:category>
        <w:types>
          <w:type w:val="bbPlcHdr"/>
        </w:types>
        <w:behaviors>
          <w:behavior w:val="content"/>
        </w:behaviors>
        <w:guid w:val="{289CE47D-104F-4749-8700-D744C9F1D952}"/>
      </w:docPartPr>
      <w:docPartBody>
        <w:p w:rsidR="00850C17" w:rsidRDefault="00721AA8" w:rsidP="00721AA8">
          <w:pPr>
            <w:pStyle w:val="B12A36B114364C0690D587A32A94BCB2"/>
          </w:pPr>
          <w:r w:rsidRPr="0023624A">
            <w:rPr>
              <w:rStyle w:val="PlaceholderText"/>
            </w:rPr>
            <w:t>Click or tap here to enter text.</w:t>
          </w:r>
        </w:p>
      </w:docPartBody>
    </w:docPart>
    <w:docPart>
      <w:docPartPr>
        <w:name w:val="4F687DF9A255421E824DAC6AE7CAA72B"/>
        <w:category>
          <w:name w:val="General"/>
          <w:gallery w:val="placeholder"/>
        </w:category>
        <w:types>
          <w:type w:val="bbPlcHdr"/>
        </w:types>
        <w:behaviors>
          <w:behavior w:val="content"/>
        </w:behaviors>
        <w:guid w:val="{471EBE2E-39DA-495C-AC6F-0CA2166486CE}"/>
      </w:docPartPr>
      <w:docPartBody>
        <w:p w:rsidR="00850C17" w:rsidRDefault="00721AA8" w:rsidP="00721AA8">
          <w:pPr>
            <w:pStyle w:val="4F687DF9A255421E824DAC6AE7CAA72B"/>
          </w:pPr>
          <w:r w:rsidRPr="0023624A">
            <w:rPr>
              <w:rStyle w:val="PlaceholderText"/>
            </w:rPr>
            <w:t>Click or tap here to enter text.</w:t>
          </w:r>
        </w:p>
      </w:docPartBody>
    </w:docPart>
    <w:docPart>
      <w:docPartPr>
        <w:name w:val="C8E800B340B647C2860FFD759FFF86AC"/>
        <w:category>
          <w:name w:val="General"/>
          <w:gallery w:val="placeholder"/>
        </w:category>
        <w:types>
          <w:type w:val="bbPlcHdr"/>
        </w:types>
        <w:behaviors>
          <w:behavior w:val="content"/>
        </w:behaviors>
        <w:guid w:val="{C5F6D9FF-E63A-4113-B70C-BEAD73DE931A}"/>
      </w:docPartPr>
      <w:docPartBody>
        <w:p w:rsidR="00850C17" w:rsidRDefault="00721AA8" w:rsidP="00721AA8">
          <w:pPr>
            <w:pStyle w:val="C8E800B340B647C2860FFD759FFF86AC"/>
          </w:pPr>
          <w:r w:rsidRPr="0023624A">
            <w:rPr>
              <w:rStyle w:val="PlaceholderText"/>
            </w:rPr>
            <w:t>Click or tap here to enter text.</w:t>
          </w:r>
        </w:p>
      </w:docPartBody>
    </w:docPart>
    <w:docPart>
      <w:docPartPr>
        <w:name w:val="91B33B681F0941AFA38413D7A92DAA49"/>
        <w:category>
          <w:name w:val="General"/>
          <w:gallery w:val="placeholder"/>
        </w:category>
        <w:types>
          <w:type w:val="bbPlcHdr"/>
        </w:types>
        <w:behaviors>
          <w:behavior w:val="content"/>
        </w:behaviors>
        <w:guid w:val="{3DB5A543-CC8E-4F89-A022-E58DAA2F92E7}"/>
      </w:docPartPr>
      <w:docPartBody>
        <w:p w:rsidR="00850C17" w:rsidRDefault="00721AA8" w:rsidP="00721AA8">
          <w:pPr>
            <w:pStyle w:val="91B33B681F0941AFA38413D7A92DAA49"/>
          </w:pPr>
          <w:r w:rsidRPr="0023624A">
            <w:rPr>
              <w:rStyle w:val="PlaceholderText"/>
            </w:rPr>
            <w:t>Click or tap here to enter text.</w:t>
          </w:r>
        </w:p>
      </w:docPartBody>
    </w:docPart>
    <w:docPart>
      <w:docPartPr>
        <w:name w:val="148C3536D9BB45EBA375CE27C74756C7"/>
        <w:category>
          <w:name w:val="General"/>
          <w:gallery w:val="placeholder"/>
        </w:category>
        <w:types>
          <w:type w:val="bbPlcHdr"/>
        </w:types>
        <w:behaviors>
          <w:behavior w:val="content"/>
        </w:behaviors>
        <w:guid w:val="{02200E05-3EAE-47C8-9BED-662C90C21F45}"/>
      </w:docPartPr>
      <w:docPartBody>
        <w:p w:rsidR="00850C17" w:rsidRDefault="00721AA8" w:rsidP="00721AA8">
          <w:pPr>
            <w:pStyle w:val="148C3536D9BB45EBA375CE27C74756C7"/>
          </w:pPr>
          <w:r w:rsidRPr="0023624A">
            <w:rPr>
              <w:rStyle w:val="PlaceholderText"/>
            </w:rPr>
            <w:t>Click or tap here to enter text.</w:t>
          </w:r>
        </w:p>
      </w:docPartBody>
    </w:docPart>
    <w:docPart>
      <w:docPartPr>
        <w:name w:val="F0078608007C48B3815CB2FD8EDBEDCA"/>
        <w:category>
          <w:name w:val="General"/>
          <w:gallery w:val="placeholder"/>
        </w:category>
        <w:types>
          <w:type w:val="bbPlcHdr"/>
        </w:types>
        <w:behaviors>
          <w:behavior w:val="content"/>
        </w:behaviors>
        <w:guid w:val="{C5E2F238-2A57-4993-BB19-116658616F66}"/>
      </w:docPartPr>
      <w:docPartBody>
        <w:p w:rsidR="00850C17" w:rsidRDefault="00721AA8" w:rsidP="00721AA8">
          <w:pPr>
            <w:pStyle w:val="F0078608007C48B3815CB2FD8EDBEDCA"/>
          </w:pPr>
          <w:r w:rsidRPr="0023624A">
            <w:rPr>
              <w:rStyle w:val="PlaceholderText"/>
            </w:rPr>
            <w:t>Click or tap here to enter text.</w:t>
          </w:r>
        </w:p>
      </w:docPartBody>
    </w:docPart>
    <w:docPart>
      <w:docPartPr>
        <w:name w:val="7A690A1A7C2C4BFEAC76752656B883DC"/>
        <w:category>
          <w:name w:val="General"/>
          <w:gallery w:val="placeholder"/>
        </w:category>
        <w:types>
          <w:type w:val="bbPlcHdr"/>
        </w:types>
        <w:behaviors>
          <w:behavior w:val="content"/>
        </w:behaviors>
        <w:guid w:val="{3DC091DE-4D7B-4308-9513-B83C2A85CD16}"/>
      </w:docPartPr>
      <w:docPartBody>
        <w:p w:rsidR="00850C17" w:rsidRDefault="00721AA8" w:rsidP="00721AA8">
          <w:pPr>
            <w:pStyle w:val="7A690A1A7C2C4BFEAC76752656B883DC"/>
          </w:pPr>
          <w:r w:rsidRPr="0023624A">
            <w:rPr>
              <w:rStyle w:val="PlaceholderText"/>
            </w:rPr>
            <w:t>Click or tap here to enter text.</w:t>
          </w:r>
        </w:p>
      </w:docPartBody>
    </w:docPart>
    <w:docPart>
      <w:docPartPr>
        <w:name w:val="18F9286A354B4E819C2BBF439BC8DB5D"/>
        <w:category>
          <w:name w:val="General"/>
          <w:gallery w:val="placeholder"/>
        </w:category>
        <w:types>
          <w:type w:val="bbPlcHdr"/>
        </w:types>
        <w:behaviors>
          <w:behavior w:val="content"/>
        </w:behaviors>
        <w:guid w:val="{6B125A3A-DA19-4159-93F7-4B2467757AD1}"/>
      </w:docPartPr>
      <w:docPartBody>
        <w:p w:rsidR="00850C17" w:rsidRDefault="00721AA8" w:rsidP="00721AA8">
          <w:pPr>
            <w:pStyle w:val="18F9286A354B4E819C2BBF439BC8DB5D"/>
          </w:pPr>
          <w:r w:rsidRPr="0023624A">
            <w:rPr>
              <w:rStyle w:val="PlaceholderText"/>
            </w:rPr>
            <w:t>Click or tap here to enter text.</w:t>
          </w:r>
        </w:p>
      </w:docPartBody>
    </w:docPart>
    <w:docPart>
      <w:docPartPr>
        <w:name w:val="ECBB24DAA93B44649CFA1C2CF5A66E25"/>
        <w:category>
          <w:name w:val="General"/>
          <w:gallery w:val="placeholder"/>
        </w:category>
        <w:types>
          <w:type w:val="bbPlcHdr"/>
        </w:types>
        <w:behaviors>
          <w:behavior w:val="content"/>
        </w:behaviors>
        <w:guid w:val="{AAD31FC6-0376-4ED5-8993-DB46D892BE56}"/>
      </w:docPartPr>
      <w:docPartBody>
        <w:p w:rsidR="00850C17" w:rsidRDefault="00721AA8" w:rsidP="00721AA8">
          <w:pPr>
            <w:pStyle w:val="ECBB24DAA93B44649CFA1C2CF5A66E25"/>
          </w:pPr>
          <w:r w:rsidRPr="0023624A">
            <w:rPr>
              <w:rStyle w:val="PlaceholderText"/>
            </w:rPr>
            <w:t>Click or tap here to enter text.</w:t>
          </w:r>
        </w:p>
      </w:docPartBody>
    </w:docPart>
    <w:docPart>
      <w:docPartPr>
        <w:name w:val="8D1C598FC42641D4A625B61433EF7345"/>
        <w:category>
          <w:name w:val="General"/>
          <w:gallery w:val="placeholder"/>
        </w:category>
        <w:types>
          <w:type w:val="bbPlcHdr"/>
        </w:types>
        <w:behaviors>
          <w:behavior w:val="content"/>
        </w:behaviors>
        <w:guid w:val="{A78D8B3A-1D87-461F-908F-4969B0759AB1}"/>
      </w:docPartPr>
      <w:docPartBody>
        <w:p w:rsidR="00850C17" w:rsidRDefault="00721AA8" w:rsidP="00721AA8">
          <w:pPr>
            <w:pStyle w:val="8D1C598FC42641D4A625B61433EF7345"/>
          </w:pPr>
          <w:r w:rsidRPr="0023624A">
            <w:rPr>
              <w:rStyle w:val="PlaceholderText"/>
            </w:rPr>
            <w:t>Click or tap here to enter text.</w:t>
          </w:r>
        </w:p>
      </w:docPartBody>
    </w:docPart>
    <w:docPart>
      <w:docPartPr>
        <w:name w:val="B776C19552DF4101827573713C230851"/>
        <w:category>
          <w:name w:val="General"/>
          <w:gallery w:val="placeholder"/>
        </w:category>
        <w:types>
          <w:type w:val="bbPlcHdr"/>
        </w:types>
        <w:behaviors>
          <w:behavior w:val="content"/>
        </w:behaviors>
        <w:guid w:val="{B7E6E161-C94B-4D06-B29A-5108F0AF244E}"/>
      </w:docPartPr>
      <w:docPartBody>
        <w:p w:rsidR="00850C17" w:rsidRDefault="00721AA8" w:rsidP="00721AA8">
          <w:pPr>
            <w:pStyle w:val="B776C19552DF4101827573713C230851"/>
          </w:pPr>
          <w:r w:rsidRPr="0023624A">
            <w:rPr>
              <w:rStyle w:val="PlaceholderText"/>
            </w:rPr>
            <w:t>Click or tap here to enter text.</w:t>
          </w:r>
        </w:p>
      </w:docPartBody>
    </w:docPart>
    <w:docPart>
      <w:docPartPr>
        <w:name w:val="A70C24C4A6CB4A829F44F73D62220C90"/>
        <w:category>
          <w:name w:val="General"/>
          <w:gallery w:val="placeholder"/>
        </w:category>
        <w:types>
          <w:type w:val="bbPlcHdr"/>
        </w:types>
        <w:behaviors>
          <w:behavior w:val="content"/>
        </w:behaviors>
        <w:guid w:val="{41B2DE0E-35DB-44D7-98B4-343D1EE27791}"/>
      </w:docPartPr>
      <w:docPartBody>
        <w:p w:rsidR="00850C17" w:rsidRDefault="00721AA8" w:rsidP="00721AA8">
          <w:pPr>
            <w:pStyle w:val="A70C24C4A6CB4A829F44F73D62220C90"/>
          </w:pPr>
          <w:r w:rsidRPr="0023624A">
            <w:rPr>
              <w:rStyle w:val="PlaceholderText"/>
            </w:rPr>
            <w:t>Click or tap here to enter text.</w:t>
          </w:r>
        </w:p>
      </w:docPartBody>
    </w:docPart>
    <w:docPart>
      <w:docPartPr>
        <w:name w:val="191594560CD34503A094C940C705B5A8"/>
        <w:category>
          <w:name w:val="General"/>
          <w:gallery w:val="placeholder"/>
        </w:category>
        <w:types>
          <w:type w:val="bbPlcHdr"/>
        </w:types>
        <w:behaviors>
          <w:behavior w:val="content"/>
        </w:behaviors>
        <w:guid w:val="{4295C23F-8B9E-422E-AC1D-CED06C717C0C}"/>
      </w:docPartPr>
      <w:docPartBody>
        <w:p w:rsidR="00850C17" w:rsidRDefault="00721AA8" w:rsidP="00721AA8">
          <w:pPr>
            <w:pStyle w:val="191594560CD34503A094C940C705B5A8"/>
          </w:pPr>
          <w:r w:rsidRPr="0023624A">
            <w:rPr>
              <w:rStyle w:val="PlaceholderText"/>
            </w:rPr>
            <w:t>Click or tap here to enter text.</w:t>
          </w:r>
        </w:p>
      </w:docPartBody>
    </w:docPart>
    <w:docPart>
      <w:docPartPr>
        <w:name w:val="82468378FF6F405F97E8AFF4552B0568"/>
        <w:category>
          <w:name w:val="General"/>
          <w:gallery w:val="placeholder"/>
        </w:category>
        <w:types>
          <w:type w:val="bbPlcHdr"/>
        </w:types>
        <w:behaviors>
          <w:behavior w:val="content"/>
        </w:behaviors>
        <w:guid w:val="{A1BA7B60-3B40-49A3-A8D8-C65BF6C33548}"/>
      </w:docPartPr>
      <w:docPartBody>
        <w:p w:rsidR="00850C17" w:rsidRDefault="00721AA8" w:rsidP="00721AA8">
          <w:pPr>
            <w:pStyle w:val="82468378FF6F405F97E8AFF4552B0568"/>
          </w:pPr>
          <w:r w:rsidRPr="0023624A">
            <w:rPr>
              <w:rStyle w:val="PlaceholderText"/>
            </w:rPr>
            <w:t>Click or tap here to enter text.</w:t>
          </w:r>
        </w:p>
      </w:docPartBody>
    </w:docPart>
    <w:docPart>
      <w:docPartPr>
        <w:name w:val="066A450B216E4F8BAB17497E45C9C6C8"/>
        <w:category>
          <w:name w:val="General"/>
          <w:gallery w:val="placeholder"/>
        </w:category>
        <w:types>
          <w:type w:val="bbPlcHdr"/>
        </w:types>
        <w:behaviors>
          <w:behavior w:val="content"/>
        </w:behaviors>
        <w:guid w:val="{F4D9C4C3-C07A-4C5E-9299-5DB35921BCEE}"/>
      </w:docPartPr>
      <w:docPartBody>
        <w:p w:rsidR="00850C17" w:rsidRDefault="00721AA8" w:rsidP="00721AA8">
          <w:pPr>
            <w:pStyle w:val="066A450B216E4F8BAB17497E45C9C6C8"/>
          </w:pPr>
          <w:r w:rsidRPr="0023624A">
            <w:rPr>
              <w:rStyle w:val="PlaceholderText"/>
            </w:rPr>
            <w:t>Click or tap here to enter text.</w:t>
          </w:r>
        </w:p>
      </w:docPartBody>
    </w:docPart>
    <w:docPart>
      <w:docPartPr>
        <w:name w:val="FD563C42867D4AD4BD1985F6E4A9494A"/>
        <w:category>
          <w:name w:val="General"/>
          <w:gallery w:val="placeholder"/>
        </w:category>
        <w:types>
          <w:type w:val="bbPlcHdr"/>
        </w:types>
        <w:behaviors>
          <w:behavior w:val="content"/>
        </w:behaviors>
        <w:guid w:val="{0A7D2D01-9C78-4AFF-8F64-A108DD1916B6}"/>
      </w:docPartPr>
      <w:docPartBody>
        <w:p w:rsidR="00850C17" w:rsidRDefault="00721AA8" w:rsidP="00721AA8">
          <w:pPr>
            <w:pStyle w:val="FD563C42867D4AD4BD1985F6E4A9494A"/>
          </w:pPr>
          <w:r w:rsidRPr="0023624A">
            <w:rPr>
              <w:rStyle w:val="PlaceholderText"/>
            </w:rPr>
            <w:t>Click or tap here to enter text.</w:t>
          </w:r>
        </w:p>
      </w:docPartBody>
    </w:docPart>
    <w:docPart>
      <w:docPartPr>
        <w:name w:val="6230203EC26C4702A1B6C582CD93D40E"/>
        <w:category>
          <w:name w:val="General"/>
          <w:gallery w:val="placeholder"/>
        </w:category>
        <w:types>
          <w:type w:val="bbPlcHdr"/>
        </w:types>
        <w:behaviors>
          <w:behavior w:val="content"/>
        </w:behaviors>
        <w:guid w:val="{4736E5C5-9DB0-4F7B-AFDF-E620D4B6AD0A}"/>
      </w:docPartPr>
      <w:docPartBody>
        <w:p w:rsidR="00000000" w:rsidRDefault="00850C17" w:rsidP="00850C17">
          <w:pPr>
            <w:pStyle w:val="6230203EC26C4702A1B6C582CD93D40E"/>
          </w:pPr>
          <w:r w:rsidRPr="0023624A">
            <w:rPr>
              <w:rStyle w:val="PlaceholderText"/>
            </w:rPr>
            <w:t>Click or tap here to enter text.</w:t>
          </w:r>
        </w:p>
      </w:docPartBody>
    </w:docPart>
    <w:docPart>
      <w:docPartPr>
        <w:name w:val="68F7882ED2F544CA8F489C6085985777"/>
        <w:category>
          <w:name w:val="General"/>
          <w:gallery w:val="placeholder"/>
        </w:category>
        <w:types>
          <w:type w:val="bbPlcHdr"/>
        </w:types>
        <w:behaviors>
          <w:behavior w:val="content"/>
        </w:behaviors>
        <w:guid w:val="{559B96BD-EF8E-4EB5-A453-7A0E7F84776E}"/>
      </w:docPartPr>
      <w:docPartBody>
        <w:p w:rsidR="00000000" w:rsidRDefault="00850C17" w:rsidP="00850C17">
          <w:pPr>
            <w:pStyle w:val="68F7882ED2F544CA8F489C6085985777"/>
          </w:pPr>
          <w:r w:rsidRPr="0023624A">
            <w:rPr>
              <w:rStyle w:val="PlaceholderText"/>
            </w:rPr>
            <w:t>Click or tap here to enter text.</w:t>
          </w:r>
        </w:p>
      </w:docPartBody>
    </w:docPart>
    <w:docPart>
      <w:docPartPr>
        <w:name w:val="0372B93CEB644E0292C34FCFE951F9F8"/>
        <w:category>
          <w:name w:val="General"/>
          <w:gallery w:val="placeholder"/>
        </w:category>
        <w:types>
          <w:type w:val="bbPlcHdr"/>
        </w:types>
        <w:behaviors>
          <w:behavior w:val="content"/>
        </w:behaviors>
        <w:guid w:val="{5ABAAA43-EC16-4506-A7EC-6642C84492BF}"/>
      </w:docPartPr>
      <w:docPartBody>
        <w:p w:rsidR="00000000" w:rsidRDefault="00850C17" w:rsidP="00850C17">
          <w:pPr>
            <w:pStyle w:val="0372B93CEB644E0292C34FCFE951F9F8"/>
          </w:pPr>
          <w:r w:rsidRPr="0023624A">
            <w:rPr>
              <w:rStyle w:val="PlaceholderText"/>
            </w:rPr>
            <w:t>Click or tap here to enter text.</w:t>
          </w:r>
        </w:p>
      </w:docPartBody>
    </w:docPart>
    <w:docPart>
      <w:docPartPr>
        <w:name w:val="C9583446AD854FCEAFCD430046366B99"/>
        <w:category>
          <w:name w:val="General"/>
          <w:gallery w:val="placeholder"/>
        </w:category>
        <w:types>
          <w:type w:val="bbPlcHdr"/>
        </w:types>
        <w:behaviors>
          <w:behavior w:val="content"/>
        </w:behaviors>
        <w:guid w:val="{3B9D8BB6-7DBD-40A4-B929-DD38A2D4992A}"/>
      </w:docPartPr>
      <w:docPartBody>
        <w:p w:rsidR="00000000" w:rsidRDefault="00850C17" w:rsidP="00850C17">
          <w:pPr>
            <w:pStyle w:val="C9583446AD854FCEAFCD430046366B99"/>
          </w:pPr>
          <w:r w:rsidRPr="0023624A">
            <w:rPr>
              <w:rStyle w:val="PlaceholderText"/>
            </w:rPr>
            <w:t>Click or tap here to enter text.</w:t>
          </w:r>
        </w:p>
      </w:docPartBody>
    </w:docPart>
    <w:docPart>
      <w:docPartPr>
        <w:name w:val="EE9B23E72A504146BB0780C99E9DDDB0"/>
        <w:category>
          <w:name w:val="General"/>
          <w:gallery w:val="placeholder"/>
        </w:category>
        <w:types>
          <w:type w:val="bbPlcHdr"/>
        </w:types>
        <w:behaviors>
          <w:behavior w:val="content"/>
        </w:behaviors>
        <w:guid w:val="{B8C1C640-917A-4E46-B928-EFF849AB47CA}"/>
      </w:docPartPr>
      <w:docPartBody>
        <w:p w:rsidR="00000000" w:rsidRDefault="00850C17" w:rsidP="00850C17">
          <w:pPr>
            <w:pStyle w:val="EE9B23E72A504146BB0780C99E9DDDB0"/>
          </w:pPr>
          <w:r w:rsidRPr="0023624A">
            <w:rPr>
              <w:rStyle w:val="PlaceholderText"/>
            </w:rPr>
            <w:t>Click or tap here to enter text.</w:t>
          </w:r>
        </w:p>
      </w:docPartBody>
    </w:docPart>
    <w:docPart>
      <w:docPartPr>
        <w:name w:val="7D3511FBBEDB4C1196E417BE2006141D"/>
        <w:category>
          <w:name w:val="General"/>
          <w:gallery w:val="placeholder"/>
        </w:category>
        <w:types>
          <w:type w:val="bbPlcHdr"/>
        </w:types>
        <w:behaviors>
          <w:behavior w:val="content"/>
        </w:behaviors>
        <w:guid w:val="{A4D0D488-E4BB-429A-992A-9CB76E506345}"/>
      </w:docPartPr>
      <w:docPartBody>
        <w:p w:rsidR="00000000" w:rsidRDefault="00850C17" w:rsidP="00850C17">
          <w:pPr>
            <w:pStyle w:val="7D3511FBBEDB4C1196E417BE2006141D"/>
          </w:pPr>
          <w:r w:rsidRPr="0023624A">
            <w:rPr>
              <w:rStyle w:val="PlaceholderText"/>
            </w:rPr>
            <w:t>Click or tap here to enter text.</w:t>
          </w:r>
        </w:p>
      </w:docPartBody>
    </w:docPart>
    <w:docPart>
      <w:docPartPr>
        <w:name w:val="D5C65FC5287A4CBE98F8C3DC7E25A3DF"/>
        <w:category>
          <w:name w:val="General"/>
          <w:gallery w:val="placeholder"/>
        </w:category>
        <w:types>
          <w:type w:val="bbPlcHdr"/>
        </w:types>
        <w:behaviors>
          <w:behavior w:val="content"/>
        </w:behaviors>
        <w:guid w:val="{F4311329-3065-44FC-AB75-B3A114D040E8}"/>
      </w:docPartPr>
      <w:docPartBody>
        <w:p w:rsidR="00000000" w:rsidRDefault="00850C17" w:rsidP="00850C17">
          <w:pPr>
            <w:pStyle w:val="D5C65FC5287A4CBE98F8C3DC7E25A3DF"/>
          </w:pPr>
          <w:r w:rsidRPr="0023624A">
            <w:rPr>
              <w:rStyle w:val="PlaceholderText"/>
            </w:rPr>
            <w:t>Click or tap here to enter text.</w:t>
          </w:r>
        </w:p>
      </w:docPartBody>
    </w:docPart>
    <w:docPart>
      <w:docPartPr>
        <w:name w:val="F98E9B9407254032A5D555E594A95342"/>
        <w:category>
          <w:name w:val="General"/>
          <w:gallery w:val="placeholder"/>
        </w:category>
        <w:types>
          <w:type w:val="bbPlcHdr"/>
        </w:types>
        <w:behaviors>
          <w:behavior w:val="content"/>
        </w:behaviors>
        <w:guid w:val="{B9133E8A-CFB2-4C37-95A9-858479B4CE80}"/>
      </w:docPartPr>
      <w:docPartBody>
        <w:p w:rsidR="00000000" w:rsidRDefault="00850C17" w:rsidP="00850C17">
          <w:pPr>
            <w:pStyle w:val="F98E9B9407254032A5D555E594A95342"/>
          </w:pPr>
          <w:r w:rsidRPr="0023624A">
            <w:rPr>
              <w:rStyle w:val="PlaceholderText"/>
            </w:rPr>
            <w:t>Click or tap here to enter text.</w:t>
          </w:r>
        </w:p>
      </w:docPartBody>
    </w:docPart>
    <w:docPart>
      <w:docPartPr>
        <w:name w:val="E480A13C981245A4B0420FF94D309CE2"/>
        <w:category>
          <w:name w:val="General"/>
          <w:gallery w:val="placeholder"/>
        </w:category>
        <w:types>
          <w:type w:val="bbPlcHdr"/>
        </w:types>
        <w:behaviors>
          <w:behavior w:val="content"/>
        </w:behaviors>
        <w:guid w:val="{646F509C-F819-4006-B7B4-A640779A0CE1}"/>
      </w:docPartPr>
      <w:docPartBody>
        <w:p w:rsidR="00000000" w:rsidRDefault="00850C17" w:rsidP="00850C17">
          <w:pPr>
            <w:pStyle w:val="E480A13C981245A4B0420FF94D309CE2"/>
          </w:pPr>
          <w:r w:rsidRPr="0023624A">
            <w:rPr>
              <w:rStyle w:val="PlaceholderText"/>
            </w:rPr>
            <w:t>Click or tap here to enter text.</w:t>
          </w:r>
        </w:p>
      </w:docPartBody>
    </w:docPart>
    <w:docPart>
      <w:docPartPr>
        <w:name w:val="2590D30A46C54FC7AA36F1824C213199"/>
        <w:category>
          <w:name w:val="General"/>
          <w:gallery w:val="placeholder"/>
        </w:category>
        <w:types>
          <w:type w:val="bbPlcHdr"/>
        </w:types>
        <w:behaviors>
          <w:behavior w:val="content"/>
        </w:behaviors>
        <w:guid w:val="{8230D0E1-DC67-4C3B-8B0C-83EADF22C5D3}"/>
      </w:docPartPr>
      <w:docPartBody>
        <w:p w:rsidR="00000000" w:rsidRDefault="00850C17" w:rsidP="00850C17">
          <w:pPr>
            <w:pStyle w:val="2590D30A46C54FC7AA36F1824C213199"/>
          </w:pPr>
          <w:r w:rsidRPr="0023624A">
            <w:rPr>
              <w:rStyle w:val="PlaceholderText"/>
            </w:rPr>
            <w:t>Click or tap here to enter text.</w:t>
          </w:r>
        </w:p>
      </w:docPartBody>
    </w:docPart>
    <w:docPart>
      <w:docPartPr>
        <w:name w:val="05A2497D26BF405E86CDDAEF6ADDF98E"/>
        <w:category>
          <w:name w:val="General"/>
          <w:gallery w:val="placeholder"/>
        </w:category>
        <w:types>
          <w:type w:val="bbPlcHdr"/>
        </w:types>
        <w:behaviors>
          <w:behavior w:val="content"/>
        </w:behaviors>
        <w:guid w:val="{2A349A9A-42D6-4525-94B9-63907BD0175E}"/>
      </w:docPartPr>
      <w:docPartBody>
        <w:p w:rsidR="00000000" w:rsidRDefault="00850C17" w:rsidP="00850C17">
          <w:pPr>
            <w:pStyle w:val="05A2497D26BF405E86CDDAEF6ADDF98E"/>
          </w:pPr>
          <w:r w:rsidRPr="0023624A">
            <w:rPr>
              <w:rStyle w:val="PlaceholderText"/>
            </w:rPr>
            <w:t>Click or tap here to enter text.</w:t>
          </w:r>
        </w:p>
      </w:docPartBody>
    </w:docPart>
    <w:docPart>
      <w:docPartPr>
        <w:name w:val="44108B09C4F2447CB3A485B3867B63E3"/>
        <w:category>
          <w:name w:val="General"/>
          <w:gallery w:val="placeholder"/>
        </w:category>
        <w:types>
          <w:type w:val="bbPlcHdr"/>
        </w:types>
        <w:behaviors>
          <w:behavior w:val="content"/>
        </w:behaviors>
        <w:guid w:val="{0EDC533C-06C3-4F53-AA75-1FE41EFDF2AA}"/>
      </w:docPartPr>
      <w:docPartBody>
        <w:p w:rsidR="00000000" w:rsidRDefault="00850C17" w:rsidP="00850C17">
          <w:pPr>
            <w:pStyle w:val="44108B09C4F2447CB3A485B3867B63E3"/>
          </w:pPr>
          <w:r w:rsidRPr="0023624A">
            <w:rPr>
              <w:rStyle w:val="PlaceholderText"/>
            </w:rPr>
            <w:t>Click or tap here to enter text.</w:t>
          </w:r>
        </w:p>
      </w:docPartBody>
    </w:docPart>
    <w:docPart>
      <w:docPartPr>
        <w:name w:val="7F1FD41465A74E669ED5EFB8E69F0250"/>
        <w:category>
          <w:name w:val="General"/>
          <w:gallery w:val="placeholder"/>
        </w:category>
        <w:types>
          <w:type w:val="bbPlcHdr"/>
        </w:types>
        <w:behaviors>
          <w:behavior w:val="content"/>
        </w:behaviors>
        <w:guid w:val="{8B23D06B-B52F-4008-BA99-ECD438801C06}"/>
      </w:docPartPr>
      <w:docPartBody>
        <w:p w:rsidR="00000000" w:rsidRDefault="00850C17" w:rsidP="00850C17">
          <w:pPr>
            <w:pStyle w:val="7F1FD41465A74E669ED5EFB8E69F0250"/>
          </w:pPr>
          <w:r w:rsidRPr="0023624A">
            <w:rPr>
              <w:rStyle w:val="PlaceholderText"/>
            </w:rPr>
            <w:t>Click or tap here to enter text.</w:t>
          </w:r>
        </w:p>
      </w:docPartBody>
    </w:docPart>
    <w:docPart>
      <w:docPartPr>
        <w:name w:val="DA1B5BC6E04C40EDB047864343E8BD79"/>
        <w:category>
          <w:name w:val="General"/>
          <w:gallery w:val="placeholder"/>
        </w:category>
        <w:types>
          <w:type w:val="bbPlcHdr"/>
        </w:types>
        <w:behaviors>
          <w:behavior w:val="content"/>
        </w:behaviors>
        <w:guid w:val="{EC27F07A-6E40-4FD2-ABAD-A54952D4C983}"/>
      </w:docPartPr>
      <w:docPartBody>
        <w:p w:rsidR="00000000" w:rsidRDefault="00850C17" w:rsidP="00850C17">
          <w:pPr>
            <w:pStyle w:val="DA1B5BC6E04C40EDB047864343E8BD79"/>
          </w:pPr>
          <w:r w:rsidRPr="0023624A">
            <w:rPr>
              <w:rStyle w:val="PlaceholderText"/>
            </w:rPr>
            <w:t>Click or tap here to enter text.</w:t>
          </w:r>
        </w:p>
      </w:docPartBody>
    </w:docPart>
    <w:docPart>
      <w:docPartPr>
        <w:name w:val="368B2A3526054B03AD77343E2049578F"/>
        <w:category>
          <w:name w:val="General"/>
          <w:gallery w:val="placeholder"/>
        </w:category>
        <w:types>
          <w:type w:val="bbPlcHdr"/>
        </w:types>
        <w:behaviors>
          <w:behavior w:val="content"/>
        </w:behaviors>
        <w:guid w:val="{6958477B-5177-4472-9A80-FF3B9E9148C6}"/>
      </w:docPartPr>
      <w:docPartBody>
        <w:p w:rsidR="00000000" w:rsidRDefault="00850C17" w:rsidP="00850C17">
          <w:pPr>
            <w:pStyle w:val="368B2A3526054B03AD77343E2049578F"/>
          </w:pPr>
          <w:r w:rsidRPr="0023624A">
            <w:rPr>
              <w:rStyle w:val="PlaceholderText"/>
            </w:rPr>
            <w:t>Click or tap here to enter text.</w:t>
          </w:r>
        </w:p>
      </w:docPartBody>
    </w:docPart>
    <w:docPart>
      <w:docPartPr>
        <w:name w:val="A658336989C84476BDC0ECEEB30E8E9E"/>
        <w:category>
          <w:name w:val="General"/>
          <w:gallery w:val="placeholder"/>
        </w:category>
        <w:types>
          <w:type w:val="bbPlcHdr"/>
        </w:types>
        <w:behaviors>
          <w:behavior w:val="content"/>
        </w:behaviors>
        <w:guid w:val="{F9ED902E-803F-4A4E-BD46-C1443F6BBB70}"/>
      </w:docPartPr>
      <w:docPartBody>
        <w:p w:rsidR="00000000" w:rsidRDefault="00850C17" w:rsidP="00850C17">
          <w:pPr>
            <w:pStyle w:val="A658336989C84476BDC0ECEEB30E8E9E"/>
          </w:pPr>
          <w:r w:rsidRPr="0023624A">
            <w:rPr>
              <w:rStyle w:val="PlaceholderText"/>
            </w:rPr>
            <w:t>Click or tap here to enter text.</w:t>
          </w:r>
        </w:p>
      </w:docPartBody>
    </w:docPart>
    <w:docPart>
      <w:docPartPr>
        <w:name w:val="B9801F136E52424AB49FEFD3EA5F594F"/>
        <w:category>
          <w:name w:val="General"/>
          <w:gallery w:val="placeholder"/>
        </w:category>
        <w:types>
          <w:type w:val="bbPlcHdr"/>
        </w:types>
        <w:behaviors>
          <w:behavior w:val="content"/>
        </w:behaviors>
        <w:guid w:val="{ED29DE52-27A4-41D5-BFD1-943D4AC390BF}"/>
      </w:docPartPr>
      <w:docPartBody>
        <w:p w:rsidR="00000000" w:rsidRDefault="00850C17" w:rsidP="00850C17">
          <w:pPr>
            <w:pStyle w:val="B9801F136E52424AB49FEFD3EA5F594F"/>
          </w:pPr>
          <w:r w:rsidRPr="0023624A">
            <w:rPr>
              <w:rStyle w:val="PlaceholderText"/>
            </w:rPr>
            <w:t>Click or tap here to enter text.</w:t>
          </w:r>
        </w:p>
      </w:docPartBody>
    </w:docPart>
    <w:docPart>
      <w:docPartPr>
        <w:name w:val="FDAD6DA8717C44778B120029C5972DD0"/>
        <w:category>
          <w:name w:val="General"/>
          <w:gallery w:val="placeholder"/>
        </w:category>
        <w:types>
          <w:type w:val="bbPlcHdr"/>
        </w:types>
        <w:behaviors>
          <w:behavior w:val="content"/>
        </w:behaviors>
        <w:guid w:val="{193A04CB-82A4-4996-B185-64FD877F336D}"/>
      </w:docPartPr>
      <w:docPartBody>
        <w:p w:rsidR="00000000" w:rsidRDefault="00850C17" w:rsidP="00850C17">
          <w:pPr>
            <w:pStyle w:val="FDAD6DA8717C44778B120029C5972DD0"/>
          </w:pPr>
          <w:r w:rsidRPr="0023624A">
            <w:rPr>
              <w:rStyle w:val="PlaceholderText"/>
            </w:rPr>
            <w:t>Click or tap here to enter text.</w:t>
          </w:r>
        </w:p>
      </w:docPartBody>
    </w:docPart>
    <w:docPart>
      <w:docPartPr>
        <w:name w:val="A0EFA5785FC84423B9AA8E1A5132F511"/>
        <w:category>
          <w:name w:val="General"/>
          <w:gallery w:val="placeholder"/>
        </w:category>
        <w:types>
          <w:type w:val="bbPlcHdr"/>
        </w:types>
        <w:behaviors>
          <w:behavior w:val="content"/>
        </w:behaviors>
        <w:guid w:val="{0033DCFD-BF33-40EE-9AB9-19054A7C5993}"/>
      </w:docPartPr>
      <w:docPartBody>
        <w:p w:rsidR="00000000" w:rsidRDefault="00850C17" w:rsidP="00850C17">
          <w:pPr>
            <w:pStyle w:val="A0EFA5785FC84423B9AA8E1A5132F511"/>
          </w:pPr>
          <w:r w:rsidRPr="0023624A">
            <w:rPr>
              <w:rStyle w:val="PlaceholderText"/>
            </w:rPr>
            <w:t>Click or tap here to enter text.</w:t>
          </w:r>
        </w:p>
      </w:docPartBody>
    </w:docPart>
    <w:docPart>
      <w:docPartPr>
        <w:name w:val="CFDEB098FFB7403A996DA1AEA7D0C9A1"/>
        <w:category>
          <w:name w:val="General"/>
          <w:gallery w:val="placeholder"/>
        </w:category>
        <w:types>
          <w:type w:val="bbPlcHdr"/>
        </w:types>
        <w:behaviors>
          <w:behavior w:val="content"/>
        </w:behaviors>
        <w:guid w:val="{D29C34F7-D8F4-4427-96D3-73DA4A67BD74}"/>
      </w:docPartPr>
      <w:docPartBody>
        <w:p w:rsidR="00000000" w:rsidRDefault="00850C17" w:rsidP="00850C17">
          <w:pPr>
            <w:pStyle w:val="CFDEB098FFB7403A996DA1AEA7D0C9A1"/>
          </w:pPr>
          <w:r w:rsidRPr="0023624A">
            <w:rPr>
              <w:rStyle w:val="PlaceholderText"/>
            </w:rPr>
            <w:t>Click or tap here to enter text.</w:t>
          </w:r>
        </w:p>
      </w:docPartBody>
    </w:docPart>
    <w:docPart>
      <w:docPartPr>
        <w:name w:val="92862EB6B01744BFAEF2DBF60BEF7913"/>
        <w:category>
          <w:name w:val="General"/>
          <w:gallery w:val="placeholder"/>
        </w:category>
        <w:types>
          <w:type w:val="bbPlcHdr"/>
        </w:types>
        <w:behaviors>
          <w:behavior w:val="content"/>
        </w:behaviors>
        <w:guid w:val="{C65939D7-7436-400A-9A46-E5B77B271EE0}"/>
      </w:docPartPr>
      <w:docPartBody>
        <w:p w:rsidR="00000000" w:rsidRDefault="00850C17" w:rsidP="00850C17">
          <w:pPr>
            <w:pStyle w:val="92862EB6B01744BFAEF2DBF60BEF7913"/>
          </w:pPr>
          <w:r w:rsidRPr="0023624A">
            <w:rPr>
              <w:rStyle w:val="PlaceholderText"/>
            </w:rPr>
            <w:t>Click or tap here to enter text.</w:t>
          </w:r>
        </w:p>
      </w:docPartBody>
    </w:docPart>
    <w:docPart>
      <w:docPartPr>
        <w:name w:val="69B426187A5340E7A30D900196957352"/>
        <w:category>
          <w:name w:val="General"/>
          <w:gallery w:val="placeholder"/>
        </w:category>
        <w:types>
          <w:type w:val="bbPlcHdr"/>
        </w:types>
        <w:behaviors>
          <w:behavior w:val="content"/>
        </w:behaviors>
        <w:guid w:val="{E875B80D-1486-4785-959C-518426ED6056}"/>
      </w:docPartPr>
      <w:docPartBody>
        <w:p w:rsidR="00000000" w:rsidRDefault="00850C17" w:rsidP="00850C17">
          <w:pPr>
            <w:pStyle w:val="69B426187A5340E7A30D900196957352"/>
          </w:pPr>
          <w:r w:rsidRPr="0023624A">
            <w:rPr>
              <w:rStyle w:val="PlaceholderText"/>
            </w:rPr>
            <w:t>Click or tap here to enter text.</w:t>
          </w:r>
        </w:p>
      </w:docPartBody>
    </w:docPart>
    <w:docPart>
      <w:docPartPr>
        <w:name w:val="50E3E4092435497D8ECC25CD59733AAF"/>
        <w:category>
          <w:name w:val="General"/>
          <w:gallery w:val="placeholder"/>
        </w:category>
        <w:types>
          <w:type w:val="bbPlcHdr"/>
        </w:types>
        <w:behaviors>
          <w:behavior w:val="content"/>
        </w:behaviors>
        <w:guid w:val="{899D462E-8FBB-4FDC-882D-435DE2C5B626}"/>
      </w:docPartPr>
      <w:docPartBody>
        <w:p w:rsidR="00000000" w:rsidRDefault="00850C17" w:rsidP="00850C17">
          <w:pPr>
            <w:pStyle w:val="50E3E4092435497D8ECC25CD59733AAF"/>
          </w:pPr>
          <w:r w:rsidRPr="0023624A">
            <w:rPr>
              <w:rStyle w:val="PlaceholderText"/>
            </w:rPr>
            <w:t>Click or tap here to enter text.</w:t>
          </w:r>
        </w:p>
      </w:docPartBody>
    </w:docPart>
    <w:docPart>
      <w:docPartPr>
        <w:name w:val="1D0F0A7D1B2B401385F68F76E58F7F71"/>
        <w:category>
          <w:name w:val="General"/>
          <w:gallery w:val="placeholder"/>
        </w:category>
        <w:types>
          <w:type w:val="bbPlcHdr"/>
        </w:types>
        <w:behaviors>
          <w:behavior w:val="content"/>
        </w:behaviors>
        <w:guid w:val="{DBC2BF75-8C83-4E8B-9C5A-A53DC4241589}"/>
      </w:docPartPr>
      <w:docPartBody>
        <w:p w:rsidR="00000000" w:rsidRDefault="00850C17" w:rsidP="00850C17">
          <w:pPr>
            <w:pStyle w:val="1D0F0A7D1B2B401385F68F76E58F7F71"/>
          </w:pPr>
          <w:r w:rsidRPr="0023624A">
            <w:rPr>
              <w:rStyle w:val="PlaceholderText"/>
            </w:rPr>
            <w:t>Click or tap here to enter text.</w:t>
          </w:r>
        </w:p>
      </w:docPartBody>
    </w:docPart>
    <w:docPart>
      <w:docPartPr>
        <w:name w:val="BE873C06046844119A2014D7522E737D"/>
        <w:category>
          <w:name w:val="General"/>
          <w:gallery w:val="placeholder"/>
        </w:category>
        <w:types>
          <w:type w:val="bbPlcHdr"/>
        </w:types>
        <w:behaviors>
          <w:behavior w:val="content"/>
        </w:behaviors>
        <w:guid w:val="{96551254-4A5A-4273-A800-14937D4598FC}"/>
      </w:docPartPr>
      <w:docPartBody>
        <w:p w:rsidR="00000000" w:rsidRDefault="00850C17" w:rsidP="00850C17">
          <w:pPr>
            <w:pStyle w:val="BE873C06046844119A2014D7522E737D"/>
          </w:pPr>
          <w:r w:rsidRPr="0023624A">
            <w:rPr>
              <w:rStyle w:val="PlaceholderText"/>
            </w:rPr>
            <w:t>Click or tap here to enter text.</w:t>
          </w:r>
        </w:p>
      </w:docPartBody>
    </w:docPart>
    <w:docPart>
      <w:docPartPr>
        <w:name w:val="89518AA6F6CD450485FE40E0F67EDEEB"/>
        <w:category>
          <w:name w:val="General"/>
          <w:gallery w:val="placeholder"/>
        </w:category>
        <w:types>
          <w:type w:val="bbPlcHdr"/>
        </w:types>
        <w:behaviors>
          <w:behavior w:val="content"/>
        </w:behaviors>
        <w:guid w:val="{F862670A-B848-42F2-938D-5EB268FC1013}"/>
      </w:docPartPr>
      <w:docPartBody>
        <w:p w:rsidR="00000000" w:rsidRDefault="00850C17" w:rsidP="00850C17">
          <w:pPr>
            <w:pStyle w:val="89518AA6F6CD450485FE40E0F67EDEEB"/>
          </w:pPr>
          <w:r w:rsidRPr="0023624A">
            <w:rPr>
              <w:rStyle w:val="PlaceholderText"/>
            </w:rPr>
            <w:t>Click or tap here to enter text.</w:t>
          </w:r>
        </w:p>
      </w:docPartBody>
    </w:docPart>
    <w:docPart>
      <w:docPartPr>
        <w:name w:val="A1FECD28E9A245AE83F8A3FD7CA12A19"/>
        <w:category>
          <w:name w:val="General"/>
          <w:gallery w:val="placeholder"/>
        </w:category>
        <w:types>
          <w:type w:val="bbPlcHdr"/>
        </w:types>
        <w:behaviors>
          <w:behavior w:val="content"/>
        </w:behaviors>
        <w:guid w:val="{2A0A64FE-A779-426B-9A6B-F844D1F568D9}"/>
      </w:docPartPr>
      <w:docPartBody>
        <w:p w:rsidR="00000000" w:rsidRDefault="00850C17" w:rsidP="00850C17">
          <w:pPr>
            <w:pStyle w:val="A1FECD28E9A245AE83F8A3FD7CA12A19"/>
          </w:pPr>
          <w:r w:rsidRPr="0023624A">
            <w:rPr>
              <w:rStyle w:val="PlaceholderText"/>
            </w:rPr>
            <w:t>Click or tap here to enter text.</w:t>
          </w:r>
        </w:p>
      </w:docPartBody>
    </w:docPart>
    <w:docPart>
      <w:docPartPr>
        <w:name w:val="5F6CBA0C6C85455BBE838969752C3CB4"/>
        <w:category>
          <w:name w:val="General"/>
          <w:gallery w:val="placeholder"/>
        </w:category>
        <w:types>
          <w:type w:val="bbPlcHdr"/>
        </w:types>
        <w:behaviors>
          <w:behavior w:val="content"/>
        </w:behaviors>
        <w:guid w:val="{7A61DCB7-647E-41DB-974A-FF5A409D6ED5}"/>
      </w:docPartPr>
      <w:docPartBody>
        <w:p w:rsidR="00000000" w:rsidRDefault="00850C17" w:rsidP="00850C17">
          <w:pPr>
            <w:pStyle w:val="5F6CBA0C6C85455BBE838969752C3CB4"/>
          </w:pPr>
          <w:r w:rsidRPr="0023624A">
            <w:rPr>
              <w:rStyle w:val="PlaceholderText"/>
            </w:rPr>
            <w:t>Click or tap here to enter text.</w:t>
          </w:r>
        </w:p>
      </w:docPartBody>
    </w:docPart>
    <w:docPart>
      <w:docPartPr>
        <w:name w:val="1779CA2E3DA84E9097E3E998C5D884A9"/>
        <w:category>
          <w:name w:val="General"/>
          <w:gallery w:val="placeholder"/>
        </w:category>
        <w:types>
          <w:type w:val="bbPlcHdr"/>
        </w:types>
        <w:behaviors>
          <w:behavior w:val="content"/>
        </w:behaviors>
        <w:guid w:val="{189FAA37-057D-4899-947C-46B3FEA5C2E1}"/>
      </w:docPartPr>
      <w:docPartBody>
        <w:p w:rsidR="00000000" w:rsidRDefault="00850C17" w:rsidP="00850C17">
          <w:pPr>
            <w:pStyle w:val="1779CA2E3DA84E9097E3E998C5D884A9"/>
          </w:pPr>
          <w:r w:rsidRPr="0023624A">
            <w:rPr>
              <w:rStyle w:val="PlaceholderText"/>
            </w:rPr>
            <w:t>Click or tap here to enter text.</w:t>
          </w:r>
        </w:p>
      </w:docPartBody>
    </w:docPart>
    <w:docPart>
      <w:docPartPr>
        <w:name w:val="D87ABF6C4EF24BB7B227341C8E15CB50"/>
        <w:category>
          <w:name w:val="General"/>
          <w:gallery w:val="placeholder"/>
        </w:category>
        <w:types>
          <w:type w:val="bbPlcHdr"/>
        </w:types>
        <w:behaviors>
          <w:behavior w:val="content"/>
        </w:behaviors>
        <w:guid w:val="{2042F648-4F40-4EBE-BA42-29508DA0B638}"/>
      </w:docPartPr>
      <w:docPartBody>
        <w:p w:rsidR="00000000" w:rsidRDefault="00850C17" w:rsidP="00850C17">
          <w:pPr>
            <w:pStyle w:val="D87ABF6C4EF24BB7B227341C8E15CB50"/>
          </w:pPr>
          <w:r w:rsidRPr="0023624A">
            <w:rPr>
              <w:rStyle w:val="PlaceholderText"/>
            </w:rPr>
            <w:t>Click or tap here to enter text.</w:t>
          </w:r>
        </w:p>
      </w:docPartBody>
    </w:docPart>
    <w:docPart>
      <w:docPartPr>
        <w:name w:val="A268BFF377BD452EA28D0E26BD793663"/>
        <w:category>
          <w:name w:val="General"/>
          <w:gallery w:val="placeholder"/>
        </w:category>
        <w:types>
          <w:type w:val="bbPlcHdr"/>
        </w:types>
        <w:behaviors>
          <w:behavior w:val="content"/>
        </w:behaviors>
        <w:guid w:val="{6D27E93A-B9D9-4078-A64E-8A3D3849D53B}"/>
      </w:docPartPr>
      <w:docPartBody>
        <w:p w:rsidR="00000000" w:rsidRDefault="00850C17" w:rsidP="00850C17">
          <w:pPr>
            <w:pStyle w:val="A268BFF377BD452EA28D0E26BD793663"/>
          </w:pPr>
          <w:r w:rsidRPr="0023624A">
            <w:rPr>
              <w:rStyle w:val="PlaceholderText"/>
            </w:rPr>
            <w:t>Click or tap here to enter text.</w:t>
          </w:r>
        </w:p>
      </w:docPartBody>
    </w:docPart>
    <w:docPart>
      <w:docPartPr>
        <w:name w:val="65B14F53851B48AD9BE5C2F7743D1D1F"/>
        <w:category>
          <w:name w:val="General"/>
          <w:gallery w:val="placeholder"/>
        </w:category>
        <w:types>
          <w:type w:val="bbPlcHdr"/>
        </w:types>
        <w:behaviors>
          <w:behavior w:val="content"/>
        </w:behaviors>
        <w:guid w:val="{FBF3F89E-465F-47D3-B576-E3398F119CEF}"/>
      </w:docPartPr>
      <w:docPartBody>
        <w:p w:rsidR="00000000" w:rsidRDefault="00850C17" w:rsidP="00850C17">
          <w:pPr>
            <w:pStyle w:val="65B14F53851B48AD9BE5C2F7743D1D1F"/>
          </w:pPr>
          <w:r w:rsidRPr="0023624A">
            <w:rPr>
              <w:rStyle w:val="PlaceholderText"/>
            </w:rPr>
            <w:t>Click or tap here to enter text.</w:t>
          </w:r>
        </w:p>
      </w:docPartBody>
    </w:docPart>
    <w:docPart>
      <w:docPartPr>
        <w:name w:val="A01E696C25BD4745AFC437229C83118B"/>
        <w:category>
          <w:name w:val="General"/>
          <w:gallery w:val="placeholder"/>
        </w:category>
        <w:types>
          <w:type w:val="bbPlcHdr"/>
        </w:types>
        <w:behaviors>
          <w:behavior w:val="content"/>
        </w:behaviors>
        <w:guid w:val="{D0EC0643-6759-4478-9BA6-3EF1AFF85B15}"/>
      </w:docPartPr>
      <w:docPartBody>
        <w:p w:rsidR="00000000" w:rsidRDefault="00850C17" w:rsidP="00850C17">
          <w:pPr>
            <w:pStyle w:val="A01E696C25BD4745AFC437229C83118B"/>
          </w:pPr>
          <w:r w:rsidRPr="0023624A">
            <w:rPr>
              <w:rStyle w:val="PlaceholderText"/>
            </w:rPr>
            <w:t>Click or tap here to enter text.</w:t>
          </w:r>
        </w:p>
      </w:docPartBody>
    </w:docPart>
    <w:docPart>
      <w:docPartPr>
        <w:name w:val="5A5324CD5AF342BA897664B306745A29"/>
        <w:category>
          <w:name w:val="General"/>
          <w:gallery w:val="placeholder"/>
        </w:category>
        <w:types>
          <w:type w:val="bbPlcHdr"/>
        </w:types>
        <w:behaviors>
          <w:behavior w:val="content"/>
        </w:behaviors>
        <w:guid w:val="{A940FDDD-3861-47E2-87F4-79A5C9E1622C}"/>
      </w:docPartPr>
      <w:docPartBody>
        <w:p w:rsidR="00000000" w:rsidRDefault="00850C17" w:rsidP="00850C17">
          <w:pPr>
            <w:pStyle w:val="5A5324CD5AF342BA897664B306745A29"/>
          </w:pPr>
          <w:r w:rsidRPr="0023624A">
            <w:rPr>
              <w:rStyle w:val="PlaceholderText"/>
            </w:rPr>
            <w:t>Click or tap here to enter text.</w:t>
          </w:r>
        </w:p>
      </w:docPartBody>
    </w:docPart>
    <w:docPart>
      <w:docPartPr>
        <w:name w:val="4C7650B4089C4368B37AF399A6AD5C67"/>
        <w:category>
          <w:name w:val="General"/>
          <w:gallery w:val="placeholder"/>
        </w:category>
        <w:types>
          <w:type w:val="bbPlcHdr"/>
        </w:types>
        <w:behaviors>
          <w:behavior w:val="content"/>
        </w:behaviors>
        <w:guid w:val="{7357DBFB-7D76-493D-86BE-21DFDBCBD69C}"/>
      </w:docPartPr>
      <w:docPartBody>
        <w:p w:rsidR="00000000" w:rsidRDefault="00850C17" w:rsidP="00850C17">
          <w:pPr>
            <w:pStyle w:val="4C7650B4089C4368B37AF399A6AD5C67"/>
          </w:pPr>
          <w:r w:rsidRPr="0023624A">
            <w:rPr>
              <w:rStyle w:val="PlaceholderText"/>
            </w:rPr>
            <w:t>Click or tap here to enter text.</w:t>
          </w:r>
        </w:p>
      </w:docPartBody>
    </w:docPart>
    <w:docPart>
      <w:docPartPr>
        <w:name w:val="3284AC45AFD24396BD4D2BFCC5A5514A"/>
        <w:category>
          <w:name w:val="General"/>
          <w:gallery w:val="placeholder"/>
        </w:category>
        <w:types>
          <w:type w:val="bbPlcHdr"/>
        </w:types>
        <w:behaviors>
          <w:behavior w:val="content"/>
        </w:behaviors>
        <w:guid w:val="{89342E3D-F34B-49F7-B5E4-FF2BEF9ED5FA}"/>
      </w:docPartPr>
      <w:docPartBody>
        <w:p w:rsidR="00000000" w:rsidRDefault="00850C17" w:rsidP="00850C17">
          <w:pPr>
            <w:pStyle w:val="3284AC45AFD24396BD4D2BFCC5A5514A"/>
          </w:pPr>
          <w:r w:rsidRPr="0023624A">
            <w:rPr>
              <w:rStyle w:val="PlaceholderText"/>
            </w:rPr>
            <w:t>Click or tap here to enter text.</w:t>
          </w:r>
        </w:p>
      </w:docPartBody>
    </w:docPart>
    <w:docPart>
      <w:docPartPr>
        <w:name w:val="C6229396833D4A96832950F5EFF5260F"/>
        <w:category>
          <w:name w:val="General"/>
          <w:gallery w:val="placeholder"/>
        </w:category>
        <w:types>
          <w:type w:val="bbPlcHdr"/>
        </w:types>
        <w:behaviors>
          <w:behavior w:val="content"/>
        </w:behaviors>
        <w:guid w:val="{0ABDCF8F-C338-411D-96B1-C65577F76C8B}"/>
      </w:docPartPr>
      <w:docPartBody>
        <w:p w:rsidR="00000000" w:rsidRDefault="00850C17" w:rsidP="00850C17">
          <w:pPr>
            <w:pStyle w:val="C6229396833D4A96832950F5EFF5260F"/>
          </w:pPr>
          <w:r w:rsidRPr="0023624A">
            <w:rPr>
              <w:rStyle w:val="PlaceholderText"/>
            </w:rPr>
            <w:t>Click or tap here to enter text.</w:t>
          </w:r>
        </w:p>
      </w:docPartBody>
    </w:docPart>
    <w:docPart>
      <w:docPartPr>
        <w:name w:val="2F0A1B1BF63B4299A97192A914B31B9F"/>
        <w:category>
          <w:name w:val="General"/>
          <w:gallery w:val="placeholder"/>
        </w:category>
        <w:types>
          <w:type w:val="bbPlcHdr"/>
        </w:types>
        <w:behaviors>
          <w:behavior w:val="content"/>
        </w:behaviors>
        <w:guid w:val="{3EE19B0A-423C-400F-A904-A2271762A4C3}"/>
      </w:docPartPr>
      <w:docPartBody>
        <w:p w:rsidR="00000000" w:rsidRDefault="00850C17" w:rsidP="00850C17">
          <w:pPr>
            <w:pStyle w:val="2F0A1B1BF63B4299A97192A914B31B9F"/>
          </w:pPr>
          <w:r w:rsidRPr="002362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A8"/>
    <w:rsid w:val="006E3DDC"/>
    <w:rsid w:val="00721AA8"/>
    <w:rsid w:val="00760D26"/>
    <w:rsid w:val="00790CCF"/>
    <w:rsid w:val="00850C17"/>
    <w:rsid w:val="00F779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0C17"/>
    <w:rPr>
      <w:color w:val="808080"/>
    </w:rPr>
  </w:style>
  <w:style w:type="paragraph" w:customStyle="1" w:styleId="6B8C5E4885E54F7EBBB21DDBF54AD79E">
    <w:name w:val="6B8C5E4885E54F7EBBB21DDBF54AD79E"/>
    <w:rsid w:val="00721AA8"/>
  </w:style>
  <w:style w:type="paragraph" w:customStyle="1" w:styleId="19DD129557924057B65D08C8FF48D394">
    <w:name w:val="19DD129557924057B65D08C8FF48D394"/>
    <w:rsid w:val="00721AA8"/>
  </w:style>
  <w:style w:type="paragraph" w:customStyle="1" w:styleId="3A40A477C6754D2FA92553E8097F9310">
    <w:name w:val="3A40A477C6754D2FA92553E8097F9310"/>
    <w:rsid w:val="00721AA8"/>
  </w:style>
  <w:style w:type="paragraph" w:customStyle="1" w:styleId="563CE812CCB245A4BFC0E140F421CC8B">
    <w:name w:val="563CE812CCB245A4BFC0E140F421CC8B"/>
    <w:rsid w:val="00721AA8"/>
  </w:style>
  <w:style w:type="paragraph" w:customStyle="1" w:styleId="387DECFD2352448CBF6951D11F294F2A">
    <w:name w:val="387DECFD2352448CBF6951D11F294F2A"/>
    <w:rsid w:val="00721AA8"/>
  </w:style>
  <w:style w:type="paragraph" w:customStyle="1" w:styleId="F32E45941E514A18AC39D1B48C1BA938">
    <w:name w:val="F32E45941E514A18AC39D1B48C1BA938"/>
    <w:rsid w:val="00721AA8"/>
  </w:style>
  <w:style w:type="paragraph" w:customStyle="1" w:styleId="14E0592996F241C39933461E89C0DACA">
    <w:name w:val="14E0592996F241C39933461E89C0DACA"/>
    <w:rsid w:val="00721AA8"/>
  </w:style>
  <w:style w:type="paragraph" w:customStyle="1" w:styleId="E896B15A9F4648F88DFBF5B94398573F">
    <w:name w:val="E896B15A9F4648F88DFBF5B94398573F"/>
    <w:rsid w:val="00721AA8"/>
  </w:style>
  <w:style w:type="paragraph" w:customStyle="1" w:styleId="BD3E503CF5AA44A6BF3C4EB0D7C54153">
    <w:name w:val="BD3E503CF5AA44A6BF3C4EB0D7C54153"/>
    <w:rsid w:val="00721AA8"/>
  </w:style>
  <w:style w:type="paragraph" w:customStyle="1" w:styleId="3AB395859F3E43828C9322BFE34E53C0">
    <w:name w:val="3AB395859F3E43828C9322BFE34E53C0"/>
    <w:rsid w:val="00721AA8"/>
  </w:style>
  <w:style w:type="paragraph" w:customStyle="1" w:styleId="8BB08A0934FD4BA38853F70437E75016">
    <w:name w:val="8BB08A0934FD4BA38853F70437E75016"/>
    <w:rsid w:val="00721AA8"/>
  </w:style>
  <w:style w:type="paragraph" w:customStyle="1" w:styleId="A289F18A59B54E018691539DD33187DE">
    <w:name w:val="A289F18A59B54E018691539DD33187DE"/>
    <w:rsid w:val="00721AA8"/>
  </w:style>
  <w:style w:type="paragraph" w:customStyle="1" w:styleId="82016E91EFE74D0EB61A993201DE2123">
    <w:name w:val="82016E91EFE74D0EB61A993201DE2123"/>
    <w:rsid w:val="00721AA8"/>
  </w:style>
  <w:style w:type="paragraph" w:customStyle="1" w:styleId="6A1C683DA6584A4CA210DE065B0E8909">
    <w:name w:val="6A1C683DA6584A4CA210DE065B0E8909"/>
    <w:rsid w:val="00721AA8"/>
  </w:style>
  <w:style w:type="paragraph" w:customStyle="1" w:styleId="12906ACFD6E443A9AB27D26106A08AB6">
    <w:name w:val="12906ACFD6E443A9AB27D26106A08AB6"/>
    <w:rsid w:val="00721AA8"/>
  </w:style>
  <w:style w:type="paragraph" w:customStyle="1" w:styleId="FFDB5210E7014EF1B5D6A0881AA8448C">
    <w:name w:val="FFDB5210E7014EF1B5D6A0881AA8448C"/>
    <w:rsid w:val="00721AA8"/>
  </w:style>
  <w:style w:type="paragraph" w:customStyle="1" w:styleId="29A3AEB733F24B4AB8832CC5C6C477DD">
    <w:name w:val="29A3AEB733F24B4AB8832CC5C6C477DD"/>
    <w:rsid w:val="00721AA8"/>
  </w:style>
  <w:style w:type="paragraph" w:customStyle="1" w:styleId="64281FFD4DD345A58D85F6044B842E58">
    <w:name w:val="64281FFD4DD345A58D85F6044B842E58"/>
    <w:rsid w:val="00721AA8"/>
  </w:style>
  <w:style w:type="paragraph" w:customStyle="1" w:styleId="8AA1D82B5894425BA1E844369AC38C8C">
    <w:name w:val="8AA1D82B5894425BA1E844369AC38C8C"/>
    <w:rsid w:val="00721AA8"/>
  </w:style>
  <w:style w:type="paragraph" w:customStyle="1" w:styleId="8A5878B0FF3544F4B72A4B76F6F465D3">
    <w:name w:val="8A5878B0FF3544F4B72A4B76F6F465D3"/>
    <w:rsid w:val="00721AA8"/>
  </w:style>
  <w:style w:type="paragraph" w:customStyle="1" w:styleId="C058706CDF844EDA8F76B3792856DD71">
    <w:name w:val="C058706CDF844EDA8F76B3792856DD71"/>
    <w:rsid w:val="00721AA8"/>
  </w:style>
  <w:style w:type="paragraph" w:customStyle="1" w:styleId="74E3DEF681E24DA9AD2660C60826FCDA">
    <w:name w:val="74E3DEF681E24DA9AD2660C60826FCDA"/>
    <w:rsid w:val="00721AA8"/>
  </w:style>
  <w:style w:type="paragraph" w:customStyle="1" w:styleId="D51090EDE9F149779CBB6A90A0085F35">
    <w:name w:val="D51090EDE9F149779CBB6A90A0085F35"/>
    <w:rsid w:val="00721AA8"/>
  </w:style>
  <w:style w:type="paragraph" w:customStyle="1" w:styleId="A2ADDB1E093247C3B2391C55A0508B49">
    <w:name w:val="A2ADDB1E093247C3B2391C55A0508B49"/>
    <w:rsid w:val="00721AA8"/>
  </w:style>
  <w:style w:type="paragraph" w:customStyle="1" w:styleId="15DC032BA80B46AF90F5DF4DD1097FD0">
    <w:name w:val="15DC032BA80B46AF90F5DF4DD1097FD0"/>
    <w:rsid w:val="00721AA8"/>
  </w:style>
  <w:style w:type="paragraph" w:customStyle="1" w:styleId="B12A36B114364C0690D587A32A94BCB2">
    <w:name w:val="B12A36B114364C0690D587A32A94BCB2"/>
    <w:rsid w:val="00721AA8"/>
  </w:style>
  <w:style w:type="paragraph" w:customStyle="1" w:styleId="4F687DF9A255421E824DAC6AE7CAA72B">
    <w:name w:val="4F687DF9A255421E824DAC6AE7CAA72B"/>
    <w:rsid w:val="00721AA8"/>
  </w:style>
  <w:style w:type="paragraph" w:customStyle="1" w:styleId="C8E800B340B647C2860FFD759FFF86AC">
    <w:name w:val="C8E800B340B647C2860FFD759FFF86AC"/>
    <w:rsid w:val="00721AA8"/>
  </w:style>
  <w:style w:type="paragraph" w:customStyle="1" w:styleId="91B33B681F0941AFA38413D7A92DAA49">
    <w:name w:val="91B33B681F0941AFA38413D7A92DAA49"/>
    <w:rsid w:val="00721AA8"/>
  </w:style>
  <w:style w:type="paragraph" w:customStyle="1" w:styleId="148C3536D9BB45EBA375CE27C74756C7">
    <w:name w:val="148C3536D9BB45EBA375CE27C74756C7"/>
    <w:rsid w:val="00721AA8"/>
  </w:style>
  <w:style w:type="paragraph" w:customStyle="1" w:styleId="F0078608007C48B3815CB2FD8EDBEDCA">
    <w:name w:val="F0078608007C48B3815CB2FD8EDBEDCA"/>
    <w:rsid w:val="00721AA8"/>
  </w:style>
  <w:style w:type="paragraph" w:customStyle="1" w:styleId="7A690A1A7C2C4BFEAC76752656B883DC">
    <w:name w:val="7A690A1A7C2C4BFEAC76752656B883DC"/>
    <w:rsid w:val="00721AA8"/>
  </w:style>
  <w:style w:type="paragraph" w:customStyle="1" w:styleId="18F9286A354B4E819C2BBF439BC8DB5D">
    <w:name w:val="18F9286A354B4E819C2BBF439BC8DB5D"/>
    <w:rsid w:val="00721AA8"/>
  </w:style>
  <w:style w:type="paragraph" w:customStyle="1" w:styleId="ECBB24DAA93B44649CFA1C2CF5A66E25">
    <w:name w:val="ECBB24DAA93B44649CFA1C2CF5A66E25"/>
    <w:rsid w:val="00721AA8"/>
  </w:style>
  <w:style w:type="paragraph" w:customStyle="1" w:styleId="8D1C598FC42641D4A625B61433EF7345">
    <w:name w:val="8D1C598FC42641D4A625B61433EF7345"/>
    <w:rsid w:val="00721AA8"/>
  </w:style>
  <w:style w:type="paragraph" w:customStyle="1" w:styleId="B776C19552DF4101827573713C230851">
    <w:name w:val="B776C19552DF4101827573713C230851"/>
    <w:rsid w:val="00721AA8"/>
  </w:style>
  <w:style w:type="paragraph" w:customStyle="1" w:styleId="A70C24C4A6CB4A829F44F73D62220C90">
    <w:name w:val="A70C24C4A6CB4A829F44F73D62220C90"/>
    <w:rsid w:val="00721AA8"/>
  </w:style>
  <w:style w:type="paragraph" w:customStyle="1" w:styleId="E0F708B6BE6749019B0F0E1ABDE3AFC3">
    <w:name w:val="E0F708B6BE6749019B0F0E1ABDE3AFC3"/>
    <w:rsid w:val="00721AA8"/>
  </w:style>
  <w:style w:type="paragraph" w:customStyle="1" w:styleId="F3BE64C6A91948489FB22B3BAEE574DD">
    <w:name w:val="F3BE64C6A91948489FB22B3BAEE574DD"/>
    <w:rsid w:val="00721AA8"/>
  </w:style>
  <w:style w:type="paragraph" w:customStyle="1" w:styleId="2D2685B7E1D24A9CA0A0CE13E1625B14">
    <w:name w:val="2D2685B7E1D24A9CA0A0CE13E1625B14"/>
    <w:rsid w:val="00721AA8"/>
  </w:style>
  <w:style w:type="paragraph" w:customStyle="1" w:styleId="F32AA7384BDE4443822CBCD3EEA07539">
    <w:name w:val="F32AA7384BDE4443822CBCD3EEA07539"/>
    <w:rsid w:val="00721AA8"/>
  </w:style>
  <w:style w:type="paragraph" w:customStyle="1" w:styleId="E9CC7884D7DB4427B856E91040739B09">
    <w:name w:val="E9CC7884D7DB4427B856E91040739B09"/>
    <w:rsid w:val="00721AA8"/>
  </w:style>
  <w:style w:type="paragraph" w:customStyle="1" w:styleId="583560FA41064CF5B50A8E819B8B9882">
    <w:name w:val="583560FA41064CF5B50A8E819B8B9882"/>
    <w:rsid w:val="00721AA8"/>
  </w:style>
  <w:style w:type="paragraph" w:customStyle="1" w:styleId="37E82596E19E4C478AB9AE9B4E5F0CD8">
    <w:name w:val="37E82596E19E4C478AB9AE9B4E5F0CD8"/>
    <w:rsid w:val="00721AA8"/>
  </w:style>
  <w:style w:type="paragraph" w:customStyle="1" w:styleId="F3FBC72258EB460F977792896C0D068D">
    <w:name w:val="F3FBC72258EB460F977792896C0D068D"/>
    <w:rsid w:val="00721AA8"/>
  </w:style>
  <w:style w:type="paragraph" w:customStyle="1" w:styleId="A52F9AC3AD1A40DB97C54C693895388D">
    <w:name w:val="A52F9AC3AD1A40DB97C54C693895388D"/>
    <w:rsid w:val="00721AA8"/>
  </w:style>
  <w:style w:type="paragraph" w:customStyle="1" w:styleId="6267DCA6D1154902BFD0B811E0B21C90">
    <w:name w:val="6267DCA6D1154902BFD0B811E0B21C90"/>
    <w:rsid w:val="00721AA8"/>
  </w:style>
  <w:style w:type="paragraph" w:customStyle="1" w:styleId="2E9E1CF3338D4088B0DDA93BA1574B54">
    <w:name w:val="2E9E1CF3338D4088B0DDA93BA1574B54"/>
    <w:rsid w:val="00721AA8"/>
  </w:style>
  <w:style w:type="paragraph" w:customStyle="1" w:styleId="B1DD95D9E965491B9E0AEDF58811DBF5">
    <w:name w:val="B1DD95D9E965491B9E0AEDF58811DBF5"/>
    <w:rsid w:val="00721AA8"/>
  </w:style>
  <w:style w:type="paragraph" w:customStyle="1" w:styleId="A0D6E81A65414FDA950A220876503275">
    <w:name w:val="A0D6E81A65414FDA950A220876503275"/>
    <w:rsid w:val="00721AA8"/>
  </w:style>
  <w:style w:type="paragraph" w:customStyle="1" w:styleId="8385579B94EF4FAFB8D6118186553529">
    <w:name w:val="8385579B94EF4FAFB8D6118186553529"/>
    <w:rsid w:val="00721AA8"/>
  </w:style>
  <w:style w:type="paragraph" w:customStyle="1" w:styleId="7E6BAA81CAC44E3A9868DAD5178957E9">
    <w:name w:val="7E6BAA81CAC44E3A9868DAD5178957E9"/>
    <w:rsid w:val="00721AA8"/>
  </w:style>
  <w:style w:type="paragraph" w:customStyle="1" w:styleId="F01A83E7FF2C49E9A4D29308799640AF">
    <w:name w:val="F01A83E7FF2C49E9A4D29308799640AF"/>
    <w:rsid w:val="00721AA8"/>
  </w:style>
  <w:style w:type="paragraph" w:customStyle="1" w:styleId="B462C0A83D624F7782E2B6DFEE732B62">
    <w:name w:val="B462C0A83D624F7782E2B6DFEE732B62"/>
    <w:rsid w:val="00721AA8"/>
  </w:style>
  <w:style w:type="paragraph" w:customStyle="1" w:styleId="C54A396FB0264EF6BEE066EBFEA552E8">
    <w:name w:val="C54A396FB0264EF6BEE066EBFEA552E8"/>
    <w:rsid w:val="00721AA8"/>
  </w:style>
  <w:style w:type="paragraph" w:customStyle="1" w:styleId="8363336D9858436DBDB169543237EDD7">
    <w:name w:val="8363336D9858436DBDB169543237EDD7"/>
    <w:rsid w:val="00721AA8"/>
  </w:style>
  <w:style w:type="paragraph" w:customStyle="1" w:styleId="C111717A1F184C99B213D08B516D104E">
    <w:name w:val="C111717A1F184C99B213D08B516D104E"/>
    <w:rsid w:val="00721AA8"/>
  </w:style>
  <w:style w:type="paragraph" w:customStyle="1" w:styleId="0240DA499A6341738B3A2E81A05E927B">
    <w:name w:val="0240DA499A6341738B3A2E81A05E927B"/>
    <w:rsid w:val="00721AA8"/>
  </w:style>
  <w:style w:type="paragraph" w:customStyle="1" w:styleId="A2448EBB7B464B04BB98BE0F58B38A69">
    <w:name w:val="A2448EBB7B464B04BB98BE0F58B38A69"/>
    <w:rsid w:val="00721AA8"/>
  </w:style>
  <w:style w:type="paragraph" w:customStyle="1" w:styleId="A373AFF4C9BD4800B768697171CC6493">
    <w:name w:val="A373AFF4C9BD4800B768697171CC6493"/>
    <w:rsid w:val="00721AA8"/>
  </w:style>
  <w:style w:type="paragraph" w:customStyle="1" w:styleId="08A4025E0A37428C8B782D3E0C59145B">
    <w:name w:val="08A4025E0A37428C8B782D3E0C59145B"/>
    <w:rsid w:val="00721AA8"/>
  </w:style>
  <w:style w:type="paragraph" w:customStyle="1" w:styleId="CD80F82723FC41969D9D48B870CD4A37">
    <w:name w:val="CD80F82723FC41969D9D48B870CD4A37"/>
    <w:rsid w:val="00721AA8"/>
  </w:style>
  <w:style w:type="paragraph" w:customStyle="1" w:styleId="5C166766D1BF4C9590644A4E5E98BC5B">
    <w:name w:val="5C166766D1BF4C9590644A4E5E98BC5B"/>
    <w:rsid w:val="00721AA8"/>
  </w:style>
  <w:style w:type="paragraph" w:customStyle="1" w:styleId="0FC0ABA7557C43498FECEBCD20743F38">
    <w:name w:val="0FC0ABA7557C43498FECEBCD20743F38"/>
    <w:rsid w:val="00721AA8"/>
  </w:style>
  <w:style w:type="paragraph" w:customStyle="1" w:styleId="DAC63D9AB14C416F97E0E24021135D8F">
    <w:name w:val="DAC63D9AB14C416F97E0E24021135D8F"/>
    <w:rsid w:val="00721AA8"/>
  </w:style>
  <w:style w:type="paragraph" w:customStyle="1" w:styleId="6D70C033B456454696852287FD02BFE2">
    <w:name w:val="6D70C033B456454696852287FD02BFE2"/>
    <w:rsid w:val="00721AA8"/>
  </w:style>
  <w:style w:type="paragraph" w:customStyle="1" w:styleId="87F536A6CF4F43F598B90B2F95B5854C">
    <w:name w:val="87F536A6CF4F43F598B90B2F95B5854C"/>
    <w:rsid w:val="00721AA8"/>
  </w:style>
  <w:style w:type="paragraph" w:customStyle="1" w:styleId="191594560CD34503A094C940C705B5A8">
    <w:name w:val="191594560CD34503A094C940C705B5A8"/>
    <w:rsid w:val="00721AA8"/>
  </w:style>
  <w:style w:type="paragraph" w:customStyle="1" w:styleId="82468378FF6F405F97E8AFF4552B0568">
    <w:name w:val="82468378FF6F405F97E8AFF4552B0568"/>
    <w:rsid w:val="00721AA8"/>
  </w:style>
  <w:style w:type="paragraph" w:customStyle="1" w:styleId="066A450B216E4F8BAB17497E45C9C6C8">
    <w:name w:val="066A450B216E4F8BAB17497E45C9C6C8"/>
    <w:rsid w:val="00721AA8"/>
  </w:style>
  <w:style w:type="paragraph" w:customStyle="1" w:styleId="FD563C42867D4AD4BD1985F6E4A9494A">
    <w:name w:val="FD563C42867D4AD4BD1985F6E4A9494A"/>
    <w:rsid w:val="00721AA8"/>
  </w:style>
  <w:style w:type="paragraph" w:customStyle="1" w:styleId="6926B4AAFC9E43C79FE3EF76138D2C13">
    <w:name w:val="6926B4AAFC9E43C79FE3EF76138D2C13"/>
    <w:rsid w:val="00850C17"/>
  </w:style>
  <w:style w:type="paragraph" w:customStyle="1" w:styleId="C0F27EA348714A8BB9E3E4C69DC84923">
    <w:name w:val="C0F27EA348714A8BB9E3E4C69DC84923"/>
    <w:rsid w:val="00850C17"/>
  </w:style>
  <w:style w:type="paragraph" w:customStyle="1" w:styleId="6230203EC26C4702A1B6C582CD93D40E">
    <w:name w:val="6230203EC26C4702A1B6C582CD93D40E"/>
    <w:rsid w:val="00850C17"/>
  </w:style>
  <w:style w:type="paragraph" w:customStyle="1" w:styleId="19E76F308C13412C88B7C5EE177AB7B3">
    <w:name w:val="19E76F308C13412C88B7C5EE177AB7B3"/>
    <w:rsid w:val="00850C17"/>
  </w:style>
  <w:style w:type="paragraph" w:customStyle="1" w:styleId="7A334A2522654AA38A65D5B0058A77BD">
    <w:name w:val="7A334A2522654AA38A65D5B0058A77BD"/>
    <w:rsid w:val="00850C17"/>
  </w:style>
  <w:style w:type="paragraph" w:customStyle="1" w:styleId="28E369B70738477499D79C17E6321D10">
    <w:name w:val="28E369B70738477499D79C17E6321D10"/>
    <w:rsid w:val="00850C17"/>
  </w:style>
  <w:style w:type="paragraph" w:customStyle="1" w:styleId="8FB4FA3D1163457E958117E017F67C8E">
    <w:name w:val="8FB4FA3D1163457E958117E017F67C8E"/>
    <w:rsid w:val="00850C17"/>
  </w:style>
  <w:style w:type="paragraph" w:customStyle="1" w:styleId="B2C5EE210CFB4B439762A248D1C22D07">
    <w:name w:val="B2C5EE210CFB4B439762A248D1C22D07"/>
    <w:rsid w:val="00850C17"/>
  </w:style>
  <w:style w:type="paragraph" w:customStyle="1" w:styleId="57BDF7D0F7D048DF961DF295B9444835">
    <w:name w:val="57BDF7D0F7D048DF961DF295B9444835"/>
    <w:rsid w:val="00850C17"/>
  </w:style>
  <w:style w:type="paragraph" w:customStyle="1" w:styleId="AF53A0B5A3774434BB9CB882BDECC390">
    <w:name w:val="AF53A0B5A3774434BB9CB882BDECC390"/>
    <w:rsid w:val="00850C17"/>
  </w:style>
  <w:style w:type="paragraph" w:customStyle="1" w:styleId="A18EA7A2280F4D91A23724FC5D73F736">
    <w:name w:val="A18EA7A2280F4D91A23724FC5D73F736"/>
    <w:rsid w:val="00850C17"/>
  </w:style>
  <w:style w:type="paragraph" w:customStyle="1" w:styleId="2835CAC587F34B0AA46A2D0C21982BCF">
    <w:name w:val="2835CAC587F34B0AA46A2D0C21982BCF"/>
    <w:rsid w:val="00850C17"/>
  </w:style>
  <w:style w:type="paragraph" w:customStyle="1" w:styleId="7CCACA63B85F4E809AAAADCF6D62CE14">
    <w:name w:val="7CCACA63B85F4E809AAAADCF6D62CE14"/>
    <w:rsid w:val="00850C17"/>
  </w:style>
  <w:style w:type="paragraph" w:customStyle="1" w:styleId="2FD9BB17C5F245D084361536CDD34BA1">
    <w:name w:val="2FD9BB17C5F245D084361536CDD34BA1"/>
    <w:rsid w:val="00850C17"/>
  </w:style>
  <w:style w:type="paragraph" w:customStyle="1" w:styleId="5541B5DDD8D14B219997A07D8F1E9697">
    <w:name w:val="5541B5DDD8D14B219997A07D8F1E9697"/>
    <w:rsid w:val="00850C17"/>
  </w:style>
  <w:style w:type="paragraph" w:customStyle="1" w:styleId="68F7882ED2F544CA8F489C6085985777">
    <w:name w:val="68F7882ED2F544CA8F489C6085985777"/>
    <w:rsid w:val="00850C17"/>
  </w:style>
  <w:style w:type="paragraph" w:customStyle="1" w:styleId="0372B93CEB644E0292C34FCFE951F9F8">
    <w:name w:val="0372B93CEB644E0292C34FCFE951F9F8"/>
    <w:rsid w:val="00850C17"/>
  </w:style>
  <w:style w:type="paragraph" w:customStyle="1" w:styleId="134BC35C96A145D98BB28155AC6833E5">
    <w:name w:val="134BC35C96A145D98BB28155AC6833E5"/>
    <w:rsid w:val="00850C17"/>
  </w:style>
  <w:style w:type="paragraph" w:customStyle="1" w:styleId="1CF6F5AD7FDC418EB1C88BD69E629065">
    <w:name w:val="1CF6F5AD7FDC418EB1C88BD69E629065"/>
    <w:rsid w:val="00850C17"/>
  </w:style>
  <w:style w:type="paragraph" w:customStyle="1" w:styleId="F387F21ACAD3455B97C6A42948175FE3">
    <w:name w:val="F387F21ACAD3455B97C6A42948175FE3"/>
    <w:rsid w:val="00850C17"/>
  </w:style>
  <w:style w:type="paragraph" w:customStyle="1" w:styleId="DE5C677067ED47F59BD4CD3970EED3D0">
    <w:name w:val="DE5C677067ED47F59BD4CD3970EED3D0"/>
    <w:rsid w:val="00850C17"/>
  </w:style>
  <w:style w:type="paragraph" w:customStyle="1" w:styleId="13650AD7A2C6423F92B6C948CBC1929C">
    <w:name w:val="13650AD7A2C6423F92B6C948CBC1929C"/>
    <w:rsid w:val="00850C17"/>
  </w:style>
  <w:style w:type="paragraph" w:customStyle="1" w:styleId="D9D0103B32754E9F85B3F45C4EAF888A">
    <w:name w:val="D9D0103B32754E9F85B3F45C4EAF888A"/>
    <w:rsid w:val="00850C17"/>
  </w:style>
  <w:style w:type="paragraph" w:customStyle="1" w:styleId="D70F03510EAE47CF9DC1597828886AD6">
    <w:name w:val="D70F03510EAE47CF9DC1597828886AD6"/>
    <w:rsid w:val="00850C17"/>
  </w:style>
  <w:style w:type="paragraph" w:customStyle="1" w:styleId="D5A718538A9D400D9768ECE7A3D8D2C6">
    <w:name w:val="D5A718538A9D400D9768ECE7A3D8D2C6"/>
    <w:rsid w:val="00850C17"/>
  </w:style>
  <w:style w:type="paragraph" w:customStyle="1" w:styleId="894D6E38DC724E979C85B276419A7E2F">
    <w:name w:val="894D6E38DC724E979C85B276419A7E2F"/>
    <w:rsid w:val="00850C17"/>
  </w:style>
  <w:style w:type="paragraph" w:customStyle="1" w:styleId="2FA36F2BB53A441AAE0EDAD1FF5728BC">
    <w:name w:val="2FA36F2BB53A441AAE0EDAD1FF5728BC"/>
    <w:rsid w:val="00850C17"/>
  </w:style>
  <w:style w:type="paragraph" w:customStyle="1" w:styleId="155CAD7A053741ECA55BD17BB5732C0E">
    <w:name w:val="155CAD7A053741ECA55BD17BB5732C0E"/>
    <w:rsid w:val="00850C17"/>
  </w:style>
  <w:style w:type="paragraph" w:customStyle="1" w:styleId="C859CC115F9349379CC5F93F808AE992">
    <w:name w:val="C859CC115F9349379CC5F93F808AE992"/>
    <w:rsid w:val="00850C17"/>
  </w:style>
  <w:style w:type="paragraph" w:customStyle="1" w:styleId="52E499B7812D4ECC8D7F932D7858A937">
    <w:name w:val="52E499B7812D4ECC8D7F932D7858A937"/>
    <w:rsid w:val="00850C17"/>
  </w:style>
  <w:style w:type="paragraph" w:customStyle="1" w:styleId="E6F6026134824AB6924BB701B52DCC33">
    <w:name w:val="E6F6026134824AB6924BB701B52DCC33"/>
    <w:rsid w:val="00850C17"/>
  </w:style>
  <w:style w:type="paragraph" w:customStyle="1" w:styleId="C9583446AD854FCEAFCD430046366B99">
    <w:name w:val="C9583446AD854FCEAFCD430046366B99"/>
    <w:rsid w:val="00850C17"/>
  </w:style>
  <w:style w:type="paragraph" w:customStyle="1" w:styleId="EE9B23E72A504146BB0780C99E9DDDB0">
    <w:name w:val="EE9B23E72A504146BB0780C99E9DDDB0"/>
    <w:rsid w:val="00850C17"/>
  </w:style>
  <w:style w:type="paragraph" w:customStyle="1" w:styleId="B7DA9D0CA47041A3A2EA809AA972CFA1">
    <w:name w:val="B7DA9D0CA47041A3A2EA809AA972CFA1"/>
    <w:rsid w:val="00850C17"/>
  </w:style>
  <w:style w:type="paragraph" w:customStyle="1" w:styleId="7D3511FBBEDB4C1196E417BE2006141D">
    <w:name w:val="7D3511FBBEDB4C1196E417BE2006141D"/>
    <w:rsid w:val="00850C17"/>
  </w:style>
  <w:style w:type="paragraph" w:customStyle="1" w:styleId="D5C65FC5287A4CBE98F8C3DC7E25A3DF">
    <w:name w:val="D5C65FC5287A4CBE98F8C3DC7E25A3DF"/>
    <w:rsid w:val="00850C17"/>
  </w:style>
  <w:style w:type="paragraph" w:customStyle="1" w:styleId="F2407EA3E4D9496F83E82313A86C07AD">
    <w:name w:val="F2407EA3E4D9496F83E82313A86C07AD"/>
    <w:rsid w:val="00850C17"/>
  </w:style>
  <w:style w:type="paragraph" w:customStyle="1" w:styleId="F98E9B9407254032A5D555E594A95342">
    <w:name w:val="F98E9B9407254032A5D555E594A95342"/>
    <w:rsid w:val="00850C17"/>
  </w:style>
  <w:style w:type="paragraph" w:customStyle="1" w:styleId="B5C24CBF772B44C39882C871AC129766">
    <w:name w:val="B5C24CBF772B44C39882C871AC129766"/>
    <w:rsid w:val="00850C17"/>
  </w:style>
  <w:style w:type="paragraph" w:customStyle="1" w:styleId="E480A13C981245A4B0420FF94D309CE2">
    <w:name w:val="E480A13C981245A4B0420FF94D309CE2"/>
    <w:rsid w:val="00850C17"/>
  </w:style>
  <w:style w:type="paragraph" w:customStyle="1" w:styleId="2590D30A46C54FC7AA36F1824C213199">
    <w:name w:val="2590D30A46C54FC7AA36F1824C213199"/>
    <w:rsid w:val="00850C17"/>
  </w:style>
  <w:style w:type="paragraph" w:customStyle="1" w:styleId="05A2497D26BF405E86CDDAEF6ADDF98E">
    <w:name w:val="05A2497D26BF405E86CDDAEF6ADDF98E"/>
    <w:rsid w:val="00850C17"/>
  </w:style>
  <w:style w:type="paragraph" w:customStyle="1" w:styleId="A8723C9467B94FC29B53865723A74AB7">
    <w:name w:val="A8723C9467B94FC29B53865723A74AB7"/>
    <w:rsid w:val="00850C17"/>
  </w:style>
  <w:style w:type="paragraph" w:customStyle="1" w:styleId="44108B09C4F2447CB3A485B3867B63E3">
    <w:name w:val="44108B09C4F2447CB3A485B3867B63E3"/>
    <w:rsid w:val="00850C17"/>
  </w:style>
  <w:style w:type="paragraph" w:customStyle="1" w:styleId="7F1FD41465A74E669ED5EFB8E69F0250">
    <w:name w:val="7F1FD41465A74E669ED5EFB8E69F0250"/>
    <w:rsid w:val="00850C17"/>
  </w:style>
  <w:style w:type="paragraph" w:customStyle="1" w:styleId="4D1DC0BD953547EF83073A39E93CCC46">
    <w:name w:val="4D1DC0BD953547EF83073A39E93CCC46"/>
    <w:rsid w:val="00850C17"/>
  </w:style>
  <w:style w:type="paragraph" w:customStyle="1" w:styleId="62A71A5466B944A68C11C70927A40F1C">
    <w:name w:val="62A71A5466B944A68C11C70927A40F1C"/>
    <w:rsid w:val="00850C17"/>
  </w:style>
  <w:style w:type="paragraph" w:customStyle="1" w:styleId="8CD47073977A4740A2F976515D4A2481">
    <w:name w:val="8CD47073977A4740A2F976515D4A2481"/>
    <w:rsid w:val="00850C17"/>
  </w:style>
  <w:style w:type="paragraph" w:customStyle="1" w:styleId="DA1B5BC6E04C40EDB047864343E8BD79">
    <w:name w:val="DA1B5BC6E04C40EDB047864343E8BD79"/>
    <w:rsid w:val="00850C17"/>
  </w:style>
  <w:style w:type="paragraph" w:customStyle="1" w:styleId="368B2A3526054B03AD77343E2049578F">
    <w:name w:val="368B2A3526054B03AD77343E2049578F"/>
    <w:rsid w:val="00850C17"/>
  </w:style>
  <w:style w:type="paragraph" w:customStyle="1" w:styleId="C78D546BE58345D98DAB62904112B56A">
    <w:name w:val="C78D546BE58345D98DAB62904112B56A"/>
    <w:rsid w:val="00850C17"/>
  </w:style>
  <w:style w:type="paragraph" w:customStyle="1" w:styleId="FFFE3AA5AADC475988E7D2EA4F503870">
    <w:name w:val="FFFE3AA5AADC475988E7D2EA4F503870"/>
    <w:rsid w:val="00850C17"/>
  </w:style>
  <w:style w:type="paragraph" w:customStyle="1" w:styleId="A658336989C84476BDC0ECEEB30E8E9E">
    <w:name w:val="A658336989C84476BDC0ECEEB30E8E9E"/>
    <w:rsid w:val="00850C17"/>
  </w:style>
  <w:style w:type="paragraph" w:customStyle="1" w:styleId="A5058CDD377642E68E4B12EA247A47EF">
    <w:name w:val="A5058CDD377642E68E4B12EA247A47EF"/>
    <w:rsid w:val="00850C17"/>
  </w:style>
  <w:style w:type="paragraph" w:customStyle="1" w:styleId="B9801F136E52424AB49FEFD3EA5F594F">
    <w:name w:val="B9801F136E52424AB49FEFD3EA5F594F"/>
    <w:rsid w:val="00850C17"/>
  </w:style>
  <w:style w:type="paragraph" w:customStyle="1" w:styleId="DAA057B94442492A9E1D95CBEDB5BC13">
    <w:name w:val="DAA057B94442492A9E1D95CBEDB5BC13"/>
    <w:rsid w:val="00850C17"/>
  </w:style>
  <w:style w:type="paragraph" w:customStyle="1" w:styleId="664508EA897B4098800D50E6A15704DA">
    <w:name w:val="664508EA897B4098800D50E6A15704DA"/>
    <w:rsid w:val="00850C17"/>
  </w:style>
  <w:style w:type="paragraph" w:customStyle="1" w:styleId="FDAD6DA8717C44778B120029C5972DD0">
    <w:name w:val="FDAD6DA8717C44778B120029C5972DD0"/>
    <w:rsid w:val="00850C17"/>
  </w:style>
  <w:style w:type="paragraph" w:customStyle="1" w:styleId="3A40A6BD6076413EABCA05EF30E18436">
    <w:name w:val="3A40A6BD6076413EABCA05EF30E18436"/>
    <w:rsid w:val="00850C17"/>
  </w:style>
  <w:style w:type="paragraph" w:customStyle="1" w:styleId="A0EFA5785FC84423B9AA8E1A5132F511">
    <w:name w:val="A0EFA5785FC84423B9AA8E1A5132F511"/>
    <w:rsid w:val="00850C17"/>
  </w:style>
  <w:style w:type="paragraph" w:customStyle="1" w:styleId="CFDEB098FFB7403A996DA1AEA7D0C9A1">
    <w:name w:val="CFDEB098FFB7403A996DA1AEA7D0C9A1"/>
    <w:rsid w:val="00850C17"/>
  </w:style>
  <w:style w:type="paragraph" w:customStyle="1" w:styleId="92862EB6B01744BFAEF2DBF60BEF7913">
    <w:name w:val="92862EB6B01744BFAEF2DBF60BEF7913"/>
    <w:rsid w:val="00850C17"/>
  </w:style>
  <w:style w:type="paragraph" w:customStyle="1" w:styleId="69B426187A5340E7A30D900196957352">
    <w:name w:val="69B426187A5340E7A30D900196957352"/>
    <w:rsid w:val="00850C17"/>
  </w:style>
  <w:style w:type="paragraph" w:customStyle="1" w:styleId="50E3E4092435497D8ECC25CD59733AAF">
    <w:name w:val="50E3E4092435497D8ECC25CD59733AAF"/>
    <w:rsid w:val="00850C17"/>
  </w:style>
  <w:style w:type="paragraph" w:customStyle="1" w:styleId="1D0F0A7D1B2B401385F68F76E58F7F71">
    <w:name w:val="1D0F0A7D1B2B401385F68F76E58F7F71"/>
    <w:rsid w:val="00850C17"/>
  </w:style>
  <w:style w:type="paragraph" w:customStyle="1" w:styleId="BE873C06046844119A2014D7522E737D">
    <w:name w:val="BE873C06046844119A2014D7522E737D"/>
    <w:rsid w:val="00850C17"/>
  </w:style>
  <w:style w:type="paragraph" w:customStyle="1" w:styleId="260AE12A0E584585B59CE23578ED9642">
    <w:name w:val="260AE12A0E584585B59CE23578ED9642"/>
    <w:rsid w:val="00850C17"/>
  </w:style>
  <w:style w:type="paragraph" w:customStyle="1" w:styleId="89518AA6F6CD450485FE40E0F67EDEEB">
    <w:name w:val="89518AA6F6CD450485FE40E0F67EDEEB"/>
    <w:rsid w:val="00850C17"/>
  </w:style>
  <w:style w:type="paragraph" w:customStyle="1" w:styleId="A1FECD28E9A245AE83F8A3FD7CA12A19">
    <w:name w:val="A1FECD28E9A245AE83F8A3FD7CA12A19"/>
    <w:rsid w:val="00850C17"/>
  </w:style>
  <w:style w:type="paragraph" w:customStyle="1" w:styleId="5F6CBA0C6C85455BBE838969752C3CB4">
    <w:name w:val="5F6CBA0C6C85455BBE838969752C3CB4"/>
    <w:rsid w:val="00850C17"/>
  </w:style>
  <w:style w:type="paragraph" w:customStyle="1" w:styleId="A9B3F3840F694397BC1D940B61C77131">
    <w:name w:val="A9B3F3840F694397BC1D940B61C77131"/>
    <w:rsid w:val="00850C17"/>
  </w:style>
  <w:style w:type="paragraph" w:customStyle="1" w:styleId="1779CA2E3DA84E9097E3E998C5D884A9">
    <w:name w:val="1779CA2E3DA84E9097E3E998C5D884A9"/>
    <w:rsid w:val="00850C17"/>
  </w:style>
  <w:style w:type="paragraph" w:customStyle="1" w:styleId="D87ABF6C4EF24BB7B227341C8E15CB50">
    <w:name w:val="D87ABF6C4EF24BB7B227341C8E15CB50"/>
    <w:rsid w:val="00850C17"/>
  </w:style>
  <w:style w:type="paragraph" w:customStyle="1" w:styleId="A268BFF377BD452EA28D0E26BD793663">
    <w:name w:val="A268BFF377BD452EA28D0E26BD793663"/>
    <w:rsid w:val="00850C17"/>
  </w:style>
  <w:style w:type="paragraph" w:customStyle="1" w:styleId="65B14F53851B48AD9BE5C2F7743D1D1F">
    <w:name w:val="65B14F53851B48AD9BE5C2F7743D1D1F"/>
    <w:rsid w:val="00850C17"/>
  </w:style>
  <w:style w:type="paragraph" w:customStyle="1" w:styleId="A01E696C25BD4745AFC437229C83118B">
    <w:name w:val="A01E696C25BD4745AFC437229C83118B"/>
    <w:rsid w:val="00850C17"/>
  </w:style>
  <w:style w:type="paragraph" w:customStyle="1" w:styleId="5A5324CD5AF342BA897664B306745A29">
    <w:name w:val="5A5324CD5AF342BA897664B306745A29"/>
    <w:rsid w:val="00850C17"/>
  </w:style>
  <w:style w:type="paragraph" w:customStyle="1" w:styleId="4C7650B4089C4368B37AF399A6AD5C67">
    <w:name w:val="4C7650B4089C4368B37AF399A6AD5C67"/>
    <w:rsid w:val="00850C17"/>
  </w:style>
  <w:style w:type="paragraph" w:customStyle="1" w:styleId="3284AC45AFD24396BD4D2BFCC5A5514A">
    <w:name w:val="3284AC45AFD24396BD4D2BFCC5A5514A"/>
    <w:rsid w:val="00850C17"/>
  </w:style>
  <w:style w:type="paragraph" w:customStyle="1" w:styleId="C6229396833D4A96832950F5EFF5260F">
    <w:name w:val="C6229396833D4A96832950F5EFF5260F"/>
    <w:rsid w:val="00850C17"/>
  </w:style>
  <w:style w:type="paragraph" w:customStyle="1" w:styleId="2F0A1B1BF63B4299A97192A914B31B9F">
    <w:name w:val="2F0A1B1BF63B4299A97192A914B31B9F"/>
    <w:rsid w:val="00850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B944F1E-19F6-4A97-A6B5-E615FE91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Istadi_Client</dc:creator>
  <cp:lastModifiedBy>Hafnidar A Rani</cp:lastModifiedBy>
  <cp:revision>3</cp:revision>
  <cp:lastPrinted>2018-02-05T07:31:00Z</cp:lastPrinted>
  <dcterms:created xsi:type="dcterms:W3CDTF">2025-01-06T19:08:00Z</dcterms:created>
  <dcterms:modified xsi:type="dcterms:W3CDTF">2025-01-06T19:09:00Z</dcterms:modified>
</cp:coreProperties>
</file>