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6DC" w:rsidRDefault="006156DC" w:rsidP="006156DC">
      <w:pPr>
        <w:spacing w:line="360" w:lineRule="auto"/>
        <w:jc w:val="center"/>
        <w:rPr>
          <w:rFonts w:ascii="Times New Roman" w:hAnsi="Times New Roman"/>
          <w:b/>
          <w:i/>
          <w:sz w:val="28"/>
          <w:szCs w:val="28"/>
        </w:rPr>
      </w:pPr>
      <w:r w:rsidRPr="006156DC">
        <w:rPr>
          <w:rFonts w:ascii="Times New Roman" w:hAnsi="Times New Roman"/>
          <w:b/>
          <w:i/>
          <w:sz w:val="28"/>
          <w:szCs w:val="28"/>
        </w:rPr>
        <w:t>Integritas Pengawasan Notaris Terhadap Calon Notaris Magang Dalam Pembuatan Akta Otentik</w:t>
      </w:r>
    </w:p>
    <w:p w:rsidR="006156DC" w:rsidRPr="006156DC" w:rsidRDefault="00A84692" w:rsidP="006156DC">
      <w:pPr>
        <w:spacing w:line="360" w:lineRule="auto"/>
        <w:jc w:val="center"/>
        <w:rPr>
          <w:rFonts w:ascii="Times New Roman" w:hAnsi="Times New Roman"/>
          <w:b/>
          <w:sz w:val="24"/>
          <w:szCs w:val="24"/>
        </w:rPr>
      </w:pPr>
      <w:r>
        <w:rPr>
          <w:rFonts w:ascii="Times New Roman" w:hAnsi="Times New Roman"/>
          <w:b/>
          <w:sz w:val="24"/>
          <w:szCs w:val="24"/>
        </w:rPr>
        <w:t>Habibie Rahmatullah</w:t>
      </w:r>
    </w:p>
    <w:p w:rsidR="006156DC" w:rsidRPr="006156DC" w:rsidRDefault="006156DC" w:rsidP="006156DC">
      <w:pPr>
        <w:spacing w:after="0" w:line="360" w:lineRule="auto"/>
        <w:jc w:val="center"/>
        <w:rPr>
          <w:rFonts w:ascii="Times New Roman" w:hAnsi="Times New Roman"/>
          <w:sz w:val="24"/>
          <w:szCs w:val="24"/>
        </w:rPr>
      </w:pPr>
      <w:r w:rsidRPr="006156DC">
        <w:rPr>
          <w:rFonts w:ascii="Times New Roman" w:hAnsi="Times New Roman"/>
          <w:sz w:val="24"/>
          <w:szCs w:val="24"/>
        </w:rPr>
        <w:t xml:space="preserve">Program Studi Magister Kenotariatan, </w:t>
      </w:r>
    </w:p>
    <w:p w:rsidR="006156DC" w:rsidRDefault="006156DC" w:rsidP="006156DC">
      <w:pPr>
        <w:spacing w:line="360" w:lineRule="auto"/>
        <w:jc w:val="center"/>
        <w:rPr>
          <w:rFonts w:ascii="Times New Roman" w:hAnsi="Times New Roman"/>
          <w:sz w:val="24"/>
          <w:szCs w:val="24"/>
        </w:rPr>
      </w:pPr>
      <w:r w:rsidRPr="006156DC">
        <w:rPr>
          <w:rFonts w:ascii="Times New Roman" w:hAnsi="Times New Roman"/>
          <w:sz w:val="24"/>
          <w:szCs w:val="24"/>
        </w:rPr>
        <w:t>Fakultas Hukum, Universitas Diponegoro</w:t>
      </w:r>
    </w:p>
    <w:p w:rsidR="00A84692" w:rsidRDefault="00A84692" w:rsidP="00A84692">
      <w:pPr>
        <w:jc w:val="center"/>
        <w:rPr>
          <w:rFonts w:ascii="Times New Roman" w:hAnsi="Times New Roman"/>
          <w:sz w:val="24"/>
          <w:szCs w:val="24"/>
        </w:rPr>
      </w:pPr>
      <w:r>
        <w:rPr>
          <w:rFonts w:ascii="Times New Roman" w:hAnsi="Times New Roman"/>
          <w:sz w:val="24"/>
          <w:szCs w:val="24"/>
        </w:rPr>
        <w:t xml:space="preserve">Email: </w:t>
      </w:r>
      <w:hyperlink r:id="rId8" w:history="1">
        <w:r w:rsidRPr="00713A1B">
          <w:rPr>
            <w:rStyle w:val="Hyperlink"/>
            <w:rFonts w:ascii="Times New Roman" w:hAnsi="Times New Roman"/>
            <w:sz w:val="24"/>
            <w:szCs w:val="24"/>
          </w:rPr>
          <w:t>habibierahmatullah@gmail.com</w:t>
        </w:r>
      </w:hyperlink>
    </w:p>
    <w:p w:rsidR="00A84692" w:rsidRDefault="00A84692" w:rsidP="00A84692">
      <w:pPr>
        <w:jc w:val="center"/>
        <w:rPr>
          <w:rFonts w:ascii="Times New Roman" w:hAnsi="Times New Roman"/>
          <w:b/>
          <w:i/>
          <w:sz w:val="24"/>
          <w:szCs w:val="24"/>
        </w:rPr>
      </w:pPr>
      <w:r w:rsidRPr="00A84692">
        <w:rPr>
          <w:rFonts w:ascii="Times New Roman" w:hAnsi="Times New Roman"/>
          <w:b/>
          <w:i/>
          <w:sz w:val="24"/>
          <w:szCs w:val="24"/>
        </w:rPr>
        <w:t>ABSTRACT</w:t>
      </w:r>
    </w:p>
    <w:p w:rsidR="002965BC" w:rsidRPr="002965BC" w:rsidRDefault="002965BC" w:rsidP="002965BC">
      <w:pPr>
        <w:spacing w:line="240" w:lineRule="auto"/>
        <w:jc w:val="both"/>
        <w:rPr>
          <w:rFonts w:ascii="Times New Roman" w:hAnsi="Times New Roman"/>
          <w:sz w:val="24"/>
          <w:szCs w:val="24"/>
        </w:rPr>
      </w:pPr>
      <w:r w:rsidRPr="002965BC">
        <w:rPr>
          <w:rFonts w:ascii="Times New Roman" w:hAnsi="Times New Roman"/>
          <w:sz w:val="24"/>
          <w:szCs w:val="24"/>
        </w:rPr>
        <w:t>The Unitary State of the Republic of Indonesia as a legal state based on Pancasila and the 1945 Constitution of the Unitary State of the Republic of Indonesia guarantees certainty, order and legal protection for every citizen. Of course, to ensure certainty, order, and legal protection, authentic written evidence is needed regarding acts, agreements, stipulations, and legal events made before or by authorized officials, in this case the Notary deed is a State archive that must be protected to prevent it from happening. various communities in accordance with the provisions of the applicable legislation. The research method used in this research is doctrinal research on law. Normative-empirical law (applied law research), namely research to ensure that old values ​​need to be changed according to norms that are not in accordance with the times, it is necessary to conduct normative research. The role of the Notary in carrying out the position as well as the mandate and responsibility of prospective Notary apprentices so that they are educated to become reliable Notaries who are tough so that they are trusted by the wider community. I also discuss how the implementation of a notary to prospective Notary apprentices to prevent a Notary deed being a secret in the cybercrime notary world, the provisions in Article 15 to Article 16A of Law Number 02 concerning Notary Positions of 2014 Amendments to Law Number 30 of 2004 Regarding the position of a Notary and based on the provisions in Article 12 of the Regulation of the Indonesian Notary Association Number: 19/Perkum/INI/2019 Regarding Internships in the event of a deed or disclosure of confidentiality, the prospective Notary Intern is responsible according to the actions he has done. The obligation of the prospective Notary Intern to keep the deed he made secret there is information in order to obtain the deed he made if the confidentiality is not kept, transferred from one driver to another driver should be subject to criminal sanctions Article 322 of the Criminal Code so that everything he does can be criminalized in accordance with the provisions of the Act. The Law on Information and Electronic Transactions and the provisions that become the legal umbrella place electronic information/documents equivalent or identical to written evidence, namely the explanation of the provisions of Article 6 of Law no. 11 of 2008 which states that so far the written form is identical with information and/or documents.</w:t>
      </w:r>
    </w:p>
    <w:p w:rsidR="002965BC" w:rsidRPr="002965BC" w:rsidRDefault="002965BC" w:rsidP="002965BC">
      <w:pPr>
        <w:spacing w:line="240" w:lineRule="auto"/>
        <w:jc w:val="both"/>
        <w:rPr>
          <w:rFonts w:ascii="Times New Roman" w:hAnsi="Times New Roman"/>
          <w:sz w:val="24"/>
          <w:szCs w:val="24"/>
        </w:rPr>
      </w:pPr>
    </w:p>
    <w:p w:rsidR="002965BC" w:rsidRDefault="002965BC">
      <w:pPr>
        <w:spacing w:after="0" w:line="240" w:lineRule="auto"/>
        <w:rPr>
          <w:rFonts w:ascii="Times New Roman" w:hAnsi="Times New Roman"/>
          <w:b/>
          <w:sz w:val="24"/>
          <w:szCs w:val="24"/>
        </w:rPr>
      </w:pPr>
      <w:r w:rsidRPr="002965BC">
        <w:rPr>
          <w:rFonts w:ascii="Times New Roman" w:hAnsi="Times New Roman"/>
          <w:b/>
          <w:sz w:val="24"/>
          <w:szCs w:val="24"/>
        </w:rPr>
        <w:t>Keywords: Notary, Candidate Notary Apprentice, Implementation of the Act.</w:t>
      </w:r>
      <w:r>
        <w:rPr>
          <w:rFonts w:ascii="Times New Roman" w:hAnsi="Times New Roman"/>
          <w:b/>
          <w:sz w:val="24"/>
          <w:szCs w:val="24"/>
        </w:rPr>
        <w:br w:type="page"/>
      </w:r>
    </w:p>
    <w:p w:rsidR="002965BC" w:rsidRPr="002965BC" w:rsidRDefault="002965BC" w:rsidP="002965BC">
      <w:pPr>
        <w:spacing w:line="240" w:lineRule="auto"/>
        <w:jc w:val="both"/>
        <w:rPr>
          <w:rFonts w:ascii="Times New Roman" w:hAnsi="Times New Roman"/>
          <w:b/>
          <w:sz w:val="24"/>
          <w:szCs w:val="24"/>
        </w:rPr>
      </w:pPr>
    </w:p>
    <w:p w:rsidR="00963C74" w:rsidRDefault="00A84692" w:rsidP="00963C74">
      <w:pPr>
        <w:jc w:val="center"/>
        <w:rPr>
          <w:rFonts w:ascii="Times New Roman" w:hAnsi="Times New Roman"/>
          <w:b/>
          <w:sz w:val="24"/>
          <w:szCs w:val="24"/>
        </w:rPr>
      </w:pPr>
      <w:r>
        <w:rPr>
          <w:rFonts w:ascii="Times New Roman" w:hAnsi="Times New Roman"/>
          <w:b/>
          <w:sz w:val="24"/>
          <w:szCs w:val="24"/>
        </w:rPr>
        <w:t>ABSTRAK</w:t>
      </w:r>
    </w:p>
    <w:p w:rsidR="004A625A" w:rsidRDefault="004A625A" w:rsidP="004A625A">
      <w:pPr>
        <w:spacing w:after="0" w:line="240" w:lineRule="auto"/>
        <w:jc w:val="both"/>
        <w:rPr>
          <w:rFonts w:ascii="Times New Roman" w:hAnsi="Times New Roman"/>
          <w:sz w:val="24"/>
          <w:szCs w:val="24"/>
        </w:rPr>
      </w:pPr>
      <w:r w:rsidRPr="00417837">
        <w:rPr>
          <w:rFonts w:ascii="Times New Roman" w:hAnsi="Times New Roman"/>
          <w:sz w:val="24"/>
          <w:szCs w:val="24"/>
        </w:rPr>
        <w:t xml:space="preserve">Negara </w:t>
      </w:r>
      <w:r>
        <w:rPr>
          <w:rFonts w:ascii="Times New Roman" w:hAnsi="Times New Roman"/>
          <w:sz w:val="24"/>
          <w:szCs w:val="24"/>
        </w:rPr>
        <w:t>Kesatuan Republik Indonesia sebagai N</w:t>
      </w:r>
      <w:r w:rsidRPr="00417837">
        <w:rPr>
          <w:rFonts w:ascii="Times New Roman" w:hAnsi="Times New Roman"/>
          <w:sz w:val="24"/>
          <w:szCs w:val="24"/>
        </w:rPr>
        <w:t>egara hukum ber</w:t>
      </w:r>
      <w:r>
        <w:rPr>
          <w:rFonts w:ascii="Times New Roman" w:hAnsi="Times New Roman"/>
          <w:sz w:val="24"/>
          <w:szCs w:val="24"/>
        </w:rPr>
        <w:t>landaskan pada Pancasila dan Undang-</w:t>
      </w:r>
      <w:r w:rsidRPr="00417837">
        <w:rPr>
          <w:rFonts w:ascii="Times New Roman" w:hAnsi="Times New Roman"/>
          <w:sz w:val="24"/>
          <w:szCs w:val="24"/>
        </w:rPr>
        <w:t>Undang Dasar Negara</w:t>
      </w:r>
      <w:r>
        <w:rPr>
          <w:rFonts w:ascii="Times New Roman" w:hAnsi="Times New Roman"/>
          <w:sz w:val="24"/>
          <w:szCs w:val="24"/>
        </w:rPr>
        <w:t xml:space="preserve"> Kesatuan</w:t>
      </w:r>
      <w:r w:rsidRPr="00417837">
        <w:rPr>
          <w:rFonts w:ascii="Times New Roman" w:hAnsi="Times New Roman"/>
          <w:sz w:val="24"/>
          <w:szCs w:val="24"/>
        </w:rPr>
        <w:t xml:space="preserve"> Republik Indonesia Tahun 1945 menjamin kepastian, ketertiban, dan </w:t>
      </w:r>
      <w:r>
        <w:rPr>
          <w:rFonts w:ascii="Times New Roman" w:hAnsi="Times New Roman"/>
          <w:sz w:val="24"/>
          <w:szCs w:val="24"/>
        </w:rPr>
        <w:t>perlindungan hukum bagi setiap Warga N</w:t>
      </w:r>
      <w:r w:rsidRPr="00417837">
        <w:rPr>
          <w:rFonts w:ascii="Times New Roman" w:hAnsi="Times New Roman"/>
          <w:sz w:val="24"/>
          <w:szCs w:val="24"/>
        </w:rPr>
        <w:t xml:space="preserve">egara. </w:t>
      </w:r>
      <w:r>
        <w:rPr>
          <w:rFonts w:ascii="Times New Roman" w:hAnsi="Times New Roman"/>
          <w:sz w:val="24"/>
          <w:szCs w:val="24"/>
        </w:rPr>
        <w:t>Tentunya u</w:t>
      </w:r>
      <w:r w:rsidRPr="00417837">
        <w:rPr>
          <w:rFonts w:ascii="Times New Roman" w:hAnsi="Times New Roman"/>
          <w:sz w:val="24"/>
          <w:szCs w:val="24"/>
        </w:rPr>
        <w:t>ntuk menjamin kepastian, ketertiban, dan perlindungan hukum dibutuhkan ala</w:t>
      </w:r>
      <w:r>
        <w:rPr>
          <w:rFonts w:ascii="Times New Roman" w:hAnsi="Times New Roman"/>
          <w:sz w:val="24"/>
          <w:szCs w:val="24"/>
        </w:rPr>
        <w:t>t bukti tertulis yang bersifat au</w:t>
      </w:r>
      <w:r w:rsidRPr="00417837">
        <w:rPr>
          <w:rFonts w:ascii="Times New Roman" w:hAnsi="Times New Roman"/>
          <w:sz w:val="24"/>
          <w:szCs w:val="24"/>
        </w:rPr>
        <w:t>tentik mengenai perbuatan, perjanjian, penetapan, dan peristiwa hukum yang dibuat di hadapan atau pejabat yang berwenang</w:t>
      </w:r>
      <w:r>
        <w:rPr>
          <w:rFonts w:ascii="Times New Roman" w:hAnsi="Times New Roman"/>
          <w:sz w:val="24"/>
          <w:szCs w:val="24"/>
        </w:rPr>
        <w:t xml:space="preserve">, dalam hal ini akta Notaris adalah arsip Negara yang harus dilindungi untuk </w:t>
      </w:r>
      <w:r>
        <w:rPr>
          <w:rFonts w:ascii="Times New Roman" w:hAnsi="Times New Roman"/>
        </w:rPr>
        <w:t xml:space="preserve">mencegah dari pelbagai masyarakat sesuai dengan ketentuan perundang-undangan yang berlaku. </w:t>
      </w:r>
      <w:r>
        <w:rPr>
          <w:rFonts w:ascii="Times New Roman" w:hAnsi="Times New Roman"/>
          <w:sz w:val="24"/>
          <w:szCs w:val="24"/>
        </w:rPr>
        <w:t>M</w:t>
      </w:r>
      <w:r w:rsidRPr="008B08DF">
        <w:rPr>
          <w:rFonts w:ascii="Times New Roman" w:hAnsi="Times New Roman"/>
          <w:sz w:val="24"/>
          <w:szCs w:val="24"/>
        </w:rPr>
        <w:t xml:space="preserve">etode penelitian yang digunakan dalam penelitian ini adalah penelitian doktrinal terhadap hukum. Hukum </w:t>
      </w:r>
      <w:r w:rsidRPr="008B08DF">
        <w:rPr>
          <w:rFonts w:ascii="Times New Roman" w:hAnsi="Times New Roman"/>
          <w:i/>
          <w:iCs/>
          <w:sz w:val="24"/>
          <w:szCs w:val="24"/>
        </w:rPr>
        <w:t>normatif-empiris (applied law research)</w:t>
      </w:r>
      <w:r w:rsidRPr="008B08DF">
        <w:rPr>
          <w:rFonts w:ascii="Times New Roman" w:hAnsi="Times New Roman"/>
          <w:sz w:val="24"/>
          <w:szCs w:val="24"/>
        </w:rPr>
        <w:t xml:space="preserve">, yaitu penelitian </w:t>
      </w:r>
      <w:r>
        <w:rPr>
          <w:rFonts w:ascii="Times New Roman" w:hAnsi="Times New Roman"/>
          <w:sz w:val="24"/>
          <w:szCs w:val="24"/>
        </w:rPr>
        <w:t xml:space="preserve">untuk memastikan nilai-nilai yang lama perlu dirubah sesuai dengan norma yang tidak sesuai dengan perkembangan zaman maka perlunya melakukan penelitian normatif. </w:t>
      </w:r>
      <w:r w:rsidR="00963C74">
        <w:rPr>
          <w:rFonts w:ascii="Times New Roman" w:hAnsi="Times New Roman"/>
          <w:sz w:val="24"/>
          <w:szCs w:val="24"/>
        </w:rPr>
        <w:t xml:space="preserve">Peranan Notaris dalam mengemban jabatan serta amanah dan tanggungjawab terhadap calon Notaris magang supaya terdidik menjadi Notaris yang handal tangguh sehingga dipercaya oleh masyarakat luas. Saya juga membahas mengenai bagaimana implementasi notaris terhadap calon Notaris magang untuk mencegah akta Notaris yang menjadi rahasia dalam dunia </w:t>
      </w:r>
      <w:r w:rsidR="00963C74">
        <w:rPr>
          <w:rFonts w:ascii="Times New Roman" w:hAnsi="Times New Roman"/>
          <w:i/>
          <w:sz w:val="24"/>
          <w:szCs w:val="24"/>
        </w:rPr>
        <w:t>cybercrime notary</w:t>
      </w:r>
      <w:r>
        <w:rPr>
          <w:rFonts w:ascii="Times New Roman" w:hAnsi="Times New Roman"/>
          <w:sz w:val="24"/>
          <w:szCs w:val="24"/>
        </w:rPr>
        <w:t xml:space="preserve">, ketentuan pada Pasal 15 sampai dengan Pasal 16A Undang-Undang Nomor 02 Tentang Jabatan Notaris Tahun 2014 Perubahan Atas Undang-Undang Nomor 30 Tahun 2004 Tentang Jabatan Notaris dan berdasarkan ketentuan pada Pasal 12 </w:t>
      </w:r>
      <w:r w:rsidRPr="00240F85">
        <w:rPr>
          <w:rFonts w:ascii="Times New Roman" w:hAnsi="Times New Roman"/>
          <w:sz w:val="24"/>
          <w:szCs w:val="24"/>
        </w:rPr>
        <w:t>Peraturan Perkumpulan Ikatan Notaris</w:t>
      </w:r>
      <w:r>
        <w:rPr>
          <w:rFonts w:ascii="Times New Roman" w:hAnsi="Times New Roman"/>
          <w:sz w:val="24"/>
          <w:szCs w:val="24"/>
        </w:rPr>
        <w:t xml:space="preserve"> Indonesia Nomor : 19/Perkum/INI</w:t>
      </w:r>
      <w:r w:rsidRPr="00240F85">
        <w:rPr>
          <w:rFonts w:ascii="Times New Roman" w:hAnsi="Times New Roman"/>
          <w:sz w:val="24"/>
          <w:szCs w:val="24"/>
        </w:rPr>
        <w:t xml:space="preserve">/2019 Tentang </w:t>
      </w:r>
      <w:r>
        <w:rPr>
          <w:rFonts w:ascii="Times New Roman" w:hAnsi="Times New Roman"/>
          <w:sz w:val="24"/>
          <w:szCs w:val="24"/>
        </w:rPr>
        <w:t xml:space="preserve">Magang </w:t>
      </w:r>
      <w:r w:rsidRPr="00015B9B">
        <w:rPr>
          <w:rFonts w:ascii="Times New Roman" w:hAnsi="Times New Roman"/>
          <w:sz w:val="24"/>
          <w:szCs w:val="24"/>
        </w:rPr>
        <w:t>dalam hal terjadinya pembuatan akta atau mem</w:t>
      </w:r>
      <w:r>
        <w:rPr>
          <w:rFonts w:ascii="Times New Roman" w:hAnsi="Times New Roman"/>
          <w:sz w:val="24"/>
          <w:szCs w:val="24"/>
        </w:rPr>
        <w:t>bocoran kerahasian, maka calon N</w:t>
      </w:r>
      <w:r w:rsidRPr="00015B9B">
        <w:rPr>
          <w:rFonts w:ascii="Times New Roman" w:hAnsi="Times New Roman"/>
          <w:sz w:val="24"/>
          <w:szCs w:val="24"/>
        </w:rPr>
        <w:t>otaris magang bertanggung jawab sesuai dengan perbuatan yang dilakukannya.</w:t>
      </w:r>
      <w:r>
        <w:rPr>
          <w:rFonts w:ascii="Times New Roman" w:hAnsi="Times New Roman"/>
          <w:sz w:val="24"/>
          <w:szCs w:val="24"/>
        </w:rPr>
        <w:t xml:space="preserve"> Kewajiban daripada calon Notaris magang untuk merahasiakan akta yang dibuatnya terdapat keterangan guna memperoleh akta yang dibuatnya jika kerahasiaannya tidak disimpan, dipindahkan dari driver satu ke driver yang lain seharusnya dikenakan sanksi pidana Pasal 322 KUHP agar segala sesuatu yang diperbuatnya dapat di pidana sesuai dengan ketentuan Undang-Undang Informasi dan Transaksi Elektronik serta k</w:t>
      </w:r>
      <w:r w:rsidRPr="002175BA">
        <w:rPr>
          <w:rFonts w:ascii="Times New Roman" w:hAnsi="Times New Roman"/>
          <w:sz w:val="24"/>
          <w:szCs w:val="24"/>
        </w:rPr>
        <w:t>etentuan  yang menjadi pay</w:t>
      </w:r>
      <w:r>
        <w:rPr>
          <w:rFonts w:ascii="Times New Roman" w:hAnsi="Times New Roman"/>
          <w:sz w:val="24"/>
          <w:szCs w:val="24"/>
        </w:rPr>
        <w:t>ung hukum menempatkan Informasi/</w:t>
      </w:r>
      <w:r w:rsidRPr="002175BA">
        <w:rPr>
          <w:rFonts w:ascii="Times New Roman" w:hAnsi="Times New Roman"/>
          <w:sz w:val="24"/>
          <w:szCs w:val="24"/>
        </w:rPr>
        <w:t>dokumen elektronik   setara atau identik de</w:t>
      </w:r>
      <w:r>
        <w:rPr>
          <w:rFonts w:ascii="Times New Roman" w:hAnsi="Times New Roman"/>
          <w:sz w:val="24"/>
          <w:szCs w:val="24"/>
        </w:rPr>
        <w:t xml:space="preserve">ngan alat bukti tertulis yaitu </w:t>
      </w:r>
      <w:r w:rsidRPr="002175BA">
        <w:rPr>
          <w:rFonts w:ascii="Times New Roman" w:hAnsi="Times New Roman"/>
          <w:sz w:val="24"/>
          <w:szCs w:val="24"/>
        </w:rPr>
        <w:t>penjelasan ketentuan Pasal 6 UU No. 11 Tahun 2008 yang menyatakan  selama ini bentuk tertulis identik dengan informasi dan/atau dokumen</w:t>
      </w:r>
      <w:r>
        <w:rPr>
          <w:rFonts w:ascii="Times New Roman" w:hAnsi="Times New Roman"/>
          <w:sz w:val="24"/>
          <w:szCs w:val="24"/>
        </w:rPr>
        <w:t>.</w:t>
      </w:r>
    </w:p>
    <w:p w:rsidR="004A625A" w:rsidRDefault="004A625A" w:rsidP="004A625A">
      <w:pPr>
        <w:spacing w:after="0" w:line="240" w:lineRule="auto"/>
        <w:jc w:val="both"/>
        <w:rPr>
          <w:rFonts w:ascii="Times New Roman" w:hAnsi="Times New Roman"/>
          <w:sz w:val="24"/>
          <w:szCs w:val="24"/>
        </w:rPr>
      </w:pPr>
    </w:p>
    <w:p w:rsidR="00A84692" w:rsidRPr="002965BC" w:rsidRDefault="004A625A" w:rsidP="002965BC">
      <w:pPr>
        <w:spacing w:after="0" w:line="240" w:lineRule="auto"/>
        <w:rPr>
          <w:rFonts w:ascii="Times New Roman" w:hAnsi="Times New Roman"/>
          <w:b/>
          <w:i/>
          <w:sz w:val="24"/>
          <w:szCs w:val="24"/>
        </w:rPr>
      </w:pPr>
      <w:r w:rsidRPr="004A625A">
        <w:rPr>
          <w:rFonts w:ascii="Times New Roman" w:hAnsi="Times New Roman"/>
          <w:b/>
          <w:i/>
          <w:sz w:val="24"/>
          <w:szCs w:val="24"/>
        </w:rPr>
        <w:t>Kata Kunci: Notaris, Cal</w:t>
      </w:r>
      <w:r w:rsidR="002965BC">
        <w:rPr>
          <w:rFonts w:ascii="Times New Roman" w:hAnsi="Times New Roman"/>
          <w:b/>
          <w:i/>
          <w:sz w:val="24"/>
          <w:szCs w:val="24"/>
        </w:rPr>
        <w:t>o</w:t>
      </w:r>
      <w:r w:rsidRPr="004A625A">
        <w:rPr>
          <w:rFonts w:ascii="Times New Roman" w:hAnsi="Times New Roman"/>
          <w:b/>
          <w:i/>
          <w:sz w:val="24"/>
          <w:szCs w:val="24"/>
        </w:rPr>
        <w:t>n Notaris Magang, Pelaksanaan Undang-Undang</w:t>
      </w:r>
      <w:r w:rsidR="002965BC">
        <w:rPr>
          <w:rFonts w:ascii="Times New Roman" w:hAnsi="Times New Roman"/>
          <w:b/>
          <w:i/>
          <w:sz w:val="24"/>
          <w:szCs w:val="24"/>
        </w:rPr>
        <w:t>.</w:t>
      </w:r>
    </w:p>
    <w:p w:rsidR="002965BC" w:rsidRDefault="002965BC">
      <w:pPr>
        <w:spacing w:after="0" w:line="240" w:lineRule="auto"/>
        <w:rPr>
          <w:rFonts w:ascii="Times New Roman" w:hAnsi="Times New Roman"/>
          <w:b/>
          <w:sz w:val="24"/>
          <w:szCs w:val="24"/>
        </w:rPr>
      </w:pPr>
      <w:r>
        <w:rPr>
          <w:rFonts w:ascii="Times New Roman" w:hAnsi="Times New Roman"/>
          <w:b/>
          <w:sz w:val="24"/>
          <w:szCs w:val="24"/>
        </w:rPr>
        <w:br w:type="page"/>
      </w:r>
    </w:p>
    <w:p w:rsidR="000C0867" w:rsidRPr="00C52781" w:rsidRDefault="000C0867" w:rsidP="006156DC">
      <w:pPr>
        <w:pStyle w:val="ListParagraph"/>
        <w:numPr>
          <w:ilvl w:val="0"/>
          <w:numId w:val="1"/>
        </w:numPr>
        <w:ind w:left="567" w:hanging="567"/>
        <w:rPr>
          <w:rFonts w:ascii="Times New Roman" w:hAnsi="Times New Roman"/>
          <w:b/>
          <w:sz w:val="24"/>
          <w:szCs w:val="24"/>
        </w:rPr>
      </w:pPr>
      <w:r w:rsidRPr="00C52781">
        <w:rPr>
          <w:rFonts w:ascii="Times New Roman" w:hAnsi="Times New Roman"/>
          <w:b/>
          <w:sz w:val="24"/>
          <w:szCs w:val="24"/>
        </w:rPr>
        <w:lastRenderedPageBreak/>
        <w:t>PENDAHULUAN</w:t>
      </w:r>
    </w:p>
    <w:p w:rsidR="000C0867" w:rsidRDefault="000C0867" w:rsidP="00A84692">
      <w:pPr>
        <w:spacing w:line="360" w:lineRule="auto"/>
        <w:ind w:left="567" w:firstLine="720"/>
        <w:jc w:val="both"/>
        <w:rPr>
          <w:rFonts w:ascii="Times New Roman" w:hAnsi="Times New Roman"/>
          <w:sz w:val="24"/>
          <w:szCs w:val="24"/>
        </w:rPr>
      </w:pPr>
      <w:r w:rsidRPr="000C0867">
        <w:rPr>
          <w:rFonts w:ascii="Times New Roman" w:hAnsi="Times New Roman"/>
        </w:rPr>
        <w:t xml:space="preserve">Era Romawi Kuno berkumpul para seorang pelajar yang profesinya sebagai </w:t>
      </w:r>
      <w:r w:rsidRPr="000C0867">
        <w:rPr>
          <w:rFonts w:ascii="Times New Roman" w:hAnsi="Times New Roman"/>
          <w:i/>
        </w:rPr>
        <w:t>“Scribae”</w:t>
      </w:r>
      <w:r w:rsidRPr="000C0867">
        <w:rPr>
          <w:rFonts w:ascii="Times New Roman" w:hAnsi="Times New Roman"/>
        </w:rPr>
        <w:t xml:space="preserve">adalah profesi pencatat berupa nota dan minuta dari berbagai catatannya disimpan dan dikeluarkan salinannya, baik menyangkut hubungan privat maupun publik dengan seiring perkembangan saat itu juga disebut sebagai </w:t>
      </w:r>
      <w:r w:rsidRPr="000C0867">
        <w:rPr>
          <w:rFonts w:ascii="Times New Roman" w:hAnsi="Times New Roman"/>
          <w:i/>
        </w:rPr>
        <w:t xml:space="preserve">“Notaris” </w:t>
      </w:r>
      <w:r w:rsidRPr="000C0867">
        <w:rPr>
          <w:rFonts w:ascii="Times New Roman" w:hAnsi="Times New Roman"/>
        </w:rPr>
        <w:t xml:space="preserve">berasal dari kata </w:t>
      </w:r>
      <w:r w:rsidRPr="000C0867">
        <w:rPr>
          <w:rFonts w:ascii="Times New Roman" w:hAnsi="Times New Roman"/>
          <w:i/>
        </w:rPr>
        <w:t xml:space="preserve">“Nota Literia”, </w:t>
      </w:r>
      <w:r w:rsidRPr="000C0867">
        <w:rPr>
          <w:rFonts w:ascii="Times New Roman" w:hAnsi="Times New Roman"/>
        </w:rPr>
        <w:t xml:space="preserve">yaitu </w:t>
      </w:r>
      <w:r w:rsidRPr="000C0867">
        <w:rPr>
          <w:rFonts w:ascii="Times New Roman" w:hAnsi="Times New Roman"/>
          <w:i/>
        </w:rPr>
        <w:t xml:space="preserve">“letermerk” </w:t>
      </w:r>
      <w:r w:rsidRPr="000C0867">
        <w:rPr>
          <w:rFonts w:ascii="Times New Roman" w:hAnsi="Times New Roman"/>
        </w:rPr>
        <w:t>atau “</w:t>
      </w:r>
      <w:r w:rsidRPr="000C0867">
        <w:rPr>
          <w:rFonts w:ascii="Times New Roman" w:hAnsi="Times New Roman"/>
          <w:i/>
        </w:rPr>
        <w:t>notarii”</w:t>
      </w:r>
      <w:r w:rsidRPr="000C0867">
        <w:rPr>
          <w:rFonts w:ascii="Times New Roman" w:hAnsi="Times New Roman"/>
        </w:rPr>
        <w:t xml:space="preserve"> yang merupakan pekerjaan administratif</w:t>
      </w:r>
      <w:r w:rsidR="003B5305">
        <w:rPr>
          <w:rFonts w:ascii="Times New Roman" w:hAnsi="Times New Roman"/>
        </w:rPr>
        <w:t xml:space="preserve"> </w:t>
      </w:r>
      <w:r w:rsidR="00921680">
        <w:rPr>
          <w:rFonts w:ascii="Times New Roman" w:hAnsi="Times New Roman"/>
        </w:rPr>
        <w:fldChar w:fldCharType="begin" w:fldLock="1"/>
      </w:r>
      <w:r w:rsidR="003B5305">
        <w:rPr>
          <w:rFonts w:ascii="Times New Roman" w:hAnsi="Times New Roman"/>
        </w:rPr>
        <w:instrText>ADDIN CSL_CITATION {"citationItems":[{"id":"ITEM-1","itemData":{"ISBN":"6024222661","author":[{"dropping-particle":"","family":"Anand","given":"Ghansham","non-dropping-particle":"","parse-names":false,"suffix":""}],"id":"ITEM-1","issued":{"date-parts":[["2018"]]},"publisher":"Prenada Media","publisher-place":"Jakarta","title":"Karakteristik Jabatan Notaris di Indonesia","type":"book"},"uris":["http://www.mendeley.com/documents/?uuid=82e8c3c6-31b6-4d80-b3b2-87ca0749df2e"]}],"mendeley":{"formattedCitation":"(Anand, 2018)","plainTextFormattedCitation":"(Anand, 2018)","previouslyFormattedCitation":"(Anand, 2018)"},"properties":{"noteIndex":0},"schema":"https://github.com/citation-style-language/schema/raw/master/csl-citation.json"}</w:instrText>
      </w:r>
      <w:r w:rsidR="00921680">
        <w:rPr>
          <w:rFonts w:ascii="Times New Roman" w:hAnsi="Times New Roman"/>
        </w:rPr>
        <w:fldChar w:fldCharType="separate"/>
      </w:r>
      <w:r w:rsidR="003B5305" w:rsidRPr="003B5305">
        <w:rPr>
          <w:rFonts w:ascii="Times New Roman" w:hAnsi="Times New Roman"/>
          <w:noProof/>
        </w:rPr>
        <w:t>(Anand, 2018)</w:t>
      </w:r>
      <w:r w:rsidR="00921680">
        <w:rPr>
          <w:rFonts w:ascii="Times New Roman" w:hAnsi="Times New Roman"/>
        </w:rPr>
        <w:fldChar w:fldCharType="end"/>
      </w:r>
      <w:r w:rsidR="007A5A31">
        <w:rPr>
          <w:rFonts w:ascii="Times New Roman" w:hAnsi="Times New Roman"/>
        </w:rPr>
        <w:t xml:space="preserve">. Seiring perkembangan abad ke 21 ini digitalisasi penggunaan teknologi informasi dan komunikasi </w:t>
      </w:r>
      <w:r w:rsidR="00240F85">
        <w:rPr>
          <w:rFonts w:ascii="Times New Roman" w:hAnsi="Times New Roman"/>
        </w:rPr>
        <w:t>semakin pe</w:t>
      </w:r>
      <w:r w:rsidR="007A5A31">
        <w:rPr>
          <w:rFonts w:ascii="Times New Roman" w:hAnsi="Times New Roman"/>
        </w:rPr>
        <w:t xml:space="preserve">sat oleh karena itu peranan internet digunakan sebagai sarana </w:t>
      </w:r>
      <w:r w:rsidR="007A5A31">
        <w:rPr>
          <w:rFonts w:ascii="Times New Roman" w:hAnsi="Times New Roman"/>
          <w:i/>
        </w:rPr>
        <w:t>e-commerce</w:t>
      </w:r>
      <w:r w:rsidR="00A96233">
        <w:rPr>
          <w:rFonts w:ascii="Times New Roman" w:hAnsi="Times New Roman"/>
        </w:rPr>
        <w:t xml:space="preserve"> untuk dieksplorasi, </w:t>
      </w:r>
      <w:r w:rsidR="007A5A31">
        <w:rPr>
          <w:rFonts w:ascii="Times New Roman" w:hAnsi="Times New Roman"/>
        </w:rPr>
        <w:t xml:space="preserve">digali, serta dikembangankan oleh para ahli, hal tersebut karena mendukung kemudahan dalam mengakses internet </w:t>
      </w:r>
      <w:r w:rsidR="00C52781">
        <w:rPr>
          <w:rFonts w:ascii="Times New Roman" w:hAnsi="Times New Roman"/>
        </w:rPr>
        <w:t>sebagai pengembangan ilmu pengetahuan dan teknologi informasi membawa dampak terhadap nilai sosial, ekonomi, dan norma hukum</w:t>
      </w:r>
      <w:r w:rsidR="007A5A31">
        <w:rPr>
          <w:rFonts w:ascii="Times New Roman" w:hAnsi="Times New Roman"/>
        </w:rPr>
        <w:t xml:space="preserve"> </w:t>
      </w:r>
      <w:r w:rsidR="00C52781">
        <w:rPr>
          <w:rFonts w:ascii="Times New Roman" w:hAnsi="Times New Roman"/>
        </w:rPr>
        <w:t xml:space="preserve">dalam mewujudkan pembuatan akta notaris yang terintegrasi </w:t>
      </w:r>
      <w:r w:rsidR="006156DC">
        <w:rPr>
          <w:rFonts w:ascii="Times New Roman" w:hAnsi="Times New Roman"/>
        </w:rPr>
        <w:t>untuk</w:t>
      </w:r>
      <w:r w:rsidR="00C52781">
        <w:rPr>
          <w:rFonts w:ascii="Times New Roman" w:hAnsi="Times New Roman"/>
        </w:rPr>
        <w:t xml:space="preserve"> </w:t>
      </w:r>
      <w:r w:rsidR="006156DC">
        <w:rPr>
          <w:rFonts w:ascii="Times New Roman" w:hAnsi="Times New Roman"/>
        </w:rPr>
        <w:t>m</w:t>
      </w:r>
      <w:r w:rsidR="00C52781">
        <w:rPr>
          <w:rFonts w:ascii="Times New Roman" w:hAnsi="Times New Roman"/>
        </w:rPr>
        <w:t xml:space="preserve">encegah </w:t>
      </w:r>
      <w:r w:rsidR="00910507">
        <w:rPr>
          <w:rFonts w:ascii="Times New Roman" w:hAnsi="Times New Roman"/>
        </w:rPr>
        <w:t>menyalin, mengunduh, memindahkan dari driver satu ke driver yang lain terhadap siapapun pelakunya tanpa seizin notaris dan ketentuan perundang-undangan yang berlaku</w:t>
      </w:r>
      <w:r w:rsidR="00A96233">
        <w:rPr>
          <w:rFonts w:ascii="Times New Roman" w:hAnsi="Times New Roman"/>
        </w:rPr>
        <w:t>,</w:t>
      </w:r>
      <w:r w:rsidR="00910507">
        <w:rPr>
          <w:rFonts w:ascii="Times New Roman" w:hAnsi="Times New Roman"/>
        </w:rPr>
        <w:t xml:space="preserve"> dalam hal ini</w:t>
      </w:r>
      <w:r w:rsidR="00C52781">
        <w:rPr>
          <w:rFonts w:ascii="Times New Roman" w:hAnsi="Times New Roman"/>
        </w:rPr>
        <w:t xml:space="preserve"> </w:t>
      </w:r>
      <w:r w:rsidR="00C27AA0">
        <w:rPr>
          <w:rFonts w:ascii="Times New Roman" w:hAnsi="Times New Roman"/>
        </w:rPr>
        <w:t>siapapun</w:t>
      </w:r>
      <w:r w:rsidR="007760EA">
        <w:rPr>
          <w:rFonts w:ascii="Times New Roman" w:hAnsi="Times New Roman"/>
        </w:rPr>
        <w:t xml:space="preserve"> dan</w:t>
      </w:r>
      <w:r w:rsidR="00C52781">
        <w:rPr>
          <w:rFonts w:ascii="Times New Roman" w:hAnsi="Times New Roman"/>
        </w:rPr>
        <w:t xml:space="preserve"> calon notaris yang sedang magang dikantornya</w:t>
      </w:r>
      <w:r w:rsidR="003B5305">
        <w:rPr>
          <w:rFonts w:ascii="Times New Roman" w:hAnsi="Times New Roman"/>
        </w:rPr>
        <w:t xml:space="preserve"> </w:t>
      </w:r>
      <w:r w:rsidR="00921680">
        <w:rPr>
          <w:rFonts w:ascii="Times New Roman" w:hAnsi="Times New Roman"/>
        </w:rPr>
        <w:fldChar w:fldCharType="begin" w:fldLock="1"/>
      </w:r>
      <w:r w:rsidR="003B5305">
        <w:rPr>
          <w:rFonts w:ascii="Times New Roman" w:hAnsi="Times New Roman"/>
        </w:rPr>
        <w:instrText>ADDIN CSL_CITATION {"citationItems":[{"id":"ITEM-1","itemData":{"ISBN":"9786025155475","author":[{"dropping-particle":"","family":"Priowirjanto","given":"E S","non-dropping-particle":"","parse-names":false,"suffix":""}],"id":"ITEM-1","issued":{"date-parts":[["2019"]]},"publisher":"Keni Media","publisher-place":"Bandung","title":"Trustmark Sebagai Jaminan Perlindungan Bagi Konsumen Internet Banking Di Indonesia","type":"book"},"uris":["http://www.mendeley.com/documents/?uuid=3a585dc1-2632-4ced-aa9a-e9f383b4d933"]}],"mendeley":{"formattedCitation":"(Priowirjanto, 2019)","plainTextFormattedCitation":"(Priowirjanto, 2019)","previouslyFormattedCitation":"(Priowirjanto, 2019)"},"properties":{"noteIndex":0},"schema":"https://github.com/citation-style-language/schema/raw/master/csl-citation.json"}</w:instrText>
      </w:r>
      <w:r w:rsidR="00921680">
        <w:rPr>
          <w:rFonts w:ascii="Times New Roman" w:hAnsi="Times New Roman"/>
        </w:rPr>
        <w:fldChar w:fldCharType="separate"/>
      </w:r>
      <w:r w:rsidR="003B5305" w:rsidRPr="003B5305">
        <w:rPr>
          <w:rFonts w:ascii="Times New Roman" w:hAnsi="Times New Roman"/>
          <w:noProof/>
        </w:rPr>
        <w:t>(Priowirjanto, 2019)</w:t>
      </w:r>
      <w:r w:rsidR="00921680">
        <w:rPr>
          <w:rFonts w:ascii="Times New Roman" w:hAnsi="Times New Roman"/>
        </w:rPr>
        <w:fldChar w:fldCharType="end"/>
      </w:r>
      <w:r w:rsidR="00C52781">
        <w:rPr>
          <w:rFonts w:ascii="Times New Roman" w:hAnsi="Times New Roman"/>
        </w:rPr>
        <w:t>.</w:t>
      </w:r>
      <w:r w:rsidR="006156DC">
        <w:rPr>
          <w:rFonts w:ascii="Times New Roman" w:hAnsi="Times New Roman"/>
        </w:rPr>
        <w:t xml:space="preserve"> </w:t>
      </w:r>
      <w:r w:rsidR="00A84692">
        <w:rPr>
          <w:rFonts w:ascii="Times New Roman" w:hAnsi="Times New Roman"/>
          <w:sz w:val="24"/>
          <w:szCs w:val="24"/>
        </w:rPr>
        <w:t xml:space="preserve">Kemajuan teknologi </w:t>
      </w:r>
      <w:r w:rsidR="00A84692" w:rsidRPr="00A84692">
        <w:rPr>
          <w:rFonts w:ascii="Times New Roman" w:hAnsi="Times New Roman"/>
          <w:sz w:val="24"/>
          <w:szCs w:val="24"/>
        </w:rPr>
        <w:t>telah sukses menggeser kegiatan-kegiatan konfensional menjadi</w:t>
      </w:r>
      <w:r w:rsidR="00A84692">
        <w:rPr>
          <w:rFonts w:ascii="Times New Roman" w:hAnsi="Times New Roman"/>
          <w:sz w:val="24"/>
          <w:szCs w:val="24"/>
        </w:rPr>
        <w:t xml:space="preserve"> </w:t>
      </w:r>
      <w:r w:rsidR="00A84692" w:rsidRPr="00A84692">
        <w:rPr>
          <w:rFonts w:ascii="Times New Roman" w:hAnsi="Times New Roman"/>
          <w:sz w:val="24"/>
          <w:szCs w:val="24"/>
        </w:rPr>
        <w:t>berbasis elektronik</w:t>
      </w:r>
      <w:r w:rsidR="00036439">
        <w:rPr>
          <w:rFonts w:ascii="Times New Roman" w:hAnsi="Times New Roman"/>
          <w:sz w:val="24"/>
          <w:szCs w:val="24"/>
        </w:rPr>
        <w:t xml:space="preserve"> telah diatur dalam</w:t>
      </w:r>
      <w:r w:rsidR="00FE74B9">
        <w:rPr>
          <w:rFonts w:ascii="Times New Roman" w:hAnsi="Times New Roman"/>
          <w:sz w:val="24"/>
          <w:szCs w:val="24"/>
        </w:rPr>
        <w:t xml:space="preserve"> Undang-Undang Nomor 16 Tahun 2016 Tentang Informasi Dan Transaksi Elektronik Perubahan Atas</w:t>
      </w:r>
      <w:r w:rsidR="00036439">
        <w:rPr>
          <w:rFonts w:ascii="Times New Roman" w:hAnsi="Times New Roman"/>
          <w:sz w:val="24"/>
          <w:szCs w:val="24"/>
        </w:rPr>
        <w:t xml:space="preserve"> </w:t>
      </w:r>
      <w:r w:rsidR="00036439" w:rsidRPr="00036439">
        <w:rPr>
          <w:rFonts w:ascii="Times New Roman" w:hAnsi="Times New Roman"/>
          <w:sz w:val="24"/>
          <w:szCs w:val="24"/>
        </w:rPr>
        <w:t>Undang-Undang Nomor 11 Tahun 2008 Tentang Informasi Dan Transaksi Elektronik</w:t>
      </w:r>
      <w:r w:rsidR="003B5305">
        <w:rPr>
          <w:rFonts w:ascii="Times New Roman" w:hAnsi="Times New Roman"/>
          <w:sz w:val="24"/>
          <w:szCs w:val="24"/>
        </w:rPr>
        <w:t xml:space="preserve"> </w:t>
      </w:r>
      <w:r w:rsidR="00921680">
        <w:rPr>
          <w:rFonts w:ascii="Times New Roman" w:hAnsi="Times New Roman"/>
          <w:sz w:val="24"/>
          <w:szCs w:val="24"/>
        </w:rPr>
        <w:fldChar w:fldCharType="begin" w:fldLock="1"/>
      </w:r>
      <w:r w:rsidR="003B5305">
        <w:rPr>
          <w:rFonts w:ascii="Times New Roman" w:hAnsi="Times New Roman"/>
          <w:sz w:val="24"/>
          <w:szCs w:val="24"/>
        </w:rPr>
        <w:instrText>ADDIN CSL_CITATION {"citationItems":[{"id":"ITEM-1","itemData":{"author":[{"dropping-particle":"","family":"Kementerian Sekretariat Negara","given":"","non-dropping-particle":"","parse-names":false,"suffix":""}],"id":"ITEM-1","issued":{"date-parts":[["2016"]]},"title":"Undang-Undang Nomor 19 Tahun 2016 Tentang Informasi dan Transasksi Elektronik","type":"report"},"uris":["http://www.mendeley.com/documents/?uuid=ad1a6b69-61ac-4ef4-a1d7-e0d625a4b5be"]}],"mendeley":{"formattedCitation":"(Kementerian Sekretariat Negara, 2016)","plainTextFormattedCitation":"(Kementerian Sekretariat Negara, 2016)","previouslyFormattedCitation":"(Kementerian Sekretariat Negara, 2016)"},"properties":{"noteIndex":0},"schema":"https://github.com/citation-style-language/schema/raw/master/csl-citation.json"}</w:instrText>
      </w:r>
      <w:r w:rsidR="00921680">
        <w:rPr>
          <w:rFonts w:ascii="Times New Roman" w:hAnsi="Times New Roman"/>
          <w:sz w:val="24"/>
          <w:szCs w:val="24"/>
        </w:rPr>
        <w:fldChar w:fldCharType="separate"/>
      </w:r>
      <w:r w:rsidR="003B5305" w:rsidRPr="003B5305">
        <w:rPr>
          <w:rFonts w:ascii="Times New Roman" w:hAnsi="Times New Roman"/>
          <w:noProof/>
          <w:sz w:val="24"/>
          <w:szCs w:val="24"/>
        </w:rPr>
        <w:t>(Kementerian Sekretariat Negara, 2016)</w:t>
      </w:r>
      <w:r w:rsidR="00921680">
        <w:rPr>
          <w:rFonts w:ascii="Times New Roman" w:hAnsi="Times New Roman"/>
          <w:sz w:val="24"/>
          <w:szCs w:val="24"/>
        </w:rPr>
        <w:fldChar w:fldCharType="end"/>
      </w:r>
      <w:r w:rsidR="00A84692" w:rsidRPr="00A84692">
        <w:rPr>
          <w:rFonts w:ascii="Times New Roman" w:hAnsi="Times New Roman"/>
          <w:sz w:val="24"/>
          <w:szCs w:val="24"/>
        </w:rPr>
        <w:t>. Perkembangan teknologi ini juga berimplikasi dalam</w:t>
      </w:r>
      <w:r w:rsidR="00A84692">
        <w:rPr>
          <w:rFonts w:ascii="Times New Roman" w:hAnsi="Times New Roman"/>
          <w:sz w:val="24"/>
          <w:szCs w:val="24"/>
        </w:rPr>
        <w:t xml:space="preserve"> </w:t>
      </w:r>
      <w:r w:rsidR="00287B4B">
        <w:rPr>
          <w:rFonts w:ascii="Times New Roman" w:hAnsi="Times New Roman"/>
          <w:sz w:val="24"/>
          <w:szCs w:val="24"/>
        </w:rPr>
        <w:t>bidang kenotariatan,</w:t>
      </w:r>
      <w:r w:rsidR="00A84692" w:rsidRPr="00A84692">
        <w:rPr>
          <w:rFonts w:ascii="Times New Roman" w:hAnsi="Times New Roman"/>
          <w:sz w:val="24"/>
          <w:szCs w:val="24"/>
        </w:rPr>
        <w:t xml:space="preserve"> kemudian </w:t>
      </w:r>
      <w:r w:rsidR="00287B4B">
        <w:rPr>
          <w:rFonts w:ascii="Times New Roman" w:hAnsi="Times New Roman"/>
          <w:sz w:val="24"/>
          <w:szCs w:val="24"/>
        </w:rPr>
        <w:t>timbul</w:t>
      </w:r>
      <w:r w:rsidR="00A84692" w:rsidRPr="00A84692">
        <w:rPr>
          <w:rFonts w:ascii="Times New Roman" w:hAnsi="Times New Roman"/>
          <w:sz w:val="24"/>
          <w:szCs w:val="24"/>
        </w:rPr>
        <w:t xml:space="preserve"> sebuah gagasan mengenai </w:t>
      </w:r>
      <w:r w:rsidR="00A84692" w:rsidRPr="00A84692">
        <w:rPr>
          <w:rFonts w:ascii="Times New Roman" w:hAnsi="Times New Roman"/>
          <w:i/>
          <w:sz w:val="24"/>
          <w:szCs w:val="24"/>
        </w:rPr>
        <w:t>cyber</w:t>
      </w:r>
      <w:r w:rsidR="00801832">
        <w:rPr>
          <w:rFonts w:ascii="Times New Roman" w:hAnsi="Times New Roman"/>
          <w:i/>
          <w:sz w:val="24"/>
          <w:szCs w:val="24"/>
        </w:rPr>
        <w:t>crime</w:t>
      </w:r>
      <w:r w:rsidR="00A84692" w:rsidRPr="00A84692">
        <w:rPr>
          <w:rFonts w:ascii="Times New Roman" w:hAnsi="Times New Roman"/>
          <w:i/>
          <w:sz w:val="24"/>
          <w:szCs w:val="24"/>
        </w:rPr>
        <w:t xml:space="preserve"> notary</w:t>
      </w:r>
      <w:r w:rsidR="00A84692" w:rsidRPr="00A84692">
        <w:rPr>
          <w:rFonts w:ascii="Times New Roman" w:hAnsi="Times New Roman"/>
          <w:sz w:val="24"/>
          <w:szCs w:val="24"/>
        </w:rPr>
        <w:t>.</w:t>
      </w:r>
      <w:r w:rsidR="00A96233">
        <w:rPr>
          <w:rFonts w:ascii="Times New Roman" w:hAnsi="Times New Roman"/>
          <w:sz w:val="24"/>
          <w:szCs w:val="24"/>
        </w:rPr>
        <w:t xml:space="preserve"> Tanggungjawab N</w:t>
      </w:r>
      <w:r w:rsidR="00240F85">
        <w:rPr>
          <w:rFonts w:ascii="Times New Roman" w:hAnsi="Times New Roman"/>
          <w:sz w:val="24"/>
          <w:szCs w:val="24"/>
        </w:rPr>
        <w:t>otaris dalam hal ini harus mampu menjawab tanta</w:t>
      </w:r>
      <w:r w:rsidR="0019088B">
        <w:rPr>
          <w:rFonts w:ascii="Times New Roman" w:hAnsi="Times New Roman"/>
          <w:sz w:val="24"/>
          <w:szCs w:val="24"/>
        </w:rPr>
        <w:t>n</w:t>
      </w:r>
      <w:r w:rsidR="00240F85">
        <w:rPr>
          <w:rFonts w:ascii="Times New Roman" w:hAnsi="Times New Roman"/>
          <w:sz w:val="24"/>
          <w:szCs w:val="24"/>
        </w:rPr>
        <w:t>gan zaman sehingga pesatnya teknologi berbasis internet menimbulkan rasa keamanan bagi para pihak sebagai pemangku kepenti</w:t>
      </w:r>
      <w:r w:rsidR="00A96233">
        <w:rPr>
          <w:rFonts w:ascii="Times New Roman" w:hAnsi="Times New Roman"/>
          <w:sz w:val="24"/>
          <w:szCs w:val="24"/>
        </w:rPr>
        <w:t>ngan dalam pembuatan akta au</w:t>
      </w:r>
      <w:r w:rsidR="00240F85">
        <w:rPr>
          <w:rFonts w:ascii="Times New Roman" w:hAnsi="Times New Roman"/>
          <w:sz w:val="24"/>
          <w:szCs w:val="24"/>
        </w:rPr>
        <w:t xml:space="preserve">tentik secara sempurna dan wajib dirahasiakan aktanya berdasarkan ketentuan pada Pasal 15 </w:t>
      </w:r>
      <w:r w:rsidR="00417837">
        <w:rPr>
          <w:rFonts w:ascii="Times New Roman" w:hAnsi="Times New Roman"/>
          <w:sz w:val="24"/>
          <w:szCs w:val="24"/>
        </w:rPr>
        <w:t>sampai dengan</w:t>
      </w:r>
      <w:r w:rsidR="00240F85">
        <w:rPr>
          <w:rFonts w:ascii="Times New Roman" w:hAnsi="Times New Roman"/>
          <w:sz w:val="24"/>
          <w:szCs w:val="24"/>
        </w:rPr>
        <w:t xml:space="preserve"> Pasal 16</w:t>
      </w:r>
      <w:r w:rsidR="00417837">
        <w:rPr>
          <w:rFonts w:ascii="Times New Roman" w:hAnsi="Times New Roman"/>
          <w:sz w:val="24"/>
          <w:szCs w:val="24"/>
        </w:rPr>
        <w:t>A</w:t>
      </w:r>
      <w:r w:rsidR="00240F85">
        <w:rPr>
          <w:rFonts w:ascii="Times New Roman" w:hAnsi="Times New Roman"/>
          <w:sz w:val="24"/>
          <w:szCs w:val="24"/>
        </w:rPr>
        <w:t xml:space="preserve"> Undang-Undang Nomor 02 Tentang Jabatan Notaris Tahun 2014 Perubahan Atas Undang-Undang Nomor 30 Tahun 2004 Tentang Jabatan Notaris dan berdasarkan ketentuan pada Pasal 12 </w:t>
      </w:r>
      <w:r w:rsidR="00240F85" w:rsidRPr="00240F85">
        <w:rPr>
          <w:rFonts w:ascii="Times New Roman" w:hAnsi="Times New Roman"/>
          <w:sz w:val="24"/>
          <w:szCs w:val="24"/>
        </w:rPr>
        <w:t>Peraturan Perkumpulan Ikatan Notaris</w:t>
      </w:r>
      <w:r w:rsidR="00240F85">
        <w:rPr>
          <w:rFonts w:ascii="Times New Roman" w:hAnsi="Times New Roman"/>
          <w:sz w:val="24"/>
          <w:szCs w:val="24"/>
        </w:rPr>
        <w:t xml:space="preserve"> Indonesia Nomor : 19/Perkum/INI</w:t>
      </w:r>
      <w:r w:rsidR="00240F85" w:rsidRPr="00240F85">
        <w:rPr>
          <w:rFonts w:ascii="Times New Roman" w:hAnsi="Times New Roman"/>
          <w:sz w:val="24"/>
          <w:szCs w:val="24"/>
        </w:rPr>
        <w:t xml:space="preserve">/2019 Tentang </w:t>
      </w:r>
      <w:r w:rsidR="00240F85">
        <w:rPr>
          <w:rFonts w:ascii="Times New Roman" w:hAnsi="Times New Roman"/>
          <w:sz w:val="24"/>
          <w:szCs w:val="24"/>
        </w:rPr>
        <w:t xml:space="preserve">Magang secara tegas menyatakan apabila </w:t>
      </w:r>
      <w:r w:rsidR="00417837" w:rsidRPr="00417837">
        <w:rPr>
          <w:rFonts w:ascii="Times New Roman" w:hAnsi="Times New Roman"/>
          <w:sz w:val="24"/>
          <w:szCs w:val="24"/>
        </w:rPr>
        <w:t xml:space="preserve">bagi peserta magang </w:t>
      </w:r>
      <w:r w:rsidR="00240F85" w:rsidRPr="00417837">
        <w:rPr>
          <w:rFonts w:ascii="Times New Roman" w:hAnsi="Times New Roman"/>
          <w:sz w:val="24"/>
          <w:szCs w:val="24"/>
        </w:rPr>
        <w:t>yang melanggar ketentuan dalam Peraturan Perkumpulan ini m</w:t>
      </w:r>
      <w:r w:rsidR="00417837">
        <w:rPr>
          <w:rFonts w:ascii="Times New Roman" w:hAnsi="Times New Roman"/>
          <w:sz w:val="24"/>
          <w:szCs w:val="24"/>
        </w:rPr>
        <w:t>aka masa m</w:t>
      </w:r>
      <w:r w:rsidR="00240F85" w:rsidRPr="00417837">
        <w:rPr>
          <w:rFonts w:ascii="Times New Roman" w:hAnsi="Times New Roman"/>
          <w:sz w:val="24"/>
          <w:szCs w:val="24"/>
        </w:rPr>
        <w:t>agang yang telah dijalani tidak dapat diakui dan harus mengulang kembali sesuai ketentuan yang berlaku</w:t>
      </w:r>
      <w:r w:rsidR="00417837">
        <w:rPr>
          <w:rFonts w:ascii="Times New Roman" w:hAnsi="Times New Roman"/>
          <w:sz w:val="24"/>
          <w:szCs w:val="24"/>
        </w:rPr>
        <w:t xml:space="preserve"> sehingga</w:t>
      </w:r>
      <w:r w:rsidR="00240F85" w:rsidRPr="00417837">
        <w:rPr>
          <w:rFonts w:ascii="Times New Roman" w:hAnsi="Times New Roman"/>
          <w:sz w:val="24"/>
          <w:szCs w:val="24"/>
        </w:rPr>
        <w:t xml:space="preserve"> Surat Keterangan Magang yang telah diperoleh tidak dapat di</w:t>
      </w:r>
      <w:r w:rsidR="00417837">
        <w:rPr>
          <w:rFonts w:ascii="Times New Roman" w:hAnsi="Times New Roman"/>
          <w:sz w:val="24"/>
          <w:szCs w:val="24"/>
        </w:rPr>
        <w:t>registrasi oleh Pengurus Daerah.</w:t>
      </w:r>
    </w:p>
    <w:p w:rsidR="00686E58" w:rsidRDefault="00417837" w:rsidP="00686E58">
      <w:pPr>
        <w:spacing w:line="360" w:lineRule="auto"/>
        <w:ind w:left="567" w:firstLine="720"/>
        <w:jc w:val="both"/>
        <w:rPr>
          <w:rFonts w:ascii="Times New Roman" w:hAnsi="Times New Roman"/>
          <w:sz w:val="24"/>
          <w:szCs w:val="24"/>
        </w:rPr>
      </w:pPr>
      <w:r w:rsidRPr="00417837">
        <w:rPr>
          <w:rFonts w:ascii="Times New Roman" w:hAnsi="Times New Roman"/>
          <w:sz w:val="24"/>
          <w:szCs w:val="24"/>
        </w:rPr>
        <w:t xml:space="preserve">Negara </w:t>
      </w:r>
      <w:r w:rsidR="0004298E">
        <w:rPr>
          <w:rFonts w:ascii="Times New Roman" w:hAnsi="Times New Roman"/>
          <w:sz w:val="24"/>
          <w:szCs w:val="24"/>
        </w:rPr>
        <w:t>Kesatuan Republik Indonesia sebagai N</w:t>
      </w:r>
      <w:r w:rsidRPr="00417837">
        <w:rPr>
          <w:rFonts w:ascii="Times New Roman" w:hAnsi="Times New Roman"/>
          <w:sz w:val="24"/>
          <w:szCs w:val="24"/>
        </w:rPr>
        <w:t>egara hukum ber</w:t>
      </w:r>
      <w:r>
        <w:rPr>
          <w:rFonts w:ascii="Times New Roman" w:hAnsi="Times New Roman"/>
          <w:sz w:val="24"/>
          <w:szCs w:val="24"/>
        </w:rPr>
        <w:t>landaskan pada Pancasila dan Undang-</w:t>
      </w:r>
      <w:r w:rsidRPr="00417837">
        <w:rPr>
          <w:rFonts w:ascii="Times New Roman" w:hAnsi="Times New Roman"/>
          <w:sz w:val="24"/>
          <w:szCs w:val="24"/>
        </w:rPr>
        <w:t>Undang Dasar Negara</w:t>
      </w:r>
      <w:r w:rsidR="0004298E">
        <w:rPr>
          <w:rFonts w:ascii="Times New Roman" w:hAnsi="Times New Roman"/>
          <w:sz w:val="24"/>
          <w:szCs w:val="24"/>
        </w:rPr>
        <w:t xml:space="preserve"> Kesatuan</w:t>
      </w:r>
      <w:r w:rsidRPr="00417837">
        <w:rPr>
          <w:rFonts w:ascii="Times New Roman" w:hAnsi="Times New Roman"/>
          <w:sz w:val="24"/>
          <w:szCs w:val="24"/>
        </w:rPr>
        <w:t xml:space="preserve"> Republik Indonesia Tahun 1945 menjamin kepastian, ketertiban, dan </w:t>
      </w:r>
      <w:r w:rsidR="00A96233">
        <w:rPr>
          <w:rFonts w:ascii="Times New Roman" w:hAnsi="Times New Roman"/>
          <w:sz w:val="24"/>
          <w:szCs w:val="24"/>
        </w:rPr>
        <w:t>perlindungan hukum bagi setiap Warga N</w:t>
      </w:r>
      <w:r w:rsidRPr="00417837">
        <w:rPr>
          <w:rFonts w:ascii="Times New Roman" w:hAnsi="Times New Roman"/>
          <w:sz w:val="24"/>
          <w:szCs w:val="24"/>
        </w:rPr>
        <w:t xml:space="preserve">egara. </w:t>
      </w:r>
      <w:r>
        <w:rPr>
          <w:rFonts w:ascii="Times New Roman" w:hAnsi="Times New Roman"/>
          <w:sz w:val="24"/>
          <w:szCs w:val="24"/>
        </w:rPr>
        <w:t>Tentunya u</w:t>
      </w:r>
      <w:r w:rsidRPr="00417837">
        <w:rPr>
          <w:rFonts w:ascii="Times New Roman" w:hAnsi="Times New Roman"/>
          <w:sz w:val="24"/>
          <w:szCs w:val="24"/>
        </w:rPr>
        <w:t>ntuk menjamin kepastian, ketertiban, dan perlindungan hukum dibutuhkan ala</w:t>
      </w:r>
      <w:r w:rsidR="00A96233">
        <w:rPr>
          <w:rFonts w:ascii="Times New Roman" w:hAnsi="Times New Roman"/>
          <w:sz w:val="24"/>
          <w:szCs w:val="24"/>
        </w:rPr>
        <w:t xml:space="preserve">t </w:t>
      </w:r>
      <w:r w:rsidR="00A96233">
        <w:rPr>
          <w:rFonts w:ascii="Times New Roman" w:hAnsi="Times New Roman"/>
          <w:sz w:val="24"/>
          <w:szCs w:val="24"/>
        </w:rPr>
        <w:lastRenderedPageBreak/>
        <w:t>bukti tertulis yang bersifat au</w:t>
      </w:r>
      <w:r w:rsidRPr="00417837">
        <w:rPr>
          <w:rFonts w:ascii="Times New Roman" w:hAnsi="Times New Roman"/>
          <w:sz w:val="24"/>
          <w:szCs w:val="24"/>
        </w:rPr>
        <w:t>tentik mengenai perbuatan, perjanjian, penetapan, dan peristiwa hukum yang dibuat di hadapan atau pejabat yang berwenang</w:t>
      </w:r>
      <w:r w:rsidR="00A714EC">
        <w:rPr>
          <w:rFonts w:ascii="Times New Roman" w:hAnsi="Times New Roman"/>
          <w:sz w:val="24"/>
          <w:szCs w:val="24"/>
        </w:rPr>
        <w:t>, dalam hal ini</w:t>
      </w:r>
      <w:r>
        <w:rPr>
          <w:rFonts w:ascii="Times New Roman" w:hAnsi="Times New Roman"/>
          <w:sz w:val="24"/>
          <w:szCs w:val="24"/>
        </w:rPr>
        <w:t xml:space="preserve"> </w:t>
      </w:r>
      <w:r w:rsidR="00A714EC">
        <w:rPr>
          <w:rFonts w:ascii="Times New Roman" w:hAnsi="Times New Roman"/>
          <w:sz w:val="24"/>
          <w:szCs w:val="24"/>
        </w:rPr>
        <w:t xml:space="preserve">akta </w:t>
      </w:r>
      <w:r w:rsidR="00A96233">
        <w:rPr>
          <w:rFonts w:ascii="Times New Roman" w:hAnsi="Times New Roman"/>
          <w:sz w:val="24"/>
          <w:szCs w:val="24"/>
        </w:rPr>
        <w:t>N</w:t>
      </w:r>
      <w:r>
        <w:rPr>
          <w:rFonts w:ascii="Times New Roman" w:hAnsi="Times New Roman"/>
          <w:sz w:val="24"/>
          <w:szCs w:val="24"/>
        </w:rPr>
        <w:t>otaris</w:t>
      </w:r>
      <w:r w:rsidR="00A714EC">
        <w:rPr>
          <w:rFonts w:ascii="Times New Roman" w:hAnsi="Times New Roman"/>
          <w:sz w:val="24"/>
          <w:szCs w:val="24"/>
        </w:rPr>
        <w:t xml:space="preserve"> adalah arsip Negara yang harus dilindungi untuk</w:t>
      </w:r>
      <w:r>
        <w:rPr>
          <w:rFonts w:ascii="Times New Roman" w:hAnsi="Times New Roman"/>
          <w:sz w:val="24"/>
          <w:szCs w:val="24"/>
        </w:rPr>
        <w:t xml:space="preserve"> </w:t>
      </w:r>
      <w:r w:rsidR="00910507">
        <w:rPr>
          <w:rFonts w:ascii="Times New Roman" w:hAnsi="Times New Roman"/>
        </w:rPr>
        <w:t xml:space="preserve">mencegah </w:t>
      </w:r>
      <w:r w:rsidR="00C27AA0">
        <w:rPr>
          <w:rFonts w:ascii="Times New Roman" w:hAnsi="Times New Roman"/>
        </w:rPr>
        <w:t>dari pelbagai masyarakat sesuai dengan</w:t>
      </w:r>
      <w:r w:rsidR="00910507">
        <w:rPr>
          <w:rFonts w:ascii="Times New Roman" w:hAnsi="Times New Roman"/>
        </w:rPr>
        <w:t xml:space="preserve"> ketentuan perundang-undangan yang berlaku</w:t>
      </w:r>
      <w:r w:rsidR="00A96233">
        <w:rPr>
          <w:rFonts w:ascii="Times New Roman" w:hAnsi="Times New Roman"/>
        </w:rPr>
        <w:t>,</w:t>
      </w:r>
      <w:r w:rsidR="00910507">
        <w:rPr>
          <w:rFonts w:ascii="Times New Roman" w:hAnsi="Times New Roman"/>
        </w:rPr>
        <w:t xml:space="preserve"> dalam hal ini </w:t>
      </w:r>
      <w:r w:rsidR="00C27AA0">
        <w:rPr>
          <w:rFonts w:ascii="Times New Roman" w:hAnsi="Times New Roman"/>
        </w:rPr>
        <w:t>siapapun</w:t>
      </w:r>
      <w:r w:rsidR="00910507">
        <w:rPr>
          <w:rFonts w:ascii="Times New Roman" w:hAnsi="Times New Roman"/>
        </w:rPr>
        <w:t xml:space="preserve"> dan calon notaris yang sedang magang dikantornya </w:t>
      </w:r>
      <w:r w:rsidR="00A96233">
        <w:rPr>
          <w:rFonts w:ascii="Times New Roman" w:hAnsi="Times New Roman"/>
          <w:sz w:val="24"/>
          <w:szCs w:val="24"/>
        </w:rPr>
        <w:t>harus menggunakan</w:t>
      </w:r>
      <w:r>
        <w:rPr>
          <w:rFonts w:ascii="Times New Roman" w:hAnsi="Times New Roman"/>
          <w:sz w:val="24"/>
          <w:szCs w:val="24"/>
        </w:rPr>
        <w:t xml:space="preserve"> satu aplikasi ter</w:t>
      </w:r>
      <w:r w:rsidR="00A714EC">
        <w:rPr>
          <w:rFonts w:ascii="Times New Roman" w:hAnsi="Times New Roman"/>
          <w:sz w:val="24"/>
          <w:szCs w:val="24"/>
        </w:rPr>
        <w:t>tentu</w:t>
      </w:r>
      <w:r>
        <w:rPr>
          <w:rFonts w:ascii="Times New Roman" w:hAnsi="Times New Roman"/>
          <w:sz w:val="24"/>
          <w:szCs w:val="24"/>
        </w:rPr>
        <w:t xml:space="preserve"> sehingga</w:t>
      </w:r>
      <w:r w:rsidR="00A714EC">
        <w:rPr>
          <w:rFonts w:ascii="Times New Roman" w:hAnsi="Times New Roman"/>
          <w:sz w:val="24"/>
          <w:szCs w:val="24"/>
        </w:rPr>
        <w:t xml:space="preserve"> pelayanan notaris menjadi terpadu</w:t>
      </w:r>
      <w:r w:rsidR="00910507">
        <w:rPr>
          <w:rFonts w:ascii="Times New Roman" w:hAnsi="Times New Roman"/>
          <w:sz w:val="24"/>
          <w:szCs w:val="24"/>
        </w:rPr>
        <w:t>,</w:t>
      </w:r>
      <w:r w:rsidR="00A714EC">
        <w:rPr>
          <w:rFonts w:ascii="Times New Roman" w:hAnsi="Times New Roman"/>
          <w:sz w:val="24"/>
          <w:szCs w:val="24"/>
        </w:rPr>
        <w:t xml:space="preserve"> dan</w:t>
      </w:r>
      <w:r>
        <w:rPr>
          <w:rFonts w:ascii="Times New Roman" w:hAnsi="Times New Roman"/>
          <w:sz w:val="24"/>
          <w:szCs w:val="24"/>
        </w:rPr>
        <w:t xml:space="preserve"> siapapun </w:t>
      </w:r>
      <w:r w:rsidR="00A714EC">
        <w:rPr>
          <w:rFonts w:ascii="Times New Roman" w:hAnsi="Times New Roman"/>
          <w:sz w:val="24"/>
          <w:szCs w:val="24"/>
        </w:rPr>
        <w:t xml:space="preserve">telah </w:t>
      </w:r>
      <w:r>
        <w:rPr>
          <w:rFonts w:ascii="Times New Roman" w:hAnsi="Times New Roman"/>
          <w:sz w:val="24"/>
          <w:szCs w:val="24"/>
        </w:rPr>
        <w:t xml:space="preserve">menyelesaikan akta </w:t>
      </w:r>
      <w:r w:rsidR="007760EA">
        <w:rPr>
          <w:rFonts w:ascii="Times New Roman" w:hAnsi="Times New Roman"/>
          <w:sz w:val="24"/>
          <w:szCs w:val="24"/>
        </w:rPr>
        <w:t xml:space="preserve">juga </w:t>
      </w:r>
      <w:r w:rsidR="0004298E">
        <w:rPr>
          <w:rFonts w:ascii="Times New Roman" w:hAnsi="Times New Roman"/>
          <w:sz w:val="24"/>
          <w:szCs w:val="24"/>
        </w:rPr>
        <w:t xml:space="preserve">harus </w:t>
      </w:r>
      <w:r>
        <w:rPr>
          <w:rFonts w:ascii="Times New Roman" w:hAnsi="Times New Roman"/>
          <w:sz w:val="24"/>
          <w:szCs w:val="24"/>
        </w:rPr>
        <w:t xml:space="preserve">memenuhi syarat </w:t>
      </w:r>
      <w:r w:rsidR="00A714EC">
        <w:rPr>
          <w:rFonts w:ascii="Times New Roman" w:hAnsi="Times New Roman"/>
          <w:sz w:val="24"/>
          <w:szCs w:val="24"/>
        </w:rPr>
        <w:t>tertentu</w:t>
      </w:r>
      <w:r w:rsidR="00AC692F">
        <w:rPr>
          <w:rFonts w:ascii="Times New Roman" w:hAnsi="Times New Roman"/>
          <w:sz w:val="24"/>
          <w:szCs w:val="24"/>
        </w:rPr>
        <w:t xml:space="preserve"> yang</w:t>
      </w:r>
      <w:r w:rsidR="00A714EC">
        <w:rPr>
          <w:rFonts w:ascii="Times New Roman" w:hAnsi="Times New Roman"/>
          <w:sz w:val="24"/>
          <w:szCs w:val="24"/>
        </w:rPr>
        <w:t xml:space="preserve"> </w:t>
      </w:r>
      <w:r>
        <w:rPr>
          <w:rFonts w:ascii="Times New Roman" w:hAnsi="Times New Roman"/>
          <w:sz w:val="24"/>
          <w:szCs w:val="24"/>
        </w:rPr>
        <w:t xml:space="preserve">diperiksa atau dikoreksi oleh notaris sebelum akta tersebut di </w:t>
      </w:r>
      <w:r w:rsidR="0004298E">
        <w:rPr>
          <w:rFonts w:ascii="Times New Roman" w:hAnsi="Times New Roman"/>
          <w:sz w:val="24"/>
          <w:szCs w:val="24"/>
        </w:rPr>
        <w:t xml:space="preserve">cetak </w:t>
      </w:r>
      <w:r>
        <w:rPr>
          <w:rFonts w:ascii="Times New Roman" w:hAnsi="Times New Roman"/>
          <w:sz w:val="24"/>
          <w:szCs w:val="24"/>
        </w:rPr>
        <w:t>dan d</w:t>
      </w:r>
      <w:r w:rsidR="00A714EC">
        <w:rPr>
          <w:rFonts w:ascii="Times New Roman" w:hAnsi="Times New Roman"/>
          <w:sz w:val="24"/>
          <w:szCs w:val="24"/>
        </w:rPr>
        <w:t>isimpan dalam file aplikasi</w:t>
      </w:r>
      <w:r>
        <w:rPr>
          <w:rFonts w:ascii="Times New Roman" w:hAnsi="Times New Roman"/>
          <w:sz w:val="24"/>
          <w:szCs w:val="24"/>
        </w:rPr>
        <w:t xml:space="preserve"> berbasis internet</w:t>
      </w:r>
      <w:r w:rsidR="00A714EC">
        <w:rPr>
          <w:rFonts w:ascii="Times New Roman" w:hAnsi="Times New Roman"/>
          <w:sz w:val="24"/>
          <w:szCs w:val="24"/>
        </w:rPr>
        <w:t>. Seperti sama halnya ketika menginput data pada layanan fidusia dan Akta Pemberian Hak Tanggunggan elektronik</w:t>
      </w:r>
      <w:r w:rsidR="00AC692F">
        <w:rPr>
          <w:rFonts w:ascii="Times New Roman" w:hAnsi="Times New Roman"/>
          <w:sz w:val="24"/>
          <w:szCs w:val="24"/>
        </w:rPr>
        <w:t xml:space="preserve"> ter</w:t>
      </w:r>
      <w:r w:rsidR="00A714EC">
        <w:rPr>
          <w:rFonts w:ascii="Times New Roman" w:hAnsi="Times New Roman"/>
          <w:sz w:val="24"/>
          <w:szCs w:val="24"/>
        </w:rPr>
        <w:t>muat data domis</w:t>
      </w:r>
      <w:r w:rsidR="0004298E">
        <w:rPr>
          <w:rFonts w:ascii="Times New Roman" w:hAnsi="Times New Roman"/>
          <w:sz w:val="24"/>
          <w:szCs w:val="24"/>
        </w:rPr>
        <w:t>ili sampai dengan jaminan debito</w:t>
      </w:r>
      <w:r w:rsidR="00A714EC">
        <w:rPr>
          <w:rFonts w:ascii="Times New Roman" w:hAnsi="Times New Roman"/>
          <w:sz w:val="24"/>
          <w:szCs w:val="24"/>
        </w:rPr>
        <w:t>r</w:t>
      </w:r>
      <w:r w:rsidR="00AC692F">
        <w:rPr>
          <w:rFonts w:ascii="Times New Roman" w:hAnsi="Times New Roman"/>
          <w:sz w:val="24"/>
          <w:szCs w:val="24"/>
        </w:rPr>
        <w:t xml:space="preserve"> pada aplikasi AHU yang diluncurkan oleh Kementerian Hukum dan Hak Asasi Manusia sehingga Peraturan Jabatan Notaris dan Peraturan Ikatan Notaris Indonesia menambah ketentuan sanksi secara tegas mengatakan bahwa seseorang yang melanggar dalam ketentuan Pasal tertentu dapat dipidana sebagai alat pencurian dalam dunia </w:t>
      </w:r>
      <w:r w:rsidR="00AC692F">
        <w:rPr>
          <w:rFonts w:ascii="Times New Roman" w:hAnsi="Times New Roman"/>
          <w:i/>
          <w:sz w:val="24"/>
          <w:szCs w:val="24"/>
        </w:rPr>
        <w:t>cybercrime notary,</w:t>
      </w:r>
      <w:r w:rsidR="0019088B">
        <w:rPr>
          <w:rFonts w:ascii="Times New Roman" w:hAnsi="Times New Roman"/>
          <w:sz w:val="24"/>
          <w:szCs w:val="24"/>
        </w:rPr>
        <w:t xml:space="preserve"> per</w:t>
      </w:r>
      <w:r w:rsidR="00AC692F">
        <w:rPr>
          <w:rFonts w:ascii="Times New Roman" w:hAnsi="Times New Roman"/>
          <w:sz w:val="24"/>
          <w:szCs w:val="24"/>
        </w:rPr>
        <w:t xml:space="preserve">anan notaris juga disini mampu bersinergi dengan Kementerian untuk membuat satu aplikasi tertentu sebagai tambahan dalam peraturan yang telah </w:t>
      </w:r>
      <w:r w:rsidR="00FC622F">
        <w:rPr>
          <w:rFonts w:ascii="Times New Roman" w:hAnsi="Times New Roman"/>
          <w:sz w:val="24"/>
          <w:szCs w:val="24"/>
        </w:rPr>
        <w:t>Saya</w:t>
      </w:r>
      <w:r w:rsidR="00AC692F">
        <w:rPr>
          <w:rFonts w:ascii="Times New Roman" w:hAnsi="Times New Roman"/>
          <w:sz w:val="24"/>
          <w:szCs w:val="24"/>
        </w:rPr>
        <w:t xml:space="preserve"> singgung diatas</w:t>
      </w:r>
      <w:r w:rsidR="007760EA">
        <w:rPr>
          <w:rFonts w:ascii="Times New Roman" w:hAnsi="Times New Roman"/>
          <w:sz w:val="24"/>
          <w:szCs w:val="24"/>
        </w:rPr>
        <w:t xml:space="preserve"> agar mengimbangi dalam layanan terpadu</w:t>
      </w:r>
      <w:r w:rsidR="00AC692F">
        <w:rPr>
          <w:rFonts w:ascii="Times New Roman" w:hAnsi="Times New Roman"/>
          <w:sz w:val="24"/>
          <w:szCs w:val="24"/>
        </w:rPr>
        <w:t xml:space="preserve">. </w:t>
      </w:r>
      <w:r w:rsidR="0004298E" w:rsidRPr="0004298E">
        <w:rPr>
          <w:rFonts w:ascii="Times New Roman" w:hAnsi="Times New Roman"/>
          <w:sz w:val="24"/>
          <w:szCs w:val="24"/>
        </w:rPr>
        <w:t xml:space="preserve">Apabila gagasan </w:t>
      </w:r>
      <w:r w:rsidR="00FC622F">
        <w:rPr>
          <w:rFonts w:ascii="Times New Roman" w:hAnsi="Times New Roman"/>
          <w:sz w:val="24"/>
          <w:szCs w:val="24"/>
        </w:rPr>
        <w:t>Saya</w:t>
      </w:r>
      <w:r w:rsidR="0004298E" w:rsidRPr="0004298E">
        <w:rPr>
          <w:rFonts w:ascii="Times New Roman" w:hAnsi="Times New Roman"/>
          <w:sz w:val="24"/>
          <w:szCs w:val="24"/>
        </w:rPr>
        <w:t xml:space="preserve"> </w:t>
      </w:r>
      <w:r w:rsidR="0004298E">
        <w:rPr>
          <w:rFonts w:ascii="Times New Roman" w:hAnsi="Times New Roman"/>
          <w:sz w:val="24"/>
          <w:szCs w:val="24"/>
        </w:rPr>
        <w:t xml:space="preserve">terhadap dunia </w:t>
      </w:r>
      <w:r w:rsidR="0004298E">
        <w:rPr>
          <w:rFonts w:ascii="Times New Roman" w:hAnsi="Times New Roman"/>
          <w:i/>
          <w:sz w:val="24"/>
          <w:szCs w:val="24"/>
        </w:rPr>
        <w:t xml:space="preserve">cybercrime notary </w:t>
      </w:r>
      <w:r w:rsidR="0004298E">
        <w:rPr>
          <w:rFonts w:ascii="Times New Roman" w:hAnsi="Times New Roman"/>
          <w:sz w:val="24"/>
          <w:szCs w:val="24"/>
        </w:rPr>
        <w:t xml:space="preserve">maupun </w:t>
      </w:r>
      <w:r w:rsidR="00BB58CD">
        <w:rPr>
          <w:rFonts w:ascii="Times New Roman" w:hAnsi="Times New Roman"/>
          <w:i/>
          <w:sz w:val="24"/>
          <w:szCs w:val="24"/>
        </w:rPr>
        <w:t>E-</w:t>
      </w:r>
      <w:r w:rsidR="0004298E">
        <w:rPr>
          <w:rFonts w:ascii="Times New Roman" w:hAnsi="Times New Roman"/>
          <w:i/>
          <w:sz w:val="24"/>
          <w:szCs w:val="24"/>
        </w:rPr>
        <w:t xml:space="preserve">Notary </w:t>
      </w:r>
      <w:r w:rsidR="0004298E">
        <w:rPr>
          <w:rFonts w:ascii="Times New Roman" w:hAnsi="Times New Roman"/>
          <w:sz w:val="24"/>
          <w:szCs w:val="24"/>
        </w:rPr>
        <w:t>dapat diimplementasi di Negara tercinta ini, maka kekuatan pembuktian informasi dan elektronik yang selama ini dipersepsikan sebagai pembuktian yang lemah maka akan menjadi lebih kuat kedudukannya karena dapat dipersepsikan sama dengan akta autentik</w:t>
      </w:r>
      <w:r w:rsidR="0004298E" w:rsidRPr="0004298E">
        <w:rPr>
          <w:rFonts w:ascii="Times New Roman" w:hAnsi="Times New Roman"/>
          <w:sz w:val="24"/>
          <w:szCs w:val="24"/>
        </w:rPr>
        <w:t xml:space="preserve"> </w:t>
      </w:r>
      <w:r w:rsidR="0004298E">
        <w:rPr>
          <w:rFonts w:ascii="Times New Roman" w:hAnsi="Times New Roman"/>
          <w:sz w:val="24"/>
          <w:szCs w:val="24"/>
        </w:rPr>
        <w:t>sesungguhnya.</w:t>
      </w:r>
    </w:p>
    <w:p w:rsidR="003A2622" w:rsidRPr="001648A0" w:rsidRDefault="003A2622" w:rsidP="00686E58">
      <w:pPr>
        <w:spacing w:line="360" w:lineRule="auto"/>
        <w:ind w:left="567" w:firstLine="720"/>
        <w:jc w:val="both"/>
        <w:rPr>
          <w:rFonts w:ascii="Times New Roman" w:hAnsi="Times New Roman"/>
          <w:sz w:val="24"/>
          <w:szCs w:val="24"/>
        </w:rPr>
      </w:pPr>
      <w:r w:rsidRPr="003A2622">
        <w:rPr>
          <w:rFonts w:ascii="Times New Roman" w:hAnsi="Times New Roman"/>
          <w:sz w:val="24"/>
          <w:szCs w:val="24"/>
        </w:rPr>
        <w:t>Menurut Satjipto Rahardjo, perlindungan hukum diberikan kepada masyarakat untuk memperoleh hak-haknya sehingga memberikan pengayoman terhadap hak asasi manusia yang dirugikan orang lain dan perlindungan itu diberikan kepada masyarakat agar dapat menikmatinya</w:t>
      </w:r>
      <w:r w:rsidR="003B5305">
        <w:rPr>
          <w:rFonts w:ascii="Times New Roman" w:hAnsi="Times New Roman"/>
          <w:sz w:val="24"/>
          <w:szCs w:val="24"/>
        </w:rPr>
        <w:t xml:space="preserve"> </w:t>
      </w:r>
      <w:r w:rsidR="00921680">
        <w:rPr>
          <w:rFonts w:ascii="Times New Roman" w:hAnsi="Times New Roman"/>
          <w:sz w:val="24"/>
          <w:szCs w:val="24"/>
        </w:rPr>
        <w:fldChar w:fldCharType="begin" w:fldLock="1"/>
      </w:r>
      <w:r w:rsidR="003B5305">
        <w:rPr>
          <w:rFonts w:ascii="Times New Roman" w:hAnsi="Times New Roman"/>
          <w:sz w:val="24"/>
          <w:szCs w:val="24"/>
        </w:rPr>
        <w:instrText>ADDIN CSL_CITATION {"citationItems":[{"id":"ITEM-1","itemData":{"author":[{"dropping-particle":"","family":"Rahardjo","given":"Satjipto","non-dropping-particle":"","parse-names":false,"suffix":""}],"id":"ITEM-1","issued":{"date-parts":[["2000"]]},"publisher":"Citra Aditya Bakti","publisher-place":"Bandung","title":"Ilmu Hukum (Cetakan ke-V)","type":"book"},"uris":["http://www.mendeley.com/documents/?uuid=40c35e66-dd57-4bd5-982c-3672d8628b29"]}],"mendeley":{"formattedCitation":"(Rahardjo, 2000)","plainTextFormattedCitation":"(Rahardjo, 2000)","previouslyFormattedCitation":"(Rahardjo, 2000)"},"properties":{"noteIndex":0},"schema":"https://github.com/citation-style-language/schema/raw/master/csl-citation.json"}</w:instrText>
      </w:r>
      <w:r w:rsidR="00921680">
        <w:rPr>
          <w:rFonts w:ascii="Times New Roman" w:hAnsi="Times New Roman"/>
          <w:sz w:val="24"/>
          <w:szCs w:val="24"/>
        </w:rPr>
        <w:fldChar w:fldCharType="separate"/>
      </w:r>
      <w:r w:rsidR="003B5305" w:rsidRPr="003B5305">
        <w:rPr>
          <w:rFonts w:ascii="Times New Roman" w:hAnsi="Times New Roman"/>
          <w:noProof/>
          <w:sz w:val="24"/>
          <w:szCs w:val="24"/>
        </w:rPr>
        <w:t>(Rahardjo, 2000)</w:t>
      </w:r>
      <w:r w:rsidR="00921680">
        <w:rPr>
          <w:rFonts w:ascii="Times New Roman" w:hAnsi="Times New Roman"/>
          <w:sz w:val="24"/>
          <w:szCs w:val="24"/>
        </w:rPr>
        <w:fldChar w:fldCharType="end"/>
      </w:r>
      <w:r w:rsidRPr="003A2622">
        <w:rPr>
          <w:rFonts w:ascii="Times New Roman" w:hAnsi="Times New Roman"/>
          <w:sz w:val="24"/>
          <w:szCs w:val="24"/>
        </w:rPr>
        <w:t>. Sedangkan menurut C.S.T. Kansil perlindungan hukum merupakan mandat yang diberikan terhadap aparat penegak hukum unutk memberikan rasa aman baik secara pikiran maupun fisik dari gangguan dan berbagai ancaman dari stakeholder tertentu</w:t>
      </w:r>
      <w:r w:rsidR="003B5305">
        <w:rPr>
          <w:rFonts w:ascii="Times New Roman" w:hAnsi="Times New Roman"/>
          <w:sz w:val="24"/>
          <w:szCs w:val="24"/>
        </w:rPr>
        <w:t xml:space="preserve"> </w:t>
      </w:r>
      <w:r w:rsidR="00921680">
        <w:rPr>
          <w:rFonts w:ascii="Times New Roman" w:hAnsi="Times New Roman"/>
          <w:sz w:val="24"/>
          <w:szCs w:val="24"/>
        </w:rPr>
        <w:fldChar w:fldCharType="begin" w:fldLock="1"/>
      </w:r>
      <w:r w:rsidR="003B5305">
        <w:rPr>
          <w:rFonts w:ascii="Times New Roman" w:hAnsi="Times New Roman"/>
          <w:sz w:val="24"/>
          <w:szCs w:val="24"/>
        </w:rPr>
        <w:instrText>ADDIN CSL_CITATION {"citationItems":[{"id":"ITEM-1","itemData":{"author":[{"dropping-particle":"","family":"Kansil","given":"Christine S T","non-dropping-particle":"","parse-names":false,"suffix":""}],"id":"ITEM-1","issued":{"date-parts":[["2014"]]},"publisher":"PT. Rineka Cipta","publisher-place":"Jakarta","title":"Pengantar Ilmu Hukum Indonesia","type":"book"},"uris":["http://www.mendeley.com/documents/?uuid=bdc27c42-3e2c-402d-a5cc-e8a06f7f1423"]}],"mendeley":{"formattedCitation":"(Kansil, 2014)","plainTextFormattedCitation":"(Kansil, 2014)","previouslyFormattedCitation":"(Kansil, 2014)"},"properties":{"noteIndex":0},"schema":"https://github.com/citation-style-language/schema/raw/master/csl-citation.json"}</w:instrText>
      </w:r>
      <w:r w:rsidR="00921680">
        <w:rPr>
          <w:rFonts w:ascii="Times New Roman" w:hAnsi="Times New Roman"/>
          <w:sz w:val="24"/>
          <w:szCs w:val="24"/>
        </w:rPr>
        <w:fldChar w:fldCharType="separate"/>
      </w:r>
      <w:r w:rsidR="003B5305" w:rsidRPr="003B5305">
        <w:rPr>
          <w:rFonts w:ascii="Times New Roman" w:hAnsi="Times New Roman"/>
          <w:noProof/>
          <w:sz w:val="24"/>
          <w:szCs w:val="24"/>
        </w:rPr>
        <w:t>(Kansil, 2014)</w:t>
      </w:r>
      <w:r w:rsidR="00921680">
        <w:rPr>
          <w:rFonts w:ascii="Times New Roman" w:hAnsi="Times New Roman"/>
          <w:sz w:val="24"/>
          <w:szCs w:val="24"/>
        </w:rPr>
        <w:fldChar w:fldCharType="end"/>
      </w:r>
      <w:r w:rsidRPr="003A2622">
        <w:rPr>
          <w:rFonts w:ascii="Times New Roman" w:hAnsi="Times New Roman"/>
          <w:sz w:val="24"/>
          <w:szCs w:val="24"/>
        </w:rPr>
        <w:t>. Philipus M. Hadjon berpendapat bahwa perlindungan hukum adalah suatu tindakan untuk melindungi atau memberikan pertolongan kepada subjek hukum, dengan menggunakan perangkat-perangkat hukum</w:t>
      </w:r>
      <w:r w:rsidR="003B5305">
        <w:rPr>
          <w:rFonts w:ascii="Times New Roman" w:hAnsi="Times New Roman"/>
          <w:sz w:val="24"/>
          <w:szCs w:val="24"/>
        </w:rPr>
        <w:t xml:space="preserve"> </w:t>
      </w:r>
      <w:r w:rsidR="00921680">
        <w:rPr>
          <w:rFonts w:ascii="Times New Roman" w:hAnsi="Times New Roman"/>
          <w:sz w:val="24"/>
          <w:szCs w:val="24"/>
        </w:rPr>
        <w:fldChar w:fldCharType="begin" w:fldLock="1"/>
      </w:r>
      <w:r w:rsidR="003B5305">
        <w:rPr>
          <w:rFonts w:ascii="Times New Roman" w:hAnsi="Times New Roman"/>
          <w:sz w:val="24"/>
          <w:szCs w:val="24"/>
        </w:rPr>
        <w:instrText>ADDIN CSL_CITATION {"citationItems":[{"id":"ITEM-1","itemData":{"author":[{"dropping-particle":"","family":"Hadjon","given":"Philipus M","non-dropping-particle":"","parse-names":false,"suffix":""},{"dropping-particle":"","family":"Martosoewignjo","given":"Sri Soemantri","non-dropping-particle":"","parse-names":false,"suffix":""},{"dropping-particle":"","family":"Basah","given":"Sjachran","non-dropping-particle":"","parse-names":false,"suffix":""}],"id":"ITEM-1","issued":{"date-parts":[["2019"]]},"publisher":"Gadjah Mada University Press","publisher-place":"Yogyakarta","title":"Pengantar Hukum Administrasi Indonesia","type":"book"},"uris":["http://www.mendeley.com/documents/?uuid=94196dee-ba55-49d0-a151-a70c50e1e271"]}],"mendeley":{"formattedCitation":"(Hadjon et al., 2019)","plainTextFormattedCitation":"(Hadjon et al., 2019)","previouslyFormattedCitation":"(Hadjon et al., 2019)"},"properties":{"noteIndex":0},"schema":"https://github.com/citation-style-language/schema/raw/master/csl-citation.json"}</w:instrText>
      </w:r>
      <w:r w:rsidR="00921680">
        <w:rPr>
          <w:rFonts w:ascii="Times New Roman" w:hAnsi="Times New Roman"/>
          <w:sz w:val="24"/>
          <w:szCs w:val="24"/>
        </w:rPr>
        <w:fldChar w:fldCharType="separate"/>
      </w:r>
      <w:r w:rsidR="003B5305" w:rsidRPr="003B5305">
        <w:rPr>
          <w:rFonts w:ascii="Times New Roman" w:hAnsi="Times New Roman"/>
          <w:noProof/>
          <w:sz w:val="24"/>
          <w:szCs w:val="24"/>
        </w:rPr>
        <w:t>(Hadjon et al., 2019)</w:t>
      </w:r>
      <w:r w:rsidR="00921680">
        <w:rPr>
          <w:rFonts w:ascii="Times New Roman" w:hAnsi="Times New Roman"/>
          <w:sz w:val="24"/>
          <w:szCs w:val="24"/>
        </w:rPr>
        <w:fldChar w:fldCharType="end"/>
      </w:r>
      <w:r w:rsidRPr="003A2622">
        <w:rPr>
          <w:rFonts w:ascii="Times New Roman" w:hAnsi="Times New Roman"/>
          <w:sz w:val="24"/>
          <w:szCs w:val="24"/>
        </w:rPr>
        <w:t>.</w:t>
      </w:r>
      <w:r w:rsidR="004458E8">
        <w:rPr>
          <w:rFonts w:ascii="Times New Roman" w:hAnsi="Times New Roman"/>
          <w:sz w:val="24"/>
          <w:szCs w:val="24"/>
        </w:rPr>
        <w:t xml:space="preserve"> </w:t>
      </w:r>
      <w:r w:rsidR="00686E58">
        <w:rPr>
          <w:rFonts w:ascii="Times New Roman" w:hAnsi="Times New Roman"/>
          <w:sz w:val="24"/>
          <w:szCs w:val="24"/>
        </w:rPr>
        <w:t>Hal ini juga per</w:t>
      </w:r>
      <w:r w:rsidR="005B28A1">
        <w:rPr>
          <w:rFonts w:ascii="Times New Roman" w:hAnsi="Times New Roman"/>
          <w:sz w:val="24"/>
          <w:szCs w:val="24"/>
        </w:rPr>
        <w:t>lunya kepastian hukum terhadap N</w:t>
      </w:r>
      <w:r w:rsidR="00686E58">
        <w:rPr>
          <w:rFonts w:ascii="Times New Roman" w:hAnsi="Times New Roman"/>
          <w:sz w:val="24"/>
          <w:szCs w:val="24"/>
        </w:rPr>
        <w:t xml:space="preserve">otaris sebagai Pejabat Umum yang berkewajiban membuat akta autentik dengan hadirnya Undang-Undang Jabatan Notaris merupakan ketegasan pada posisi penting terhadap </w:t>
      </w:r>
      <w:r w:rsidR="00686E58" w:rsidRPr="00686E58">
        <w:rPr>
          <w:rFonts w:ascii="Times New Roman" w:hAnsi="Times New Roman"/>
          <w:i/>
          <w:sz w:val="24"/>
          <w:szCs w:val="24"/>
        </w:rPr>
        <w:t>Rule Of Law</w:t>
      </w:r>
      <w:r w:rsidR="00686E58">
        <w:rPr>
          <w:rFonts w:ascii="Times New Roman" w:hAnsi="Times New Roman"/>
          <w:sz w:val="24"/>
          <w:szCs w:val="24"/>
        </w:rPr>
        <w:t xml:space="preserve"> dalam dunia Notaris Indonesia</w:t>
      </w:r>
      <w:r w:rsidR="003B5305">
        <w:rPr>
          <w:rFonts w:ascii="Times New Roman" w:hAnsi="Times New Roman"/>
          <w:sz w:val="24"/>
          <w:szCs w:val="24"/>
        </w:rPr>
        <w:t xml:space="preserve"> </w:t>
      </w:r>
      <w:r w:rsidR="00921680">
        <w:rPr>
          <w:rFonts w:ascii="Times New Roman" w:hAnsi="Times New Roman"/>
          <w:sz w:val="24"/>
          <w:szCs w:val="24"/>
        </w:rPr>
        <w:fldChar w:fldCharType="begin" w:fldLock="1"/>
      </w:r>
      <w:r w:rsidR="003B5305">
        <w:rPr>
          <w:rFonts w:ascii="Times New Roman" w:hAnsi="Times New Roman"/>
          <w:sz w:val="24"/>
          <w:szCs w:val="24"/>
        </w:rPr>
        <w:instrText>ADDIN CSL_CITATION {"citationItems":[{"id":"ITEM-1","itemData":{"author":[{"dropping-particle":"","family":"Adjie","given":"Habib","non-dropping-particle":"","parse-names":false,"suffix":""},{"dropping-particle":"","family":"Perdata","given":"Sanksi","non-dropping-particle":"","parse-names":false,"suffix":""},{"dropping-particle":"","family":"Publik","given":"Administrasi Terhadap Notaris Sebagai Pejabat","non-dropping-particle":"","parse-names":false,"suffix":""}],"container-title":"Renvoi, Nomor","id":"ITEM-1","issued":{"date-parts":[["2005"]]},"title":"Undang-Undang Jabatan Notaris (UUJN) Sebagai Unifikasi Hukum Pengaturan Notaris","type":"article-journal","volume":"28"},"uris":["http://www.mendeley.com/documents/?uuid=2bbc36e4-d046-4253-9bc1-2218dc74a764"]}],"mendeley":{"formattedCitation":"(Habib Adjie et al., 2005)","plainTextFormattedCitation":"(Habib Adjie et al., 2005)","previouslyFormattedCitation":"(Habib Adjie et al., 2005)"},"properties":{"noteIndex":0},"schema":"https://github.com/citation-style-language/schema/raw/master/csl-citation.json"}</w:instrText>
      </w:r>
      <w:r w:rsidR="00921680">
        <w:rPr>
          <w:rFonts w:ascii="Times New Roman" w:hAnsi="Times New Roman"/>
          <w:sz w:val="24"/>
          <w:szCs w:val="24"/>
        </w:rPr>
        <w:fldChar w:fldCharType="separate"/>
      </w:r>
      <w:r w:rsidR="003B5305" w:rsidRPr="003B5305">
        <w:rPr>
          <w:rFonts w:ascii="Times New Roman" w:hAnsi="Times New Roman"/>
          <w:noProof/>
          <w:sz w:val="24"/>
          <w:szCs w:val="24"/>
        </w:rPr>
        <w:t>(Habib Adjie et al., 2005)</w:t>
      </w:r>
      <w:r w:rsidR="00921680">
        <w:rPr>
          <w:rFonts w:ascii="Times New Roman" w:hAnsi="Times New Roman"/>
          <w:sz w:val="24"/>
          <w:szCs w:val="24"/>
        </w:rPr>
        <w:fldChar w:fldCharType="end"/>
      </w:r>
      <w:r w:rsidR="00686E58">
        <w:rPr>
          <w:rFonts w:ascii="Times New Roman" w:hAnsi="Times New Roman"/>
          <w:sz w:val="24"/>
          <w:szCs w:val="24"/>
        </w:rPr>
        <w:t>. Disini N</w:t>
      </w:r>
      <w:r w:rsidR="004458E8">
        <w:rPr>
          <w:rFonts w:ascii="Times New Roman" w:hAnsi="Times New Roman"/>
          <w:sz w:val="24"/>
          <w:szCs w:val="24"/>
        </w:rPr>
        <w:t xml:space="preserve">otaris juga sebagai korban daripada tindak kriminal </w:t>
      </w:r>
      <w:r w:rsidR="001648A0" w:rsidRPr="001648A0">
        <w:rPr>
          <w:rFonts w:ascii="Times New Roman" w:hAnsi="Times New Roman"/>
          <w:sz w:val="24"/>
          <w:szCs w:val="24"/>
        </w:rPr>
        <w:t>yang berarti korban</w:t>
      </w:r>
      <w:r w:rsidR="004458E8" w:rsidRPr="001648A0">
        <w:rPr>
          <w:rFonts w:ascii="Times New Roman" w:hAnsi="Times New Roman"/>
          <w:sz w:val="24"/>
          <w:szCs w:val="24"/>
        </w:rPr>
        <w:t xml:space="preserve"> seseorang </w:t>
      </w:r>
      <w:r w:rsidR="004458E8" w:rsidRPr="001648A0">
        <w:rPr>
          <w:rFonts w:ascii="Times New Roman" w:hAnsi="Times New Roman"/>
          <w:sz w:val="24"/>
          <w:szCs w:val="24"/>
        </w:rPr>
        <w:lastRenderedPageBreak/>
        <w:t>yang telah menderita kerugian sebagai akibat kejahatan dan/atau rasa</w:t>
      </w:r>
      <w:r w:rsidR="001648A0" w:rsidRPr="001648A0">
        <w:rPr>
          <w:rFonts w:ascii="Times New Roman" w:hAnsi="Times New Roman"/>
          <w:sz w:val="24"/>
          <w:szCs w:val="24"/>
        </w:rPr>
        <w:t xml:space="preserve"> keadilannya secara langsung sebagai sasaran kejahatan</w:t>
      </w:r>
      <w:r w:rsidR="001648A0">
        <w:rPr>
          <w:rFonts w:ascii="Times New Roman" w:hAnsi="Times New Roman"/>
          <w:sz w:val="24"/>
          <w:szCs w:val="24"/>
        </w:rPr>
        <w:t>,</w:t>
      </w:r>
      <w:r w:rsidR="001648A0">
        <w:t xml:space="preserve"> </w:t>
      </w:r>
      <w:r w:rsidR="001648A0">
        <w:rPr>
          <w:rFonts w:ascii="Times New Roman" w:hAnsi="Times New Roman"/>
          <w:sz w:val="24"/>
          <w:szCs w:val="24"/>
        </w:rPr>
        <w:t>maka daripada itu</w:t>
      </w:r>
      <w:r w:rsidR="004458E8">
        <w:rPr>
          <w:rFonts w:ascii="Times New Roman" w:hAnsi="Times New Roman"/>
          <w:sz w:val="24"/>
          <w:szCs w:val="24"/>
        </w:rPr>
        <w:t xml:space="preserve"> semua hak-hak Warga Negara Indonesia diperlukan perindungan hukum sebagai upaya pencegahan terhadap hal-hal tertentu yang oleh Undang-Undang telah disebutkan.</w:t>
      </w:r>
    </w:p>
    <w:p w:rsidR="00F05314" w:rsidRDefault="00F05314" w:rsidP="00F05314">
      <w:pPr>
        <w:spacing w:line="360" w:lineRule="auto"/>
        <w:ind w:left="567" w:firstLine="720"/>
        <w:jc w:val="both"/>
        <w:rPr>
          <w:rFonts w:ascii="Times New Roman" w:hAnsi="Times New Roman"/>
          <w:sz w:val="24"/>
          <w:szCs w:val="24"/>
        </w:rPr>
      </w:pPr>
      <w:r>
        <w:rPr>
          <w:rFonts w:ascii="Times New Roman" w:hAnsi="Times New Roman"/>
          <w:sz w:val="24"/>
          <w:szCs w:val="24"/>
        </w:rPr>
        <w:t xml:space="preserve">Berdasarkan latar belakang diatas </w:t>
      </w:r>
      <w:r w:rsidR="008C244D">
        <w:rPr>
          <w:rFonts w:ascii="Times New Roman" w:hAnsi="Times New Roman"/>
          <w:sz w:val="24"/>
          <w:szCs w:val="24"/>
        </w:rPr>
        <w:t>Saya</w:t>
      </w:r>
      <w:r>
        <w:rPr>
          <w:rFonts w:ascii="Times New Roman" w:hAnsi="Times New Roman"/>
          <w:sz w:val="24"/>
          <w:szCs w:val="24"/>
        </w:rPr>
        <w:t xml:space="preserve"> akan </w:t>
      </w:r>
      <w:r w:rsidR="0019088B">
        <w:rPr>
          <w:rFonts w:ascii="Times New Roman" w:hAnsi="Times New Roman"/>
          <w:sz w:val="24"/>
          <w:szCs w:val="24"/>
        </w:rPr>
        <w:t>membahas tentang a</w:t>
      </w:r>
      <w:r w:rsidR="00801832">
        <w:rPr>
          <w:rFonts w:ascii="Times New Roman" w:hAnsi="Times New Roman"/>
          <w:sz w:val="24"/>
          <w:szCs w:val="24"/>
        </w:rPr>
        <w:t xml:space="preserve">pa peranan </w:t>
      </w:r>
      <w:r w:rsidR="008C244D">
        <w:rPr>
          <w:rFonts w:ascii="Times New Roman" w:hAnsi="Times New Roman"/>
          <w:sz w:val="24"/>
          <w:szCs w:val="24"/>
        </w:rPr>
        <w:t>N</w:t>
      </w:r>
      <w:r w:rsidR="00C27AA0">
        <w:rPr>
          <w:rFonts w:ascii="Times New Roman" w:hAnsi="Times New Roman"/>
          <w:sz w:val="24"/>
          <w:szCs w:val="24"/>
        </w:rPr>
        <w:t>otaris dalam mengemban jabatan serta amanah da</w:t>
      </w:r>
      <w:r w:rsidR="008C244D">
        <w:rPr>
          <w:rFonts w:ascii="Times New Roman" w:hAnsi="Times New Roman"/>
          <w:sz w:val="24"/>
          <w:szCs w:val="24"/>
        </w:rPr>
        <w:t>n tanggungjawab terhadap calon N</w:t>
      </w:r>
      <w:r w:rsidR="00C27AA0">
        <w:rPr>
          <w:rFonts w:ascii="Times New Roman" w:hAnsi="Times New Roman"/>
          <w:sz w:val="24"/>
          <w:szCs w:val="24"/>
        </w:rPr>
        <w:t>otaris magang supaya terdidik</w:t>
      </w:r>
      <w:r w:rsidR="008C244D">
        <w:rPr>
          <w:rFonts w:ascii="Times New Roman" w:hAnsi="Times New Roman"/>
          <w:sz w:val="24"/>
          <w:szCs w:val="24"/>
        </w:rPr>
        <w:t xml:space="preserve"> menjadi N</w:t>
      </w:r>
      <w:r w:rsidR="00801832">
        <w:rPr>
          <w:rFonts w:ascii="Times New Roman" w:hAnsi="Times New Roman"/>
          <w:sz w:val="24"/>
          <w:szCs w:val="24"/>
        </w:rPr>
        <w:t xml:space="preserve">otaris yang handal tangguh sehingga dipercaya oleh masyarakat luas. </w:t>
      </w:r>
      <w:r w:rsidR="008C244D">
        <w:rPr>
          <w:rFonts w:ascii="Times New Roman" w:hAnsi="Times New Roman"/>
          <w:sz w:val="24"/>
          <w:szCs w:val="24"/>
        </w:rPr>
        <w:t>Saya</w:t>
      </w:r>
      <w:r w:rsidR="00801832">
        <w:rPr>
          <w:rFonts w:ascii="Times New Roman" w:hAnsi="Times New Roman"/>
          <w:sz w:val="24"/>
          <w:szCs w:val="24"/>
        </w:rPr>
        <w:t xml:space="preserve"> juga membahas </w:t>
      </w:r>
      <w:r w:rsidR="0019088B">
        <w:rPr>
          <w:rFonts w:ascii="Times New Roman" w:hAnsi="Times New Roman"/>
          <w:sz w:val="24"/>
          <w:szCs w:val="24"/>
        </w:rPr>
        <w:t xml:space="preserve">mengenai </w:t>
      </w:r>
      <w:r w:rsidR="00801832">
        <w:rPr>
          <w:rFonts w:ascii="Times New Roman" w:hAnsi="Times New Roman"/>
          <w:sz w:val="24"/>
          <w:szCs w:val="24"/>
        </w:rPr>
        <w:t>bagaimana imple</w:t>
      </w:r>
      <w:r w:rsidR="008C244D">
        <w:rPr>
          <w:rFonts w:ascii="Times New Roman" w:hAnsi="Times New Roman"/>
          <w:sz w:val="24"/>
          <w:szCs w:val="24"/>
        </w:rPr>
        <w:t>mentasi notaris terhadap calon N</w:t>
      </w:r>
      <w:r w:rsidR="00801832">
        <w:rPr>
          <w:rFonts w:ascii="Times New Roman" w:hAnsi="Times New Roman"/>
          <w:sz w:val="24"/>
          <w:szCs w:val="24"/>
        </w:rPr>
        <w:t>ota</w:t>
      </w:r>
      <w:r w:rsidR="008C244D">
        <w:rPr>
          <w:rFonts w:ascii="Times New Roman" w:hAnsi="Times New Roman"/>
          <w:sz w:val="24"/>
          <w:szCs w:val="24"/>
        </w:rPr>
        <w:t>ris magang untuk mencegah akta N</w:t>
      </w:r>
      <w:r w:rsidR="00801832">
        <w:rPr>
          <w:rFonts w:ascii="Times New Roman" w:hAnsi="Times New Roman"/>
          <w:sz w:val="24"/>
          <w:szCs w:val="24"/>
        </w:rPr>
        <w:t xml:space="preserve">otaris yang menjadi rahasia dalam dunia </w:t>
      </w:r>
      <w:r w:rsidR="00801832">
        <w:rPr>
          <w:rFonts w:ascii="Times New Roman" w:hAnsi="Times New Roman"/>
          <w:i/>
          <w:sz w:val="24"/>
          <w:szCs w:val="24"/>
        </w:rPr>
        <w:t>cybercrime notary</w:t>
      </w:r>
      <w:r w:rsidR="00801832">
        <w:rPr>
          <w:rFonts w:ascii="Times New Roman" w:hAnsi="Times New Roman"/>
          <w:sz w:val="24"/>
          <w:szCs w:val="24"/>
        </w:rPr>
        <w:t>.</w:t>
      </w:r>
    </w:p>
    <w:p w:rsidR="00C1198F" w:rsidRDefault="00C1198F" w:rsidP="00685797">
      <w:pPr>
        <w:spacing w:line="360" w:lineRule="auto"/>
        <w:ind w:left="567" w:firstLine="720"/>
        <w:jc w:val="both"/>
        <w:rPr>
          <w:rFonts w:ascii="Times New Roman" w:hAnsi="Times New Roman"/>
          <w:sz w:val="24"/>
          <w:szCs w:val="24"/>
        </w:rPr>
      </w:pPr>
      <w:r>
        <w:rPr>
          <w:rFonts w:ascii="Times New Roman" w:hAnsi="Times New Roman"/>
          <w:sz w:val="24"/>
          <w:szCs w:val="24"/>
        </w:rPr>
        <w:t xml:space="preserve">Penelitian ini juga banyak berbagai kalangan mahasiswa yang sudah menulis, akan tetapi </w:t>
      </w:r>
      <w:r w:rsidR="008C244D">
        <w:rPr>
          <w:rFonts w:ascii="Times New Roman" w:hAnsi="Times New Roman"/>
          <w:sz w:val="24"/>
          <w:szCs w:val="24"/>
        </w:rPr>
        <w:t>Saya</w:t>
      </w:r>
      <w:r>
        <w:rPr>
          <w:rFonts w:ascii="Times New Roman" w:hAnsi="Times New Roman"/>
          <w:sz w:val="24"/>
          <w:szCs w:val="24"/>
        </w:rPr>
        <w:t xml:space="preserve"> dalam hal ini me</w:t>
      </w:r>
      <w:r w:rsidR="008C244D">
        <w:rPr>
          <w:rFonts w:ascii="Times New Roman" w:hAnsi="Times New Roman"/>
          <w:sz w:val="24"/>
          <w:szCs w:val="24"/>
        </w:rPr>
        <w:t>neliti</w:t>
      </w:r>
      <w:r>
        <w:rPr>
          <w:rFonts w:ascii="Times New Roman" w:hAnsi="Times New Roman"/>
          <w:sz w:val="24"/>
          <w:szCs w:val="24"/>
        </w:rPr>
        <w:t xml:space="preserve"> suatu implementasi berdasarkan bukti yang telah</w:t>
      </w:r>
      <w:r w:rsidR="008C244D">
        <w:rPr>
          <w:rFonts w:ascii="Times New Roman" w:hAnsi="Times New Roman"/>
          <w:sz w:val="24"/>
          <w:szCs w:val="24"/>
        </w:rPr>
        <w:t xml:space="preserve"> terjadi pada salahsatu kantor N</w:t>
      </w:r>
      <w:r>
        <w:rPr>
          <w:rFonts w:ascii="Times New Roman" w:hAnsi="Times New Roman"/>
          <w:sz w:val="24"/>
          <w:szCs w:val="24"/>
        </w:rPr>
        <w:t xml:space="preserve">otaris di Kabupaten Cirebon sehingga penelitian ini berbeda daripada penulisan sebelumnya yang sudah dibuat. Adapun yang menjadi perbedaan dari penelitian sebelumnya mengenai </w:t>
      </w:r>
      <w:r w:rsidR="006622AB" w:rsidRPr="00C1198F">
        <w:rPr>
          <w:rFonts w:ascii="Times New Roman" w:hAnsi="Times New Roman"/>
          <w:i/>
          <w:sz w:val="24"/>
          <w:szCs w:val="24"/>
        </w:rPr>
        <w:t>Pengawasa</w:t>
      </w:r>
      <w:r w:rsidR="006622AB">
        <w:rPr>
          <w:rFonts w:ascii="Times New Roman" w:hAnsi="Times New Roman"/>
          <w:i/>
          <w:sz w:val="24"/>
          <w:szCs w:val="24"/>
        </w:rPr>
        <w:t>n Notaris Terhadap Calon N</w:t>
      </w:r>
      <w:r w:rsidR="006622AB" w:rsidRPr="00C1198F">
        <w:rPr>
          <w:rFonts w:ascii="Times New Roman" w:hAnsi="Times New Roman"/>
          <w:i/>
          <w:sz w:val="24"/>
          <w:szCs w:val="24"/>
        </w:rPr>
        <w:t>otaris Magang</w:t>
      </w:r>
      <w:r w:rsidR="00685797">
        <w:rPr>
          <w:rFonts w:ascii="Times New Roman" w:hAnsi="Times New Roman"/>
          <w:sz w:val="24"/>
          <w:szCs w:val="24"/>
        </w:rPr>
        <w:t xml:space="preserve"> yakni </w:t>
      </w:r>
      <w:r w:rsidR="00866F24">
        <w:rPr>
          <w:rFonts w:ascii="Times New Roman" w:hAnsi="Times New Roman"/>
          <w:i/>
          <w:sz w:val="24"/>
          <w:szCs w:val="24"/>
        </w:rPr>
        <w:t xml:space="preserve">pertama </w:t>
      </w:r>
      <w:r w:rsidR="00685797">
        <w:rPr>
          <w:rFonts w:ascii="Times New Roman" w:hAnsi="Times New Roman"/>
          <w:sz w:val="24"/>
          <w:szCs w:val="24"/>
        </w:rPr>
        <w:t>t</w:t>
      </w:r>
      <w:r w:rsidR="008C244D">
        <w:rPr>
          <w:rFonts w:ascii="Times New Roman" w:hAnsi="Times New Roman"/>
          <w:sz w:val="24"/>
          <w:szCs w:val="24"/>
        </w:rPr>
        <w:t>esis yang dibuat oleh Ella F</w:t>
      </w:r>
      <w:r w:rsidRPr="00015B9B">
        <w:rPr>
          <w:rFonts w:ascii="Times New Roman" w:hAnsi="Times New Roman"/>
          <w:sz w:val="24"/>
          <w:szCs w:val="24"/>
        </w:rPr>
        <w:t>itriani pada tahun 2018</w:t>
      </w:r>
      <w:r w:rsidR="00015B9B" w:rsidRPr="00015B9B">
        <w:rPr>
          <w:rFonts w:ascii="Times New Roman" w:hAnsi="Times New Roman"/>
          <w:sz w:val="24"/>
          <w:szCs w:val="24"/>
        </w:rPr>
        <w:t xml:space="preserve"> dengan judul “Peran Notaris Tempat Magang Dalam Membimbing Calon Notaris Magang Yang Berintergritas” yang men</w:t>
      </w:r>
      <w:r w:rsidR="00015B9B">
        <w:rPr>
          <w:rFonts w:ascii="Times New Roman" w:hAnsi="Times New Roman"/>
          <w:sz w:val="24"/>
          <w:szCs w:val="24"/>
        </w:rPr>
        <w:t xml:space="preserve">jadi hasil penelitiannya </w:t>
      </w:r>
      <w:r w:rsidR="00015B9B" w:rsidRPr="00015B9B">
        <w:rPr>
          <w:rFonts w:ascii="Times New Roman" w:hAnsi="Times New Roman"/>
          <w:sz w:val="24"/>
          <w:szCs w:val="24"/>
        </w:rPr>
        <w:t>menerangkan bah</w:t>
      </w:r>
      <w:r w:rsidR="008C244D">
        <w:rPr>
          <w:rFonts w:ascii="Times New Roman" w:hAnsi="Times New Roman"/>
          <w:sz w:val="24"/>
          <w:szCs w:val="24"/>
        </w:rPr>
        <w:t>wa peran Notaris dalam membimbing calon N</w:t>
      </w:r>
      <w:r w:rsidR="00015B9B" w:rsidRPr="00015B9B">
        <w:rPr>
          <w:rFonts w:ascii="Times New Roman" w:hAnsi="Times New Roman"/>
          <w:sz w:val="24"/>
          <w:szCs w:val="24"/>
        </w:rPr>
        <w:t>otaris magang harus memberikan ilmu-ilmu y</w:t>
      </w:r>
      <w:r w:rsidR="008C244D">
        <w:rPr>
          <w:rFonts w:ascii="Times New Roman" w:hAnsi="Times New Roman"/>
          <w:sz w:val="24"/>
          <w:szCs w:val="24"/>
        </w:rPr>
        <w:t>ang positif, mengajarkan calon N</w:t>
      </w:r>
      <w:r w:rsidR="00015B9B" w:rsidRPr="00015B9B">
        <w:rPr>
          <w:rFonts w:ascii="Times New Roman" w:hAnsi="Times New Roman"/>
          <w:sz w:val="24"/>
          <w:szCs w:val="24"/>
        </w:rPr>
        <w:t>otaris magang dalam menghadapi klien dengan baik, d</w:t>
      </w:r>
      <w:r w:rsidR="008C244D">
        <w:rPr>
          <w:rFonts w:ascii="Times New Roman" w:hAnsi="Times New Roman"/>
          <w:sz w:val="24"/>
          <w:szCs w:val="24"/>
        </w:rPr>
        <w:t>an adapun tanggung jawab calon N</w:t>
      </w:r>
      <w:r w:rsidR="00015B9B" w:rsidRPr="00015B9B">
        <w:rPr>
          <w:rFonts w:ascii="Times New Roman" w:hAnsi="Times New Roman"/>
          <w:sz w:val="24"/>
          <w:szCs w:val="24"/>
        </w:rPr>
        <w:t>otaris magang yang belum mempunyai wewenang dalam pembuatan akta menurut Pasal 16</w:t>
      </w:r>
      <w:r w:rsidR="00B41565">
        <w:rPr>
          <w:rFonts w:ascii="Times New Roman" w:hAnsi="Times New Roman"/>
          <w:sz w:val="24"/>
          <w:szCs w:val="24"/>
        </w:rPr>
        <w:t xml:space="preserve"> </w:t>
      </w:r>
      <w:r w:rsidR="00015B9B" w:rsidRPr="00015B9B">
        <w:rPr>
          <w:rFonts w:ascii="Times New Roman" w:hAnsi="Times New Roman"/>
          <w:sz w:val="24"/>
          <w:szCs w:val="24"/>
        </w:rPr>
        <w:t>A ayat (2) dalam hal terjadinya pembuatan akta atau mem</w:t>
      </w:r>
      <w:r w:rsidR="008C244D">
        <w:rPr>
          <w:rFonts w:ascii="Times New Roman" w:hAnsi="Times New Roman"/>
          <w:sz w:val="24"/>
          <w:szCs w:val="24"/>
        </w:rPr>
        <w:t>bocoran kerahasian, maka calon N</w:t>
      </w:r>
      <w:r w:rsidR="00015B9B" w:rsidRPr="00015B9B">
        <w:rPr>
          <w:rFonts w:ascii="Times New Roman" w:hAnsi="Times New Roman"/>
          <w:sz w:val="24"/>
          <w:szCs w:val="24"/>
        </w:rPr>
        <w:t>otaris magang bertanggung jawab sesuai dengan perbuatan yang dilakukannya.</w:t>
      </w:r>
      <w:r w:rsidR="00015B9B">
        <w:rPr>
          <w:rFonts w:ascii="Times New Roman" w:hAnsi="Times New Roman"/>
          <w:sz w:val="24"/>
          <w:szCs w:val="24"/>
        </w:rPr>
        <w:t xml:space="preserve"> Sedangkan penelitian saat ini yang penulis kaji </w:t>
      </w:r>
      <w:r w:rsidR="00DD4092">
        <w:rPr>
          <w:rFonts w:ascii="Times New Roman" w:hAnsi="Times New Roman"/>
          <w:sz w:val="24"/>
          <w:szCs w:val="24"/>
        </w:rPr>
        <w:t>lebih ke arah pengawasan</w:t>
      </w:r>
      <w:r w:rsidR="008C244D">
        <w:rPr>
          <w:rFonts w:ascii="Times New Roman" w:hAnsi="Times New Roman"/>
          <w:sz w:val="24"/>
          <w:szCs w:val="24"/>
        </w:rPr>
        <w:t xml:space="preserve"> peran serta tanggungjawab N</w:t>
      </w:r>
      <w:r w:rsidR="00015B9B">
        <w:rPr>
          <w:rFonts w:ascii="Times New Roman" w:hAnsi="Times New Roman"/>
          <w:sz w:val="24"/>
          <w:szCs w:val="24"/>
        </w:rPr>
        <w:t>otaris</w:t>
      </w:r>
      <w:r w:rsidR="00DD4092">
        <w:rPr>
          <w:rFonts w:ascii="Times New Roman" w:hAnsi="Times New Roman"/>
          <w:sz w:val="24"/>
          <w:szCs w:val="24"/>
        </w:rPr>
        <w:t xml:space="preserve"> terhadap pembuatan akta otentik </w:t>
      </w:r>
      <w:r w:rsidR="00015B9B">
        <w:rPr>
          <w:rFonts w:ascii="Times New Roman" w:hAnsi="Times New Roman"/>
          <w:sz w:val="24"/>
          <w:szCs w:val="24"/>
        </w:rPr>
        <w:t xml:space="preserve"> </w:t>
      </w:r>
      <w:r w:rsidR="00DD4092">
        <w:rPr>
          <w:rFonts w:ascii="Times New Roman" w:hAnsi="Times New Roman"/>
          <w:sz w:val="24"/>
          <w:szCs w:val="24"/>
        </w:rPr>
        <w:t>wajib dirahasiakan aktanya</w:t>
      </w:r>
      <w:r w:rsidR="003A38FE">
        <w:rPr>
          <w:rFonts w:ascii="Times New Roman" w:hAnsi="Times New Roman"/>
          <w:sz w:val="24"/>
          <w:szCs w:val="24"/>
        </w:rPr>
        <w:t xml:space="preserve"> </w:t>
      </w:r>
      <w:r w:rsidR="00DD4092">
        <w:rPr>
          <w:rFonts w:ascii="Times New Roman" w:hAnsi="Times New Roman"/>
          <w:sz w:val="24"/>
          <w:szCs w:val="24"/>
        </w:rPr>
        <w:t xml:space="preserve">menggunakan sistem aplikasi </w:t>
      </w:r>
      <w:r w:rsidR="00DD4092">
        <w:rPr>
          <w:rFonts w:ascii="Times New Roman" w:hAnsi="Times New Roman"/>
          <w:i/>
          <w:sz w:val="24"/>
          <w:szCs w:val="24"/>
        </w:rPr>
        <w:t xml:space="preserve">cybercrime notary dan/atau e-notary </w:t>
      </w:r>
      <w:r w:rsidR="00DD4092">
        <w:rPr>
          <w:rFonts w:ascii="Times New Roman" w:hAnsi="Times New Roman"/>
          <w:sz w:val="24"/>
          <w:szCs w:val="24"/>
        </w:rPr>
        <w:t xml:space="preserve">untuk mencegah pelanggaran dalam ketentuan sanksi etik serta moral atau dapat dipidana dalam dunia </w:t>
      </w:r>
      <w:r w:rsidR="00DD4092">
        <w:rPr>
          <w:rFonts w:ascii="Times New Roman" w:hAnsi="Times New Roman"/>
          <w:i/>
          <w:sz w:val="24"/>
          <w:szCs w:val="24"/>
        </w:rPr>
        <w:t>cybercrime notary</w:t>
      </w:r>
      <w:r w:rsidR="00DD4092">
        <w:rPr>
          <w:rFonts w:ascii="Times New Roman" w:hAnsi="Times New Roman"/>
          <w:sz w:val="24"/>
          <w:szCs w:val="24"/>
        </w:rPr>
        <w:t xml:space="preserve"> adalah suatu </w:t>
      </w:r>
      <w:r w:rsidR="008C244D">
        <w:rPr>
          <w:rFonts w:ascii="Times New Roman" w:hAnsi="Times New Roman"/>
          <w:sz w:val="24"/>
          <w:szCs w:val="24"/>
        </w:rPr>
        <w:t>tindak kriminal terhadap calon N</w:t>
      </w:r>
      <w:r w:rsidR="00DD4092">
        <w:rPr>
          <w:rFonts w:ascii="Times New Roman" w:hAnsi="Times New Roman"/>
          <w:sz w:val="24"/>
          <w:szCs w:val="24"/>
        </w:rPr>
        <w:t>otaris magang guna melindungi arsip daripada klien harus dipertegas dalam Undang-Undang Jabatan Notaris dan Peraturan Perkumpulan Ikatan Notaris Indonesia</w:t>
      </w:r>
      <w:r w:rsidR="003A38FE">
        <w:rPr>
          <w:rFonts w:ascii="Times New Roman" w:hAnsi="Times New Roman"/>
          <w:sz w:val="24"/>
          <w:szCs w:val="24"/>
        </w:rPr>
        <w:t>.</w:t>
      </w:r>
      <w:r w:rsidR="00866F24">
        <w:rPr>
          <w:rFonts w:ascii="Times New Roman" w:hAnsi="Times New Roman"/>
          <w:sz w:val="24"/>
          <w:szCs w:val="24"/>
        </w:rPr>
        <w:t xml:space="preserve"> </w:t>
      </w:r>
      <w:r w:rsidR="00866F24">
        <w:rPr>
          <w:rFonts w:ascii="Times New Roman" w:hAnsi="Times New Roman"/>
          <w:i/>
          <w:sz w:val="24"/>
          <w:szCs w:val="24"/>
        </w:rPr>
        <w:t>Kedua</w:t>
      </w:r>
      <w:r w:rsidR="003A38FE">
        <w:rPr>
          <w:rFonts w:ascii="Times New Roman" w:hAnsi="Times New Roman"/>
          <w:sz w:val="24"/>
          <w:szCs w:val="24"/>
        </w:rPr>
        <w:t xml:space="preserve"> Tesis yang dibuat oleh </w:t>
      </w:r>
      <w:r w:rsidR="008C244D">
        <w:rPr>
          <w:rFonts w:ascii="Times New Roman" w:hAnsi="Times New Roman"/>
          <w:bCs/>
          <w:sz w:val="24"/>
          <w:szCs w:val="24"/>
        </w:rPr>
        <w:t>A</w:t>
      </w:r>
      <w:r w:rsidR="003A38FE" w:rsidRPr="003A38FE">
        <w:rPr>
          <w:rFonts w:ascii="Times New Roman" w:hAnsi="Times New Roman"/>
          <w:bCs/>
          <w:sz w:val="24"/>
          <w:szCs w:val="24"/>
        </w:rPr>
        <w:t>ngg</w:t>
      </w:r>
      <w:r w:rsidR="008C244D">
        <w:rPr>
          <w:rFonts w:ascii="Times New Roman" w:hAnsi="Times New Roman"/>
          <w:bCs/>
          <w:sz w:val="24"/>
          <w:szCs w:val="24"/>
        </w:rPr>
        <w:t>un Ludy H</w:t>
      </w:r>
      <w:r w:rsidR="003A38FE" w:rsidRPr="003A38FE">
        <w:rPr>
          <w:rFonts w:ascii="Times New Roman" w:hAnsi="Times New Roman"/>
          <w:bCs/>
          <w:sz w:val="24"/>
          <w:szCs w:val="24"/>
        </w:rPr>
        <w:t>ardani</w:t>
      </w:r>
      <w:r w:rsidR="003A38FE" w:rsidRPr="003A38FE">
        <w:rPr>
          <w:rFonts w:ascii="Times New Roman" w:hAnsi="Times New Roman"/>
          <w:sz w:val="24"/>
          <w:szCs w:val="24"/>
        </w:rPr>
        <w:t xml:space="preserve"> </w:t>
      </w:r>
      <w:r w:rsidR="008C244D">
        <w:rPr>
          <w:rFonts w:ascii="Times New Roman" w:hAnsi="Times New Roman"/>
          <w:sz w:val="24"/>
          <w:szCs w:val="24"/>
        </w:rPr>
        <w:t>pada T</w:t>
      </w:r>
      <w:r w:rsidR="003A38FE">
        <w:rPr>
          <w:rFonts w:ascii="Times New Roman" w:hAnsi="Times New Roman"/>
          <w:sz w:val="24"/>
          <w:szCs w:val="24"/>
        </w:rPr>
        <w:t>ahun 2021 dengan judul “</w:t>
      </w:r>
      <w:r w:rsidR="003A38FE" w:rsidRPr="003A38FE">
        <w:rPr>
          <w:rFonts w:ascii="Times New Roman" w:hAnsi="Times New Roman"/>
          <w:sz w:val="24"/>
          <w:szCs w:val="24"/>
        </w:rPr>
        <w:t>Kewajiban Menjaga Kerahasiaan Dalam Pembuatan Akta Bagi Calon Notaris Magang</w:t>
      </w:r>
      <w:r w:rsidR="003A38FE">
        <w:rPr>
          <w:rFonts w:ascii="Times New Roman" w:hAnsi="Times New Roman"/>
          <w:sz w:val="24"/>
          <w:szCs w:val="24"/>
        </w:rPr>
        <w:t xml:space="preserve">” yang </w:t>
      </w:r>
      <w:r w:rsidR="0019088B">
        <w:rPr>
          <w:rFonts w:ascii="Times New Roman" w:hAnsi="Times New Roman"/>
          <w:sz w:val="24"/>
          <w:szCs w:val="24"/>
        </w:rPr>
        <w:t>h</w:t>
      </w:r>
      <w:r w:rsidR="003A38FE" w:rsidRPr="003A38FE">
        <w:rPr>
          <w:rFonts w:ascii="Times New Roman" w:hAnsi="Times New Roman"/>
          <w:sz w:val="24"/>
          <w:szCs w:val="24"/>
        </w:rPr>
        <w:t>asil dari penelitian ini men</w:t>
      </w:r>
      <w:r w:rsidR="008C244D">
        <w:rPr>
          <w:rFonts w:ascii="Times New Roman" w:hAnsi="Times New Roman"/>
          <w:sz w:val="24"/>
          <w:szCs w:val="24"/>
        </w:rPr>
        <w:t>unjukkan bahwa kewajiban calon N</w:t>
      </w:r>
      <w:r w:rsidR="003A38FE" w:rsidRPr="003A38FE">
        <w:rPr>
          <w:rFonts w:ascii="Times New Roman" w:hAnsi="Times New Roman"/>
          <w:sz w:val="24"/>
          <w:szCs w:val="24"/>
        </w:rPr>
        <w:t>otaris magang adalah dalam Undang-Undang berkaitan dengan kerahasiaan akta yang ia ketahui dan pelajari selama menjalani m</w:t>
      </w:r>
      <w:r w:rsidR="008C244D">
        <w:rPr>
          <w:rFonts w:ascii="Times New Roman" w:hAnsi="Times New Roman"/>
          <w:sz w:val="24"/>
          <w:szCs w:val="24"/>
        </w:rPr>
        <w:t>agang di kantor Notaris. Calon N</w:t>
      </w:r>
      <w:r w:rsidR="003A38FE" w:rsidRPr="003A38FE">
        <w:rPr>
          <w:rFonts w:ascii="Times New Roman" w:hAnsi="Times New Roman"/>
          <w:sz w:val="24"/>
          <w:szCs w:val="24"/>
        </w:rPr>
        <w:t xml:space="preserve">otaris magang yang melanggar kewajiban merahasiakan </w:t>
      </w:r>
      <w:r w:rsidR="003A38FE" w:rsidRPr="003A38FE">
        <w:rPr>
          <w:rFonts w:ascii="Times New Roman" w:hAnsi="Times New Roman"/>
          <w:sz w:val="24"/>
          <w:szCs w:val="24"/>
        </w:rPr>
        <w:lastRenderedPageBreak/>
        <w:t>akta tidak dapat dipersamakan dengan sanksi yang dikenaka</w:t>
      </w:r>
      <w:r w:rsidR="008C244D">
        <w:rPr>
          <w:rFonts w:ascii="Times New Roman" w:hAnsi="Times New Roman"/>
          <w:sz w:val="24"/>
          <w:szCs w:val="24"/>
        </w:rPr>
        <w:t>n kepada Notaris, karena calon N</w:t>
      </w:r>
      <w:r w:rsidR="003A38FE" w:rsidRPr="003A38FE">
        <w:rPr>
          <w:rFonts w:ascii="Times New Roman" w:hAnsi="Times New Roman"/>
          <w:sz w:val="24"/>
          <w:szCs w:val="24"/>
        </w:rPr>
        <w:t>otaris magang masih dalam tahap pembelajaran dan belum diangkat sumpah menjadi Notaris.</w:t>
      </w:r>
      <w:r w:rsidR="0070545C">
        <w:rPr>
          <w:rFonts w:ascii="Times New Roman" w:hAnsi="Times New Roman"/>
          <w:sz w:val="24"/>
          <w:szCs w:val="24"/>
        </w:rPr>
        <w:t xml:space="preserve"> Perbedaan yang mendasar bagi </w:t>
      </w:r>
      <w:r w:rsidR="00036439">
        <w:rPr>
          <w:rFonts w:ascii="Times New Roman" w:hAnsi="Times New Roman"/>
          <w:sz w:val="24"/>
          <w:szCs w:val="24"/>
        </w:rPr>
        <w:t>Saya</w:t>
      </w:r>
      <w:r w:rsidR="0070545C">
        <w:rPr>
          <w:rFonts w:ascii="Times New Roman" w:hAnsi="Times New Roman"/>
          <w:sz w:val="24"/>
          <w:szCs w:val="24"/>
        </w:rPr>
        <w:t xml:space="preserve"> saat ini adalah waktu, tempat, dan lokasi yang berbeda mejadi pedoman sebagai pisau analisisnya menggunakan dokumen serta implementasi secara khusus lebih intens terhadap dunia internet serta aplikasi yang digunakan da</w:t>
      </w:r>
      <w:r w:rsidR="008C244D">
        <w:rPr>
          <w:rFonts w:ascii="Times New Roman" w:hAnsi="Times New Roman"/>
          <w:sz w:val="24"/>
          <w:szCs w:val="24"/>
        </w:rPr>
        <w:t>lam pelayanan terpadu terhadap N</w:t>
      </w:r>
      <w:r w:rsidR="0070545C">
        <w:rPr>
          <w:rFonts w:ascii="Times New Roman" w:hAnsi="Times New Roman"/>
          <w:sz w:val="24"/>
          <w:szCs w:val="24"/>
        </w:rPr>
        <w:t xml:space="preserve">otaris itu sendiri sehingga akta yang dibuatnya adalah lebih </w:t>
      </w:r>
      <w:r w:rsidR="008C244D">
        <w:rPr>
          <w:rFonts w:ascii="Times New Roman" w:hAnsi="Times New Roman"/>
          <w:sz w:val="24"/>
          <w:szCs w:val="24"/>
        </w:rPr>
        <w:t>tersistematis dan aman</w:t>
      </w:r>
      <w:r w:rsidR="0070545C">
        <w:rPr>
          <w:rFonts w:ascii="Times New Roman" w:hAnsi="Times New Roman"/>
          <w:sz w:val="24"/>
          <w:szCs w:val="24"/>
        </w:rPr>
        <w:t>.</w:t>
      </w:r>
    </w:p>
    <w:p w:rsidR="0070545C" w:rsidRDefault="0070545C" w:rsidP="0070545C">
      <w:pPr>
        <w:pStyle w:val="ListParagraph"/>
        <w:numPr>
          <w:ilvl w:val="0"/>
          <w:numId w:val="1"/>
        </w:numPr>
        <w:spacing w:line="360" w:lineRule="auto"/>
        <w:ind w:left="567" w:hanging="567"/>
        <w:jc w:val="both"/>
        <w:rPr>
          <w:rFonts w:ascii="Times New Roman" w:hAnsi="Times New Roman"/>
          <w:b/>
          <w:sz w:val="24"/>
          <w:szCs w:val="24"/>
        </w:rPr>
      </w:pPr>
      <w:r w:rsidRPr="0070545C">
        <w:rPr>
          <w:rFonts w:ascii="Times New Roman" w:hAnsi="Times New Roman"/>
          <w:b/>
          <w:sz w:val="24"/>
          <w:szCs w:val="24"/>
        </w:rPr>
        <w:t>Metode Penelitian</w:t>
      </w:r>
    </w:p>
    <w:p w:rsidR="005D6BB7" w:rsidRDefault="008B08DF" w:rsidP="00FB399B">
      <w:pPr>
        <w:spacing w:line="360" w:lineRule="auto"/>
        <w:ind w:left="567" w:firstLine="720"/>
        <w:jc w:val="both"/>
        <w:rPr>
          <w:rFonts w:ascii="Times New Roman" w:hAnsi="Times New Roman"/>
          <w:sz w:val="24"/>
          <w:szCs w:val="24"/>
        </w:rPr>
      </w:pPr>
      <w:r>
        <w:rPr>
          <w:rFonts w:ascii="Times New Roman" w:hAnsi="Times New Roman"/>
          <w:sz w:val="24"/>
          <w:szCs w:val="24"/>
        </w:rPr>
        <w:t>Dari uraian diatas m</w:t>
      </w:r>
      <w:r w:rsidRPr="008B08DF">
        <w:rPr>
          <w:rFonts w:ascii="Times New Roman" w:hAnsi="Times New Roman"/>
          <w:sz w:val="24"/>
          <w:szCs w:val="24"/>
        </w:rPr>
        <w:t xml:space="preserve">etode penelitian yang digunakan dalam penelitian ini adalah penelitian doktrinal terhadap hukum. Hukum </w:t>
      </w:r>
      <w:r w:rsidRPr="008B08DF">
        <w:rPr>
          <w:rFonts w:ascii="Times New Roman" w:hAnsi="Times New Roman"/>
          <w:i/>
          <w:iCs/>
          <w:sz w:val="24"/>
          <w:szCs w:val="24"/>
        </w:rPr>
        <w:t>normatif-empiris (applied law research)</w:t>
      </w:r>
      <w:r w:rsidRPr="008B08DF">
        <w:rPr>
          <w:rFonts w:ascii="Times New Roman" w:hAnsi="Times New Roman"/>
          <w:sz w:val="24"/>
          <w:szCs w:val="24"/>
        </w:rPr>
        <w:t xml:space="preserve">, yaitu penelitian </w:t>
      </w:r>
      <w:r w:rsidR="0067562B">
        <w:rPr>
          <w:rFonts w:ascii="Times New Roman" w:hAnsi="Times New Roman"/>
          <w:sz w:val="24"/>
          <w:szCs w:val="24"/>
        </w:rPr>
        <w:t xml:space="preserve">untuk memastikan </w:t>
      </w:r>
      <w:r w:rsidR="00EE5F94">
        <w:rPr>
          <w:rFonts w:ascii="Times New Roman" w:hAnsi="Times New Roman"/>
          <w:sz w:val="24"/>
          <w:szCs w:val="24"/>
        </w:rPr>
        <w:t>nilai-nilai yang lama perlu dirubah sesuai dengan norma yang tidak sesuai dengan perkembangan zaman maka perlunya mel</w:t>
      </w:r>
      <w:r w:rsidR="00FB399B">
        <w:rPr>
          <w:rFonts w:ascii="Times New Roman" w:hAnsi="Times New Roman"/>
          <w:sz w:val="24"/>
          <w:szCs w:val="24"/>
        </w:rPr>
        <w:t>a</w:t>
      </w:r>
      <w:r w:rsidR="00EE5F94">
        <w:rPr>
          <w:rFonts w:ascii="Times New Roman" w:hAnsi="Times New Roman"/>
          <w:sz w:val="24"/>
          <w:szCs w:val="24"/>
        </w:rPr>
        <w:t>kukan penelitian normatif</w:t>
      </w:r>
      <w:r w:rsidR="003B5305">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{"citationItems":[{"id":"ITEM-1","itemData":{"author":[{"dropping-particle":"","family":"Taufani","given":"Suteki Dan Galang","non-dropping-particle":"","parse-names":false,"suffix":""}],"id":"ITEM-1","issued":{"date-parts":[["2018"]]},"publisher":"Raja Grafindo, Semarang","publisher-place":"Semarang","title":"Metodologi Penelitian Hukum Filsafat, Teori dan Praktik","type":"book"},"uris":["http://www.mendeley.com/documents/?uuid=42b2e8e8-fb7a-4fb9-8870-4693de22ce09"]}],"mendeley":{"formattedCitation":"(Taufani, 2018)","plainTextFormattedCitation":"(Taufani, 2018)","previouslyFormattedCitation":"(Taufani, 2018)"},"properties":{"noteIndex":0},"schema":"https://github.com/citation-style-language/schema/raw/master/csl-citation.json"}</w:instrText>
      </w:r>
      <w:r w:rsidR="00921680">
        <w:rPr>
          <w:rFonts w:ascii="Times New Roman" w:hAnsi="Times New Roman"/>
          <w:sz w:val="24"/>
          <w:szCs w:val="24"/>
        </w:rPr>
        <w:fldChar w:fldCharType="separate"/>
      </w:r>
      <w:r w:rsidR="003B5305" w:rsidRPr="003B5305">
        <w:rPr>
          <w:rFonts w:ascii="Times New Roman" w:hAnsi="Times New Roman"/>
          <w:noProof/>
          <w:sz w:val="24"/>
          <w:szCs w:val="24"/>
        </w:rPr>
        <w:t>(Taufani, 2018)</w:t>
      </w:r>
      <w:r w:rsidR="00921680">
        <w:rPr>
          <w:rFonts w:ascii="Times New Roman" w:hAnsi="Times New Roman"/>
          <w:sz w:val="24"/>
          <w:szCs w:val="24"/>
        </w:rPr>
        <w:fldChar w:fldCharType="end"/>
      </w:r>
      <w:r w:rsidR="00EE5F94">
        <w:rPr>
          <w:rFonts w:ascii="Times New Roman" w:hAnsi="Times New Roman"/>
          <w:sz w:val="24"/>
          <w:szCs w:val="24"/>
        </w:rPr>
        <w:t>, sedangkan penelitian empiris lebih mengedapankan sikap dan perilaku masyarakat yang menyebabkan nilai lama harus ditinggalkan sehingga penerapannya sesuai dengan peratur</w:t>
      </w:r>
      <w:r w:rsidR="00FB399B">
        <w:rPr>
          <w:rFonts w:ascii="Times New Roman" w:hAnsi="Times New Roman"/>
          <w:sz w:val="24"/>
          <w:szCs w:val="24"/>
        </w:rPr>
        <w:t>a</w:t>
      </w:r>
      <w:r w:rsidR="00EE5F94">
        <w:rPr>
          <w:rFonts w:ascii="Times New Roman" w:hAnsi="Times New Roman"/>
          <w:sz w:val="24"/>
          <w:szCs w:val="24"/>
        </w:rPr>
        <w:t>n perundang-undangan yang baru</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{"citationItems":[{"id":"ITEM-1","itemData":{"ISBN":"9786020895727","author":[{"dropping-particle":"","family":"Diantha","given":"I Made Pasek","non-dropping-particle":"","parse-names":false,"suffix":""}],"id":"ITEM-1","issued":{"date-parts":[["2016"]]},"publisher":"Prenada Media","publisher-place":"Jakarta","title":"Metodologi Penelitian Hukum Normatif dalam Justifikasi Teori Hukum","type":"book"},"uris":["http://www.mendeley.com/documents/?uuid=7121e82d-8617-45d5-9a5c-c4392681bac3"]}],"mendeley":{"formattedCitation":"(Diantha, 2016)","plainTextFormattedCitation":"(Diantha, 2016)","previouslyFormattedCitation":"(Diantha, 2016)"},"properties":{"noteIndex":0},"schema":"https://github.com/citation-style-language/schema/raw/master/csl-citation.json"}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(Diantha, 2016)</w:t>
      </w:r>
      <w:r w:rsidR="00921680">
        <w:rPr>
          <w:rFonts w:ascii="Times New Roman" w:hAnsi="Times New Roman"/>
          <w:sz w:val="24"/>
          <w:szCs w:val="24"/>
        </w:rPr>
        <w:fldChar w:fldCharType="end"/>
      </w:r>
      <w:r w:rsidRPr="008B08DF">
        <w:rPr>
          <w:rFonts w:ascii="Times New Roman" w:hAnsi="Times New Roman"/>
          <w:sz w:val="24"/>
          <w:szCs w:val="24"/>
        </w:rPr>
        <w:t>.</w:t>
      </w:r>
      <w:r w:rsidR="00EE5F94">
        <w:rPr>
          <w:rFonts w:ascii="Times New Roman" w:hAnsi="Times New Roman"/>
          <w:sz w:val="24"/>
          <w:szCs w:val="24"/>
        </w:rPr>
        <w:t xml:space="preserve"> Studi k</w:t>
      </w:r>
      <w:r w:rsidR="00FB399B">
        <w:rPr>
          <w:rFonts w:ascii="Times New Roman" w:hAnsi="Times New Roman"/>
          <w:sz w:val="24"/>
          <w:szCs w:val="24"/>
        </w:rPr>
        <w:t xml:space="preserve">epustakaan dalam penelitian ini juga </w:t>
      </w:r>
      <w:r w:rsidR="00EE5F94">
        <w:rPr>
          <w:rFonts w:ascii="Times New Roman" w:hAnsi="Times New Roman"/>
          <w:sz w:val="24"/>
          <w:szCs w:val="24"/>
        </w:rPr>
        <w:t>menggunakan d</w:t>
      </w:r>
      <w:r w:rsidRPr="00222264">
        <w:rPr>
          <w:rFonts w:ascii="Times New Roman" w:hAnsi="Times New Roman"/>
          <w:sz w:val="24"/>
          <w:szCs w:val="24"/>
        </w:rPr>
        <w:t xml:space="preserve">ata sekunder </w:t>
      </w:r>
      <w:r w:rsidR="00EE5F94">
        <w:rPr>
          <w:rFonts w:ascii="Times New Roman" w:hAnsi="Times New Roman"/>
          <w:sz w:val="24"/>
          <w:szCs w:val="24"/>
        </w:rPr>
        <w:t>yang</w:t>
      </w:r>
      <w:r w:rsidRPr="00222264">
        <w:rPr>
          <w:rFonts w:ascii="Times New Roman" w:hAnsi="Times New Roman"/>
          <w:sz w:val="24"/>
          <w:szCs w:val="24"/>
        </w:rPr>
        <w:t xml:space="preserve"> diperoleh dari bahan-bahan hu</w:t>
      </w:r>
      <w:r>
        <w:rPr>
          <w:rFonts w:ascii="Times New Roman" w:hAnsi="Times New Roman"/>
          <w:sz w:val="24"/>
          <w:szCs w:val="24"/>
        </w:rPr>
        <w:t>kum berupa buku-buku literatur</w:t>
      </w:r>
      <w:r w:rsidRPr="00222264">
        <w:rPr>
          <w:rFonts w:ascii="Times New Roman" w:hAnsi="Times New Roman"/>
          <w:sz w:val="24"/>
          <w:szCs w:val="24"/>
        </w:rPr>
        <w:t xml:space="preserve">, majalah ilmiah, jurnal dan laporan </w:t>
      </w:r>
      <w:r>
        <w:rPr>
          <w:rFonts w:ascii="Times New Roman" w:hAnsi="Times New Roman"/>
          <w:sz w:val="24"/>
          <w:szCs w:val="24"/>
        </w:rPr>
        <w:t>penelitian serta kamus</w:t>
      </w:r>
      <w:r w:rsidR="00FB399B">
        <w:rPr>
          <w:rFonts w:ascii="Times New Roman" w:hAnsi="Times New Roman"/>
          <w:sz w:val="24"/>
          <w:szCs w:val="24"/>
        </w:rPr>
        <w:t xml:space="preserve">, dan peraturan </w:t>
      </w:r>
      <w:r w:rsidR="00EE5F94">
        <w:rPr>
          <w:rFonts w:ascii="Times New Roman" w:hAnsi="Times New Roman"/>
          <w:sz w:val="24"/>
          <w:szCs w:val="24"/>
        </w:rPr>
        <w:t>perundang-undangan yang berlaku.</w:t>
      </w:r>
    </w:p>
    <w:p w:rsidR="005D6BB7" w:rsidRDefault="005D6BB7" w:rsidP="005D6BB7">
      <w:pPr>
        <w:pStyle w:val="ListParagraph"/>
        <w:numPr>
          <w:ilvl w:val="0"/>
          <w:numId w:val="1"/>
        </w:numPr>
        <w:spacing w:line="360" w:lineRule="auto"/>
        <w:ind w:left="567" w:hanging="567"/>
        <w:jc w:val="both"/>
        <w:rPr>
          <w:rFonts w:ascii="Times New Roman" w:hAnsi="Times New Roman"/>
          <w:b/>
          <w:sz w:val="24"/>
          <w:szCs w:val="24"/>
        </w:rPr>
      </w:pPr>
      <w:r w:rsidRPr="00FB399B">
        <w:rPr>
          <w:rFonts w:ascii="Times New Roman" w:hAnsi="Times New Roman"/>
          <w:b/>
          <w:sz w:val="24"/>
          <w:szCs w:val="24"/>
        </w:rPr>
        <w:t>HASIL DAN PEMBAHASAN</w:t>
      </w:r>
    </w:p>
    <w:p w:rsidR="005D6BB7" w:rsidRDefault="005D6BB7" w:rsidP="005D6BB7">
      <w:pPr>
        <w:pStyle w:val="ListParagraph"/>
        <w:numPr>
          <w:ilvl w:val="0"/>
          <w:numId w:val="2"/>
        </w:numPr>
        <w:spacing w:line="360" w:lineRule="auto"/>
        <w:jc w:val="both"/>
        <w:rPr>
          <w:rFonts w:ascii="Times New Roman" w:hAnsi="Times New Roman"/>
          <w:b/>
          <w:sz w:val="24"/>
          <w:szCs w:val="24"/>
        </w:rPr>
      </w:pPr>
      <w:r w:rsidRPr="00FB399B">
        <w:rPr>
          <w:rFonts w:ascii="Times New Roman" w:hAnsi="Times New Roman"/>
          <w:b/>
          <w:sz w:val="24"/>
          <w:szCs w:val="24"/>
        </w:rPr>
        <w:t>Peranan Notaris Dalam Mengemban Jabatan Serta Amanah Dan Tanggungjawab Terhadap Calon Notaris Magang Supaya Terdidik Menjadi Notaris Yang Handal Tangguh Sehingga Dipercaya Oleh Masyarakat Luas.</w:t>
      </w:r>
    </w:p>
    <w:p w:rsidR="003D0246" w:rsidRDefault="005D6BB7" w:rsidP="00A9150A">
      <w:pPr>
        <w:pStyle w:val="ListParagraph"/>
        <w:spacing w:line="360" w:lineRule="auto"/>
        <w:ind w:firstLine="567"/>
        <w:jc w:val="both"/>
        <w:rPr>
          <w:rFonts w:ascii="Times New Roman" w:hAnsi="Times New Roman"/>
          <w:b/>
          <w:sz w:val="24"/>
          <w:szCs w:val="24"/>
        </w:rPr>
      </w:pPr>
      <w:r w:rsidRPr="00930549">
        <w:rPr>
          <w:rFonts w:ascii="Times New Roman" w:hAnsi="Times New Roman"/>
          <w:sz w:val="24"/>
          <w:szCs w:val="24"/>
        </w:rPr>
        <w:t>Kehadiran jabatan notaris dikehendaki oleh aturan hukum dengan tujuan untuk membantu dan melayani masyarakat yang membutuhkan alat bukti tertulis dalam bentuk akta yang bersifat otentik mengenai peristiwa, keadaan, atau suatu perbuatan hukum</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{"citationItems":[{"id":"ITEM-1","itemData":{"ISBN":"9789791073127","author":[{"dropping-particle":"","family":"Adjie","given":"H","non-dropping-particle":"","parse-names":false,"suffix":""}],"id":"ITEM-1","issued":{"date-parts":[["2008"]]},"publisher":"Refika Aditama","publisher-place":"Bandung","title":"Hukum Notaris Indonesia: Tafsir Tematik Terhadap UU No. 30 Tahun 2004 Tentang Jabatan Notaris","type":"book"},"uris":["http://www.mendeley.com/documents/?uuid=81bc5576-4e02-4a67-98c7-aec359d0643b"]}],"mendeley":{"formattedCitation":"(H Adjie, 2008)","plainTextFormattedCitation":"(H Adjie, 2008)","previouslyFormattedCitation":"(H Adjie, 2008)"},"properties":{"noteIndex":0},"schema":"https://github.com/citation-style-language/schema/raw/master/csl-citation.json"}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(H Adjie, 2008)</w:t>
      </w:r>
      <w:r w:rsidR="00921680">
        <w:rPr>
          <w:rFonts w:ascii="Times New Roman" w:hAnsi="Times New Roman"/>
          <w:sz w:val="24"/>
          <w:szCs w:val="24"/>
        </w:rPr>
        <w:fldChar w:fldCharType="end"/>
      </w:r>
      <w:r>
        <w:rPr>
          <w:rFonts w:ascii="Times New Roman" w:hAnsi="Times New Roman"/>
          <w:sz w:val="24"/>
          <w:szCs w:val="24"/>
        </w:rPr>
        <w:t xml:space="preserve">. </w:t>
      </w:r>
      <w:r w:rsidRPr="00930549">
        <w:rPr>
          <w:rFonts w:ascii="Times New Roman" w:hAnsi="Times New Roman"/>
          <w:sz w:val="24"/>
          <w:szCs w:val="24"/>
        </w:rPr>
        <w:t>Kekeliruan atas akta yang dibuat notaris dapat menyebabkan tercabutnya hak seseorang atau terbebaninya seseorang atas suatu kewajiban, oleh karena itu notaris dalam menjalankan tugas dan jabatannya harus mematuhi berbagai ketentuan yang termuat dalam peraturan perundang-undangan</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{"citationItems":[{"id":"ITEM-1","itemData":{"ISBN":"9786020354781","author":[{"dropping-particle":"","family":"Notaris","given":"Pengurs Pusat Ikatan Notaris Indonesia","non-dropping-particle":"","parse-names":false,"suffix":""}],"editor":[{"dropping-particle":"","family":"Indonesia","given":"Pengurus Pusat Ikatan Notaris","non-dropping-particle":"","parse-names":false,"suffix":""}],"id":"ITEM-1","issued":{"date-parts":[["2013"]]},"publisher":"Gramedia Pustaka Utama","publisher-place":"Jakarta","title":"Jati Diri Notaris Indonesia","type":"book"},"uris":["http://www.mendeley.com/documents/?uuid=c4e742b0-04ef-43c2-b61b-5da5d8e2a5d0"]}],"mendeley":{"formattedCitation":"(Notaris, 2013)","plainTextFormattedCitation":"(Notaris, 2013)","previouslyFormattedCitation":"(Notaris, 2013)"},"properties":{"noteIndex":0},"schema":"https://github.com/citation-style-language/schema/raw/master/csl-citation.json"}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(Notaris, 2013)</w:t>
      </w:r>
      <w:r w:rsidR="00921680">
        <w:rPr>
          <w:rFonts w:ascii="Times New Roman" w:hAnsi="Times New Roman"/>
          <w:sz w:val="24"/>
          <w:szCs w:val="24"/>
        </w:rPr>
        <w:fldChar w:fldCharType="end"/>
      </w:r>
      <w:r w:rsidRPr="00930549">
        <w:rPr>
          <w:rFonts w:ascii="Times New Roman" w:hAnsi="Times New Roman"/>
          <w:sz w:val="24"/>
          <w:szCs w:val="24"/>
        </w:rPr>
        <w:t>.</w:t>
      </w:r>
      <w:r>
        <w:rPr>
          <w:rFonts w:ascii="Times New Roman" w:hAnsi="Times New Roman"/>
          <w:sz w:val="24"/>
          <w:szCs w:val="24"/>
        </w:rPr>
        <w:t xml:space="preserve"> </w:t>
      </w:r>
      <w:r w:rsidR="00A9150A">
        <w:rPr>
          <w:rFonts w:ascii="Times New Roman" w:hAnsi="Times New Roman"/>
          <w:sz w:val="24"/>
          <w:szCs w:val="24"/>
        </w:rPr>
        <w:t>Sebagaimana pula perkemb</w:t>
      </w:r>
      <w:r w:rsidR="00833BD6">
        <w:rPr>
          <w:rFonts w:ascii="Times New Roman" w:hAnsi="Times New Roman"/>
          <w:sz w:val="24"/>
          <w:szCs w:val="24"/>
        </w:rPr>
        <w:t>angan hukum pada era modernisas</w:t>
      </w:r>
      <w:r w:rsidR="00A9150A">
        <w:rPr>
          <w:rFonts w:ascii="Times New Roman" w:hAnsi="Times New Roman"/>
          <w:sz w:val="24"/>
          <w:szCs w:val="24"/>
        </w:rPr>
        <w:t xml:space="preserve">i ini mengembangan sistem yang telah diatur dalam </w:t>
      </w:r>
      <w:r w:rsidR="00A9150A" w:rsidRPr="00A9150A">
        <w:rPr>
          <w:rFonts w:ascii="Times New Roman" w:hAnsi="Times New Roman"/>
          <w:sz w:val="24"/>
          <w:szCs w:val="24"/>
        </w:rPr>
        <w:t>Undang-Undang Republik Indonesia Nomor 19 Tahun 2016 Tentang Perubahan Atas Undang-Undang Nomor 11 Tahun 2008</w:t>
      </w:r>
      <w:r w:rsidR="00A9150A">
        <w:rPr>
          <w:rFonts w:ascii="Times New Roman" w:hAnsi="Times New Roman"/>
          <w:sz w:val="24"/>
          <w:szCs w:val="24"/>
        </w:rPr>
        <w:t xml:space="preserve"> </w:t>
      </w:r>
      <w:r w:rsidR="00A9150A" w:rsidRPr="00A9150A">
        <w:rPr>
          <w:rFonts w:ascii="Times New Roman" w:hAnsi="Times New Roman"/>
          <w:sz w:val="24"/>
          <w:szCs w:val="24"/>
        </w:rPr>
        <w:t>Tentang Informasi Dan Transaksi Elektronik</w:t>
      </w:r>
      <w:r w:rsidR="00A9150A">
        <w:rPr>
          <w:rFonts w:ascii="Times New Roman" w:hAnsi="Times New Roman"/>
          <w:sz w:val="24"/>
          <w:szCs w:val="24"/>
        </w:rPr>
        <w:t xml:space="preserve">, </w:t>
      </w:r>
      <w:r>
        <w:rPr>
          <w:rFonts w:ascii="Times New Roman" w:hAnsi="Times New Roman"/>
          <w:sz w:val="24"/>
          <w:szCs w:val="24"/>
        </w:rPr>
        <w:t xml:space="preserve">Peraturan notaris </w:t>
      </w:r>
      <w:r>
        <w:rPr>
          <w:rFonts w:ascii="Times New Roman" w:hAnsi="Times New Roman"/>
          <w:sz w:val="24"/>
          <w:szCs w:val="24"/>
        </w:rPr>
        <w:lastRenderedPageBreak/>
        <w:t xml:space="preserve">magang </w:t>
      </w:r>
      <w:r w:rsidR="00A9150A">
        <w:rPr>
          <w:rFonts w:ascii="Times New Roman" w:hAnsi="Times New Roman"/>
          <w:sz w:val="24"/>
          <w:szCs w:val="24"/>
        </w:rPr>
        <w:t xml:space="preserve">juga </w:t>
      </w:r>
      <w:r>
        <w:rPr>
          <w:rFonts w:ascii="Times New Roman" w:hAnsi="Times New Roman"/>
          <w:sz w:val="24"/>
          <w:szCs w:val="24"/>
        </w:rPr>
        <w:t>telah ditentukan dalam Undang-Undang Nomor 02 Tentang Jabatan Notaris Tahun 2014 Perubahan Atas Undang-Undang Nomor 30 Tahun 2004 Tentang Jabatan Notaris</w:t>
      </w:r>
      <w:r w:rsidR="00A9150A">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dan diatur pula dalam </w:t>
      </w:r>
      <w:r w:rsidRPr="00240F85">
        <w:rPr>
          <w:rFonts w:ascii="Times New Roman" w:hAnsi="Times New Roman"/>
          <w:sz w:val="24"/>
          <w:szCs w:val="24"/>
        </w:rPr>
        <w:t>Peraturan Perkumpulan Ikatan Notaris</w:t>
      </w:r>
      <w:r w:rsidR="00B72621">
        <w:rPr>
          <w:rFonts w:ascii="Times New Roman" w:hAnsi="Times New Roman"/>
          <w:sz w:val="24"/>
          <w:szCs w:val="24"/>
        </w:rPr>
        <w:t xml:space="preserve"> Indonesia Nomor</w:t>
      </w:r>
      <w:r>
        <w:rPr>
          <w:rFonts w:ascii="Times New Roman" w:hAnsi="Times New Roman"/>
          <w:sz w:val="24"/>
          <w:szCs w:val="24"/>
        </w:rPr>
        <w:t xml:space="preserve"> 19/Perkum/INI</w:t>
      </w:r>
      <w:r w:rsidRPr="00240F85">
        <w:rPr>
          <w:rFonts w:ascii="Times New Roman" w:hAnsi="Times New Roman"/>
          <w:sz w:val="24"/>
          <w:szCs w:val="24"/>
        </w:rPr>
        <w:t xml:space="preserve">/2019 Tentang </w:t>
      </w:r>
      <w:r>
        <w:rPr>
          <w:rFonts w:ascii="Times New Roman" w:hAnsi="Times New Roman"/>
          <w:sz w:val="24"/>
          <w:szCs w:val="24"/>
        </w:rPr>
        <w:t>Magang</w:t>
      </w:r>
      <w:r w:rsidR="00E50E0D">
        <w:rPr>
          <w:rFonts w:ascii="Times New Roman" w:hAnsi="Times New Roman"/>
          <w:b/>
          <w:sz w:val="24"/>
          <w:szCs w:val="24"/>
        </w:rPr>
        <w:t>.</w:t>
      </w:r>
    </w:p>
    <w:p w:rsidR="003D0246" w:rsidRDefault="00E50E0D" w:rsidP="003D0246">
      <w:pPr>
        <w:pStyle w:val="ListParagraph"/>
        <w:spacing w:line="360" w:lineRule="auto"/>
        <w:ind w:firstLine="567"/>
        <w:jc w:val="both"/>
        <w:rPr>
          <w:rFonts w:ascii="Times New Roman" w:hAnsi="Times New Roman"/>
          <w:sz w:val="24"/>
          <w:szCs w:val="24"/>
        </w:rPr>
      </w:pPr>
      <w:r w:rsidRPr="003D0246">
        <w:rPr>
          <w:rFonts w:ascii="Times New Roman" w:hAnsi="Times New Roman"/>
          <w:sz w:val="24"/>
          <w:szCs w:val="24"/>
        </w:rPr>
        <w:t>Pada ketentuan Pasal 16</w:t>
      </w:r>
      <w:r w:rsidR="005C4545">
        <w:rPr>
          <w:rFonts w:ascii="Times New Roman" w:hAnsi="Times New Roman"/>
          <w:sz w:val="24"/>
          <w:szCs w:val="24"/>
        </w:rPr>
        <w:t>A</w:t>
      </w:r>
      <w:r w:rsidRPr="003D0246">
        <w:rPr>
          <w:rFonts w:ascii="Times New Roman" w:hAnsi="Times New Roman"/>
        </w:rPr>
        <w:t xml:space="preserve"> </w:t>
      </w:r>
      <w:r w:rsidRPr="003D0246">
        <w:rPr>
          <w:rFonts w:ascii="Times New Roman" w:hAnsi="Times New Roman"/>
          <w:sz w:val="24"/>
          <w:szCs w:val="24"/>
        </w:rPr>
        <w:t>Undang-Undang Nomor 02 Tentang Jabatan Notaris Tahun 2014 Perubahan Atas Undang-Undang Nomor 30 Tahun 2004 Tentang Jabatan Notaris</w:t>
      </w:r>
      <w:r w:rsidR="003D0246">
        <w:rPr>
          <w:rFonts w:ascii="Times New Roman" w:hAnsi="Times New Roman"/>
          <w:sz w:val="24"/>
          <w:szCs w:val="24"/>
        </w:rPr>
        <w:t xml:space="preserve"> yang berisi sebagai berikut:</w:t>
      </w:r>
    </w:p>
    <w:p w:rsidR="003D0246" w:rsidRPr="003D0246" w:rsidRDefault="00E50E0D" w:rsidP="003D0246">
      <w:pPr>
        <w:pStyle w:val="ListParagraph"/>
        <w:numPr>
          <w:ilvl w:val="0"/>
          <w:numId w:val="8"/>
        </w:numPr>
        <w:spacing w:line="360" w:lineRule="auto"/>
        <w:jc w:val="both"/>
        <w:rPr>
          <w:rFonts w:ascii="Times New Roman" w:hAnsi="Times New Roman"/>
          <w:b/>
          <w:sz w:val="24"/>
          <w:szCs w:val="24"/>
        </w:rPr>
      </w:pPr>
      <w:r w:rsidRPr="003D0246">
        <w:rPr>
          <w:rFonts w:ascii="Times New Roman" w:hAnsi="Times New Roman"/>
          <w:sz w:val="24"/>
          <w:szCs w:val="24"/>
        </w:rPr>
        <w:t>Calon Notaris yang sedang melakukan magang wajib melaksanakan ketentuan sebagaimana dimaksud dalam Pasal 16 ayat (1) huruf a.</w:t>
      </w:r>
    </w:p>
    <w:p w:rsidR="003D0246" w:rsidRPr="003D0246" w:rsidRDefault="00E50E0D" w:rsidP="003D0246">
      <w:pPr>
        <w:pStyle w:val="ListParagraph"/>
        <w:numPr>
          <w:ilvl w:val="0"/>
          <w:numId w:val="8"/>
        </w:numPr>
        <w:spacing w:line="360" w:lineRule="auto"/>
        <w:jc w:val="both"/>
        <w:rPr>
          <w:rFonts w:ascii="Times New Roman" w:hAnsi="Times New Roman"/>
          <w:b/>
          <w:sz w:val="24"/>
          <w:szCs w:val="24"/>
        </w:rPr>
      </w:pPr>
      <w:r w:rsidRPr="003D0246">
        <w:rPr>
          <w:rFonts w:ascii="Times New Roman" w:hAnsi="Times New Roman"/>
          <w:sz w:val="24"/>
          <w:szCs w:val="24"/>
        </w:rPr>
        <w:t>Selain kewajiban sebagaimana dimaksud pada ayat (1), calon Notaris juga wajib merahasiakan segala sesuatu mengenai Akta yang dibuatnya dan segala keterangan yang diperoleh guna pembuatan Akta</w:t>
      </w:r>
      <w:r w:rsidR="003D0246">
        <w:rPr>
          <w:rFonts w:ascii="Times New Roman" w:hAnsi="Times New Roman"/>
          <w:sz w:val="24"/>
          <w:szCs w:val="24"/>
        </w:rPr>
        <w:t>.</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{"citationItems":[{"id":"ITEM-1","itemData":{"author":[{"dropping-particle":"","family":"Kementerian Sekretariat Negara","given":"","non-dropping-particle":"","parse-names":false,"suffix":""}],"id":"ITEM-1","issued":{"date-parts":[["2014"]]},"number-of-pages":"1-43","title":"Undang-undang Nomor 2 Tahun 2014 Perubahan dari Undang- undang Nomor 30 Tahun 2004 tentang Jabatan Notaris","type":"report"},"uris":["http://www.mendeley.com/documents/?uuid=7d95ffa6-f20b-40c6-a4fd-a5c839b114f1"]}],"mendeley":{"formattedCitation":"(Kementerian Sekretariat Negara, 2014)","plainTextFormattedCitation":"(Kementerian Sekretariat Negara, 2014)","previouslyFormattedCitation":"(Kementerian Sekretariat Negara, 2014)"},"properties":{"noteIndex":0},"schema":"https://github.com/citation-style-language/schema/raw/master/csl-citation.json"}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(Kementerian Sekretariat Negara, 2014)</w:t>
      </w:r>
      <w:r w:rsidR="00921680">
        <w:rPr>
          <w:rFonts w:ascii="Times New Roman" w:hAnsi="Times New Roman"/>
          <w:sz w:val="24"/>
          <w:szCs w:val="24"/>
        </w:rPr>
        <w:fldChar w:fldCharType="end"/>
      </w:r>
    </w:p>
    <w:p w:rsidR="006D56A2" w:rsidRPr="006D56A2" w:rsidRDefault="003D0246" w:rsidP="006D56A2">
      <w:pPr>
        <w:pStyle w:val="ListParagraph"/>
        <w:spacing w:line="360" w:lineRule="auto"/>
        <w:ind w:firstLine="720"/>
        <w:jc w:val="both"/>
        <w:rPr>
          <w:rFonts w:ascii="Times New Roman" w:hAnsi="Times New Roman"/>
          <w:sz w:val="24"/>
          <w:szCs w:val="24"/>
        </w:rPr>
      </w:pPr>
      <w:r w:rsidRPr="003D0246">
        <w:rPr>
          <w:rFonts w:ascii="Times New Roman" w:hAnsi="Times New Roman"/>
          <w:sz w:val="24"/>
          <w:szCs w:val="24"/>
        </w:rPr>
        <w:t>Pendidikan Notaris di Indonesia juga mencetak calon notaris untuk cekat, terampil, dan berintegritas dalam pembuatan akta otentik setelah menjadi calon notaris sesuai dengan peraturan perundang-undangan yang berlaku. Selain itu juga para notaris harus memiliki pemahaman mengenai ilmu hukum guna terampil dalam melaksanak</w:t>
      </w:r>
      <w:r w:rsidR="005C4545">
        <w:rPr>
          <w:rFonts w:ascii="Times New Roman" w:hAnsi="Times New Roman"/>
          <w:sz w:val="24"/>
          <w:szCs w:val="24"/>
        </w:rPr>
        <w:t>a</w:t>
      </w:r>
      <w:r w:rsidRPr="003D0246">
        <w:rPr>
          <w:rFonts w:ascii="Times New Roman" w:hAnsi="Times New Roman"/>
          <w:sz w:val="24"/>
          <w:szCs w:val="24"/>
        </w:rPr>
        <w:t>n tugas dan jabatannya, karena salah satu faktor utama yang menyebabkan notaris melakukan kesalahan adalah dasar daripada ilmu hukum tersebut sehingga mampu mengimbangi penguasaan pengetahuan dan keterampilan ilmu hukum secara teori sampai dengan praktik harus menjadi tujuan utama pendidikan notaris</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{"citationItems":[{"id":"ITEM-1","itemData":{"ISBN":"6024222661","author":[{"dropping-particle":"","family":"Anand","given":"Ghansham","non-dropping-particle":"","parse-names":false,"suffix":""}],"id":"ITEM-1","issued":{"date-parts":[["2018"]]},"publisher":"Prenada Media","publisher-place":"Jakarta","title":"Karakteristik Jabatan Notaris di Indonesia","type":"book"},"uris":["http://www.mendeley.com/documents/?uuid=82e8c3c6-31b6-4d80-b3b2-87ca0749df2e"]}],"mendeley":{"formattedCitation":"(Anand, 2018)","plainTextFormattedCitation":"(Anand, 2018)","previouslyFormattedCitation":"(Anand, 2018)"},"properties":{"noteIndex":0},"schema":"https://github.com/citation-style-language/schema/raw/master/csl-citation.json"}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(Anand, 2018)</w:t>
      </w:r>
      <w:r w:rsidR="00921680">
        <w:rPr>
          <w:rFonts w:ascii="Times New Roman" w:hAnsi="Times New Roman"/>
          <w:sz w:val="24"/>
          <w:szCs w:val="24"/>
        </w:rPr>
        <w:fldChar w:fldCharType="end"/>
      </w:r>
      <w:r w:rsidRPr="003D0246">
        <w:rPr>
          <w:rFonts w:ascii="Times New Roman" w:hAnsi="Times New Roman"/>
          <w:sz w:val="24"/>
          <w:szCs w:val="24"/>
        </w:rPr>
        <w:t>.</w:t>
      </w:r>
      <w:r w:rsidR="00833BD6">
        <w:rPr>
          <w:rFonts w:ascii="Times New Roman" w:hAnsi="Times New Roman"/>
          <w:b/>
          <w:sz w:val="24"/>
          <w:szCs w:val="24"/>
        </w:rPr>
        <w:t xml:space="preserve"> </w:t>
      </w:r>
      <w:r w:rsidR="006D56A2">
        <w:rPr>
          <w:rFonts w:ascii="Times New Roman" w:hAnsi="Times New Roman"/>
          <w:sz w:val="24"/>
          <w:szCs w:val="24"/>
        </w:rPr>
        <w:t xml:space="preserve">Kewenangan Notaris sangat terbatas mengingat perilaku hidup masyarakat yang mampu memberikan solusi dalam menjawab persoalan hukum yang timbul, berdasarkan pengetahuan yang dimilikinya karena bagaimanapun kewenangan seorang Notaris sudah berada selangkah didepan dalam menjawab tantangan zaman dan melakukan pembaharuan. Oleh karena itu Notaris sebagai pelaksana membimbing calon Notaris memerlukan suatu alat yang tersistematis sehingga jaringan pada komputer yang dimilikinya dapat mencegah terjadinya </w:t>
      </w:r>
      <w:r w:rsidR="006D56A2">
        <w:rPr>
          <w:rFonts w:ascii="Times New Roman" w:hAnsi="Times New Roman"/>
          <w:i/>
          <w:sz w:val="24"/>
          <w:szCs w:val="24"/>
        </w:rPr>
        <w:t>cybercrime notary</w:t>
      </w:r>
      <w:r w:rsidR="006D56A2">
        <w:rPr>
          <w:rFonts w:ascii="Times New Roman" w:hAnsi="Times New Roman"/>
          <w:sz w:val="24"/>
          <w:szCs w:val="24"/>
        </w:rPr>
        <w:t xml:space="preserve"> dengan seiring dari tujuan yang akan dicapai dari lembaga atau organisasi harus menjamin kepastian, ketertiban, dan perlindungan hukum bagi masyarakat luas dalam lalu lintas hukum daripada akta yang dibuatnya. </w:t>
      </w:r>
      <w:r w:rsidR="006D56A2" w:rsidRPr="00E60053">
        <w:rPr>
          <w:rFonts w:ascii="Times New Roman" w:hAnsi="Times New Roman"/>
          <w:sz w:val="24"/>
          <w:szCs w:val="24"/>
        </w:rPr>
        <w:t>Di samping kepastian hukum, tujuan hukum lainnya adalah mewujudkan kemanfaatan hukum. Kemanfaatan hukum, terkait dengan penerapan teknologi informasi dan komunikasi dalam pembuatan akta notaris bahwa pengaturan tentang pembuatan akta notaris secara elektronik merupakan suatu ke</w:t>
      </w:r>
      <w:r w:rsidR="006D56A2">
        <w:rPr>
          <w:rFonts w:ascii="Times New Roman" w:hAnsi="Times New Roman"/>
          <w:sz w:val="24"/>
          <w:szCs w:val="24"/>
        </w:rPr>
        <w:t xml:space="preserve">harusan dikantor Notaris juga perlu dijaga karena bagaimanapun adalah arsip negara yang harus dilindungi dan dipelihara oleh notaris sebagaimana yang tertuang Pasal 1 ayat (1) didalam UUJN </w:t>
      </w:r>
      <w:r w:rsidR="006D56A2">
        <w:rPr>
          <w:rFonts w:ascii="Times New Roman" w:hAnsi="Times New Roman"/>
          <w:sz w:val="24"/>
          <w:szCs w:val="24"/>
        </w:rPr>
        <w:lastRenderedPageBreak/>
        <w:t>perubahan. Sudah saatnya pula Notaris sebagai pejabat umum yang membuat akta autentik yang bermula menjadikan akta konvensional bermuara pada pelayanan akta otentik melaui internet,</w:t>
      </w:r>
      <w:r w:rsidR="006D56A2" w:rsidRPr="0067379E">
        <w:rPr>
          <w:rFonts w:ascii="Times New Roman" w:hAnsi="Times New Roman"/>
          <w:sz w:val="24"/>
          <w:szCs w:val="24"/>
        </w:rPr>
        <w:t xml:space="preserve"> maka akta yang dibuat oleh Notaris merupakan akta yang autentik. Hal ini karena Berdasarkan Pasal 1 angka 1 UUJN, menyebutkan bahwa pejabat umum yang berwenang untuk membuat akta autentik adalah Notaris. Namun, untuk memenuhi syarat autentiknya suatu akta, maka Notaris harus membuat akta yang sesuai dengan aturan yang tercantum dalam Pasal 38 UUJN. Apabila terdapat kelalaian dari Notaris dalam membuat akta sehingga tidak sesuai dengan yang diatur oleh undang-undang, maka unsur akta autentik yang diatur dalam Pasal 1868 KUHPerdata tidak terpenuhi, maka akta tersebut tidak lagi memiliki kekuatan pembuktian sebagai akta autentik, tetapi hanya memiliki kekuatan pembuktian akta di bawah tangan yang sangat tergantung dari pengakuan dari orang-orang yang menandatanganinya, ahli warisnya serta orang-orang yang mendapat hak.</w:t>
      </w:r>
    </w:p>
    <w:p w:rsidR="0046338F" w:rsidRPr="003D0246" w:rsidRDefault="0046338F" w:rsidP="00833BD6">
      <w:pPr>
        <w:spacing w:line="360" w:lineRule="auto"/>
        <w:ind w:left="720" w:firstLine="720"/>
        <w:jc w:val="both"/>
        <w:rPr>
          <w:rFonts w:ascii="Times New Roman" w:hAnsi="Times New Roman"/>
          <w:b/>
          <w:sz w:val="24"/>
          <w:szCs w:val="24"/>
        </w:rPr>
      </w:pPr>
      <w:r w:rsidRPr="003D0246">
        <w:rPr>
          <w:rFonts w:ascii="Times New Roman" w:hAnsi="Times New Roman"/>
          <w:sz w:val="24"/>
          <w:szCs w:val="24"/>
        </w:rPr>
        <w:t>Adapun beberapa persyaratan calon notaris magang yang menjadi kajian dalam penulisan ini yaitu:</w:t>
      </w:r>
    </w:p>
    <w:p w:rsidR="0046338F" w:rsidRDefault="0046338F" w:rsidP="00EE4E89">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Syarat Calon Notaris Magang</w:t>
      </w:r>
    </w:p>
    <w:p w:rsidR="0046338F" w:rsidRDefault="0046338F" w:rsidP="00EE4E89">
      <w:pPr>
        <w:pStyle w:val="ListParagraph"/>
        <w:numPr>
          <w:ilvl w:val="0"/>
          <w:numId w:val="5"/>
        </w:numPr>
        <w:spacing w:line="240" w:lineRule="auto"/>
        <w:jc w:val="both"/>
        <w:rPr>
          <w:rFonts w:ascii="Times New Roman" w:hAnsi="Times New Roman"/>
          <w:sz w:val="24"/>
          <w:szCs w:val="24"/>
        </w:rPr>
      </w:pPr>
      <w:r>
        <w:rPr>
          <w:rFonts w:ascii="Times New Roman" w:hAnsi="Times New Roman"/>
          <w:sz w:val="24"/>
          <w:szCs w:val="24"/>
        </w:rPr>
        <w:t>Lulusan sarjana hukum dari fakultas hukum;</w:t>
      </w:r>
    </w:p>
    <w:p w:rsidR="0046338F" w:rsidRDefault="0046338F" w:rsidP="00EE4E89">
      <w:pPr>
        <w:pStyle w:val="ListParagraph"/>
        <w:numPr>
          <w:ilvl w:val="0"/>
          <w:numId w:val="5"/>
        </w:numPr>
        <w:spacing w:line="240" w:lineRule="auto"/>
        <w:jc w:val="both"/>
        <w:rPr>
          <w:rFonts w:ascii="Times New Roman" w:hAnsi="Times New Roman"/>
          <w:sz w:val="24"/>
          <w:szCs w:val="24"/>
        </w:rPr>
      </w:pPr>
      <w:r>
        <w:rPr>
          <w:rFonts w:ascii="Times New Roman" w:hAnsi="Times New Roman"/>
          <w:sz w:val="24"/>
          <w:szCs w:val="24"/>
        </w:rPr>
        <w:t>Lulusan Pendidikan Kenotariatan dari Pendidikan specialis notariat atau magister kenotariatan;</w:t>
      </w:r>
    </w:p>
    <w:p w:rsidR="0046338F" w:rsidRDefault="0046338F" w:rsidP="00EE4E89">
      <w:pPr>
        <w:pStyle w:val="ListParagraph"/>
        <w:numPr>
          <w:ilvl w:val="0"/>
          <w:numId w:val="5"/>
        </w:numPr>
        <w:spacing w:line="240" w:lineRule="auto"/>
        <w:jc w:val="both"/>
        <w:rPr>
          <w:rFonts w:ascii="Times New Roman" w:hAnsi="Times New Roman"/>
          <w:sz w:val="24"/>
          <w:szCs w:val="24"/>
        </w:rPr>
      </w:pPr>
      <w:r>
        <w:rPr>
          <w:rFonts w:ascii="Times New Roman" w:hAnsi="Times New Roman"/>
          <w:sz w:val="24"/>
          <w:szCs w:val="24"/>
        </w:rPr>
        <w:t>Anggota Luar Biasa Ikatan Notaris Indonesia</w:t>
      </w:r>
    </w:p>
    <w:p w:rsidR="0046338F" w:rsidRDefault="0046338F" w:rsidP="00EE4E89">
      <w:pPr>
        <w:pStyle w:val="ListParagraph"/>
        <w:numPr>
          <w:ilvl w:val="0"/>
          <w:numId w:val="5"/>
        </w:numPr>
        <w:spacing w:line="240" w:lineRule="auto"/>
        <w:jc w:val="both"/>
        <w:rPr>
          <w:rFonts w:ascii="Times New Roman" w:hAnsi="Times New Roman"/>
          <w:sz w:val="24"/>
          <w:szCs w:val="24"/>
        </w:rPr>
      </w:pPr>
      <w:r>
        <w:rPr>
          <w:rFonts w:ascii="Times New Roman" w:hAnsi="Times New Roman"/>
          <w:sz w:val="24"/>
          <w:szCs w:val="24"/>
        </w:rPr>
        <w:t>Mengajukan permohonan rekomendasi secara tertulis kepada Pengurus Daerah ditempat kedudukan notaris penerima magang yang hendak ditempati magang, unuk:</w:t>
      </w:r>
    </w:p>
    <w:p w:rsidR="0046338F" w:rsidRDefault="0046338F" w:rsidP="00EE4E89">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t>Meminta penunjukan notaris tertentu yang telah memenuhi syarat untuk menerima magang; atau</w:t>
      </w:r>
    </w:p>
    <w:p w:rsidR="0046338F" w:rsidRDefault="0046338F" w:rsidP="00EE4E89">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t>Menyetujui pilihan calon peserta magang untuk magang di kantor notaris tertentu atas prakarsa sendiri;</w:t>
      </w:r>
    </w:p>
    <w:p w:rsidR="0046338F" w:rsidRDefault="0046338F" w:rsidP="00EE4E89">
      <w:pPr>
        <w:pStyle w:val="ListParagraph"/>
        <w:numPr>
          <w:ilvl w:val="0"/>
          <w:numId w:val="5"/>
        </w:numPr>
        <w:spacing w:line="240" w:lineRule="auto"/>
        <w:jc w:val="both"/>
        <w:rPr>
          <w:rFonts w:ascii="Times New Roman" w:hAnsi="Times New Roman"/>
          <w:sz w:val="24"/>
          <w:szCs w:val="24"/>
        </w:rPr>
      </w:pPr>
      <w:r>
        <w:rPr>
          <w:rFonts w:ascii="Times New Roman" w:hAnsi="Times New Roman"/>
          <w:sz w:val="24"/>
          <w:szCs w:val="24"/>
        </w:rPr>
        <w:t>Menandatangani pernyataan kesanggupan untuk mentaati peraturan perundang-undangan yang mengatur tentang Jabatan Notaris, Kode Etik Notaris, dan Peraturan Perkumpulan Ikatan Notaris Indonesia;</w:t>
      </w:r>
    </w:p>
    <w:p w:rsidR="0046338F" w:rsidRDefault="0046338F" w:rsidP="00EE4E89">
      <w:pPr>
        <w:pStyle w:val="ListParagraph"/>
        <w:numPr>
          <w:ilvl w:val="0"/>
          <w:numId w:val="5"/>
        </w:numPr>
        <w:spacing w:line="240" w:lineRule="auto"/>
        <w:jc w:val="both"/>
        <w:rPr>
          <w:rFonts w:ascii="Times New Roman" w:hAnsi="Times New Roman"/>
          <w:sz w:val="24"/>
          <w:szCs w:val="24"/>
        </w:rPr>
      </w:pPr>
      <w:r>
        <w:rPr>
          <w:rFonts w:ascii="Times New Roman" w:hAnsi="Times New Roman"/>
          <w:sz w:val="24"/>
          <w:szCs w:val="24"/>
        </w:rPr>
        <w:t>Memiliki buku laporan kegiatan magang sesuai format yang dikeluarkan oleh Ikatan Notaris Indonesia untuk mencatat kegiatan magang setiap hari, yang harus diisi oleh peserta magang yang bersangkutan dan di paraf oleh notaris penerima magang;</w:t>
      </w:r>
    </w:p>
    <w:p w:rsidR="0046338F" w:rsidRDefault="0046338F" w:rsidP="00EE4E89">
      <w:pPr>
        <w:pStyle w:val="ListParagraph"/>
        <w:numPr>
          <w:ilvl w:val="0"/>
          <w:numId w:val="5"/>
        </w:numPr>
        <w:spacing w:line="240" w:lineRule="auto"/>
        <w:jc w:val="both"/>
        <w:rPr>
          <w:rFonts w:ascii="Times New Roman" w:hAnsi="Times New Roman"/>
          <w:sz w:val="24"/>
          <w:szCs w:val="24"/>
        </w:rPr>
      </w:pPr>
      <w:r>
        <w:rPr>
          <w:rFonts w:ascii="Times New Roman" w:hAnsi="Times New Roman"/>
          <w:sz w:val="24"/>
          <w:szCs w:val="24"/>
        </w:rPr>
        <w:t>Menaati peraturan perundang-undangan tentang jabatan noatris, antara lain namun tidak terbatas pada kewajiban untuk merahasiakan isi akta dan keterangan serta dokumen lainnya yang terkait dengan pembuatan akta.</w:t>
      </w:r>
    </w:p>
    <w:p w:rsidR="0046338F" w:rsidRDefault="0046338F" w:rsidP="00EE4E89">
      <w:pPr>
        <w:pStyle w:val="ListParagraph"/>
        <w:numPr>
          <w:ilvl w:val="0"/>
          <w:numId w:val="4"/>
        </w:numPr>
        <w:spacing w:line="240" w:lineRule="auto"/>
        <w:jc w:val="both"/>
        <w:rPr>
          <w:rFonts w:ascii="Times New Roman" w:hAnsi="Times New Roman"/>
          <w:sz w:val="24"/>
          <w:szCs w:val="24"/>
        </w:rPr>
      </w:pPr>
      <w:r>
        <w:rPr>
          <w:rFonts w:ascii="Times New Roman" w:hAnsi="Times New Roman"/>
          <w:sz w:val="24"/>
          <w:szCs w:val="24"/>
        </w:rPr>
        <w:t>Syarat Notaris Penerima Magang</w:t>
      </w:r>
    </w:p>
    <w:p w:rsidR="0046338F" w:rsidRDefault="0046338F" w:rsidP="00EE4E89">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Telah aktif menjalankan jabatan notaris selama 5 (lima) tahun atau lebih dengan jumlah akta paling sedikit 100 (seratus) akta;</w:t>
      </w:r>
    </w:p>
    <w:p w:rsidR="0046338F" w:rsidRDefault="0046338F" w:rsidP="00EE4E89">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Aktif dalam perkumpulan atau ada kepedulian terhadap perkumpulan;</w:t>
      </w:r>
    </w:p>
    <w:p w:rsidR="0046338F" w:rsidRDefault="0046338F" w:rsidP="00EE4E89">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Kapasitas daya tampung dan fasilitas kantor notaris penerima magang;</w:t>
      </w:r>
    </w:p>
    <w:p w:rsidR="0046338F" w:rsidRDefault="0046338F" w:rsidP="00EE4E89">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Telah ditetapkan oleh pengurus wilayah atas usulan Pengurus Daerah sebagai notaris penerima magang;</w:t>
      </w:r>
    </w:p>
    <w:p w:rsidR="0046338F" w:rsidRDefault="0046338F" w:rsidP="00EE4E89">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lastRenderedPageBreak/>
        <w:t>Memberikan laporan kepada Pengurus Daerah Ikatan Notaris Indonesia ditempat kedudukan yang bersangkutan tentang saat mulai maupun berakhirnya magang;</w:t>
      </w:r>
    </w:p>
    <w:p w:rsidR="0046338F" w:rsidRDefault="0046338F" w:rsidP="00EE4E89">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Memberi kesempatan kepada peserta magang untuk mengikuti kegiatan magang bersama;</w:t>
      </w:r>
    </w:p>
    <w:p w:rsidR="0046338F" w:rsidRPr="0046338F" w:rsidRDefault="0046338F" w:rsidP="00EE4E89">
      <w:pPr>
        <w:pStyle w:val="ListParagraph"/>
        <w:numPr>
          <w:ilvl w:val="0"/>
          <w:numId w:val="7"/>
        </w:numPr>
        <w:spacing w:line="240" w:lineRule="auto"/>
        <w:jc w:val="both"/>
        <w:rPr>
          <w:rFonts w:ascii="Times New Roman" w:hAnsi="Times New Roman"/>
          <w:sz w:val="24"/>
          <w:szCs w:val="24"/>
        </w:rPr>
      </w:pPr>
      <w:r>
        <w:rPr>
          <w:rFonts w:ascii="Times New Roman" w:hAnsi="Times New Roman"/>
          <w:sz w:val="24"/>
          <w:szCs w:val="24"/>
        </w:rPr>
        <w:t>Selalu memperhatikan dan mentaati peraturan perundang-undangan tentang jabatan noatris dan program magang yang disusun dan ditetapkan Perkumpulan Ikatan Notaris Indonesia</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{"citationItems":[{"id":"ITEM-1","itemData":{"ISBN":"9788578110796","ISSN":"20711050","PMID":"25246403","author":[{"dropping-particle":"","family":"Indonesia","given":"Pengurus Pusat Ikatan Notaris","non-dropping-particle":"","parse-names":false,"suffix":""}],"container-title":"Indonesia","id":"ITEM-1","issue":"1","issued":{"date-parts":[["2019"]]},"number-of-pages":"1-16","publisher-place":"Jakarta","title":"Perkum INI Nomor 19 Tentang Magang","type":"report","volume":"11"},"uris":["http://www.mendeley.com/documents/?uuid=4974bf52-efc1-48ab-baad-e5ab9e66433e"]}],"mendeley":{"formattedCitation":"(Indonesia, 2019)","plainTextFormattedCitation":"(Indonesia, 2019)","previouslyFormattedCitation":"(Indonesia, 2019)"},"properties":{"noteIndex":0},"schema":"https://github.com/citation-style-language/schema/raw/master/csl-citation.json"}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(Indonesia, 2019)</w:t>
      </w:r>
      <w:r w:rsidR="00921680">
        <w:rPr>
          <w:rFonts w:ascii="Times New Roman" w:hAnsi="Times New Roman"/>
          <w:sz w:val="24"/>
          <w:szCs w:val="24"/>
        </w:rPr>
        <w:fldChar w:fldCharType="end"/>
      </w:r>
      <w:r>
        <w:rPr>
          <w:rFonts w:ascii="Times New Roman" w:hAnsi="Times New Roman"/>
          <w:sz w:val="24"/>
          <w:szCs w:val="24"/>
        </w:rPr>
        <w:t>.</w:t>
      </w:r>
    </w:p>
    <w:p w:rsidR="007E2F44" w:rsidRPr="005C4545" w:rsidRDefault="005C3F73" w:rsidP="007E2F44">
      <w:pPr>
        <w:pStyle w:val="ListParagraph"/>
        <w:spacing w:line="360" w:lineRule="auto"/>
        <w:ind w:left="567" w:firstLine="720"/>
        <w:jc w:val="both"/>
        <w:rPr>
          <w:rFonts w:ascii="Times New Roman" w:hAnsi="Times New Roman"/>
          <w:sz w:val="24"/>
          <w:szCs w:val="24"/>
        </w:rPr>
      </w:pPr>
      <w:r>
        <w:rPr>
          <w:rFonts w:ascii="Times New Roman" w:hAnsi="Times New Roman"/>
          <w:sz w:val="24"/>
          <w:szCs w:val="24"/>
        </w:rPr>
        <w:t>Notaris adalah jabatan</w:t>
      </w:r>
      <w:r w:rsidR="002D3531">
        <w:rPr>
          <w:rFonts w:ascii="Times New Roman" w:hAnsi="Times New Roman"/>
          <w:sz w:val="24"/>
          <w:szCs w:val="24"/>
        </w:rPr>
        <w:t xml:space="preserve"> penting yang mengakibatkan hi</w:t>
      </w:r>
      <w:r>
        <w:rPr>
          <w:rFonts w:ascii="Times New Roman" w:hAnsi="Times New Roman"/>
          <w:sz w:val="24"/>
          <w:szCs w:val="24"/>
        </w:rPr>
        <w:t xml:space="preserve">langnya hak seseorang, pembinaan notaris terhadap calon notaris </w:t>
      </w:r>
      <w:r w:rsidR="00D14AA4">
        <w:rPr>
          <w:rFonts w:ascii="Times New Roman" w:hAnsi="Times New Roman"/>
          <w:sz w:val="24"/>
          <w:szCs w:val="24"/>
        </w:rPr>
        <w:t>mendapat porsi kecil dibanding dengan pengenaan sanksi-sanksi terhadap pelanggaran oleh karena itu notaris sebagai pejabat umum berwenang juga membuat akta yang berkaitan dengan perbuatan hukum, I</w:t>
      </w:r>
      <w:r w:rsidR="00F5622B">
        <w:rPr>
          <w:rFonts w:ascii="Times New Roman" w:hAnsi="Times New Roman"/>
          <w:sz w:val="24"/>
          <w:szCs w:val="24"/>
        </w:rPr>
        <w:t xml:space="preserve">katan </w:t>
      </w:r>
      <w:r w:rsidR="00D14AA4">
        <w:rPr>
          <w:rFonts w:ascii="Times New Roman" w:hAnsi="Times New Roman"/>
          <w:sz w:val="24"/>
          <w:szCs w:val="24"/>
        </w:rPr>
        <w:t>N</w:t>
      </w:r>
      <w:r w:rsidR="00F5622B">
        <w:rPr>
          <w:rFonts w:ascii="Times New Roman" w:hAnsi="Times New Roman"/>
          <w:sz w:val="24"/>
          <w:szCs w:val="24"/>
        </w:rPr>
        <w:t xml:space="preserve">otaris </w:t>
      </w:r>
      <w:r w:rsidR="00D14AA4">
        <w:rPr>
          <w:rFonts w:ascii="Times New Roman" w:hAnsi="Times New Roman"/>
          <w:sz w:val="24"/>
          <w:szCs w:val="24"/>
        </w:rPr>
        <w:t>I</w:t>
      </w:r>
      <w:r w:rsidR="00F5622B">
        <w:rPr>
          <w:rFonts w:ascii="Times New Roman" w:hAnsi="Times New Roman"/>
          <w:sz w:val="24"/>
          <w:szCs w:val="24"/>
        </w:rPr>
        <w:t>ndonesia</w:t>
      </w:r>
      <w:r w:rsidR="00D14AA4">
        <w:rPr>
          <w:rFonts w:ascii="Times New Roman" w:hAnsi="Times New Roman"/>
          <w:sz w:val="24"/>
          <w:szCs w:val="24"/>
        </w:rPr>
        <w:t xml:space="preserve"> menyadari belum terlaksananya sebagian isi UUJN hanyalah masalah waktu-sosialisasi dan komunikasi semata</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{"citationItems":[{"id":"ITEM-1","itemData":{"ISBN":"9786020354781","author":[{"dropping-particle":"","family":"Notaris","given":"Pengurs Pusat Ikatan Notaris Indonesia","non-dropping-particle":"","parse-names":false,"suffix":""}],"editor":[{"dropping-particle":"","family":"Indonesia","given":"Pengurus Pusat Ikatan Notaris","non-dropping-particle":"","parse-names":false,"suffix":""}],"id":"ITEM-1","issued":{"date-parts":[["2013"]]},"publisher":"Gramedia Pustaka Utama","publisher-place":"Jakarta","title":"Jati Diri Notaris Indonesia","type":"book"},"uris":["http://www.mendeley.com/documents/?uuid=c4e742b0-04ef-43c2-b61b-5da5d8e2a5d0"]}],"mendeley":{"formattedCitation":"(Notaris, 2013)","plainTextFormattedCitation":"(Notaris, 2013)","previouslyFormattedCitation":"(Notaris, 2013)"},"properties":{"noteIndex":0},"schema":"https://github.com/citation-style-language/schema/raw/master/csl-citation.json"}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(Notaris, 2013)</w:t>
      </w:r>
      <w:r w:rsidR="00921680">
        <w:rPr>
          <w:rFonts w:ascii="Times New Roman" w:hAnsi="Times New Roman"/>
          <w:sz w:val="24"/>
          <w:szCs w:val="24"/>
        </w:rPr>
        <w:fldChar w:fldCharType="end"/>
      </w:r>
      <w:r w:rsidR="00D14AA4">
        <w:rPr>
          <w:rFonts w:ascii="Times New Roman" w:hAnsi="Times New Roman"/>
          <w:sz w:val="24"/>
          <w:szCs w:val="24"/>
        </w:rPr>
        <w:t xml:space="preserve">. </w:t>
      </w:r>
      <w:r w:rsidR="002965BC" w:rsidRPr="002965BC">
        <w:rPr>
          <w:rFonts w:ascii="Times New Roman" w:hAnsi="Times New Roman"/>
          <w:sz w:val="24"/>
          <w:szCs w:val="24"/>
        </w:rPr>
        <w:t>Salah satu produk hukum adalah akta notaris. Akta notaris merupakan produk hukum berupa perjanjian yang dibuat dan digunakan oleh para notaris dalam melakukan profesinya di dalam masyarakat, pada era</w:t>
      </w:r>
      <w:r w:rsidR="00833BD6">
        <w:rPr>
          <w:rFonts w:ascii="Times New Roman" w:hAnsi="Times New Roman"/>
          <w:sz w:val="24"/>
          <w:szCs w:val="24"/>
        </w:rPr>
        <w:t xml:space="preserve"> </w:t>
      </w:r>
      <w:r w:rsidR="002965BC" w:rsidRPr="002965BC">
        <w:rPr>
          <w:rFonts w:ascii="Times New Roman" w:hAnsi="Times New Roman"/>
          <w:sz w:val="24"/>
          <w:szCs w:val="24"/>
        </w:rPr>
        <w:t>globalisasi ini masyarakat yang menggunakan jasa mereka sudah cukup banyak. Ini membuktikan bahwa masyarakat telah terbuka terhadap perkembangan zaman sehingga notaris merupakan salah satu</w:t>
      </w:r>
      <w:r w:rsidR="002965BC">
        <w:rPr>
          <w:sz w:val="23"/>
          <w:szCs w:val="23"/>
        </w:rPr>
        <w:t xml:space="preserve"> </w:t>
      </w:r>
      <w:r w:rsidR="001D63DA" w:rsidRPr="001D63DA">
        <w:rPr>
          <w:rFonts w:ascii="Times New Roman" w:hAnsi="Times New Roman"/>
          <w:sz w:val="24"/>
          <w:szCs w:val="24"/>
        </w:rPr>
        <w:t>kebutuhan yang tidak mungkin dapat dihindari</w:t>
      </w:r>
      <w:r w:rsidR="001D63DA">
        <w:rPr>
          <w:rFonts w:ascii="Times New Roman" w:hAnsi="Times New Roman"/>
          <w:sz w:val="24"/>
          <w:szCs w:val="24"/>
        </w:rPr>
        <w:t xml:space="preserve"> </w:t>
      </w:r>
      <w:r w:rsidR="00921680">
        <w:rPr>
          <w:rFonts w:ascii="Times New Roman" w:hAnsi="Times New Roman"/>
          <w:sz w:val="24"/>
          <w:szCs w:val="24"/>
        </w:rPr>
        <w:fldChar w:fldCharType="begin" w:fldLock="1"/>
      </w:r>
      <w:r w:rsidR="001D63DA">
        <w:rPr>
          <w:rFonts w:ascii="Times New Roman" w:hAnsi="Times New Roman"/>
          <w:sz w:val="24"/>
          <w:szCs w:val="24"/>
        </w:rPr>
        <w:instrText>ADDIN CSL_CITATION {"citationItems":[{"id":"ITEM-1","itemData":{"author":[{"dropping-particle":"","family":"Hartini","given":"Lilis","non-dropping-particle":"","parse-names":false,"suffix":""}],"container-title":"Bandung: Refika Aditama","id":"ITEM-1","issued":{"date-parts":[["2014"]]},"title":"Bahasa &amp; Produk Hukum","type":"article-journal"},"uris":["http://www.mendeley.com/documents/?uuid=070a5747-4740-443f-b2c5-a4caba67d28b"]}],"mendeley":{"formattedCitation":"(Hartini, 2014)","plainTextFormattedCitation":"(Hartini, 2014)","previouslyFormattedCitation":"(Hartini, 2014)"},"properties":{"noteIndex":0},"schema":"https://github.com/citation-style-language/schema/raw/master/csl-citation.json"}</w:instrText>
      </w:r>
      <w:r w:rsidR="00921680">
        <w:rPr>
          <w:rFonts w:ascii="Times New Roman" w:hAnsi="Times New Roman"/>
          <w:sz w:val="24"/>
          <w:szCs w:val="24"/>
        </w:rPr>
        <w:fldChar w:fldCharType="separate"/>
      </w:r>
      <w:r w:rsidR="001D63DA" w:rsidRPr="001D63DA">
        <w:rPr>
          <w:rFonts w:ascii="Times New Roman" w:hAnsi="Times New Roman"/>
          <w:noProof/>
          <w:sz w:val="24"/>
          <w:szCs w:val="24"/>
        </w:rPr>
        <w:t>(Hartini, 2014)</w:t>
      </w:r>
      <w:r w:rsidR="00921680">
        <w:rPr>
          <w:rFonts w:ascii="Times New Roman" w:hAnsi="Times New Roman"/>
          <w:sz w:val="24"/>
          <w:szCs w:val="24"/>
        </w:rPr>
        <w:fldChar w:fldCharType="end"/>
      </w:r>
      <w:r w:rsidR="001D63DA">
        <w:rPr>
          <w:rFonts w:ascii="Times New Roman" w:hAnsi="Times New Roman"/>
          <w:sz w:val="24"/>
          <w:szCs w:val="24"/>
        </w:rPr>
        <w:t xml:space="preserve"> </w:t>
      </w:r>
      <w:r w:rsidR="001D63DA">
        <w:rPr>
          <w:rFonts w:ascii="Times New Roman" w:eastAsia="Times New Roman" w:hAnsi="Times New Roman"/>
          <w:sz w:val="24"/>
          <w:szCs w:val="24"/>
          <w:lang w:eastAsia="id-ID"/>
        </w:rPr>
        <w:t>k</w:t>
      </w:r>
      <w:r w:rsidR="007E2F44">
        <w:rPr>
          <w:rFonts w:ascii="Times New Roman" w:eastAsia="Times New Roman" w:hAnsi="Times New Roman"/>
          <w:sz w:val="24"/>
          <w:szCs w:val="24"/>
          <w:lang w:eastAsia="id-ID"/>
        </w:rPr>
        <w:t xml:space="preserve">etentuan sanksi juga diatur dalam Perkum INI Nomor 19 Tahun 2019 pada Pasal 12 yang berbunyi bahwa </w:t>
      </w:r>
      <w:r w:rsidR="007E2F44" w:rsidRPr="005C4545">
        <w:rPr>
          <w:rFonts w:ascii="Times New Roman" w:hAnsi="Times New Roman"/>
          <w:sz w:val="24"/>
          <w:szCs w:val="24"/>
        </w:rPr>
        <w:t>Pelaksanaan Magang di kantor notaris dan Magang Bersama oleh Pengurus Wilayah yang tidak sesuai dengan ketentuan sebagaimana yang telah diatur dalam Peraturan Perku</w:t>
      </w:r>
      <w:r w:rsidR="00675845">
        <w:rPr>
          <w:rFonts w:ascii="Times New Roman" w:hAnsi="Times New Roman"/>
          <w:sz w:val="24"/>
          <w:szCs w:val="24"/>
        </w:rPr>
        <w:t>mpulan</w:t>
      </w:r>
      <w:r w:rsidR="007E2F44">
        <w:rPr>
          <w:rFonts w:ascii="Times New Roman" w:hAnsi="Times New Roman"/>
          <w:sz w:val="24"/>
          <w:szCs w:val="24"/>
        </w:rPr>
        <w:t xml:space="preserve"> dapat mengakibatkan</w:t>
      </w:r>
      <w:r w:rsidR="007E2F44" w:rsidRPr="005C4545">
        <w:rPr>
          <w:rFonts w:ascii="Times New Roman" w:hAnsi="Times New Roman"/>
          <w:sz w:val="24"/>
          <w:szCs w:val="24"/>
        </w:rPr>
        <w:t>:</w:t>
      </w:r>
    </w:p>
    <w:p w:rsidR="007E2F44" w:rsidRDefault="007E2F44" w:rsidP="00EE4E89">
      <w:pPr>
        <w:pStyle w:val="ListParagraph"/>
        <w:numPr>
          <w:ilvl w:val="0"/>
          <w:numId w:val="10"/>
        </w:numPr>
        <w:spacing w:line="240" w:lineRule="auto"/>
        <w:ind w:left="851" w:hanging="284"/>
        <w:jc w:val="both"/>
        <w:rPr>
          <w:rFonts w:ascii="Times New Roman" w:hAnsi="Times New Roman"/>
          <w:sz w:val="24"/>
          <w:szCs w:val="24"/>
        </w:rPr>
      </w:pPr>
      <w:r w:rsidRPr="005C4545">
        <w:rPr>
          <w:rFonts w:ascii="Times New Roman" w:hAnsi="Times New Roman"/>
          <w:sz w:val="24"/>
          <w:szCs w:val="24"/>
        </w:rPr>
        <w:t>Bagi Notaris Penerima Magang, dapat dicabut statusnya sebagai Notaris Penerima</w:t>
      </w:r>
      <w:r w:rsidR="00EE4E89">
        <w:rPr>
          <w:rFonts w:ascii="Times New Roman" w:hAnsi="Times New Roman"/>
          <w:sz w:val="24"/>
          <w:szCs w:val="24"/>
        </w:rPr>
        <w:t xml:space="preserve"> </w:t>
      </w:r>
      <w:r w:rsidRPr="005C4545">
        <w:rPr>
          <w:rFonts w:ascii="Times New Roman" w:hAnsi="Times New Roman"/>
          <w:sz w:val="24"/>
          <w:szCs w:val="24"/>
        </w:rPr>
        <w:t>Magang dan Surat Keterangan Magang yang dikeluarkan tidak dapat diakui oleh</w:t>
      </w:r>
      <w:r w:rsidR="00EE4E89">
        <w:rPr>
          <w:rFonts w:ascii="Times New Roman" w:hAnsi="Times New Roman"/>
          <w:sz w:val="24"/>
          <w:szCs w:val="24"/>
        </w:rPr>
        <w:t xml:space="preserve"> </w:t>
      </w:r>
      <w:r w:rsidRPr="005C4545">
        <w:rPr>
          <w:rFonts w:ascii="Times New Roman" w:hAnsi="Times New Roman"/>
          <w:sz w:val="24"/>
          <w:szCs w:val="24"/>
        </w:rPr>
        <w:t>Perkumpulan, berdasarkan keputusan Rapat Pengurus Daerah INI yang</w:t>
      </w:r>
      <w:r w:rsidR="00EE4E89">
        <w:rPr>
          <w:rFonts w:ascii="Times New Roman" w:hAnsi="Times New Roman"/>
          <w:sz w:val="24"/>
          <w:szCs w:val="24"/>
        </w:rPr>
        <w:t xml:space="preserve"> </w:t>
      </w:r>
      <w:r w:rsidRPr="005C4545">
        <w:rPr>
          <w:rFonts w:ascii="Times New Roman" w:hAnsi="Times New Roman"/>
          <w:sz w:val="24"/>
          <w:szCs w:val="24"/>
        </w:rPr>
        <w:t>bersangkutan.</w:t>
      </w:r>
    </w:p>
    <w:p w:rsidR="007E2F44" w:rsidRDefault="007E2F44" w:rsidP="00EE4E89">
      <w:pPr>
        <w:pStyle w:val="ListParagraph"/>
        <w:numPr>
          <w:ilvl w:val="0"/>
          <w:numId w:val="10"/>
        </w:numPr>
        <w:spacing w:line="240" w:lineRule="auto"/>
        <w:ind w:left="851" w:hanging="284"/>
        <w:jc w:val="both"/>
        <w:rPr>
          <w:rFonts w:ascii="Times New Roman" w:hAnsi="Times New Roman"/>
          <w:sz w:val="24"/>
          <w:szCs w:val="24"/>
        </w:rPr>
      </w:pPr>
      <w:r w:rsidRPr="005C4545">
        <w:rPr>
          <w:rFonts w:ascii="Times New Roman" w:hAnsi="Times New Roman"/>
          <w:sz w:val="24"/>
          <w:szCs w:val="24"/>
        </w:rPr>
        <w:t>Bagi Pengurus Wilayah, dapat dicabut kewenangannya untuk melaksanakan MagangBersama. Tanda Telah Mengikuti Magang Bersama dan Sertifikat Magang yang</w:t>
      </w:r>
      <w:r w:rsidR="00833BD6">
        <w:rPr>
          <w:rFonts w:ascii="Times New Roman" w:hAnsi="Times New Roman"/>
          <w:sz w:val="24"/>
          <w:szCs w:val="24"/>
        </w:rPr>
        <w:t xml:space="preserve"> </w:t>
      </w:r>
      <w:r w:rsidRPr="005C4545">
        <w:rPr>
          <w:rFonts w:ascii="Times New Roman" w:hAnsi="Times New Roman"/>
          <w:sz w:val="24"/>
          <w:szCs w:val="24"/>
        </w:rPr>
        <w:t>dikeluarkan oleh Pengurus Wilayah yang bersangkutan tidak diakui dan tidak dapat</w:t>
      </w:r>
      <w:r w:rsidR="00833BD6">
        <w:rPr>
          <w:rFonts w:ascii="Times New Roman" w:hAnsi="Times New Roman"/>
          <w:sz w:val="24"/>
          <w:szCs w:val="24"/>
        </w:rPr>
        <w:t xml:space="preserve"> </w:t>
      </w:r>
      <w:r w:rsidRPr="005C4545">
        <w:rPr>
          <w:rFonts w:ascii="Times New Roman" w:hAnsi="Times New Roman"/>
          <w:sz w:val="24"/>
          <w:szCs w:val="24"/>
        </w:rPr>
        <w:t>digunakan untuk mengikuti Ujian Kode Etik Notaris, berdasarkan Keputusan Rapat</w:t>
      </w:r>
      <w:r>
        <w:rPr>
          <w:rFonts w:ascii="Times New Roman" w:hAnsi="Times New Roman"/>
          <w:sz w:val="24"/>
          <w:szCs w:val="24"/>
        </w:rPr>
        <w:t xml:space="preserve"> </w:t>
      </w:r>
      <w:r w:rsidRPr="005C4545">
        <w:rPr>
          <w:rFonts w:ascii="Times New Roman" w:hAnsi="Times New Roman"/>
          <w:sz w:val="24"/>
          <w:szCs w:val="24"/>
        </w:rPr>
        <w:t>Harian Pengurus Pusat INI.</w:t>
      </w:r>
    </w:p>
    <w:p w:rsidR="007E2F44" w:rsidRDefault="007E2F44" w:rsidP="00EE4E89">
      <w:pPr>
        <w:pStyle w:val="ListParagraph"/>
        <w:numPr>
          <w:ilvl w:val="0"/>
          <w:numId w:val="10"/>
        </w:numPr>
        <w:spacing w:line="240" w:lineRule="auto"/>
        <w:ind w:left="851" w:hanging="284"/>
        <w:jc w:val="both"/>
        <w:rPr>
          <w:rFonts w:ascii="Times New Roman" w:hAnsi="Times New Roman"/>
          <w:sz w:val="24"/>
          <w:szCs w:val="24"/>
        </w:rPr>
      </w:pPr>
      <w:r w:rsidRPr="005C4545">
        <w:rPr>
          <w:rFonts w:ascii="Times New Roman" w:hAnsi="Times New Roman"/>
          <w:sz w:val="24"/>
          <w:szCs w:val="24"/>
        </w:rPr>
        <w:t>Bagi Peserta Magang yang melanggar ketentuan dalam Peraturan Perkumpulan ini</w:t>
      </w:r>
      <w:r>
        <w:rPr>
          <w:rFonts w:ascii="Times New Roman" w:hAnsi="Times New Roman"/>
          <w:sz w:val="24"/>
          <w:szCs w:val="24"/>
        </w:rPr>
        <w:t xml:space="preserve"> </w:t>
      </w:r>
      <w:r w:rsidRPr="005C4545">
        <w:rPr>
          <w:rFonts w:ascii="Times New Roman" w:hAnsi="Times New Roman"/>
          <w:sz w:val="24"/>
          <w:szCs w:val="24"/>
        </w:rPr>
        <w:t>maka:</w:t>
      </w:r>
    </w:p>
    <w:p w:rsidR="007E2F44" w:rsidRDefault="007E2F44" w:rsidP="00EE4E89">
      <w:pPr>
        <w:pStyle w:val="ListParagraph"/>
        <w:numPr>
          <w:ilvl w:val="0"/>
          <w:numId w:val="11"/>
        </w:numPr>
        <w:spacing w:line="240" w:lineRule="auto"/>
        <w:ind w:left="1134" w:hanging="284"/>
        <w:jc w:val="both"/>
        <w:rPr>
          <w:rFonts w:ascii="Times New Roman" w:hAnsi="Times New Roman"/>
          <w:sz w:val="24"/>
          <w:szCs w:val="24"/>
        </w:rPr>
      </w:pPr>
      <w:r w:rsidRPr="005C4545">
        <w:rPr>
          <w:rFonts w:ascii="Times New Roman" w:hAnsi="Times New Roman"/>
          <w:sz w:val="24"/>
          <w:szCs w:val="24"/>
        </w:rPr>
        <w:t>Masa Magang yang telah dijalani tidak dapat diakui dan harus mengulang kembali</w:t>
      </w:r>
      <w:r>
        <w:rPr>
          <w:rFonts w:ascii="Times New Roman" w:hAnsi="Times New Roman"/>
          <w:sz w:val="24"/>
          <w:szCs w:val="24"/>
        </w:rPr>
        <w:t xml:space="preserve"> </w:t>
      </w:r>
      <w:r w:rsidRPr="005C4545">
        <w:rPr>
          <w:rFonts w:ascii="Times New Roman" w:hAnsi="Times New Roman"/>
          <w:sz w:val="24"/>
          <w:szCs w:val="24"/>
        </w:rPr>
        <w:t>sesuai ketentuan yang berlaku;</w:t>
      </w:r>
    </w:p>
    <w:p w:rsidR="007E2F44" w:rsidRDefault="007E2F44" w:rsidP="00EE4E89">
      <w:pPr>
        <w:pStyle w:val="ListParagraph"/>
        <w:numPr>
          <w:ilvl w:val="0"/>
          <w:numId w:val="11"/>
        </w:numPr>
        <w:spacing w:line="240" w:lineRule="auto"/>
        <w:ind w:left="1134" w:hanging="284"/>
        <w:jc w:val="both"/>
        <w:rPr>
          <w:rFonts w:ascii="Times New Roman" w:hAnsi="Times New Roman"/>
          <w:sz w:val="24"/>
          <w:szCs w:val="24"/>
        </w:rPr>
      </w:pPr>
      <w:r w:rsidRPr="005C4545">
        <w:rPr>
          <w:rFonts w:ascii="Times New Roman" w:hAnsi="Times New Roman"/>
          <w:sz w:val="24"/>
          <w:szCs w:val="24"/>
        </w:rPr>
        <w:t>Surat Keterangan Magang yang telah diperoleh tidak dapat diregistrasi oleh</w:t>
      </w:r>
      <w:r w:rsidR="00833BD6">
        <w:rPr>
          <w:rFonts w:ascii="Times New Roman" w:hAnsi="Times New Roman"/>
          <w:sz w:val="24"/>
          <w:szCs w:val="24"/>
        </w:rPr>
        <w:t xml:space="preserve"> </w:t>
      </w:r>
      <w:r w:rsidRPr="005C4545">
        <w:rPr>
          <w:rFonts w:ascii="Times New Roman" w:hAnsi="Times New Roman"/>
          <w:sz w:val="24"/>
          <w:szCs w:val="24"/>
        </w:rPr>
        <w:t>Pengurus Daerah;</w:t>
      </w:r>
    </w:p>
    <w:p w:rsidR="007E2F44" w:rsidRDefault="007E2F44" w:rsidP="00EE4E89">
      <w:pPr>
        <w:pStyle w:val="ListParagraph"/>
        <w:numPr>
          <w:ilvl w:val="0"/>
          <w:numId w:val="11"/>
        </w:numPr>
        <w:spacing w:line="240" w:lineRule="auto"/>
        <w:ind w:left="1134" w:hanging="284"/>
        <w:jc w:val="both"/>
        <w:rPr>
          <w:rFonts w:ascii="Times New Roman" w:hAnsi="Times New Roman"/>
          <w:sz w:val="24"/>
          <w:szCs w:val="24"/>
        </w:rPr>
      </w:pPr>
      <w:r w:rsidRPr="005C4545">
        <w:rPr>
          <w:rFonts w:ascii="Times New Roman" w:hAnsi="Times New Roman"/>
          <w:sz w:val="24"/>
          <w:szCs w:val="24"/>
        </w:rPr>
        <w:t>berdasarkan Keputusan Rapat Pengurus Daerah INI yang bersangkutan.</w:t>
      </w:r>
    </w:p>
    <w:p w:rsidR="007E2F44" w:rsidRPr="007E2F44" w:rsidRDefault="007E2F44" w:rsidP="00EE4E89">
      <w:pPr>
        <w:pStyle w:val="ListParagraph"/>
        <w:numPr>
          <w:ilvl w:val="0"/>
          <w:numId w:val="10"/>
        </w:numPr>
        <w:spacing w:line="240" w:lineRule="auto"/>
        <w:ind w:left="851" w:hanging="284"/>
        <w:jc w:val="both"/>
        <w:rPr>
          <w:rFonts w:ascii="Times New Roman" w:hAnsi="Times New Roman"/>
          <w:sz w:val="24"/>
          <w:szCs w:val="24"/>
        </w:rPr>
      </w:pPr>
      <w:r w:rsidRPr="005C4545">
        <w:rPr>
          <w:rFonts w:ascii="Times New Roman" w:hAnsi="Times New Roman"/>
          <w:sz w:val="24"/>
          <w:szCs w:val="24"/>
        </w:rPr>
        <w:t>Dalam hal terjadi pelanggaran sebagaimana dimaksud pada angka 3 diatas, maka</w:t>
      </w:r>
      <w:r w:rsidR="00F5622B">
        <w:rPr>
          <w:rFonts w:ascii="Times New Roman" w:hAnsi="Times New Roman"/>
          <w:sz w:val="24"/>
          <w:szCs w:val="24"/>
        </w:rPr>
        <w:t xml:space="preserve"> </w:t>
      </w:r>
      <w:r w:rsidRPr="005C4545">
        <w:rPr>
          <w:rFonts w:ascii="Times New Roman" w:hAnsi="Times New Roman"/>
          <w:sz w:val="24"/>
          <w:szCs w:val="24"/>
        </w:rPr>
        <w:t>Tanda Telah Mengikuti Magang Bersama dan Sertifikat Magang yang telah diperoleh</w:t>
      </w:r>
      <w:r w:rsidR="006C1ACA">
        <w:rPr>
          <w:rFonts w:ascii="Times New Roman" w:hAnsi="Times New Roman"/>
          <w:sz w:val="24"/>
          <w:szCs w:val="24"/>
        </w:rPr>
        <w:t xml:space="preserve"> </w:t>
      </w:r>
      <w:r w:rsidRPr="005C4545">
        <w:rPr>
          <w:rFonts w:ascii="Times New Roman" w:hAnsi="Times New Roman"/>
          <w:sz w:val="24"/>
          <w:szCs w:val="24"/>
        </w:rPr>
        <w:t>tidak dapat digunakan sebagai syarat untuk mengikuti Ujian Kode Etik Notaris.</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{"citationItems":[{"id":"ITEM-1","itemData":{"ISBN":"9788578110796","ISSN":"20711050","PMID":"25246403","author":[{"dropping-particle":"","family":"Indonesia","given":"Pengurus Pusat Ikatan Notaris","non-dropping-particle":"","parse-names":false,"suffix":""}],"container-title":"Indonesia","id":"ITEM-1","issue":"1","issued":{"date-parts":[["2019"]]},"number-of-pages":"1-16","publisher-place":"Jakarta","title":"Perkum INI Nomor 19 Tentang Magang","type":"report","volume":"11"},"uris":["http://www.mendeley.com/documents/?uuid=4974bf52-efc1-48ab-baad-e5ab9e66433e"]}],"mendeley":{"formattedCitation":"(Indonesia, 2019)","plainTextFormattedCitation":"(Indonesia, 2019)","previouslyFormattedCitation":"(Indonesia, 2019)"},"properties":{"noteIndex":0},"schema":"https://github.com/citation-style-language/schema/raw/master/csl-citation.json"}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(Indonesia, 2019)</w:t>
      </w:r>
      <w:r w:rsidR="00921680">
        <w:rPr>
          <w:rFonts w:ascii="Times New Roman" w:hAnsi="Times New Roman"/>
          <w:sz w:val="24"/>
          <w:szCs w:val="24"/>
        </w:rPr>
        <w:fldChar w:fldCharType="end"/>
      </w:r>
    </w:p>
    <w:p w:rsidR="005C4545" w:rsidRDefault="00E86A5D" w:rsidP="005C4545">
      <w:pPr>
        <w:pStyle w:val="ListParagraph"/>
        <w:spacing w:line="360" w:lineRule="auto"/>
        <w:ind w:left="567" w:firstLine="720"/>
        <w:jc w:val="both"/>
        <w:rPr>
          <w:rFonts w:ascii="Times New Roman" w:hAnsi="Times New Roman"/>
          <w:sz w:val="24"/>
          <w:szCs w:val="24"/>
        </w:rPr>
      </w:pPr>
      <w:r>
        <w:rPr>
          <w:rFonts w:ascii="Times New Roman" w:hAnsi="Times New Roman"/>
          <w:sz w:val="24"/>
          <w:szCs w:val="24"/>
        </w:rPr>
        <w:t>Akta notaris sebagai akta otentik menurut bentuk dan tata cara pembuatannya diatur dalam UUJN Pasal 1 angka 7  dan diatur pula mengenai ben</w:t>
      </w:r>
      <w:r w:rsidR="001533D3">
        <w:rPr>
          <w:rFonts w:ascii="Times New Roman" w:hAnsi="Times New Roman"/>
          <w:sz w:val="24"/>
          <w:szCs w:val="24"/>
        </w:rPr>
        <w:t xml:space="preserve">tuk dan sifatnya dalam Pasal 38 sampai dengan Pasal </w:t>
      </w:r>
      <w:r>
        <w:rPr>
          <w:rFonts w:ascii="Times New Roman" w:hAnsi="Times New Roman"/>
          <w:sz w:val="24"/>
          <w:szCs w:val="24"/>
        </w:rPr>
        <w:t xml:space="preserve">53 UUJN. Notaris mempunyai kewajiban memasukan dokumen yang </w:t>
      </w:r>
      <w:r>
        <w:rPr>
          <w:rFonts w:ascii="Times New Roman" w:hAnsi="Times New Roman"/>
          <w:sz w:val="24"/>
          <w:szCs w:val="24"/>
        </w:rPr>
        <w:lastRenderedPageBreak/>
        <w:t>sudah dipersiapkan oleh klien</w:t>
      </w:r>
      <w:r w:rsidR="002D3531">
        <w:rPr>
          <w:rFonts w:ascii="Times New Roman" w:hAnsi="Times New Roman"/>
          <w:sz w:val="24"/>
          <w:szCs w:val="24"/>
        </w:rPr>
        <w:t xml:space="preserve"> dan/atau para penghadap</w:t>
      </w:r>
      <w:r>
        <w:rPr>
          <w:rFonts w:ascii="Times New Roman" w:hAnsi="Times New Roman"/>
          <w:sz w:val="24"/>
          <w:szCs w:val="24"/>
        </w:rPr>
        <w:t xml:space="preserve"> sesuai dengan pembutan akta tertentu yang telah dibacakan untuk dimengerti oleh para pihak serta memberi akses informasi, termasuk akses peraturan perundang-undangan yang berlaku berkaitan dengan akta</w:t>
      </w:r>
      <w:r w:rsidR="006A2A6A">
        <w:rPr>
          <w:rFonts w:ascii="Times New Roman" w:hAnsi="Times New Roman"/>
          <w:sz w:val="24"/>
          <w:szCs w:val="24"/>
        </w:rPr>
        <w:t>-akta</w:t>
      </w:r>
      <w:r>
        <w:rPr>
          <w:rFonts w:ascii="Times New Roman" w:hAnsi="Times New Roman"/>
          <w:sz w:val="24"/>
          <w:szCs w:val="24"/>
        </w:rPr>
        <w:t xml:space="preserve"> yang dibuatnya sampai dengan penandatanganan akta, dengan demikian para pihak dapat menentukan disetujui ataukah tidak yang termuat dalam aktanya</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{"citationItems":[{"id":"ITEM-1","itemData":{"author":[{"dropping-particle":"","family":"Kusuma","given":"I Made Hendra","non-dropping-particle":"","parse-names":false,"suffix":""}],"id":"ITEM-1","issued":{"date-parts":[["2019"]]},"publisher":"Penerbit Alumni","publisher-place":"Bandung","title":"Problematik Notaris Dalam Praktik","type":"book"},"uris":["http://www.mendeley.com/documents/?uuid=6ed2f0f8-0566-4374-9f9c-febe130652f9"]}],"mendeley":{"formattedCitation":"(Kusuma, 2019)","plainTextFormattedCitation":"(Kusuma, 2019)","previouslyFormattedCitation":"(Kusuma, 2019)"},"properties":{"noteIndex":0},"schema":"https://github.com/citation-style-language/schema/raw/master/csl-citation.json"}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(Kusuma, 2019)</w:t>
      </w:r>
      <w:r w:rsidR="00921680">
        <w:rPr>
          <w:rFonts w:ascii="Times New Roman" w:hAnsi="Times New Roman"/>
          <w:sz w:val="24"/>
          <w:szCs w:val="24"/>
        </w:rPr>
        <w:fldChar w:fldCharType="end"/>
      </w:r>
      <w:r>
        <w:rPr>
          <w:rFonts w:ascii="Times New Roman" w:hAnsi="Times New Roman"/>
          <w:sz w:val="24"/>
          <w:szCs w:val="24"/>
        </w:rPr>
        <w:t xml:space="preserve">. </w:t>
      </w:r>
      <w:r w:rsidR="002D3531">
        <w:rPr>
          <w:rFonts w:ascii="Times New Roman" w:hAnsi="Times New Roman"/>
          <w:sz w:val="24"/>
          <w:szCs w:val="24"/>
        </w:rPr>
        <w:t>H</w:t>
      </w:r>
      <w:r>
        <w:rPr>
          <w:rFonts w:ascii="Times New Roman" w:hAnsi="Times New Roman"/>
          <w:sz w:val="24"/>
          <w:szCs w:val="24"/>
        </w:rPr>
        <w:t>al ini perlu juga bagi calon notaris magang dalam berhati-hati terhadap dokumen para pihak untuk dibuat sesuai dengan porsinya sehi</w:t>
      </w:r>
      <w:r w:rsidR="002D3531">
        <w:rPr>
          <w:rFonts w:ascii="Times New Roman" w:hAnsi="Times New Roman"/>
          <w:sz w:val="24"/>
          <w:szCs w:val="24"/>
        </w:rPr>
        <w:t xml:space="preserve">ngga dokumen yang disimpan secara terintegrasi dalam file yang telah ditentukan dalam penyelenggaraan aplikasi terpadu melalui internet yang tidak bisa dipindahkan dari manapun agar supaya bisa mandiri dan tidak terkena sanksi pada saat pelaksanaan magang maupun setelah disumpah dan menjadi notaris kedepannya, artinya sebelum menjadi notaris sudah diberi tempaan mental terhadap notaris penerima magang sebelumnya sehingga menjadi notaris yang benar-benar mandiri, teruji, dan bebas daripada sanksi-sanksi lainnya termasuk </w:t>
      </w:r>
      <w:r w:rsidR="006A2A6A">
        <w:rPr>
          <w:rFonts w:ascii="Times New Roman" w:hAnsi="Times New Roman"/>
          <w:sz w:val="24"/>
          <w:szCs w:val="24"/>
        </w:rPr>
        <w:t xml:space="preserve">pelaksanaan </w:t>
      </w:r>
      <w:r w:rsidR="002D3531">
        <w:rPr>
          <w:rFonts w:ascii="Times New Roman" w:hAnsi="Times New Roman"/>
          <w:sz w:val="24"/>
          <w:szCs w:val="24"/>
        </w:rPr>
        <w:t>sanksi tentang pidana yang sangat berbahaya terhadap tanggungjawab akta-akta notaris selanjutnya</w:t>
      </w:r>
      <w:r w:rsidR="00940BBD">
        <w:rPr>
          <w:rFonts w:ascii="Times New Roman" w:hAnsi="Times New Roman"/>
          <w:sz w:val="24"/>
          <w:szCs w:val="24"/>
        </w:rPr>
        <w:t xml:space="preserve"> untuk menghindari laten</w:t>
      </w:r>
      <w:r w:rsidR="002D3531">
        <w:rPr>
          <w:rFonts w:ascii="Times New Roman" w:hAnsi="Times New Roman"/>
          <w:sz w:val="24"/>
          <w:szCs w:val="24"/>
        </w:rPr>
        <w:t>.</w:t>
      </w:r>
    </w:p>
    <w:p w:rsidR="00A9150A" w:rsidRDefault="00323483" w:rsidP="00A9150A">
      <w:pPr>
        <w:pStyle w:val="ListParagraph"/>
        <w:spacing w:line="360" w:lineRule="auto"/>
        <w:ind w:left="567" w:firstLine="720"/>
        <w:jc w:val="both"/>
        <w:rPr>
          <w:rFonts w:ascii="Times New Roman" w:hAnsi="Times New Roman"/>
          <w:sz w:val="24"/>
          <w:szCs w:val="24"/>
        </w:rPr>
      </w:pPr>
      <w:r w:rsidRPr="00323483">
        <w:rPr>
          <w:rFonts w:ascii="Times New Roman" w:eastAsia="Times New Roman" w:hAnsi="Times New Roman"/>
          <w:sz w:val="24"/>
          <w:szCs w:val="24"/>
          <w:lang w:eastAsia="id-ID"/>
        </w:rPr>
        <w:t>Kewajiban atau keharusan</w:t>
      </w:r>
      <w:r w:rsidR="00BB5D5B">
        <w:rPr>
          <w:rFonts w:ascii="Times New Roman" w:eastAsia="Times New Roman" w:hAnsi="Times New Roman"/>
          <w:sz w:val="24"/>
          <w:szCs w:val="24"/>
          <w:lang w:eastAsia="id-ID"/>
        </w:rPr>
        <w:t xml:space="preserve"> bagi</w:t>
      </w:r>
      <w:r w:rsidRPr="00323483">
        <w:rPr>
          <w:rFonts w:ascii="Times New Roman" w:eastAsia="Times New Roman" w:hAnsi="Times New Roman"/>
          <w:sz w:val="24"/>
          <w:szCs w:val="24"/>
          <w:lang w:eastAsia="id-ID"/>
        </w:rPr>
        <w:t xml:space="preserve"> calon</w:t>
      </w:r>
      <w:r>
        <w:rPr>
          <w:rFonts w:ascii="Times New Roman" w:eastAsia="Times New Roman" w:hAnsi="Times New Roman"/>
          <w:sz w:val="24"/>
          <w:szCs w:val="24"/>
          <w:lang w:eastAsia="id-ID"/>
        </w:rPr>
        <w:t xml:space="preserve"> </w:t>
      </w:r>
      <w:r w:rsidRPr="00323483">
        <w:rPr>
          <w:rFonts w:ascii="Times New Roman" w:eastAsia="Times New Roman" w:hAnsi="Times New Roman"/>
          <w:sz w:val="24"/>
          <w:szCs w:val="24"/>
          <w:lang w:eastAsia="id-ID"/>
        </w:rPr>
        <w:t xml:space="preserve">notaris yang sedang magang </w:t>
      </w:r>
      <w:r w:rsidR="00BB5D5B">
        <w:rPr>
          <w:rFonts w:ascii="Times New Roman" w:eastAsia="Times New Roman" w:hAnsi="Times New Roman"/>
          <w:sz w:val="24"/>
          <w:szCs w:val="24"/>
          <w:lang w:eastAsia="id-ID"/>
        </w:rPr>
        <w:t>untuk</w:t>
      </w:r>
      <w:r w:rsidRPr="00323483">
        <w:rPr>
          <w:rFonts w:ascii="Times New Roman" w:eastAsia="Times New Roman" w:hAnsi="Times New Roman"/>
          <w:sz w:val="24"/>
          <w:szCs w:val="24"/>
          <w:lang w:eastAsia="id-ID"/>
        </w:rPr>
        <w:t xml:space="preserve"> merahasiakan akta selain didasari pada Pasal</w:t>
      </w:r>
      <w:r w:rsidR="004A4044">
        <w:rPr>
          <w:rFonts w:ascii="Times New Roman" w:eastAsia="Times New Roman" w:hAnsi="Times New Roman"/>
          <w:sz w:val="24"/>
          <w:szCs w:val="24"/>
          <w:lang w:eastAsia="id-ID"/>
        </w:rPr>
        <w:t xml:space="preserve"> 16 A ayat (2) UUJN</w:t>
      </w:r>
      <w:r w:rsidR="00F5622B">
        <w:rPr>
          <w:rFonts w:ascii="Times New Roman" w:eastAsia="Times New Roman" w:hAnsi="Times New Roman"/>
          <w:sz w:val="24"/>
          <w:szCs w:val="24"/>
          <w:lang w:eastAsia="id-ID"/>
        </w:rPr>
        <w:t xml:space="preserve"> Perubahan</w:t>
      </w:r>
      <w:r w:rsidR="004A4044">
        <w:rPr>
          <w:rFonts w:ascii="Times New Roman" w:eastAsia="Times New Roman" w:hAnsi="Times New Roman"/>
          <w:sz w:val="24"/>
          <w:szCs w:val="24"/>
          <w:lang w:eastAsia="id-ID"/>
        </w:rPr>
        <w:t xml:space="preserve"> juga bahwa segala yang tertuang dalam akta notaris </w:t>
      </w:r>
      <w:r w:rsidRPr="00323483">
        <w:rPr>
          <w:rFonts w:ascii="Times New Roman" w:eastAsia="Times New Roman" w:hAnsi="Times New Roman"/>
          <w:sz w:val="24"/>
          <w:szCs w:val="24"/>
          <w:lang w:eastAsia="id-ID"/>
        </w:rPr>
        <w:t>merupakan</w:t>
      </w:r>
      <w:r w:rsidR="004A4044">
        <w:rPr>
          <w:rFonts w:ascii="Times New Roman" w:eastAsia="Times New Roman" w:hAnsi="Times New Roman"/>
          <w:sz w:val="24"/>
          <w:szCs w:val="24"/>
          <w:lang w:eastAsia="id-ID"/>
        </w:rPr>
        <w:t xml:space="preserve"> </w:t>
      </w:r>
      <w:r w:rsidRPr="00323483">
        <w:rPr>
          <w:rFonts w:ascii="Times New Roman" w:eastAsia="Times New Roman" w:hAnsi="Times New Roman"/>
          <w:sz w:val="24"/>
          <w:szCs w:val="24"/>
          <w:lang w:eastAsia="id-ID"/>
        </w:rPr>
        <w:t xml:space="preserve">kehendak </w:t>
      </w:r>
      <w:r w:rsidR="004A4044">
        <w:rPr>
          <w:rFonts w:ascii="Times New Roman" w:eastAsia="Times New Roman" w:hAnsi="Times New Roman"/>
          <w:sz w:val="24"/>
          <w:szCs w:val="24"/>
          <w:lang w:eastAsia="id-ID"/>
        </w:rPr>
        <w:t xml:space="preserve">dan </w:t>
      </w:r>
      <w:r w:rsidRPr="00323483">
        <w:rPr>
          <w:rFonts w:ascii="Times New Roman" w:eastAsia="Times New Roman" w:hAnsi="Times New Roman"/>
          <w:sz w:val="24"/>
          <w:szCs w:val="24"/>
          <w:lang w:eastAsia="id-ID"/>
        </w:rPr>
        <w:t xml:space="preserve">pernyataan para pihak dalam konteks kepentingan pribadi (keperdataan) </w:t>
      </w:r>
      <w:r w:rsidR="00BB5D5B">
        <w:rPr>
          <w:rFonts w:ascii="Times New Roman" w:eastAsia="Times New Roman" w:hAnsi="Times New Roman"/>
          <w:sz w:val="24"/>
          <w:szCs w:val="24"/>
          <w:lang w:eastAsia="id-ID"/>
        </w:rPr>
        <w:t xml:space="preserve">sifatnya </w:t>
      </w:r>
      <w:r w:rsidRPr="00323483">
        <w:rPr>
          <w:rFonts w:ascii="Times New Roman" w:eastAsia="Times New Roman" w:hAnsi="Times New Roman"/>
          <w:sz w:val="24"/>
          <w:szCs w:val="24"/>
          <w:lang w:eastAsia="id-ID"/>
        </w:rPr>
        <w:t xml:space="preserve">yang </w:t>
      </w:r>
      <w:r w:rsidR="004A4044">
        <w:rPr>
          <w:rFonts w:ascii="Times New Roman" w:eastAsia="Times New Roman" w:hAnsi="Times New Roman"/>
          <w:sz w:val="24"/>
          <w:szCs w:val="24"/>
          <w:lang w:eastAsia="id-ID"/>
        </w:rPr>
        <w:t xml:space="preserve">rahasia </w:t>
      </w:r>
      <w:r w:rsidR="00BB5D5B">
        <w:rPr>
          <w:rFonts w:ascii="Times New Roman" w:eastAsia="Times New Roman" w:hAnsi="Times New Roman"/>
          <w:sz w:val="24"/>
          <w:szCs w:val="24"/>
          <w:lang w:eastAsia="id-ID"/>
        </w:rPr>
        <w:t>untuk</w:t>
      </w:r>
      <w:r w:rsidRPr="00323483">
        <w:rPr>
          <w:rFonts w:ascii="Times New Roman" w:eastAsia="Times New Roman" w:hAnsi="Times New Roman"/>
          <w:sz w:val="24"/>
          <w:szCs w:val="24"/>
          <w:lang w:eastAsia="id-ID"/>
        </w:rPr>
        <w:t xml:space="preserve"> </w:t>
      </w:r>
      <w:r w:rsidR="004A4044">
        <w:rPr>
          <w:rFonts w:ascii="Times New Roman" w:eastAsia="Times New Roman" w:hAnsi="Times New Roman"/>
          <w:sz w:val="24"/>
          <w:szCs w:val="24"/>
          <w:lang w:eastAsia="id-ID"/>
        </w:rPr>
        <w:t xml:space="preserve">kepentingan sehingga calon notaris </w:t>
      </w:r>
      <w:r w:rsidRPr="00323483">
        <w:rPr>
          <w:rFonts w:ascii="Times New Roman" w:eastAsia="Times New Roman" w:hAnsi="Times New Roman"/>
          <w:sz w:val="24"/>
          <w:szCs w:val="24"/>
          <w:lang w:eastAsia="id-ID"/>
        </w:rPr>
        <w:t xml:space="preserve">harus </w:t>
      </w:r>
      <w:r w:rsidR="00940BBD">
        <w:rPr>
          <w:rFonts w:ascii="Times New Roman" w:eastAsia="Times New Roman" w:hAnsi="Times New Roman"/>
          <w:sz w:val="24"/>
          <w:szCs w:val="24"/>
          <w:lang w:eastAsia="id-ID"/>
        </w:rPr>
        <w:t>dan</w:t>
      </w:r>
      <w:r w:rsidR="004A4044">
        <w:rPr>
          <w:rFonts w:ascii="Times New Roman" w:eastAsia="Times New Roman" w:hAnsi="Times New Roman"/>
          <w:sz w:val="24"/>
          <w:szCs w:val="24"/>
          <w:lang w:eastAsia="id-ID"/>
        </w:rPr>
        <w:t xml:space="preserve"> wajib </w:t>
      </w:r>
      <w:r w:rsidRPr="00323483">
        <w:rPr>
          <w:rFonts w:ascii="Times New Roman" w:eastAsia="Times New Roman" w:hAnsi="Times New Roman"/>
          <w:sz w:val="24"/>
          <w:szCs w:val="24"/>
          <w:lang w:eastAsia="id-ID"/>
        </w:rPr>
        <w:t>merahasiakann</w:t>
      </w:r>
      <w:r w:rsidR="004A4044">
        <w:rPr>
          <w:rFonts w:ascii="Times New Roman" w:eastAsia="Times New Roman" w:hAnsi="Times New Roman"/>
          <w:sz w:val="24"/>
          <w:szCs w:val="24"/>
          <w:lang w:eastAsia="id-ID"/>
        </w:rPr>
        <w:t xml:space="preserve">ya sebagai </w:t>
      </w:r>
      <w:r w:rsidR="00EE4E89">
        <w:rPr>
          <w:rFonts w:ascii="Times New Roman" w:eastAsia="Times New Roman" w:hAnsi="Times New Roman"/>
          <w:sz w:val="24"/>
          <w:szCs w:val="24"/>
          <w:lang w:eastAsia="id-ID"/>
        </w:rPr>
        <w:t xml:space="preserve">bentuk </w:t>
      </w:r>
      <w:r w:rsidRPr="00323483">
        <w:rPr>
          <w:rFonts w:ascii="Times New Roman" w:eastAsia="Times New Roman" w:hAnsi="Times New Roman"/>
          <w:sz w:val="24"/>
          <w:szCs w:val="24"/>
          <w:lang w:eastAsia="id-ID"/>
        </w:rPr>
        <w:t>perwu</w:t>
      </w:r>
      <w:r w:rsidR="004A4044">
        <w:rPr>
          <w:rFonts w:ascii="Times New Roman" w:eastAsia="Times New Roman" w:hAnsi="Times New Roman"/>
          <w:sz w:val="24"/>
          <w:szCs w:val="24"/>
          <w:lang w:eastAsia="id-ID"/>
        </w:rPr>
        <w:t xml:space="preserve">judan perlindungan </w:t>
      </w:r>
      <w:r w:rsidRPr="00323483">
        <w:rPr>
          <w:rFonts w:ascii="Times New Roman" w:eastAsia="Times New Roman" w:hAnsi="Times New Roman"/>
          <w:sz w:val="24"/>
          <w:szCs w:val="24"/>
          <w:lang w:eastAsia="id-ID"/>
        </w:rPr>
        <w:t xml:space="preserve">untuk menjaga kepentingan yang bersifat pribadi </w:t>
      </w:r>
      <w:r w:rsidR="004A4044">
        <w:rPr>
          <w:rFonts w:ascii="Times New Roman" w:eastAsia="Times New Roman" w:hAnsi="Times New Roman"/>
          <w:sz w:val="24"/>
          <w:szCs w:val="24"/>
          <w:lang w:eastAsia="id-ID"/>
        </w:rPr>
        <w:t xml:space="preserve">tersebut, dengan demikian maka </w:t>
      </w:r>
      <w:r w:rsidRPr="00323483">
        <w:rPr>
          <w:rFonts w:ascii="Times New Roman" w:eastAsia="Times New Roman" w:hAnsi="Times New Roman"/>
          <w:sz w:val="24"/>
          <w:szCs w:val="24"/>
          <w:lang w:eastAsia="id-ID"/>
        </w:rPr>
        <w:t xml:space="preserve">akan </w:t>
      </w:r>
      <w:r w:rsidR="004A4044">
        <w:rPr>
          <w:rFonts w:ascii="Times New Roman" w:eastAsia="Times New Roman" w:hAnsi="Times New Roman"/>
          <w:sz w:val="24"/>
          <w:szCs w:val="24"/>
          <w:lang w:eastAsia="id-ID"/>
        </w:rPr>
        <w:t xml:space="preserve">tercipta keteraturan serta </w:t>
      </w:r>
      <w:r w:rsidRPr="00323483">
        <w:rPr>
          <w:rFonts w:ascii="Times New Roman" w:eastAsia="Times New Roman" w:hAnsi="Times New Roman"/>
          <w:sz w:val="24"/>
          <w:szCs w:val="24"/>
          <w:lang w:eastAsia="id-ID"/>
        </w:rPr>
        <w:t>berjalannya norma-</w:t>
      </w:r>
      <w:r w:rsidR="004A4044">
        <w:rPr>
          <w:rFonts w:ascii="Times New Roman" w:eastAsia="Times New Roman" w:hAnsi="Times New Roman"/>
          <w:sz w:val="24"/>
          <w:szCs w:val="24"/>
          <w:lang w:eastAsia="id-ID"/>
        </w:rPr>
        <w:t>norma hukum</w:t>
      </w:r>
      <w:r w:rsidR="00940BBD">
        <w:rPr>
          <w:rFonts w:ascii="Times New Roman" w:eastAsia="Times New Roman" w:hAnsi="Times New Roman"/>
          <w:sz w:val="24"/>
          <w:szCs w:val="24"/>
          <w:lang w:eastAsia="id-ID"/>
        </w:rPr>
        <w:t xml:space="preserve"> agar perlindungan hukum juga tercipta</w:t>
      </w:r>
      <w:r w:rsidRPr="00323483">
        <w:rPr>
          <w:rFonts w:ascii="Times New Roman" w:eastAsia="Times New Roman" w:hAnsi="Times New Roman"/>
          <w:sz w:val="24"/>
          <w:szCs w:val="24"/>
          <w:lang w:eastAsia="id-ID"/>
        </w:rPr>
        <w:t xml:space="preserve">, </w:t>
      </w:r>
      <w:r w:rsidR="004A4044">
        <w:rPr>
          <w:rFonts w:ascii="Times New Roman" w:eastAsia="Times New Roman" w:hAnsi="Times New Roman"/>
          <w:sz w:val="24"/>
          <w:szCs w:val="24"/>
          <w:lang w:eastAsia="id-ID"/>
        </w:rPr>
        <w:t xml:space="preserve">namun </w:t>
      </w:r>
      <w:r w:rsidRPr="00323483">
        <w:rPr>
          <w:rFonts w:ascii="Times New Roman" w:eastAsia="Times New Roman" w:hAnsi="Times New Roman"/>
          <w:sz w:val="24"/>
          <w:szCs w:val="24"/>
          <w:lang w:eastAsia="id-ID"/>
        </w:rPr>
        <w:t xml:space="preserve">apabila dilihat secara seksama dibeberapa peraturan perundang-undangan seperti Undang-Undang Keterbukaan </w:t>
      </w:r>
      <w:r w:rsidR="004A4044">
        <w:rPr>
          <w:rFonts w:ascii="Times New Roman" w:eastAsia="Times New Roman" w:hAnsi="Times New Roman"/>
          <w:sz w:val="24"/>
          <w:szCs w:val="24"/>
          <w:lang w:eastAsia="id-ID"/>
        </w:rPr>
        <w:t>Informasi</w:t>
      </w:r>
      <w:r w:rsidR="00BB5D5B">
        <w:rPr>
          <w:rFonts w:ascii="Times New Roman" w:eastAsia="Times New Roman" w:hAnsi="Times New Roman"/>
          <w:sz w:val="24"/>
          <w:szCs w:val="24"/>
          <w:lang w:eastAsia="id-ID"/>
        </w:rPr>
        <w:t xml:space="preserve"> Publik juncto </w:t>
      </w:r>
      <w:r w:rsidR="004A4044" w:rsidRPr="004A4044">
        <w:rPr>
          <w:rFonts w:ascii="Times New Roman" w:eastAsia="Times New Roman" w:hAnsi="Times New Roman"/>
          <w:sz w:val="24"/>
          <w:szCs w:val="24"/>
          <w:lang w:eastAsia="id-ID"/>
        </w:rPr>
        <w:t xml:space="preserve">Undang-Undang </w:t>
      </w:r>
      <w:r w:rsidR="004A4044">
        <w:rPr>
          <w:rFonts w:ascii="Times New Roman" w:eastAsia="Times New Roman" w:hAnsi="Times New Roman"/>
          <w:sz w:val="24"/>
          <w:szCs w:val="24"/>
          <w:lang w:eastAsia="id-ID"/>
        </w:rPr>
        <w:t xml:space="preserve">Kearsipan </w:t>
      </w:r>
      <w:r w:rsidR="004A4044" w:rsidRPr="004A4044">
        <w:rPr>
          <w:rFonts w:ascii="Times New Roman" w:eastAsia="Times New Roman" w:hAnsi="Times New Roman"/>
          <w:sz w:val="24"/>
          <w:szCs w:val="24"/>
          <w:lang w:eastAsia="id-ID"/>
        </w:rPr>
        <w:t xml:space="preserve">bahwa keharusan atau </w:t>
      </w:r>
      <w:r w:rsidR="00BB5D5B">
        <w:rPr>
          <w:rFonts w:ascii="Times New Roman" w:eastAsia="Times New Roman" w:hAnsi="Times New Roman"/>
          <w:sz w:val="24"/>
          <w:szCs w:val="24"/>
          <w:lang w:eastAsia="id-ID"/>
        </w:rPr>
        <w:t xml:space="preserve">kewajiban menjaga rahasia tidak </w:t>
      </w:r>
      <w:r w:rsidR="004A4044" w:rsidRPr="004A4044">
        <w:rPr>
          <w:rFonts w:ascii="Times New Roman" w:eastAsia="Times New Roman" w:hAnsi="Times New Roman"/>
          <w:sz w:val="24"/>
          <w:szCs w:val="24"/>
          <w:lang w:eastAsia="id-ID"/>
        </w:rPr>
        <w:t xml:space="preserve">hanya </w:t>
      </w:r>
      <w:r w:rsidR="00940BBD">
        <w:rPr>
          <w:rFonts w:ascii="Times New Roman" w:eastAsia="Times New Roman" w:hAnsi="Times New Roman"/>
          <w:sz w:val="24"/>
          <w:szCs w:val="24"/>
          <w:lang w:eastAsia="id-ID"/>
        </w:rPr>
        <w:t>menjadi beban bagi n</w:t>
      </w:r>
      <w:r w:rsidR="00BB5D5B">
        <w:rPr>
          <w:rFonts w:ascii="Times New Roman" w:eastAsia="Times New Roman" w:hAnsi="Times New Roman"/>
          <w:sz w:val="24"/>
          <w:szCs w:val="24"/>
          <w:lang w:eastAsia="id-ID"/>
        </w:rPr>
        <w:t>otaris atau</w:t>
      </w:r>
      <w:r w:rsidR="00EE4E89">
        <w:rPr>
          <w:rFonts w:ascii="Times New Roman" w:eastAsia="Times New Roman" w:hAnsi="Times New Roman"/>
          <w:sz w:val="24"/>
          <w:szCs w:val="24"/>
          <w:lang w:eastAsia="id-ID"/>
        </w:rPr>
        <w:t xml:space="preserve">pun calon notaris </w:t>
      </w:r>
      <w:r w:rsidR="004A4044" w:rsidRPr="004A4044">
        <w:rPr>
          <w:rFonts w:ascii="Times New Roman" w:eastAsia="Times New Roman" w:hAnsi="Times New Roman"/>
          <w:sz w:val="24"/>
          <w:szCs w:val="24"/>
          <w:lang w:eastAsia="id-ID"/>
        </w:rPr>
        <w:t>yang</w:t>
      </w:r>
      <w:r w:rsidR="00BB5D5B">
        <w:rPr>
          <w:rFonts w:ascii="Times New Roman" w:eastAsia="Times New Roman" w:hAnsi="Times New Roman"/>
          <w:sz w:val="24"/>
          <w:szCs w:val="24"/>
          <w:lang w:eastAsia="id-ID"/>
        </w:rPr>
        <w:t xml:space="preserve"> sedang magang, namun</w:t>
      </w:r>
      <w:r w:rsidR="004A4044" w:rsidRPr="004A4044">
        <w:rPr>
          <w:rFonts w:ascii="Times New Roman" w:eastAsia="Times New Roman" w:hAnsi="Times New Roman"/>
          <w:sz w:val="24"/>
          <w:szCs w:val="24"/>
          <w:lang w:eastAsia="id-ID"/>
        </w:rPr>
        <w:t xml:space="preserve"> juga </w:t>
      </w:r>
      <w:r w:rsidR="00BB5D5B">
        <w:rPr>
          <w:rFonts w:ascii="Times New Roman" w:eastAsia="Times New Roman" w:hAnsi="Times New Roman"/>
          <w:sz w:val="24"/>
          <w:szCs w:val="24"/>
          <w:lang w:eastAsia="id-ID"/>
        </w:rPr>
        <w:t xml:space="preserve">menjadi kewajiban bagi </w:t>
      </w:r>
      <w:r w:rsidR="004A4044">
        <w:rPr>
          <w:rFonts w:ascii="Times New Roman" w:eastAsia="Times New Roman" w:hAnsi="Times New Roman"/>
          <w:sz w:val="24"/>
          <w:szCs w:val="24"/>
          <w:lang w:eastAsia="id-ID"/>
        </w:rPr>
        <w:t xml:space="preserve">setiap </w:t>
      </w:r>
      <w:r w:rsidR="004A4044" w:rsidRPr="004A4044">
        <w:rPr>
          <w:rFonts w:ascii="Times New Roman" w:eastAsia="Times New Roman" w:hAnsi="Times New Roman"/>
          <w:sz w:val="24"/>
          <w:szCs w:val="24"/>
          <w:lang w:eastAsia="id-ID"/>
        </w:rPr>
        <w:t xml:space="preserve">orang </w:t>
      </w:r>
      <w:r w:rsidR="004A4044">
        <w:rPr>
          <w:rFonts w:ascii="Times New Roman" w:eastAsia="Times New Roman" w:hAnsi="Times New Roman"/>
          <w:sz w:val="24"/>
          <w:szCs w:val="24"/>
          <w:lang w:eastAsia="id-ID"/>
        </w:rPr>
        <w:t>untuk men</w:t>
      </w:r>
      <w:r w:rsidR="00BB5D5B">
        <w:rPr>
          <w:rFonts w:ascii="Times New Roman" w:eastAsia="Times New Roman" w:hAnsi="Times New Roman"/>
          <w:sz w:val="24"/>
          <w:szCs w:val="24"/>
          <w:lang w:eastAsia="id-ID"/>
        </w:rPr>
        <w:t>jaga rahasia akta</w:t>
      </w:r>
      <w:r w:rsidR="009F0AEB">
        <w:rPr>
          <w:rFonts w:ascii="Times New Roman" w:eastAsia="Times New Roman" w:hAnsi="Times New Roman"/>
          <w:sz w:val="24"/>
          <w:szCs w:val="24"/>
          <w:lang w:eastAsia="id-ID"/>
        </w:rPr>
        <w:t xml:space="preserve"> </w:t>
      </w:r>
      <w:r w:rsidR="00921680">
        <w:rPr>
          <w:rFonts w:ascii="Times New Roman" w:eastAsia="Times New Roman" w:hAnsi="Times New Roman"/>
          <w:sz w:val="24"/>
          <w:szCs w:val="24"/>
          <w:lang w:eastAsia="id-ID"/>
        </w:rPr>
        <w:fldChar w:fldCharType="begin" w:fldLock="1"/>
      </w:r>
      <w:r w:rsidR="009F0AEB">
        <w:rPr>
          <w:rFonts w:ascii="Times New Roman" w:eastAsia="Times New Roman" w:hAnsi="Times New Roman"/>
          <w:sz w:val="24"/>
          <w:szCs w:val="24"/>
          <w:lang w:eastAsia="id-ID"/>
        </w:rPr>
        <w:instrText>ADDIN CSL_CITATION {"citationItems":[{"id":"ITEM-1","itemData":{"ISSN":"2579-3071","author":[{"dropping-particle":"","family":"Yuliani","given":"Rani","non-dropping-particle":"","parse-names":false,"suffix":""}],"container-title":"Jatiswara","id":"ITEM-1","issue":"2","issued":{"date-parts":[["2018"]]},"title":"Tanggung Jawab Hukum Calon Notaris yang Sedang Magang Terhadap Kerahasiaan Akta","type":"article-journal","volume":"33"},"uris":["http://www.mendeley.com/documents/?uuid=d7cfd96e-de45-4c87-9eb4-faad67fd9aff"]}],"mendeley":{"formattedCitation":"(Yuliani, 2018)","plainTextFormattedCitation":"(Yuliani, 2018)","previouslyFormattedCitation":"(Yuliani, 2018)"},"properties":{"noteIndex":0},"schema":"https://github.com/citation-style-language/schema/raw/master/csl-citation.json"}</w:instrText>
      </w:r>
      <w:r w:rsidR="00921680">
        <w:rPr>
          <w:rFonts w:ascii="Times New Roman" w:eastAsia="Times New Roman" w:hAnsi="Times New Roman"/>
          <w:sz w:val="24"/>
          <w:szCs w:val="24"/>
          <w:lang w:eastAsia="id-ID"/>
        </w:rPr>
        <w:fldChar w:fldCharType="separate"/>
      </w:r>
      <w:r w:rsidR="009F0AEB" w:rsidRPr="009F0AEB">
        <w:rPr>
          <w:rFonts w:ascii="Times New Roman" w:eastAsia="Times New Roman" w:hAnsi="Times New Roman"/>
          <w:noProof/>
          <w:sz w:val="24"/>
          <w:szCs w:val="24"/>
          <w:lang w:eastAsia="id-ID"/>
        </w:rPr>
        <w:t>(Yuliani, 2018)</w:t>
      </w:r>
      <w:r w:rsidR="00921680">
        <w:rPr>
          <w:rFonts w:ascii="Times New Roman" w:eastAsia="Times New Roman" w:hAnsi="Times New Roman"/>
          <w:sz w:val="24"/>
          <w:szCs w:val="24"/>
          <w:lang w:eastAsia="id-ID"/>
        </w:rPr>
        <w:fldChar w:fldCharType="end"/>
      </w:r>
      <w:r w:rsidR="00BB5D5B">
        <w:rPr>
          <w:rFonts w:ascii="Times New Roman" w:eastAsia="Times New Roman" w:hAnsi="Times New Roman"/>
          <w:sz w:val="24"/>
          <w:szCs w:val="24"/>
          <w:lang w:eastAsia="id-ID"/>
        </w:rPr>
        <w:t xml:space="preserve">, </w:t>
      </w:r>
      <w:r w:rsidR="00287135">
        <w:rPr>
          <w:rFonts w:ascii="Times New Roman" w:eastAsia="Times New Roman" w:hAnsi="Times New Roman"/>
          <w:sz w:val="24"/>
          <w:szCs w:val="24"/>
          <w:lang w:eastAsia="id-ID"/>
        </w:rPr>
        <w:t xml:space="preserve">makna yang </w:t>
      </w:r>
      <w:r w:rsidR="006D56A2">
        <w:rPr>
          <w:rFonts w:ascii="Times New Roman" w:eastAsia="Times New Roman" w:hAnsi="Times New Roman"/>
          <w:sz w:val="24"/>
          <w:szCs w:val="24"/>
          <w:lang w:eastAsia="id-ID"/>
        </w:rPr>
        <w:t>sulit dipahami</w:t>
      </w:r>
      <w:r w:rsidR="00287135">
        <w:rPr>
          <w:rFonts w:ascii="Times New Roman" w:eastAsia="Times New Roman" w:hAnsi="Times New Roman"/>
          <w:sz w:val="24"/>
          <w:szCs w:val="24"/>
          <w:lang w:eastAsia="id-ID"/>
        </w:rPr>
        <w:t xml:space="preserve"> dalam UUJN Perubahan pada Pasal 16 A</w:t>
      </w:r>
      <w:r w:rsidR="00652F9A">
        <w:rPr>
          <w:rFonts w:ascii="Times New Roman" w:eastAsia="Times New Roman" w:hAnsi="Times New Roman"/>
          <w:sz w:val="24"/>
          <w:szCs w:val="24"/>
          <w:lang w:eastAsia="id-ID"/>
        </w:rPr>
        <w:t xml:space="preserve"> </w:t>
      </w:r>
      <w:r w:rsidR="00287135">
        <w:rPr>
          <w:rFonts w:ascii="Times New Roman" w:eastAsia="Times New Roman" w:hAnsi="Times New Roman"/>
          <w:sz w:val="24"/>
          <w:szCs w:val="24"/>
          <w:lang w:eastAsia="id-ID"/>
        </w:rPr>
        <w:t xml:space="preserve">ayat (2) seolah-olah memberi kewenangannya terhadap calon notaris magang dalam pembuatan akta. UUJN </w:t>
      </w:r>
      <w:r w:rsidR="00685201">
        <w:rPr>
          <w:rFonts w:ascii="Times New Roman" w:eastAsia="Times New Roman" w:hAnsi="Times New Roman"/>
          <w:sz w:val="24"/>
          <w:szCs w:val="24"/>
          <w:lang w:eastAsia="id-ID"/>
        </w:rPr>
        <w:t xml:space="preserve">Perubahan </w:t>
      </w:r>
      <w:r w:rsidR="00287135">
        <w:rPr>
          <w:rFonts w:ascii="Times New Roman" w:eastAsia="Times New Roman" w:hAnsi="Times New Roman"/>
          <w:sz w:val="24"/>
          <w:szCs w:val="24"/>
          <w:lang w:eastAsia="id-ID"/>
        </w:rPr>
        <w:t xml:space="preserve">mengatur kewenangan yang membuat akta otentik adalah notaris, artinya UUJN Perubahan masihlah sumir pada ketentuan Pasal 1 ayat (1) dan Pasal 15 ayat (1) sangat bertentangan sehingga UUJN </w:t>
      </w:r>
      <w:r w:rsidR="00685201">
        <w:rPr>
          <w:rFonts w:ascii="Times New Roman" w:eastAsia="Times New Roman" w:hAnsi="Times New Roman"/>
          <w:sz w:val="24"/>
          <w:szCs w:val="24"/>
          <w:lang w:eastAsia="id-ID"/>
        </w:rPr>
        <w:t xml:space="preserve">Perubahan </w:t>
      </w:r>
      <w:r w:rsidR="00287135">
        <w:rPr>
          <w:rFonts w:ascii="Times New Roman" w:eastAsia="Times New Roman" w:hAnsi="Times New Roman"/>
          <w:sz w:val="24"/>
          <w:szCs w:val="24"/>
          <w:lang w:eastAsia="id-ID"/>
        </w:rPr>
        <w:t>menjadi pertimbangan untuk menjamin kepastian, ketertiban, dan perlindungan hukum sebagaimana bu</w:t>
      </w:r>
      <w:r w:rsidR="00EE4E89">
        <w:rPr>
          <w:rFonts w:ascii="Times New Roman" w:eastAsia="Times New Roman" w:hAnsi="Times New Roman"/>
          <w:sz w:val="24"/>
          <w:szCs w:val="24"/>
          <w:lang w:eastAsia="id-ID"/>
        </w:rPr>
        <w:t>n</w:t>
      </w:r>
      <w:r w:rsidR="00287135">
        <w:rPr>
          <w:rFonts w:ascii="Times New Roman" w:eastAsia="Times New Roman" w:hAnsi="Times New Roman"/>
          <w:sz w:val="24"/>
          <w:szCs w:val="24"/>
          <w:lang w:eastAsia="id-ID"/>
        </w:rPr>
        <w:t xml:space="preserve">yi daripada konsideran </w:t>
      </w:r>
      <w:r w:rsidR="00921680">
        <w:rPr>
          <w:rFonts w:ascii="Times New Roman" w:eastAsia="Times New Roman" w:hAnsi="Times New Roman"/>
          <w:sz w:val="24"/>
          <w:szCs w:val="24"/>
          <w:lang w:eastAsia="id-ID"/>
        </w:rPr>
        <w:fldChar w:fldCharType="begin" w:fldLock="1"/>
      </w:r>
      <w:r w:rsidR="003B5305">
        <w:rPr>
          <w:rFonts w:ascii="Times New Roman" w:eastAsia="Times New Roman" w:hAnsi="Times New Roman"/>
          <w:sz w:val="24"/>
          <w:szCs w:val="24"/>
          <w:lang w:eastAsia="id-ID"/>
        </w:rPr>
        <w:instrText>ADDIN CSL_CITATION {"citationItems":[{"id":"ITEM-1","itemData":{"author":[{"dropping-particle":"","family":"Prabowo","given":"Triyanto Setyo","non-dropping-particle":"","parse-names":false,"suffix":""}],"id":"ITEM-1","issued":{"date-parts":[["2017"]]},"publisher":"UNS (Sebelas Maret University)","publisher-place":"Se","title":"Tanggung Jawab Calon Notaris Yang Sedang Magang Terhadap Kerahasiaan Akta","type":"article"},"uris":["http://www.mendeley.com/documents/?uuid=92ef3d67-2b7d-47a1-a0eb-9fa9e377b386"]}],"mendeley":{"formattedCitation":"(Prabowo, 2017)","plainTextFormattedCitation":"(Prabowo, 2017)","previouslyFormattedCitation":"(Prabowo, 2017)"},"properties":{"noteIndex":0},"schema":"https://github.com/citation-style-language/schema/raw/master/csl-citation.json"}</w:instrText>
      </w:r>
      <w:r w:rsidR="00921680">
        <w:rPr>
          <w:rFonts w:ascii="Times New Roman" w:eastAsia="Times New Roman" w:hAnsi="Times New Roman"/>
          <w:sz w:val="24"/>
          <w:szCs w:val="24"/>
          <w:lang w:eastAsia="id-ID"/>
        </w:rPr>
        <w:fldChar w:fldCharType="separate"/>
      </w:r>
      <w:r w:rsidR="00287135" w:rsidRPr="00287135">
        <w:rPr>
          <w:rFonts w:ascii="Times New Roman" w:eastAsia="Times New Roman" w:hAnsi="Times New Roman"/>
          <w:noProof/>
          <w:sz w:val="24"/>
          <w:szCs w:val="24"/>
          <w:lang w:eastAsia="id-ID"/>
        </w:rPr>
        <w:t>(Prabowo, 2017)</w:t>
      </w:r>
      <w:r w:rsidR="00921680">
        <w:rPr>
          <w:rFonts w:ascii="Times New Roman" w:eastAsia="Times New Roman" w:hAnsi="Times New Roman"/>
          <w:sz w:val="24"/>
          <w:szCs w:val="24"/>
          <w:lang w:eastAsia="id-ID"/>
        </w:rPr>
        <w:fldChar w:fldCharType="end"/>
      </w:r>
      <w:r w:rsidR="00287135">
        <w:rPr>
          <w:rFonts w:ascii="Times New Roman" w:eastAsia="Times New Roman" w:hAnsi="Times New Roman"/>
          <w:sz w:val="24"/>
          <w:szCs w:val="24"/>
          <w:lang w:eastAsia="id-ID"/>
        </w:rPr>
        <w:t>.</w:t>
      </w:r>
      <w:r w:rsidR="00287135" w:rsidRPr="00287135">
        <w:rPr>
          <w:rFonts w:ascii="Times New Roman" w:eastAsia="Times New Roman" w:hAnsi="Times New Roman"/>
          <w:sz w:val="24"/>
          <w:szCs w:val="24"/>
          <w:lang w:eastAsia="id-ID"/>
        </w:rPr>
        <w:t xml:space="preserve"> </w:t>
      </w:r>
      <w:r w:rsidR="00284906" w:rsidRPr="00284906">
        <w:rPr>
          <w:rFonts w:ascii="Times New Roman" w:hAnsi="Times New Roman"/>
          <w:sz w:val="24"/>
          <w:szCs w:val="24"/>
        </w:rPr>
        <w:t>Apabila memperhatikan ketentuan dalam ke</w:t>
      </w:r>
      <w:r w:rsidR="00A9150A">
        <w:rPr>
          <w:rFonts w:ascii="Times New Roman" w:hAnsi="Times New Roman"/>
          <w:sz w:val="24"/>
          <w:szCs w:val="24"/>
        </w:rPr>
        <w:t>dua</w:t>
      </w:r>
      <w:r w:rsidR="00284906" w:rsidRPr="00284906">
        <w:rPr>
          <w:rFonts w:ascii="Times New Roman" w:hAnsi="Times New Roman"/>
          <w:sz w:val="24"/>
          <w:szCs w:val="24"/>
        </w:rPr>
        <w:t xml:space="preserve"> </w:t>
      </w:r>
      <w:r w:rsidR="00A9150A">
        <w:rPr>
          <w:rFonts w:ascii="Times New Roman" w:hAnsi="Times New Roman"/>
          <w:sz w:val="24"/>
          <w:szCs w:val="24"/>
        </w:rPr>
        <w:t>U</w:t>
      </w:r>
      <w:r w:rsidR="00284906" w:rsidRPr="00284906">
        <w:rPr>
          <w:rFonts w:ascii="Times New Roman" w:hAnsi="Times New Roman"/>
          <w:sz w:val="24"/>
          <w:szCs w:val="24"/>
        </w:rPr>
        <w:t>ndang-</w:t>
      </w:r>
      <w:r w:rsidR="00A9150A">
        <w:rPr>
          <w:rFonts w:ascii="Times New Roman" w:hAnsi="Times New Roman"/>
          <w:sz w:val="24"/>
          <w:szCs w:val="24"/>
        </w:rPr>
        <w:t>U</w:t>
      </w:r>
      <w:r w:rsidR="00284906" w:rsidRPr="00284906">
        <w:rPr>
          <w:rFonts w:ascii="Times New Roman" w:hAnsi="Times New Roman"/>
          <w:sz w:val="24"/>
          <w:szCs w:val="24"/>
        </w:rPr>
        <w:t xml:space="preserve">ndang yang dijadikan pokok pertimbangan dalam menentukan kemungkinan penerapan teknologi informasi dan komunikasi dalam pembuatan akta notaris secara </w:t>
      </w:r>
      <w:r w:rsidR="00284906" w:rsidRPr="00284906">
        <w:rPr>
          <w:rFonts w:ascii="Times New Roman" w:hAnsi="Times New Roman"/>
          <w:sz w:val="24"/>
          <w:szCs w:val="24"/>
        </w:rPr>
        <w:lastRenderedPageBreak/>
        <w:t>elektronik, maka kemungkinan pembuatan akta notaris perlu diselesaikan dengan menggunakan asas</w:t>
      </w:r>
      <w:r w:rsidR="00A9150A">
        <w:rPr>
          <w:rFonts w:ascii="Times New Roman" w:hAnsi="Times New Roman"/>
          <w:sz w:val="24"/>
          <w:szCs w:val="24"/>
        </w:rPr>
        <w:t>:</w:t>
      </w:r>
    </w:p>
    <w:p w:rsidR="00A9150A" w:rsidRPr="00A9150A" w:rsidRDefault="00A9150A" w:rsidP="0067379E">
      <w:pPr>
        <w:pStyle w:val="ListParagraph"/>
        <w:numPr>
          <w:ilvl w:val="0"/>
          <w:numId w:val="13"/>
        </w:numPr>
        <w:spacing w:line="360" w:lineRule="auto"/>
        <w:ind w:left="1276"/>
        <w:jc w:val="both"/>
        <w:rPr>
          <w:rFonts w:ascii="Times New Roman" w:hAnsi="Times New Roman"/>
          <w:sz w:val="24"/>
          <w:szCs w:val="24"/>
        </w:rPr>
      </w:pPr>
      <w:r w:rsidRPr="00A9150A">
        <w:rPr>
          <w:rFonts w:ascii="Times New Roman" w:hAnsi="Times New Roman"/>
          <w:sz w:val="24"/>
        </w:rPr>
        <w:t xml:space="preserve">Lex </w:t>
      </w:r>
      <w:r w:rsidRPr="00A9150A">
        <w:rPr>
          <w:rFonts w:ascii="Times New Roman" w:hAnsi="Times New Roman"/>
          <w:i/>
          <w:sz w:val="24"/>
        </w:rPr>
        <w:t>superior derogate legi inferiori</w:t>
      </w:r>
      <w:r w:rsidRPr="00A9150A">
        <w:rPr>
          <w:rFonts w:ascii="Times New Roman" w:hAnsi="Times New Roman"/>
          <w:sz w:val="24"/>
        </w:rPr>
        <w:t>, yang apabila terjadi pertentangan</w:t>
      </w:r>
      <w:r w:rsidRPr="00A9150A">
        <w:rPr>
          <w:rFonts w:ascii="Times New Roman" w:hAnsi="Times New Roman"/>
          <w:spacing w:val="1"/>
          <w:sz w:val="24"/>
        </w:rPr>
        <w:t xml:space="preserve"> </w:t>
      </w:r>
      <w:r w:rsidRPr="00A9150A">
        <w:rPr>
          <w:rFonts w:ascii="Times New Roman" w:hAnsi="Times New Roman"/>
          <w:sz w:val="24"/>
        </w:rPr>
        <w:t>antara peraturan perundang-undangan yang secara hirarki lebih rendah</w:t>
      </w:r>
      <w:r w:rsidRPr="00A9150A">
        <w:rPr>
          <w:rFonts w:ascii="Times New Roman" w:hAnsi="Times New Roman"/>
          <w:spacing w:val="1"/>
          <w:sz w:val="24"/>
        </w:rPr>
        <w:t xml:space="preserve"> </w:t>
      </w:r>
      <w:r w:rsidRPr="00A9150A">
        <w:rPr>
          <w:rFonts w:ascii="Times New Roman" w:hAnsi="Times New Roman"/>
          <w:sz w:val="24"/>
        </w:rPr>
        <w:t>dengan</w:t>
      </w:r>
      <w:r w:rsidRPr="00A9150A">
        <w:rPr>
          <w:rFonts w:ascii="Times New Roman" w:hAnsi="Times New Roman"/>
          <w:spacing w:val="1"/>
          <w:sz w:val="24"/>
        </w:rPr>
        <w:t xml:space="preserve"> </w:t>
      </w:r>
      <w:r w:rsidRPr="00A9150A">
        <w:rPr>
          <w:rFonts w:ascii="Times New Roman" w:hAnsi="Times New Roman"/>
          <w:sz w:val="24"/>
        </w:rPr>
        <w:t>lebih</w:t>
      </w:r>
      <w:r w:rsidRPr="00A9150A">
        <w:rPr>
          <w:rFonts w:ascii="Times New Roman" w:hAnsi="Times New Roman"/>
          <w:spacing w:val="1"/>
          <w:sz w:val="24"/>
        </w:rPr>
        <w:t xml:space="preserve"> </w:t>
      </w:r>
      <w:r w:rsidRPr="00A9150A">
        <w:rPr>
          <w:rFonts w:ascii="Times New Roman" w:hAnsi="Times New Roman"/>
          <w:sz w:val="24"/>
        </w:rPr>
        <w:t>tinggi,</w:t>
      </w:r>
      <w:r w:rsidRPr="00A9150A">
        <w:rPr>
          <w:rFonts w:ascii="Times New Roman" w:hAnsi="Times New Roman"/>
          <w:spacing w:val="1"/>
          <w:sz w:val="24"/>
        </w:rPr>
        <w:t xml:space="preserve"> </w:t>
      </w:r>
      <w:r w:rsidRPr="00A9150A">
        <w:rPr>
          <w:rFonts w:ascii="Times New Roman" w:hAnsi="Times New Roman"/>
          <w:sz w:val="24"/>
        </w:rPr>
        <w:t>peraturan</w:t>
      </w:r>
      <w:r w:rsidRPr="00A9150A">
        <w:rPr>
          <w:rFonts w:ascii="Times New Roman" w:hAnsi="Times New Roman"/>
          <w:spacing w:val="1"/>
          <w:sz w:val="24"/>
        </w:rPr>
        <w:t xml:space="preserve"> </w:t>
      </w:r>
      <w:r w:rsidRPr="00A9150A">
        <w:rPr>
          <w:rFonts w:ascii="Times New Roman" w:hAnsi="Times New Roman"/>
          <w:sz w:val="24"/>
        </w:rPr>
        <w:t>perundang-undangan</w:t>
      </w:r>
      <w:r w:rsidRPr="00A9150A">
        <w:rPr>
          <w:rFonts w:ascii="Times New Roman" w:hAnsi="Times New Roman"/>
          <w:spacing w:val="1"/>
          <w:sz w:val="24"/>
        </w:rPr>
        <w:t xml:space="preserve"> </w:t>
      </w:r>
      <w:r w:rsidRPr="00A9150A">
        <w:rPr>
          <w:rFonts w:ascii="Times New Roman" w:hAnsi="Times New Roman"/>
          <w:sz w:val="24"/>
        </w:rPr>
        <w:t>yang</w:t>
      </w:r>
      <w:r w:rsidRPr="00A9150A">
        <w:rPr>
          <w:rFonts w:ascii="Times New Roman" w:hAnsi="Times New Roman"/>
          <w:spacing w:val="60"/>
          <w:sz w:val="24"/>
        </w:rPr>
        <w:t xml:space="preserve"> </w:t>
      </w:r>
      <w:r w:rsidRPr="00A9150A">
        <w:rPr>
          <w:rFonts w:ascii="Times New Roman" w:hAnsi="Times New Roman"/>
          <w:sz w:val="24"/>
        </w:rPr>
        <w:t>hirarkinya</w:t>
      </w:r>
      <w:r w:rsidRPr="00A9150A">
        <w:rPr>
          <w:rFonts w:ascii="Times New Roman" w:hAnsi="Times New Roman"/>
          <w:spacing w:val="1"/>
          <w:sz w:val="24"/>
        </w:rPr>
        <w:t xml:space="preserve"> </w:t>
      </w:r>
      <w:r w:rsidRPr="00A9150A">
        <w:rPr>
          <w:rFonts w:ascii="Times New Roman" w:hAnsi="Times New Roman"/>
          <w:sz w:val="24"/>
        </w:rPr>
        <w:t>lebih</w:t>
      </w:r>
      <w:r w:rsidRPr="00A9150A">
        <w:rPr>
          <w:rFonts w:ascii="Times New Roman" w:hAnsi="Times New Roman"/>
          <w:spacing w:val="-1"/>
          <w:sz w:val="24"/>
        </w:rPr>
        <w:t xml:space="preserve"> </w:t>
      </w:r>
      <w:r w:rsidRPr="00A9150A">
        <w:rPr>
          <w:rFonts w:ascii="Times New Roman" w:hAnsi="Times New Roman"/>
          <w:sz w:val="24"/>
        </w:rPr>
        <w:t>rendah harus</w:t>
      </w:r>
      <w:r w:rsidRPr="00A9150A">
        <w:rPr>
          <w:rFonts w:ascii="Times New Roman" w:hAnsi="Times New Roman"/>
          <w:spacing w:val="-2"/>
          <w:sz w:val="24"/>
        </w:rPr>
        <w:t xml:space="preserve"> </w:t>
      </w:r>
      <w:r w:rsidRPr="00A9150A">
        <w:rPr>
          <w:rFonts w:ascii="Times New Roman" w:hAnsi="Times New Roman"/>
          <w:sz w:val="24"/>
        </w:rPr>
        <w:t>disisihkan; atau</w:t>
      </w:r>
    </w:p>
    <w:p w:rsidR="00A9150A" w:rsidRDefault="00A9150A" w:rsidP="0067379E">
      <w:pPr>
        <w:pStyle w:val="ListParagraph"/>
        <w:widowControl w:val="0"/>
        <w:numPr>
          <w:ilvl w:val="0"/>
          <w:numId w:val="13"/>
        </w:numPr>
        <w:autoSpaceDE w:val="0"/>
        <w:autoSpaceDN w:val="0"/>
        <w:spacing w:after="0" w:line="360" w:lineRule="auto"/>
        <w:ind w:left="1276" w:right="-1"/>
        <w:contextualSpacing w:val="0"/>
        <w:jc w:val="both"/>
        <w:rPr>
          <w:rFonts w:ascii="Times New Roman" w:hAnsi="Times New Roman"/>
          <w:sz w:val="24"/>
        </w:rPr>
      </w:pPr>
      <w:r w:rsidRPr="00A9150A">
        <w:rPr>
          <w:rFonts w:ascii="Times New Roman" w:hAnsi="Times New Roman"/>
          <w:i/>
          <w:sz w:val="24"/>
        </w:rPr>
        <w:t>Lex specialis derogate legi generalis</w:t>
      </w:r>
      <w:r w:rsidRPr="00A9150A">
        <w:rPr>
          <w:rFonts w:ascii="Times New Roman" w:hAnsi="Times New Roman"/>
          <w:sz w:val="24"/>
        </w:rPr>
        <w:t>, yang merujuk pada dua peraturan</w:t>
      </w:r>
      <w:r w:rsidRPr="00A9150A">
        <w:rPr>
          <w:rFonts w:ascii="Times New Roman" w:hAnsi="Times New Roman"/>
          <w:spacing w:val="1"/>
          <w:sz w:val="24"/>
        </w:rPr>
        <w:t xml:space="preserve"> </w:t>
      </w:r>
      <w:r w:rsidRPr="00A9150A">
        <w:rPr>
          <w:rFonts w:ascii="Times New Roman" w:hAnsi="Times New Roman"/>
          <w:sz w:val="24"/>
        </w:rPr>
        <w:t>perundang-undangan yang secara hirarki mempunyai kedudukan yang</w:t>
      </w:r>
      <w:r w:rsidRPr="00A9150A">
        <w:rPr>
          <w:rFonts w:ascii="Times New Roman" w:hAnsi="Times New Roman"/>
          <w:spacing w:val="1"/>
          <w:sz w:val="24"/>
        </w:rPr>
        <w:t xml:space="preserve"> </w:t>
      </w:r>
      <w:r w:rsidRPr="00A9150A">
        <w:rPr>
          <w:rFonts w:ascii="Times New Roman" w:hAnsi="Times New Roman"/>
          <w:sz w:val="24"/>
        </w:rPr>
        <w:t>sama, akan tetapi ruang lingkup materi muatan antara kedua peraturan</w:t>
      </w:r>
      <w:r w:rsidRPr="00A9150A">
        <w:rPr>
          <w:rFonts w:ascii="Times New Roman" w:hAnsi="Times New Roman"/>
          <w:spacing w:val="1"/>
          <w:sz w:val="24"/>
        </w:rPr>
        <w:t xml:space="preserve"> </w:t>
      </w:r>
      <w:r w:rsidRPr="00A9150A">
        <w:rPr>
          <w:rFonts w:ascii="Times New Roman" w:hAnsi="Times New Roman"/>
          <w:sz w:val="24"/>
        </w:rPr>
        <w:t>perundang-undangan</w:t>
      </w:r>
      <w:r w:rsidRPr="00A9150A">
        <w:rPr>
          <w:rFonts w:ascii="Times New Roman" w:hAnsi="Times New Roman"/>
          <w:spacing w:val="9"/>
          <w:sz w:val="24"/>
        </w:rPr>
        <w:t xml:space="preserve"> </w:t>
      </w:r>
      <w:r w:rsidRPr="00A9150A">
        <w:rPr>
          <w:rFonts w:ascii="Times New Roman" w:hAnsi="Times New Roman"/>
          <w:sz w:val="24"/>
        </w:rPr>
        <w:t>itu</w:t>
      </w:r>
      <w:r w:rsidRPr="00A9150A">
        <w:rPr>
          <w:rFonts w:ascii="Times New Roman" w:hAnsi="Times New Roman"/>
          <w:spacing w:val="9"/>
          <w:sz w:val="24"/>
        </w:rPr>
        <w:t xml:space="preserve"> </w:t>
      </w:r>
      <w:r w:rsidRPr="00A9150A">
        <w:rPr>
          <w:rFonts w:ascii="Times New Roman" w:hAnsi="Times New Roman"/>
          <w:sz w:val="24"/>
        </w:rPr>
        <w:t>tidak</w:t>
      </w:r>
      <w:r w:rsidRPr="00A9150A">
        <w:rPr>
          <w:rFonts w:ascii="Times New Roman" w:hAnsi="Times New Roman"/>
          <w:spacing w:val="5"/>
          <w:sz w:val="24"/>
        </w:rPr>
        <w:t xml:space="preserve"> </w:t>
      </w:r>
      <w:r w:rsidRPr="00A9150A">
        <w:rPr>
          <w:rFonts w:ascii="Times New Roman" w:hAnsi="Times New Roman"/>
          <w:sz w:val="24"/>
        </w:rPr>
        <w:t>sama,</w:t>
      </w:r>
      <w:r w:rsidRPr="00A9150A">
        <w:rPr>
          <w:rFonts w:ascii="Times New Roman" w:hAnsi="Times New Roman"/>
          <w:spacing w:val="1"/>
          <w:sz w:val="24"/>
        </w:rPr>
        <w:t xml:space="preserve"> </w:t>
      </w:r>
      <w:r w:rsidRPr="00A9150A">
        <w:rPr>
          <w:rFonts w:ascii="Times New Roman" w:hAnsi="Times New Roman"/>
          <w:sz w:val="24"/>
        </w:rPr>
        <w:t>yaitu</w:t>
      </w:r>
      <w:r w:rsidRPr="00A9150A">
        <w:rPr>
          <w:rFonts w:ascii="Times New Roman" w:hAnsi="Times New Roman"/>
          <w:spacing w:val="9"/>
          <w:sz w:val="24"/>
        </w:rPr>
        <w:t xml:space="preserve"> </w:t>
      </w:r>
      <w:r w:rsidRPr="00A9150A">
        <w:rPr>
          <w:rFonts w:ascii="Times New Roman" w:hAnsi="Times New Roman"/>
          <w:sz w:val="24"/>
        </w:rPr>
        <w:t>yang</w:t>
      </w:r>
      <w:r w:rsidRPr="00A9150A">
        <w:rPr>
          <w:rFonts w:ascii="Times New Roman" w:hAnsi="Times New Roman"/>
          <w:spacing w:val="5"/>
          <w:sz w:val="24"/>
        </w:rPr>
        <w:t xml:space="preserve"> </w:t>
      </w:r>
      <w:r w:rsidRPr="00A9150A">
        <w:rPr>
          <w:rFonts w:ascii="Times New Roman" w:hAnsi="Times New Roman"/>
          <w:sz w:val="24"/>
        </w:rPr>
        <w:t>satu</w:t>
      </w:r>
      <w:r w:rsidRPr="00A9150A">
        <w:rPr>
          <w:rFonts w:ascii="Times New Roman" w:hAnsi="Times New Roman"/>
          <w:spacing w:val="9"/>
          <w:sz w:val="24"/>
        </w:rPr>
        <w:t xml:space="preserve"> </w:t>
      </w:r>
      <w:r w:rsidRPr="00A9150A">
        <w:rPr>
          <w:rFonts w:ascii="Times New Roman" w:hAnsi="Times New Roman"/>
          <w:sz w:val="24"/>
        </w:rPr>
        <w:t>merupakan</w:t>
      </w:r>
      <w:r>
        <w:rPr>
          <w:rFonts w:ascii="Times New Roman" w:hAnsi="Times New Roman"/>
          <w:sz w:val="24"/>
        </w:rPr>
        <w:t xml:space="preserve"> pengaturan khusus dari yang lain, (peraturan khsus mengalahkan peraturan yang umum); atau</w:t>
      </w:r>
    </w:p>
    <w:p w:rsidR="0067379E" w:rsidRDefault="00A9150A" w:rsidP="0067379E">
      <w:pPr>
        <w:pStyle w:val="ListParagraph"/>
        <w:widowControl w:val="0"/>
        <w:numPr>
          <w:ilvl w:val="0"/>
          <w:numId w:val="13"/>
        </w:numPr>
        <w:autoSpaceDE w:val="0"/>
        <w:autoSpaceDN w:val="0"/>
        <w:spacing w:after="0" w:line="360" w:lineRule="auto"/>
        <w:ind w:left="1276" w:right="-1"/>
        <w:contextualSpacing w:val="0"/>
        <w:jc w:val="both"/>
        <w:rPr>
          <w:rFonts w:ascii="Times New Roman" w:hAnsi="Times New Roman"/>
          <w:sz w:val="24"/>
        </w:rPr>
      </w:pPr>
      <w:r>
        <w:rPr>
          <w:rFonts w:ascii="Times New Roman" w:hAnsi="Times New Roman"/>
          <w:i/>
          <w:sz w:val="24"/>
        </w:rPr>
        <w:t xml:space="preserve">Lex posterior derogate legi priori, </w:t>
      </w:r>
      <w:r>
        <w:rPr>
          <w:rFonts w:ascii="Times New Roman" w:hAnsi="Times New Roman"/>
          <w:sz w:val="24"/>
        </w:rPr>
        <w:t xml:space="preserve">yang artinya peraturan perundang-undangan </w:t>
      </w:r>
      <w:r w:rsidR="00E44F43">
        <w:rPr>
          <w:rFonts w:ascii="Times New Roman" w:hAnsi="Times New Roman"/>
          <w:sz w:val="24"/>
        </w:rPr>
        <w:t>yang kemudian menyisihka</w:t>
      </w:r>
      <w:r w:rsidR="00833BD6">
        <w:rPr>
          <w:rFonts w:ascii="Times New Roman" w:hAnsi="Times New Roman"/>
          <w:sz w:val="24"/>
        </w:rPr>
        <w:t>n</w:t>
      </w:r>
      <w:r w:rsidR="00E44F43">
        <w:rPr>
          <w:rFonts w:ascii="Times New Roman" w:hAnsi="Times New Roman"/>
          <w:sz w:val="24"/>
        </w:rPr>
        <w:t xml:space="preserve"> peraturan perundang-undangan yang terdahulu.</w:t>
      </w:r>
    </w:p>
    <w:p w:rsidR="00E44F43" w:rsidRPr="0067379E" w:rsidRDefault="00E44F43" w:rsidP="0067379E">
      <w:pPr>
        <w:widowControl w:val="0"/>
        <w:autoSpaceDE w:val="0"/>
        <w:autoSpaceDN w:val="0"/>
        <w:spacing w:after="0" w:line="360" w:lineRule="auto"/>
        <w:ind w:left="579" w:right="-1" w:firstLine="720"/>
        <w:jc w:val="both"/>
        <w:rPr>
          <w:rFonts w:ascii="Times New Roman" w:hAnsi="Times New Roman"/>
          <w:sz w:val="24"/>
          <w:szCs w:val="24"/>
        </w:rPr>
      </w:pPr>
      <w:r w:rsidRPr="0067379E">
        <w:rPr>
          <w:rFonts w:ascii="Times New Roman" w:hAnsi="Times New Roman"/>
          <w:sz w:val="24"/>
        </w:rPr>
        <w:t>Apabila melihat dari masing-masing asas tersebut, sebenarnya antara UUJN Perubahan dan Perkum INI tidak menunjukan pertentangan yang perlu diselesaikan dengan asas-asas tersebut</w:t>
      </w:r>
      <w:r w:rsidR="006D56A2">
        <w:rPr>
          <w:rFonts w:ascii="Times New Roman" w:hAnsi="Times New Roman"/>
          <w:sz w:val="24"/>
        </w:rPr>
        <w:t xml:space="preserve"> dasar daripada Perkum INI yakni UUJN Perubahan</w:t>
      </w:r>
      <w:r w:rsidRPr="0067379E">
        <w:rPr>
          <w:rFonts w:ascii="Times New Roman" w:hAnsi="Times New Roman"/>
          <w:sz w:val="24"/>
        </w:rPr>
        <w:t xml:space="preserve">, hanya saja substansi hukum yanng ada dalam masing-masing Undang-Undang belum tersinkronisasi </w:t>
      </w:r>
      <w:r w:rsidRPr="0067379E">
        <w:rPr>
          <w:rFonts w:ascii="Times New Roman" w:hAnsi="Times New Roman"/>
          <w:sz w:val="24"/>
          <w:szCs w:val="24"/>
        </w:rPr>
        <w:t xml:space="preserve">sehingga substansi </w:t>
      </w:r>
      <w:r w:rsidR="004A625A">
        <w:rPr>
          <w:rFonts w:ascii="Times New Roman" w:hAnsi="Times New Roman"/>
          <w:sz w:val="24"/>
          <w:szCs w:val="24"/>
        </w:rPr>
        <w:t>Undang-U</w:t>
      </w:r>
      <w:r w:rsidRPr="0067379E">
        <w:rPr>
          <w:rFonts w:ascii="Times New Roman" w:hAnsi="Times New Roman"/>
          <w:sz w:val="24"/>
          <w:szCs w:val="24"/>
        </w:rPr>
        <w:t xml:space="preserve">ndang yang memberikan peluang pembuatan akta notaris terhadap calon notaris magang belum dapat diberlakukan sesuai dengan bunyinya, mengingat masih harus dilengkapi secara tegas mengenai calon notaris magang. </w:t>
      </w:r>
      <w:r w:rsidR="00287135" w:rsidRPr="0067379E">
        <w:rPr>
          <w:rFonts w:ascii="Times New Roman" w:eastAsia="Times New Roman" w:hAnsi="Times New Roman"/>
          <w:sz w:val="24"/>
          <w:szCs w:val="24"/>
          <w:lang w:eastAsia="id-ID"/>
        </w:rPr>
        <w:t>P</w:t>
      </w:r>
      <w:r w:rsidR="00BB5D5B" w:rsidRPr="0067379E">
        <w:rPr>
          <w:rFonts w:ascii="Times New Roman" w:eastAsia="Times New Roman" w:hAnsi="Times New Roman"/>
          <w:sz w:val="24"/>
          <w:szCs w:val="24"/>
          <w:lang w:eastAsia="id-ID"/>
        </w:rPr>
        <w:t>erlunya</w:t>
      </w:r>
      <w:r w:rsidR="00F5622B" w:rsidRPr="0067379E">
        <w:rPr>
          <w:rFonts w:ascii="Times New Roman" w:eastAsia="Times New Roman" w:hAnsi="Times New Roman"/>
          <w:sz w:val="24"/>
          <w:szCs w:val="24"/>
          <w:lang w:eastAsia="id-ID"/>
        </w:rPr>
        <w:t xml:space="preserve"> sinkronisasi UUJN Perubahan dengan Peraturan Ikatan Notaris Indonesia Tentang Magang yang mewujudkan</w:t>
      </w:r>
      <w:r w:rsidR="004A4044" w:rsidRPr="0067379E">
        <w:rPr>
          <w:rFonts w:ascii="Times New Roman" w:eastAsia="Times New Roman" w:hAnsi="Times New Roman"/>
          <w:sz w:val="24"/>
          <w:szCs w:val="24"/>
          <w:lang w:eastAsia="id-ID"/>
        </w:rPr>
        <w:t xml:space="preserve"> suatu wadah aplikasi </w:t>
      </w:r>
      <w:r w:rsidR="00E50371" w:rsidRPr="0067379E">
        <w:rPr>
          <w:rFonts w:ascii="Times New Roman" w:eastAsia="Times New Roman" w:hAnsi="Times New Roman"/>
          <w:sz w:val="24"/>
          <w:szCs w:val="24"/>
          <w:lang w:eastAsia="id-ID"/>
        </w:rPr>
        <w:t xml:space="preserve">satu pintu </w:t>
      </w:r>
      <w:r w:rsidR="004A4044" w:rsidRPr="0067379E">
        <w:rPr>
          <w:rFonts w:ascii="Times New Roman" w:eastAsia="Times New Roman" w:hAnsi="Times New Roman"/>
          <w:sz w:val="24"/>
          <w:szCs w:val="24"/>
          <w:lang w:eastAsia="id-ID"/>
        </w:rPr>
        <w:t xml:space="preserve">agar supaya semua akta yang disimpan secara terintegrasi menjadi efektif efisien dan terhindar dari potensi masalah hukum yang dihadapi dikemudian hari karena dapat merugikan para pihak </w:t>
      </w:r>
      <w:r w:rsidR="00BB5D5B" w:rsidRPr="0067379E">
        <w:rPr>
          <w:rFonts w:ascii="Times New Roman" w:eastAsia="Times New Roman" w:hAnsi="Times New Roman"/>
          <w:sz w:val="24"/>
          <w:szCs w:val="24"/>
          <w:lang w:eastAsia="id-ID"/>
        </w:rPr>
        <w:t>juga yang terkait</w:t>
      </w:r>
      <w:r w:rsidR="00A57D19" w:rsidRPr="0067379E">
        <w:rPr>
          <w:rFonts w:ascii="Times New Roman" w:eastAsia="Times New Roman" w:hAnsi="Times New Roman"/>
          <w:sz w:val="24"/>
          <w:szCs w:val="24"/>
          <w:lang w:eastAsia="id-ID"/>
        </w:rPr>
        <w:t xml:space="preserve"> dalam</w:t>
      </w:r>
      <w:r w:rsidR="00BB5D5B" w:rsidRPr="0067379E">
        <w:rPr>
          <w:rFonts w:ascii="Times New Roman" w:eastAsia="Times New Roman" w:hAnsi="Times New Roman"/>
          <w:sz w:val="24"/>
          <w:szCs w:val="24"/>
          <w:lang w:eastAsia="id-ID"/>
        </w:rPr>
        <w:t xml:space="preserve"> akta tersebut</w:t>
      </w:r>
      <w:r w:rsidR="00BB5D5B" w:rsidRPr="0067379E">
        <w:rPr>
          <w:rFonts w:ascii="Times New Roman" w:hAnsi="Times New Roman"/>
          <w:sz w:val="24"/>
          <w:szCs w:val="24"/>
          <w:lang w:eastAsia="id-ID"/>
        </w:rPr>
        <w:t>.</w:t>
      </w:r>
      <w:r w:rsidRPr="0067379E">
        <w:rPr>
          <w:rFonts w:ascii="Times New Roman" w:hAnsi="Times New Roman"/>
          <w:sz w:val="24"/>
          <w:szCs w:val="24"/>
        </w:rPr>
        <w:t xml:space="preserve"> Berdasarkan uraian di atas, maka pembuatan akta notaris secara elektronik hanya dimungkinkan apabila telah dilakukan perubahan terhadap berbagai Undang- Undang yang terkait dengan pelaksanaan kewenangan Notaris dalam membuat akta secara elektronik, yaitu UUJN dan Perkum INI. Jika terhadap UUJN dan Perkum INI tidak dilakukan perubahan, maka pembuatan akta secara elektronik akan terhambat, baik secara yuridis maupun secara teknis di lapangan. Adapun Pasal-Pasal yang menjadi penghambat dalam pembuatan akta notaris secara elektronik, sehingga perlu dilakukan perubahan (revisi) diantaranya adalah:</w:t>
      </w:r>
    </w:p>
    <w:p w:rsidR="00E44F43" w:rsidRDefault="00E44F43" w:rsidP="0067379E">
      <w:pPr>
        <w:pStyle w:val="ListParagraph"/>
        <w:numPr>
          <w:ilvl w:val="0"/>
          <w:numId w:val="14"/>
        </w:numPr>
        <w:spacing w:before="7" w:line="360" w:lineRule="auto"/>
        <w:ind w:right="-1"/>
        <w:jc w:val="both"/>
        <w:rPr>
          <w:rFonts w:ascii="Times New Roman" w:hAnsi="Times New Roman"/>
          <w:sz w:val="24"/>
          <w:szCs w:val="24"/>
        </w:rPr>
      </w:pPr>
      <w:r>
        <w:rPr>
          <w:rFonts w:ascii="Times New Roman" w:hAnsi="Times New Roman"/>
          <w:sz w:val="24"/>
          <w:szCs w:val="24"/>
        </w:rPr>
        <w:t>Undang-Undang Jabatan Notaris Tahun 2014 pada Pasal 16 A Tentang Magang</w:t>
      </w:r>
    </w:p>
    <w:p w:rsidR="00E44F43" w:rsidRDefault="00E44F43" w:rsidP="0067379E">
      <w:pPr>
        <w:pStyle w:val="ListParagraph"/>
        <w:numPr>
          <w:ilvl w:val="0"/>
          <w:numId w:val="15"/>
        </w:numPr>
        <w:spacing w:before="7" w:line="360" w:lineRule="auto"/>
        <w:ind w:right="-1"/>
        <w:jc w:val="both"/>
        <w:rPr>
          <w:rFonts w:ascii="Times New Roman" w:hAnsi="Times New Roman"/>
          <w:sz w:val="24"/>
          <w:szCs w:val="24"/>
        </w:rPr>
      </w:pPr>
      <w:r>
        <w:rPr>
          <w:rFonts w:ascii="Times New Roman" w:hAnsi="Times New Roman"/>
          <w:sz w:val="24"/>
          <w:szCs w:val="24"/>
        </w:rPr>
        <w:t xml:space="preserve">Bahwa penjelasan sesuai dengan ketentuan Pasal ini calon notaris magang diberikan sanksi jika ada pelanggaran dalam kantor notaris yang tidak memperbolehkan menyalin akta atau dalam hal menyimpan akta, apalagi </w:t>
      </w:r>
      <w:r>
        <w:rPr>
          <w:rFonts w:ascii="Times New Roman" w:hAnsi="Times New Roman"/>
          <w:sz w:val="24"/>
          <w:szCs w:val="24"/>
        </w:rPr>
        <w:lastRenderedPageBreak/>
        <w:t>memindahkan akta dari satu file ke file lain ataupun dari driver lain ke driver lain</w:t>
      </w:r>
      <w:r w:rsidR="00833BD6">
        <w:rPr>
          <w:rFonts w:ascii="Times New Roman" w:hAnsi="Times New Roman"/>
          <w:sz w:val="24"/>
          <w:szCs w:val="24"/>
        </w:rPr>
        <w:t>;</w:t>
      </w:r>
    </w:p>
    <w:p w:rsidR="00817B54" w:rsidRDefault="00817B54" w:rsidP="0067379E">
      <w:pPr>
        <w:pStyle w:val="ListParagraph"/>
        <w:numPr>
          <w:ilvl w:val="0"/>
          <w:numId w:val="15"/>
        </w:numPr>
        <w:spacing w:before="7" w:line="360" w:lineRule="auto"/>
        <w:ind w:right="-1"/>
        <w:jc w:val="both"/>
        <w:rPr>
          <w:rFonts w:ascii="Times New Roman" w:hAnsi="Times New Roman"/>
          <w:sz w:val="24"/>
          <w:szCs w:val="24"/>
        </w:rPr>
      </w:pPr>
      <w:r>
        <w:rPr>
          <w:rFonts w:ascii="Times New Roman" w:hAnsi="Times New Roman"/>
          <w:sz w:val="24"/>
          <w:szCs w:val="24"/>
        </w:rPr>
        <w:t xml:space="preserve">Sanksi yang dimaksud adalah sanksi teguran secara </w:t>
      </w:r>
      <w:r w:rsidR="00833BD6">
        <w:rPr>
          <w:rFonts w:ascii="Times New Roman" w:hAnsi="Times New Roman"/>
          <w:sz w:val="24"/>
          <w:szCs w:val="24"/>
        </w:rPr>
        <w:t>tertulis</w:t>
      </w:r>
      <w:r>
        <w:rPr>
          <w:rFonts w:ascii="Times New Roman" w:hAnsi="Times New Roman"/>
          <w:sz w:val="24"/>
          <w:szCs w:val="24"/>
        </w:rPr>
        <w:t>, apabila terjadi hal-hal yang tidak diinginkan oleh Notaris ditempat magang maka calon notaris dikatakan gugur dalam magang</w:t>
      </w:r>
      <w:r w:rsidR="00833BD6">
        <w:rPr>
          <w:rFonts w:ascii="Times New Roman" w:hAnsi="Times New Roman"/>
          <w:sz w:val="24"/>
          <w:szCs w:val="24"/>
        </w:rPr>
        <w:t>;</w:t>
      </w:r>
    </w:p>
    <w:p w:rsidR="00817B54" w:rsidRDefault="00817B54" w:rsidP="0067379E">
      <w:pPr>
        <w:pStyle w:val="ListParagraph"/>
        <w:numPr>
          <w:ilvl w:val="0"/>
          <w:numId w:val="15"/>
        </w:numPr>
        <w:spacing w:before="7" w:line="360" w:lineRule="auto"/>
        <w:ind w:right="-1"/>
        <w:jc w:val="both"/>
        <w:rPr>
          <w:rFonts w:ascii="Times New Roman" w:hAnsi="Times New Roman"/>
          <w:sz w:val="24"/>
          <w:szCs w:val="24"/>
        </w:rPr>
      </w:pPr>
      <w:r>
        <w:rPr>
          <w:rFonts w:ascii="Times New Roman" w:hAnsi="Times New Roman"/>
          <w:sz w:val="24"/>
          <w:szCs w:val="24"/>
        </w:rPr>
        <w:t>Apabila calon notaris ketahuan dalam menyimpan dan memindahkan akta pada aplikasi satu pintu yang menjadi alat utama notaris adalah menindak dan untuk mengunci supaya terhidnar dari salin menyalin akta</w:t>
      </w:r>
      <w:r w:rsidR="00833BD6">
        <w:rPr>
          <w:rFonts w:ascii="Times New Roman" w:hAnsi="Times New Roman"/>
          <w:sz w:val="24"/>
          <w:szCs w:val="24"/>
        </w:rPr>
        <w:t>;</w:t>
      </w:r>
    </w:p>
    <w:p w:rsidR="00833BD6" w:rsidRDefault="00833BD6" w:rsidP="0067379E">
      <w:pPr>
        <w:pStyle w:val="ListParagraph"/>
        <w:numPr>
          <w:ilvl w:val="0"/>
          <w:numId w:val="15"/>
        </w:numPr>
        <w:spacing w:before="7" w:line="360" w:lineRule="auto"/>
        <w:ind w:right="-1"/>
        <w:jc w:val="both"/>
        <w:rPr>
          <w:rFonts w:ascii="Times New Roman" w:hAnsi="Times New Roman"/>
          <w:sz w:val="24"/>
          <w:szCs w:val="24"/>
        </w:rPr>
      </w:pPr>
      <w:r>
        <w:rPr>
          <w:rFonts w:ascii="Times New Roman" w:hAnsi="Times New Roman"/>
          <w:sz w:val="24"/>
          <w:szCs w:val="24"/>
        </w:rPr>
        <w:t>Jika calon notaris menyimpan file salinan berupa file tanpa sepengatahuan Notaris tempat magang artinya calon Notaris tersebut telah mencuri dokumen pribadi klien Notaris tempat magang;</w:t>
      </w:r>
    </w:p>
    <w:p w:rsidR="00817B54" w:rsidRPr="00817B54" w:rsidRDefault="00817B54" w:rsidP="0067379E">
      <w:pPr>
        <w:pStyle w:val="ListParagraph"/>
        <w:numPr>
          <w:ilvl w:val="0"/>
          <w:numId w:val="14"/>
        </w:numPr>
        <w:spacing w:before="7" w:line="360" w:lineRule="auto"/>
        <w:ind w:right="-1"/>
        <w:jc w:val="both"/>
        <w:rPr>
          <w:rFonts w:ascii="Times New Roman" w:hAnsi="Times New Roman"/>
          <w:sz w:val="24"/>
          <w:szCs w:val="24"/>
        </w:rPr>
      </w:pPr>
      <w:r w:rsidRPr="00817B54">
        <w:rPr>
          <w:rFonts w:ascii="Times New Roman" w:hAnsi="Times New Roman"/>
          <w:sz w:val="24"/>
          <w:szCs w:val="24"/>
        </w:rPr>
        <w:t>Peraturan Perkumpulan Ikatan Notaris Indonesia Nomor 19/Perkum/INI/2019 Tentang Magang</w:t>
      </w:r>
      <w:r w:rsidRPr="00817B54">
        <w:rPr>
          <w:rFonts w:ascii="Times New Roman" w:eastAsia="Times New Roman" w:hAnsi="Times New Roman"/>
          <w:sz w:val="24"/>
          <w:szCs w:val="24"/>
          <w:lang w:eastAsia="id-ID"/>
        </w:rPr>
        <w:t xml:space="preserve"> </w:t>
      </w:r>
    </w:p>
    <w:p w:rsidR="00817B54" w:rsidRPr="00817B54" w:rsidRDefault="00817B54" w:rsidP="0067379E">
      <w:pPr>
        <w:pStyle w:val="ListParagraph"/>
        <w:numPr>
          <w:ilvl w:val="0"/>
          <w:numId w:val="16"/>
        </w:numPr>
        <w:spacing w:before="7" w:line="360" w:lineRule="auto"/>
        <w:ind w:right="-1"/>
        <w:jc w:val="both"/>
        <w:rPr>
          <w:rFonts w:ascii="Times New Roman" w:hAnsi="Times New Roman"/>
          <w:sz w:val="24"/>
          <w:szCs w:val="24"/>
        </w:rPr>
      </w:pPr>
      <w:r>
        <w:rPr>
          <w:rFonts w:ascii="Times New Roman" w:eastAsia="Times New Roman" w:hAnsi="Times New Roman"/>
          <w:sz w:val="24"/>
          <w:szCs w:val="24"/>
          <w:lang w:eastAsia="id-ID"/>
        </w:rPr>
        <w:t>Mempertegas kembali pertimbangan terhadap akta yang dibuat oleh notaris bahwa akta yang dibuat melalui elektronik</w:t>
      </w:r>
      <w:r w:rsidR="00BE61AC">
        <w:rPr>
          <w:rFonts w:ascii="Times New Roman" w:eastAsia="Times New Roman" w:hAnsi="Times New Roman"/>
          <w:sz w:val="24"/>
          <w:szCs w:val="24"/>
          <w:lang w:eastAsia="id-ID"/>
        </w:rPr>
        <w:t>;</w:t>
      </w:r>
    </w:p>
    <w:p w:rsidR="00817B54" w:rsidRDefault="00817B54" w:rsidP="0067379E">
      <w:pPr>
        <w:pStyle w:val="ListParagraph"/>
        <w:numPr>
          <w:ilvl w:val="0"/>
          <w:numId w:val="16"/>
        </w:numPr>
        <w:spacing w:before="7" w:line="360" w:lineRule="auto"/>
        <w:ind w:right="-1"/>
        <w:jc w:val="both"/>
        <w:rPr>
          <w:rFonts w:ascii="Times New Roman" w:hAnsi="Times New Roman"/>
          <w:sz w:val="24"/>
          <w:szCs w:val="24"/>
        </w:rPr>
      </w:pPr>
      <w:r>
        <w:rPr>
          <w:rFonts w:ascii="Times New Roman" w:hAnsi="Times New Roman"/>
          <w:sz w:val="24"/>
          <w:szCs w:val="24"/>
        </w:rPr>
        <w:t>Calon notaris dalam hal ini adalah diberi sanksi tegas sesuai dengan ketentuan UUJN Perubahan sebagai pedoman</w:t>
      </w:r>
      <w:r w:rsidR="00BE61AC">
        <w:rPr>
          <w:rFonts w:ascii="Times New Roman" w:hAnsi="Times New Roman"/>
          <w:sz w:val="24"/>
          <w:szCs w:val="24"/>
        </w:rPr>
        <w:t>;</w:t>
      </w:r>
    </w:p>
    <w:p w:rsidR="0067379E" w:rsidRDefault="00817B54" w:rsidP="0067379E">
      <w:pPr>
        <w:pStyle w:val="ListParagraph"/>
        <w:numPr>
          <w:ilvl w:val="0"/>
          <w:numId w:val="16"/>
        </w:numPr>
        <w:spacing w:before="7" w:line="360" w:lineRule="auto"/>
        <w:ind w:right="-1"/>
        <w:jc w:val="both"/>
        <w:rPr>
          <w:rFonts w:ascii="Times New Roman" w:hAnsi="Times New Roman"/>
          <w:sz w:val="24"/>
          <w:szCs w:val="24"/>
        </w:rPr>
      </w:pPr>
      <w:r>
        <w:rPr>
          <w:rFonts w:ascii="Times New Roman" w:hAnsi="Times New Roman"/>
          <w:sz w:val="24"/>
          <w:szCs w:val="24"/>
        </w:rPr>
        <w:t xml:space="preserve">Apabila calon notaris magang melakukan suatu tindakan dibubuhi dengan tindakan pidana yang </w:t>
      </w:r>
      <w:r w:rsidR="00BE61AC">
        <w:rPr>
          <w:rFonts w:ascii="Times New Roman" w:hAnsi="Times New Roman"/>
          <w:sz w:val="24"/>
          <w:szCs w:val="24"/>
        </w:rPr>
        <w:t>o</w:t>
      </w:r>
      <w:r>
        <w:rPr>
          <w:rFonts w:ascii="Times New Roman" w:hAnsi="Times New Roman"/>
          <w:sz w:val="24"/>
          <w:szCs w:val="24"/>
        </w:rPr>
        <w:t>leh Undang-Undang</w:t>
      </w:r>
      <w:r w:rsidR="00BE61AC">
        <w:rPr>
          <w:rFonts w:ascii="Times New Roman" w:hAnsi="Times New Roman"/>
          <w:sz w:val="24"/>
          <w:szCs w:val="24"/>
        </w:rPr>
        <w:t xml:space="preserve"> Jabtan Notaris</w:t>
      </w:r>
      <w:r>
        <w:rPr>
          <w:rFonts w:ascii="Times New Roman" w:hAnsi="Times New Roman"/>
          <w:sz w:val="24"/>
          <w:szCs w:val="24"/>
        </w:rPr>
        <w:t xml:space="preserve"> tidak memperbolehkan menyalin atau memindahkan akta.</w:t>
      </w:r>
    </w:p>
    <w:p w:rsidR="003D0246" w:rsidRPr="0067379E" w:rsidRDefault="00817B54" w:rsidP="0067379E">
      <w:pPr>
        <w:spacing w:before="7" w:line="360" w:lineRule="auto"/>
        <w:ind w:left="567" w:right="-1" w:firstLine="720"/>
        <w:jc w:val="both"/>
        <w:rPr>
          <w:rFonts w:ascii="Times New Roman" w:hAnsi="Times New Roman"/>
          <w:sz w:val="24"/>
          <w:szCs w:val="24"/>
        </w:rPr>
      </w:pPr>
      <w:r w:rsidRPr="0067379E">
        <w:rPr>
          <w:rFonts w:ascii="Times New Roman" w:hAnsi="Times New Roman"/>
          <w:sz w:val="24"/>
          <w:szCs w:val="24"/>
        </w:rPr>
        <w:t>Perubahan yang dimaksud untuk mencabut isi dari P</w:t>
      </w:r>
      <w:r w:rsidR="00195D21">
        <w:rPr>
          <w:rFonts w:ascii="Times New Roman" w:hAnsi="Times New Roman"/>
          <w:sz w:val="24"/>
          <w:szCs w:val="24"/>
        </w:rPr>
        <w:t>a</w:t>
      </w:r>
      <w:r w:rsidRPr="0067379E">
        <w:rPr>
          <w:rFonts w:ascii="Times New Roman" w:hAnsi="Times New Roman"/>
          <w:sz w:val="24"/>
          <w:szCs w:val="24"/>
        </w:rPr>
        <w:t>sal 16 A sebagai pemulihan supaya mempertegas bagi calon notaris magang yang melaksanakan ti</w:t>
      </w:r>
      <w:r w:rsidR="00BE61AC">
        <w:rPr>
          <w:rFonts w:ascii="Times New Roman" w:hAnsi="Times New Roman"/>
          <w:sz w:val="24"/>
          <w:szCs w:val="24"/>
        </w:rPr>
        <w:t>n</w:t>
      </w:r>
      <w:r w:rsidRPr="0067379E">
        <w:rPr>
          <w:rFonts w:ascii="Times New Roman" w:hAnsi="Times New Roman"/>
          <w:sz w:val="24"/>
          <w:szCs w:val="24"/>
        </w:rPr>
        <w:t xml:space="preserve">dakan daripada </w:t>
      </w:r>
      <w:r w:rsidRPr="0067379E">
        <w:rPr>
          <w:rFonts w:ascii="Times New Roman" w:hAnsi="Times New Roman"/>
          <w:i/>
          <w:sz w:val="24"/>
          <w:szCs w:val="24"/>
        </w:rPr>
        <w:t xml:space="preserve">cybercrime notary </w:t>
      </w:r>
      <w:r w:rsidRPr="0067379E">
        <w:rPr>
          <w:rFonts w:ascii="Times New Roman" w:hAnsi="Times New Roman"/>
          <w:sz w:val="24"/>
          <w:szCs w:val="24"/>
        </w:rPr>
        <w:t xml:space="preserve">sehingga menjadi amanahnya seorang notaris disini dalam hal pembuatan akta otentik maka memperoleh jaminan serta kepastian hukum sebagaimana notaris melaksanakan tugas dan fungsinya </w:t>
      </w:r>
      <w:r w:rsidR="00E60053" w:rsidRPr="0067379E">
        <w:rPr>
          <w:rFonts w:ascii="Times New Roman" w:hAnsi="Times New Roman"/>
          <w:sz w:val="24"/>
          <w:szCs w:val="24"/>
        </w:rPr>
        <w:t>sebagai pejabat pembuat akta yang kemudian</w:t>
      </w:r>
      <w:r w:rsidR="00BE61AC">
        <w:rPr>
          <w:rFonts w:ascii="Times New Roman" w:hAnsi="Times New Roman"/>
          <w:sz w:val="24"/>
          <w:szCs w:val="24"/>
        </w:rPr>
        <w:t xml:space="preserve"> mempertegas kewenangan notaris</w:t>
      </w:r>
      <w:r w:rsidR="00E60053" w:rsidRPr="0067379E">
        <w:rPr>
          <w:rFonts w:ascii="Times New Roman" w:hAnsi="Times New Roman"/>
          <w:sz w:val="24"/>
          <w:szCs w:val="24"/>
        </w:rPr>
        <w:t xml:space="preserve"> terhadap calon notaris magang dalam pembuatan akta yang dibuat d</w:t>
      </w:r>
      <w:r w:rsidR="00BE61AC">
        <w:rPr>
          <w:rFonts w:ascii="Times New Roman" w:hAnsi="Times New Roman"/>
          <w:sz w:val="24"/>
          <w:szCs w:val="24"/>
        </w:rPr>
        <w:t>engan</w:t>
      </w:r>
      <w:r w:rsidR="00E60053" w:rsidRPr="0067379E">
        <w:rPr>
          <w:rFonts w:ascii="Times New Roman" w:hAnsi="Times New Roman"/>
          <w:sz w:val="24"/>
          <w:szCs w:val="24"/>
        </w:rPr>
        <w:t xml:space="preserve"> bentuk tertulis dan bentuk akta notaril atau yang dibuat oleh pejabat pembuat akta termasuk dalam kategori inf</w:t>
      </w:r>
      <w:r w:rsidR="00BE61AC">
        <w:rPr>
          <w:rFonts w:ascii="Times New Roman" w:hAnsi="Times New Roman"/>
          <w:sz w:val="24"/>
          <w:szCs w:val="24"/>
        </w:rPr>
        <w:t>o</w:t>
      </w:r>
      <w:r w:rsidR="00E60053" w:rsidRPr="0067379E">
        <w:rPr>
          <w:rFonts w:ascii="Times New Roman" w:hAnsi="Times New Roman"/>
          <w:sz w:val="24"/>
          <w:szCs w:val="24"/>
        </w:rPr>
        <w:t xml:space="preserve">rmasi/dokumen elektronik yang menjadi rahasia. </w:t>
      </w:r>
      <w:r w:rsidR="007E2F44" w:rsidRPr="0067379E">
        <w:rPr>
          <w:rFonts w:ascii="Times New Roman" w:eastAsia="Times New Roman" w:hAnsi="Times New Roman"/>
          <w:sz w:val="24"/>
          <w:szCs w:val="24"/>
          <w:lang w:eastAsia="id-ID"/>
        </w:rPr>
        <w:t>Dengan adanya pelaksana</w:t>
      </w:r>
      <w:r w:rsidR="00940BBD" w:rsidRPr="0067379E">
        <w:rPr>
          <w:rFonts w:ascii="Times New Roman" w:eastAsia="Times New Roman" w:hAnsi="Times New Roman"/>
          <w:sz w:val="24"/>
          <w:szCs w:val="24"/>
          <w:lang w:eastAsia="id-ID"/>
        </w:rPr>
        <w:t xml:space="preserve">an kegiatan pengawasannya terhadap aplikasi </w:t>
      </w:r>
      <w:r w:rsidR="00940BBD" w:rsidRPr="0067379E">
        <w:rPr>
          <w:rFonts w:ascii="Times New Roman" w:eastAsia="Times New Roman" w:hAnsi="Times New Roman"/>
          <w:i/>
          <w:sz w:val="24"/>
          <w:szCs w:val="24"/>
          <w:lang w:eastAsia="id-ID"/>
        </w:rPr>
        <w:t xml:space="preserve">cybercrime notary </w:t>
      </w:r>
      <w:r w:rsidR="00F5622B" w:rsidRPr="0067379E">
        <w:rPr>
          <w:rFonts w:ascii="Times New Roman" w:eastAsia="Times New Roman" w:hAnsi="Times New Roman"/>
          <w:sz w:val="24"/>
          <w:szCs w:val="24"/>
          <w:lang w:eastAsia="id-ID"/>
        </w:rPr>
        <w:t xml:space="preserve">bagi notaris </w:t>
      </w:r>
      <w:r w:rsidR="006A2A6A" w:rsidRPr="0067379E">
        <w:rPr>
          <w:rFonts w:ascii="Times New Roman" w:eastAsia="Times New Roman" w:hAnsi="Times New Roman"/>
          <w:sz w:val="24"/>
          <w:szCs w:val="24"/>
          <w:lang w:eastAsia="id-ID"/>
        </w:rPr>
        <w:t>untuk</w:t>
      </w:r>
      <w:r w:rsidR="00940BBD" w:rsidRPr="0067379E">
        <w:rPr>
          <w:rFonts w:ascii="Times New Roman" w:eastAsia="Times New Roman" w:hAnsi="Times New Roman"/>
          <w:sz w:val="24"/>
          <w:szCs w:val="24"/>
          <w:lang w:eastAsia="id-ID"/>
        </w:rPr>
        <w:t xml:space="preserve"> melihat dan/atau meninjau langsung</w:t>
      </w:r>
      <w:r w:rsidR="00685201" w:rsidRPr="0067379E">
        <w:rPr>
          <w:rFonts w:ascii="Times New Roman" w:eastAsia="Times New Roman" w:hAnsi="Times New Roman"/>
          <w:sz w:val="24"/>
          <w:szCs w:val="24"/>
          <w:lang w:eastAsia="id-ID"/>
        </w:rPr>
        <w:t xml:space="preserve"> juga</w:t>
      </w:r>
      <w:r w:rsidR="00940BBD" w:rsidRPr="0067379E">
        <w:rPr>
          <w:rFonts w:ascii="Times New Roman" w:eastAsia="Times New Roman" w:hAnsi="Times New Roman"/>
          <w:sz w:val="24"/>
          <w:szCs w:val="24"/>
          <w:lang w:eastAsia="id-ID"/>
        </w:rPr>
        <w:t xml:space="preserve"> sehingga dapat menilai terhadap calon notaris yang penuh dengan tanggungjawabnya, karena bagaimanapun hasilnya dari kantor notaris </w:t>
      </w:r>
      <w:r w:rsidR="00EE4E89" w:rsidRPr="0067379E">
        <w:rPr>
          <w:rFonts w:ascii="Times New Roman" w:eastAsia="Times New Roman" w:hAnsi="Times New Roman"/>
          <w:sz w:val="24"/>
          <w:szCs w:val="24"/>
          <w:lang w:eastAsia="id-ID"/>
        </w:rPr>
        <w:t>adalah</w:t>
      </w:r>
      <w:r w:rsidR="00940BBD" w:rsidRPr="0067379E">
        <w:rPr>
          <w:rFonts w:ascii="Times New Roman" w:eastAsia="Times New Roman" w:hAnsi="Times New Roman"/>
          <w:sz w:val="24"/>
          <w:szCs w:val="24"/>
          <w:lang w:eastAsia="id-ID"/>
        </w:rPr>
        <w:t xml:space="preserve"> akta yang dibuatnya menjadi dasar hukum atau status harta benda, hak dan kewajiban seseorang, kekeliruan akta notaris yang dapat tercabutnya hak </w:t>
      </w:r>
      <w:r w:rsidR="003C3B68" w:rsidRPr="0067379E">
        <w:rPr>
          <w:rFonts w:ascii="Times New Roman" w:eastAsia="Times New Roman" w:hAnsi="Times New Roman"/>
          <w:sz w:val="24"/>
          <w:szCs w:val="24"/>
          <w:lang w:eastAsia="id-ID"/>
        </w:rPr>
        <w:t>dan/</w:t>
      </w:r>
      <w:r w:rsidR="00940BBD" w:rsidRPr="0067379E">
        <w:rPr>
          <w:rFonts w:ascii="Times New Roman" w:eastAsia="Times New Roman" w:hAnsi="Times New Roman"/>
          <w:sz w:val="24"/>
          <w:szCs w:val="24"/>
          <w:lang w:eastAsia="id-ID"/>
        </w:rPr>
        <w:t>atau terbebaninya</w:t>
      </w:r>
      <w:r w:rsidR="003C3B68" w:rsidRPr="0067379E">
        <w:rPr>
          <w:rFonts w:ascii="Times New Roman" w:eastAsia="Times New Roman" w:hAnsi="Times New Roman"/>
          <w:sz w:val="24"/>
          <w:szCs w:val="24"/>
          <w:lang w:eastAsia="id-ID"/>
        </w:rPr>
        <w:t xml:space="preserve"> </w:t>
      </w:r>
      <w:r w:rsidR="003C3B68" w:rsidRPr="0067379E">
        <w:rPr>
          <w:rFonts w:ascii="Times New Roman" w:eastAsia="Times New Roman" w:hAnsi="Times New Roman"/>
          <w:sz w:val="24"/>
          <w:szCs w:val="24"/>
          <w:lang w:eastAsia="id-ID"/>
        </w:rPr>
        <w:lastRenderedPageBreak/>
        <w:t xml:space="preserve">seseorang atas suatu kewajiban. Peraturan Undang-Undang Jabatan Notaris </w:t>
      </w:r>
      <w:r w:rsidR="00F5622B" w:rsidRPr="0067379E">
        <w:rPr>
          <w:rFonts w:ascii="Times New Roman" w:eastAsia="Times New Roman" w:hAnsi="Times New Roman"/>
          <w:sz w:val="24"/>
          <w:szCs w:val="24"/>
          <w:lang w:eastAsia="id-ID"/>
        </w:rPr>
        <w:t xml:space="preserve">dan Peraturan Ikatan Notaris Indonesia Tentang Magang </w:t>
      </w:r>
      <w:r w:rsidR="003C3B68" w:rsidRPr="0067379E">
        <w:rPr>
          <w:rFonts w:ascii="Times New Roman" w:eastAsia="Times New Roman" w:hAnsi="Times New Roman"/>
          <w:sz w:val="24"/>
          <w:szCs w:val="24"/>
          <w:lang w:eastAsia="id-ID"/>
        </w:rPr>
        <w:t>juga perlu kajian mendalam untuk mempertegas sebagai tolak ukur perkembangan zaman yang serba digital elektronik sehingga tidak terjadi kekosongan hukum sebagai tindak lanjut penanggulangan terhadap calon notaris magang yang melanggar kewajiibannya tersebut.</w:t>
      </w:r>
    </w:p>
    <w:p w:rsidR="00FB399B" w:rsidRPr="003D0246" w:rsidRDefault="003D0246" w:rsidP="00FE4894">
      <w:pPr>
        <w:pStyle w:val="ListParagraph"/>
        <w:spacing w:line="360" w:lineRule="auto"/>
        <w:ind w:left="851" w:hanging="284"/>
        <w:jc w:val="both"/>
        <w:rPr>
          <w:rFonts w:ascii="Times New Roman" w:eastAsia="Times New Roman" w:hAnsi="Times New Roman"/>
          <w:sz w:val="24"/>
          <w:szCs w:val="24"/>
          <w:lang w:eastAsia="id-ID"/>
        </w:rPr>
      </w:pPr>
      <w:r w:rsidRPr="003D0246">
        <w:rPr>
          <w:rFonts w:ascii="Times New Roman" w:hAnsi="Times New Roman"/>
          <w:b/>
          <w:sz w:val="24"/>
          <w:szCs w:val="24"/>
        </w:rPr>
        <w:t>2</w:t>
      </w:r>
      <w:r w:rsidR="00B72621" w:rsidRPr="003D0246">
        <w:rPr>
          <w:rFonts w:ascii="Times New Roman" w:hAnsi="Times New Roman"/>
          <w:b/>
          <w:sz w:val="24"/>
          <w:szCs w:val="24"/>
        </w:rPr>
        <w:t xml:space="preserve">. </w:t>
      </w:r>
      <w:r w:rsidR="00FB399B" w:rsidRPr="003D0246">
        <w:rPr>
          <w:rFonts w:ascii="Times New Roman" w:hAnsi="Times New Roman"/>
          <w:b/>
          <w:sz w:val="24"/>
          <w:szCs w:val="24"/>
        </w:rPr>
        <w:t xml:space="preserve">Implementasi Notaris Terhadap Calon Notaris Magang Untuk Mencegah Akta Notaris Yang Menjadi Rahasia Dalam Dunia </w:t>
      </w:r>
      <w:r w:rsidR="00FB399B" w:rsidRPr="003D0246">
        <w:rPr>
          <w:rFonts w:ascii="Times New Roman" w:hAnsi="Times New Roman"/>
          <w:b/>
          <w:i/>
          <w:sz w:val="24"/>
          <w:szCs w:val="24"/>
        </w:rPr>
        <w:t>Cybercrime Notary</w:t>
      </w:r>
      <w:r w:rsidR="00FB399B" w:rsidRPr="003D0246">
        <w:rPr>
          <w:rFonts w:ascii="Times New Roman" w:hAnsi="Times New Roman"/>
          <w:b/>
          <w:sz w:val="24"/>
          <w:szCs w:val="24"/>
        </w:rPr>
        <w:t>.</w:t>
      </w:r>
    </w:p>
    <w:p w:rsidR="001F0AE1" w:rsidRDefault="001F0AE1" w:rsidP="0067379E">
      <w:pPr>
        <w:pStyle w:val="ListParagraph"/>
        <w:spacing w:line="360" w:lineRule="auto"/>
        <w:ind w:left="567" w:firstLine="720"/>
        <w:jc w:val="both"/>
        <w:rPr>
          <w:rFonts w:ascii="Times New Roman" w:hAnsi="Times New Roman"/>
          <w:sz w:val="24"/>
          <w:szCs w:val="24"/>
        </w:rPr>
      </w:pPr>
      <w:r w:rsidRPr="006A3E64">
        <w:rPr>
          <w:rFonts w:ascii="Times New Roman" w:hAnsi="Times New Roman"/>
          <w:sz w:val="24"/>
          <w:szCs w:val="24"/>
          <w:lang w:eastAsia="id-ID"/>
        </w:rPr>
        <w:t>Peringkat Indonesia dalam kejahatan di dunia maya (menggunakan</w:t>
      </w:r>
      <w:r w:rsidRPr="006A3E64">
        <w:rPr>
          <w:rFonts w:ascii="Times New Roman" w:hAnsi="Times New Roman"/>
          <w:sz w:val="24"/>
          <w:szCs w:val="24"/>
        </w:rPr>
        <w:t xml:space="preserve"> </w:t>
      </w:r>
      <w:r w:rsidRPr="006A3E64">
        <w:rPr>
          <w:rFonts w:ascii="Times New Roman" w:hAnsi="Times New Roman"/>
          <w:sz w:val="24"/>
          <w:szCs w:val="24"/>
          <w:lang w:eastAsia="id-ID"/>
        </w:rPr>
        <w:t>internet) telah menggant</w:t>
      </w:r>
      <w:r w:rsidRPr="006A3E64">
        <w:rPr>
          <w:rFonts w:ascii="Times New Roman" w:hAnsi="Times New Roman"/>
          <w:sz w:val="24"/>
          <w:szCs w:val="24"/>
        </w:rPr>
        <w:t xml:space="preserve">ikan posisi Ukraina </w:t>
      </w:r>
      <w:r w:rsidRPr="006A3E64">
        <w:rPr>
          <w:rFonts w:ascii="Times New Roman" w:hAnsi="Times New Roman"/>
          <w:sz w:val="24"/>
          <w:szCs w:val="24"/>
          <w:lang w:eastAsia="id-ID"/>
        </w:rPr>
        <w:t xml:space="preserve">yang </w:t>
      </w:r>
      <w:r w:rsidRPr="006A3E64">
        <w:rPr>
          <w:rFonts w:ascii="Times New Roman" w:hAnsi="Times New Roman"/>
          <w:sz w:val="24"/>
          <w:szCs w:val="24"/>
        </w:rPr>
        <w:t>sebelumnya menduduki posisi</w:t>
      </w:r>
      <w:r w:rsidRPr="006A3E64">
        <w:rPr>
          <w:rFonts w:ascii="Times New Roman" w:hAnsi="Times New Roman"/>
          <w:sz w:val="24"/>
          <w:szCs w:val="24"/>
          <w:lang w:eastAsia="id-ID"/>
        </w:rPr>
        <w:t xml:space="preserve"> pertama. Indonesia menempati persentase </w:t>
      </w:r>
      <w:r w:rsidRPr="006A3E64">
        <w:rPr>
          <w:rFonts w:ascii="Times New Roman" w:hAnsi="Times New Roman"/>
          <w:sz w:val="24"/>
          <w:szCs w:val="24"/>
        </w:rPr>
        <w:t xml:space="preserve">tertinggi didunia maya. Data </w:t>
      </w:r>
      <w:r w:rsidRPr="006A3E64">
        <w:rPr>
          <w:rFonts w:ascii="Times New Roman" w:hAnsi="Times New Roman"/>
          <w:sz w:val="24"/>
          <w:szCs w:val="24"/>
          <w:lang w:eastAsia="id-ID"/>
        </w:rPr>
        <w:t>tersebut berasal dari penelitian Verisign,</w:t>
      </w:r>
      <w:r w:rsidRPr="006A3E64">
        <w:rPr>
          <w:rFonts w:ascii="Times New Roman" w:hAnsi="Times New Roman"/>
          <w:sz w:val="24"/>
          <w:szCs w:val="24"/>
        </w:rPr>
        <w:t xml:space="preserve"> </w:t>
      </w:r>
      <w:r w:rsidRPr="006A3E64">
        <w:rPr>
          <w:rFonts w:ascii="Times New Roman" w:hAnsi="Times New Roman"/>
          <w:sz w:val="24"/>
          <w:szCs w:val="24"/>
          <w:lang w:eastAsia="id-ID"/>
        </w:rPr>
        <w:t>perusahaan</w:t>
      </w:r>
      <w:r w:rsidRPr="006A3E64">
        <w:rPr>
          <w:rFonts w:ascii="Times New Roman" w:hAnsi="Times New Roman"/>
          <w:sz w:val="24"/>
          <w:szCs w:val="24"/>
        </w:rPr>
        <w:t xml:space="preserve"> </w:t>
      </w:r>
      <w:r w:rsidRPr="006A3E64">
        <w:rPr>
          <w:rFonts w:ascii="Times New Roman" w:hAnsi="Times New Roman"/>
          <w:sz w:val="24"/>
          <w:szCs w:val="24"/>
          <w:lang w:eastAsia="id-ID"/>
        </w:rPr>
        <w:t xml:space="preserve">yang memberikan </w:t>
      </w:r>
      <w:r w:rsidRPr="006A3E64">
        <w:rPr>
          <w:rFonts w:ascii="Times New Roman" w:hAnsi="Times New Roman"/>
          <w:sz w:val="24"/>
          <w:szCs w:val="24"/>
        </w:rPr>
        <w:t xml:space="preserve">pelayanan intelijen </w:t>
      </w:r>
      <w:r w:rsidRPr="006A3E64">
        <w:rPr>
          <w:rFonts w:ascii="Times New Roman" w:hAnsi="Times New Roman"/>
          <w:sz w:val="24"/>
          <w:szCs w:val="24"/>
          <w:lang w:eastAsia="id-ID"/>
        </w:rPr>
        <w:t>di</w:t>
      </w:r>
      <w:r w:rsidRPr="006A3E64">
        <w:rPr>
          <w:rFonts w:ascii="Times New Roman" w:hAnsi="Times New Roman"/>
          <w:sz w:val="24"/>
          <w:szCs w:val="24"/>
        </w:rPr>
        <w:t xml:space="preserve"> </w:t>
      </w:r>
      <w:r w:rsidRPr="006A3E64">
        <w:rPr>
          <w:rFonts w:ascii="Times New Roman" w:hAnsi="Times New Roman"/>
          <w:sz w:val="24"/>
          <w:szCs w:val="24"/>
          <w:lang w:eastAsia="id-ID"/>
        </w:rPr>
        <w:t>dunia maya yang berpusat di California, Amerika Serikat. Hal</w:t>
      </w:r>
      <w:r w:rsidRPr="006A3E64">
        <w:rPr>
          <w:rFonts w:ascii="Times New Roman" w:hAnsi="Times New Roman"/>
          <w:sz w:val="24"/>
          <w:szCs w:val="24"/>
        </w:rPr>
        <w:t xml:space="preserve"> ini juga ditegaskan oleh Staf </w:t>
      </w:r>
      <w:r w:rsidRPr="006A3E64">
        <w:rPr>
          <w:rFonts w:ascii="Times New Roman" w:hAnsi="Times New Roman"/>
          <w:sz w:val="24"/>
          <w:szCs w:val="24"/>
          <w:lang w:eastAsia="id-ID"/>
        </w:rPr>
        <w:t xml:space="preserve">Ahli </w:t>
      </w:r>
      <w:r w:rsidRPr="006A3E64">
        <w:rPr>
          <w:rFonts w:ascii="Times New Roman" w:hAnsi="Times New Roman"/>
          <w:sz w:val="24"/>
          <w:szCs w:val="24"/>
        </w:rPr>
        <w:t xml:space="preserve">Kapolri </w:t>
      </w:r>
      <w:r w:rsidRPr="006A3E64">
        <w:rPr>
          <w:rFonts w:ascii="Times New Roman" w:hAnsi="Times New Roman"/>
          <w:sz w:val="24"/>
          <w:szCs w:val="24"/>
          <w:lang w:eastAsia="id-ID"/>
        </w:rPr>
        <w:t>B</w:t>
      </w:r>
      <w:r w:rsidRPr="006A3E64">
        <w:rPr>
          <w:rFonts w:ascii="Times New Roman" w:hAnsi="Times New Roman"/>
          <w:sz w:val="24"/>
          <w:szCs w:val="24"/>
        </w:rPr>
        <w:t>rigjend Anton Tabah</w:t>
      </w:r>
      <w:r w:rsidRPr="006A3E64">
        <w:rPr>
          <w:rFonts w:ascii="Times New Roman" w:hAnsi="Times New Roman"/>
          <w:sz w:val="24"/>
          <w:szCs w:val="24"/>
          <w:lang w:eastAsia="id-ID"/>
        </w:rPr>
        <w:t xml:space="preserve"> bahwa jumlah</w:t>
      </w:r>
      <w:r w:rsidRPr="006A3E64">
        <w:rPr>
          <w:rFonts w:ascii="Times New Roman" w:hAnsi="Times New Roman"/>
          <w:sz w:val="24"/>
          <w:szCs w:val="24"/>
        </w:rPr>
        <w:t xml:space="preserve"> </w:t>
      </w:r>
      <w:r w:rsidRPr="006A3E64">
        <w:rPr>
          <w:rFonts w:ascii="Times New Roman" w:hAnsi="Times New Roman"/>
          <w:sz w:val="24"/>
          <w:szCs w:val="24"/>
          <w:lang w:eastAsia="id-ID"/>
        </w:rPr>
        <w:t>cybercime</w:t>
      </w:r>
      <w:r w:rsidRPr="006A3E64">
        <w:rPr>
          <w:rFonts w:ascii="Times New Roman" w:hAnsi="Times New Roman"/>
          <w:sz w:val="24"/>
          <w:szCs w:val="24"/>
        </w:rPr>
        <w:t xml:space="preserve"> di </w:t>
      </w:r>
      <w:r w:rsidRPr="006A3E64">
        <w:rPr>
          <w:rFonts w:ascii="Times New Roman" w:hAnsi="Times New Roman"/>
          <w:sz w:val="24"/>
          <w:szCs w:val="24"/>
          <w:lang w:eastAsia="id-ID"/>
        </w:rPr>
        <w:t>Indonesia  adalah yang tertinggi di dunia</w:t>
      </w:r>
      <w:r>
        <w:rPr>
          <w:rFonts w:ascii="Times New Roman" w:hAnsi="Times New Roman"/>
          <w:sz w:val="24"/>
          <w:szCs w:val="24"/>
          <w:lang w:eastAsia="id-ID"/>
        </w:rPr>
        <w:t xml:space="preserve"> </w:t>
      </w:r>
      <w:r>
        <w:rPr>
          <w:rFonts w:ascii="Times New Roman" w:hAnsi="Times New Roman"/>
          <w:sz w:val="24"/>
          <w:szCs w:val="24"/>
          <w:lang w:eastAsia="id-ID"/>
        </w:rPr>
        <w:fldChar w:fldCharType="begin" w:fldLock="1"/>
      </w:r>
      <w:r w:rsidR="00DF175C">
        <w:rPr>
          <w:rFonts w:ascii="Times New Roman" w:hAnsi="Times New Roman"/>
          <w:sz w:val="24"/>
          <w:szCs w:val="24"/>
          <w:lang w:eastAsia="id-ID"/>
        </w:rPr>
        <w:instrText>ADDIN CSL_CITATION {"citationItems":[{"id":"ITEM-1","itemData":{"ISBN":"978-623-6955-20-8","author":[{"dropping-particle":"","family":"Syarif Saddam Rivanie","given":"","non-dropping-particle":"","parse-names":false,"suffix":""}],"editor":[{"dropping-particle":"","family":"Dian Anggraece Sigit Parawansa","given":"","non-dropping-particle":"","parse-names":false,"suffix":""}],"id":"ITEM-1","issued":{"date-parts":[["2020"]]},"number-of-pages":"114","publisher":"Jakad Media Publishing","publisher-place":"Gayungan Surabaya","title":"Hukum Pidana Dalam Memindahkan Dokumen Elektronik Milik Orang Lain","type":"book"},"uris":["http://www.mendeley.com/documents/?uuid=13e51565-e15b-4e2b-9224-cdaf681090b8"]}],"mendeley":{"formattedCitation":"(Syarif Saddam Rivanie, 2020)","plainTextFormattedCitation":"(Syarif Saddam Rivanie, 2020)","previouslyFormattedCitation":"(Syarif Saddam Rivanie, 2020)"},"properties":{"noteIndex":0},"schema":"https://github.com/citation-style-language/schema/raw/master/csl-citation.json"}</w:instrText>
      </w:r>
      <w:r>
        <w:rPr>
          <w:rFonts w:ascii="Times New Roman" w:hAnsi="Times New Roman"/>
          <w:sz w:val="24"/>
          <w:szCs w:val="24"/>
          <w:lang w:eastAsia="id-ID"/>
        </w:rPr>
        <w:fldChar w:fldCharType="separate"/>
      </w:r>
      <w:r w:rsidRPr="001F0AE1">
        <w:rPr>
          <w:rFonts w:ascii="Times New Roman" w:hAnsi="Times New Roman"/>
          <w:noProof/>
          <w:sz w:val="24"/>
          <w:szCs w:val="24"/>
          <w:lang w:eastAsia="id-ID"/>
        </w:rPr>
        <w:t>(Syarif Saddam Rivanie, 2020)</w:t>
      </w:r>
      <w:r>
        <w:rPr>
          <w:rFonts w:ascii="Times New Roman" w:hAnsi="Times New Roman"/>
          <w:sz w:val="24"/>
          <w:szCs w:val="24"/>
          <w:lang w:eastAsia="id-ID"/>
        </w:rPr>
        <w:fldChar w:fldCharType="end"/>
      </w:r>
      <w:r w:rsidRPr="006A3E64">
        <w:rPr>
          <w:rFonts w:ascii="Times New Roman" w:hAnsi="Times New Roman"/>
          <w:sz w:val="24"/>
          <w:szCs w:val="24"/>
          <w:lang w:eastAsia="id-ID"/>
        </w:rPr>
        <w:t>.</w:t>
      </w:r>
      <w:r w:rsidR="00B41565">
        <w:rPr>
          <w:rFonts w:ascii="Times New Roman" w:hAnsi="Times New Roman"/>
          <w:sz w:val="24"/>
          <w:szCs w:val="24"/>
          <w:lang w:eastAsia="id-ID"/>
        </w:rPr>
        <w:t xml:space="preserve"> </w:t>
      </w:r>
      <w:r w:rsidR="00195D21">
        <w:rPr>
          <w:rFonts w:ascii="Times New Roman" w:hAnsi="Times New Roman"/>
          <w:sz w:val="24"/>
          <w:szCs w:val="24"/>
        </w:rPr>
        <w:t xml:space="preserve">Undang-Undang Nomor 16 Tahun 2016 Tentang Informasi Dan Transaksi Elektronik Perubahan Atas </w:t>
      </w:r>
      <w:r w:rsidR="00195D21" w:rsidRPr="00201BBB">
        <w:rPr>
          <w:rFonts w:ascii="Times New Roman" w:hAnsi="Times New Roman"/>
          <w:sz w:val="24"/>
          <w:szCs w:val="24"/>
        </w:rPr>
        <w:t>U</w:t>
      </w:r>
      <w:r w:rsidR="00195D21">
        <w:rPr>
          <w:rFonts w:ascii="Times New Roman" w:hAnsi="Times New Roman"/>
          <w:sz w:val="24"/>
          <w:szCs w:val="24"/>
        </w:rPr>
        <w:t>ndang-</w:t>
      </w:r>
      <w:r w:rsidR="00195D21" w:rsidRPr="00201BBB">
        <w:rPr>
          <w:rFonts w:ascii="Times New Roman" w:hAnsi="Times New Roman"/>
          <w:sz w:val="24"/>
          <w:szCs w:val="24"/>
        </w:rPr>
        <w:t>U</w:t>
      </w:r>
      <w:r w:rsidR="00195D21">
        <w:rPr>
          <w:rFonts w:ascii="Times New Roman" w:hAnsi="Times New Roman"/>
          <w:sz w:val="24"/>
          <w:szCs w:val="24"/>
        </w:rPr>
        <w:t>ndang</w:t>
      </w:r>
      <w:r w:rsidR="00195D21" w:rsidRPr="00201BBB">
        <w:rPr>
          <w:rFonts w:ascii="Times New Roman" w:hAnsi="Times New Roman"/>
          <w:sz w:val="24"/>
          <w:szCs w:val="24"/>
        </w:rPr>
        <w:t xml:space="preserve"> </w:t>
      </w:r>
      <w:r w:rsidR="00195D21">
        <w:rPr>
          <w:rFonts w:ascii="Times New Roman" w:hAnsi="Times New Roman"/>
          <w:sz w:val="24"/>
          <w:szCs w:val="24"/>
        </w:rPr>
        <w:t>Informasi Dan Transaksi Elektronik</w:t>
      </w:r>
      <w:r w:rsidR="00B41565" w:rsidRPr="001F0AE1">
        <w:rPr>
          <w:rFonts w:ascii="Times New Roman" w:hAnsi="Times New Roman"/>
          <w:sz w:val="24"/>
          <w:szCs w:val="24"/>
        </w:rPr>
        <w:t xml:space="preserve"> </w:t>
      </w:r>
      <w:r w:rsidR="00B41565">
        <w:rPr>
          <w:rFonts w:ascii="Times New Roman" w:hAnsi="Times New Roman"/>
          <w:sz w:val="24"/>
          <w:szCs w:val="24"/>
        </w:rPr>
        <w:t>No.11 T</w:t>
      </w:r>
      <w:r w:rsidR="00B41565" w:rsidRPr="001F0AE1">
        <w:rPr>
          <w:rFonts w:ascii="Times New Roman" w:hAnsi="Times New Roman"/>
          <w:sz w:val="24"/>
          <w:szCs w:val="24"/>
        </w:rPr>
        <w:t>ahun</w:t>
      </w:r>
      <w:r w:rsidR="00B41565">
        <w:rPr>
          <w:rFonts w:ascii="Times New Roman" w:hAnsi="Times New Roman"/>
          <w:sz w:val="24"/>
          <w:szCs w:val="24"/>
        </w:rPr>
        <w:t xml:space="preserve"> </w:t>
      </w:r>
      <w:r w:rsidR="00B41565" w:rsidRPr="001F0AE1">
        <w:rPr>
          <w:rFonts w:ascii="Times New Roman" w:hAnsi="Times New Roman"/>
          <w:sz w:val="24"/>
          <w:szCs w:val="24"/>
        </w:rPr>
        <w:t>2008</w:t>
      </w:r>
      <w:r w:rsidR="00B41565">
        <w:rPr>
          <w:rFonts w:ascii="Times New Roman" w:hAnsi="Times New Roman"/>
          <w:sz w:val="24"/>
          <w:szCs w:val="24"/>
        </w:rPr>
        <w:t xml:space="preserve"> P</w:t>
      </w:r>
      <w:r w:rsidR="00B41565" w:rsidRPr="001F0AE1">
        <w:rPr>
          <w:rFonts w:ascii="Times New Roman" w:hAnsi="Times New Roman"/>
          <w:sz w:val="24"/>
          <w:szCs w:val="24"/>
        </w:rPr>
        <w:t xml:space="preserve">asal 1 ayat (4) </w:t>
      </w:r>
      <w:r w:rsidR="00B41565">
        <w:rPr>
          <w:rFonts w:ascii="Times New Roman" w:hAnsi="Times New Roman"/>
          <w:sz w:val="24"/>
          <w:szCs w:val="24"/>
        </w:rPr>
        <w:t xml:space="preserve">menjelaskan </w:t>
      </w:r>
      <w:r w:rsidR="00B41565" w:rsidRPr="001F0AE1">
        <w:rPr>
          <w:rFonts w:ascii="Times New Roman" w:hAnsi="Times New Roman"/>
          <w:sz w:val="24"/>
          <w:szCs w:val="24"/>
        </w:rPr>
        <w:t xml:space="preserve">bahwa Dokumen elektronik adalah setiap informasi yang dibuat, diteruskan, </w:t>
      </w:r>
      <w:r w:rsidR="00B41565">
        <w:rPr>
          <w:rFonts w:ascii="Times New Roman" w:hAnsi="Times New Roman"/>
          <w:sz w:val="24"/>
          <w:szCs w:val="24"/>
        </w:rPr>
        <w:t xml:space="preserve">dikirimkan, </w:t>
      </w:r>
      <w:r w:rsidR="00B41565" w:rsidRPr="001F0AE1">
        <w:rPr>
          <w:rFonts w:ascii="Times New Roman" w:hAnsi="Times New Roman"/>
          <w:sz w:val="24"/>
          <w:szCs w:val="24"/>
        </w:rPr>
        <w:t>diterima</w:t>
      </w:r>
      <w:r w:rsidR="00B41565">
        <w:rPr>
          <w:rFonts w:ascii="Times New Roman" w:hAnsi="Times New Roman"/>
          <w:sz w:val="24"/>
          <w:szCs w:val="24"/>
        </w:rPr>
        <w:t xml:space="preserve"> </w:t>
      </w:r>
      <w:r w:rsidR="00B41565" w:rsidRPr="001F0AE1">
        <w:rPr>
          <w:rFonts w:ascii="Times New Roman" w:hAnsi="Times New Roman"/>
          <w:sz w:val="24"/>
          <w:szCs w:val="24"/>
        </w:rPr>
        <w:t>atau disimpan dalam bentuk analog, digital, elektromagnetik, optikal, atau sejenisnya yang dapat dilihat, ditampilkan dan/atau</w:t>
      </w:r>
      <w:r w:rsidR="00B41565">
        <w:rPr>
          <w:rFonts w:ascii="Times New Roman" w:hAnsi="Times New Roman"/>
          <w:sz w:val="24"/>
          <w:szCs w:val="24"/>
        </w:rPr>
        <w:t xml:space="preserve"> didengar</w:t>
      </w:r>
      <w:r w:rsidR="00B41565" w:rsidRPr="001F0AE1">
        <w:rPr>
          <w:rFonts w:ascii="Times New Roman" w:hAnsi="Times New Roman"/>
          <w:sz w:val="24"/>
          <w:szCs w:val="24"/>
        </w:rPr>
        <w:t xml:space="preserve"> melalui computer atau </w:t>
      </w:r>
      <w:r w:rsidR="00B41565">
        <w:rPr>
          <w:rFonts w:ascii="Times New Roman" w:hAnsi="Times New Roman"/>
          <w:sz w:val="24"/>
          <w:szCs w:val="24"/>
        </w:rPr>
        <w:t xml:space="preserve">sistem </w:t>
      </w:r>
      <w:r w:rsidR="00B41565" w:rsidRPr="001F0AE1">
        <w:rPr>
          <w:rFonts w:ascii="Times New Roman" w:hAnsi="Times New Roman"/>
          <w:sz w:val="24"/>
          <w:szCs w:val="24"/>
        </w:rPr>
        <w:t xml:space="preserve">elektronik, termasuk tetapi tidak terbatas pada tulisan, suara atau gambar, </w:t>
      </w:r>
      <w:r w:rsidR="00B41565">
        <w:rPr>
          <w:rFonts w:ascii="Times New Roman" w:hAnsi="Times New Roman"/>
          <w:sz w:val="24"/>
          <w:szCs w:val="24"/>
        </w:rPr>
        <w:t xml:space="preserve">peta, </w:t>
      </w:r>
      <w:r w:rsidR="00B41565" w:rsidRPr="001F0AE1">
        <w:rPr>
          <w:rFonts w:ascii="Times New Roman" w:hAnsi="Times New Roman"/>
          <w:sz w:val="24"/>
          <w:szCs w:val="24"/>
        </w:rPr>
        <w:t>rancangan,  foto, atau</w:t>
      </w:r>
      <w:r w:rsidR="00B41565">
        <w:rPr>
          <w:rFonts w:ascii="Times New Roman" w:hAnsi="Times New Roman"/>
          <w:sz w:val="24"/>
          <w:szCs w:val="24"/>
        </w:rPr>
        <w:t xml:space="preserve"> </w:t>
      </w:r>
      <w:r w:rsidR="00B41565" w:rsidRPr="001F0AE1">
        <w:rPr>
          <w:rFonts w:ascii="Times New Roman" w:hAnsi="Times New Roman"/>
          <w:sz w:val="24"/>
          <w:szCs w:val="24"/>
        </w:rPr>
        <w:t>sejenisnya, huruf, tanda, angk</w:t>
      </w:r>
      <w:r w:rsidR="00B41565">
        <w:rPr>
          <w:rFonts w:ascii="Times New Roman" w:hAnsi="Times New Roman"/>
          <w:sz w:val="24"/>
          <w:szCs w:val="24"/>
        </w:rPr>
        <w:t xml:space="preserve">a, kode akses, symbol, atau </w:t>
      </w:r>
      <w:r w:rsidR="00B41565" w:rsidRPr="001F0AE1">
        <w:rPr>
          <w:rFonts w:ascii="Times New Roman" w:hAnsi="Times New Roman"/>
          <w:sz w:val="24"/>
          <w:szCs w:val="24"/>
        </w:rPr>
        <w:t>perforasi yang memiliki makna atau arti atau dapat</w:t>
      </w:r>
      <w:r w:rsidR="00B41565">
        <w:rPr>
          <w:rFonts w:ascii="Times New Roman" w:hAnsi="Times New Roman"/>
          <w:sz w:val="24"/>
          <w:szCs w:val="24"/>
        </w:rPr>
        <w:t xml:space="preserve"> </w:t>
      </w:r>
      <w:r w:rsidR="00B41565" w:rsidRPr="001F0AE1">
        <w:rPr>
          <w:rFonts w:ascii="Times New Roman" w:hAnsi="Times New Roman"/>
          <w:sz w:val="24"/>
          <w:szCs w:val="24"/>
        </w:rPr>
        <w:t>difahami oleh orang yang mampu memahaminya.</w:t>
      </w:r>
    </w:p>
    <w:p w:rsidR="0067379E" w:rsidRPr="001D63DA" w:rsidRDefault="000239AD" w:rsidP="0067379E">
      <w:pPr>
        <w:pStyle w:val="ListParagraph"/>
        <w:spacing w:line="360" w:lineRule="auto"/>
        <w:ind w:left="567" w:firstLine="720"/>
        <w:jc w:val="both"/>
        <w:rPr>
          <w:rFonts w:ascii="Times New Roman" w:hAnsi="Times New Roman"/>
          <w:sz w:val="24"/>
          <w:szCs w:val="24"/>
        </w:rPr>
      </w:pPr>
      <w:r w:rsidRPr="000239AD">
        <w:rPr>
          <w:rFonts w:ascii="Times New Roman" w:hAnsi="Times New Roman"/>
          <w:sz w:val="24"/>
          <w:szCs w:val="24"/>
        </w:rPr>
        <w:t xml:space="preserve">Notaris dalam menjalankan jabatannya tidak memihak </w:t>
      </w:r>
      <w:r w:rsidRPr="000239AD">
        <w:rPr>
          <w:rFonts w:ascii="Times New Roman" w:hAnsi="Times New Roman"/>
          <w:i/>
          <w:sz w:val="24"/>
          <w:szCs w:val="24"/>
        </w:rPr>
        <w:t>(</w:t>
      </w:r>
      <w:r w:rsidRPr="000239AD">
        <w:rPr>
          <w:rFonts w:ascii="Times New Roman" w:hAnsi="Times New Roman"/>
          <w:sz w:val="24"/>
          <w:szCs w:val="24"/>
        </w:rPr>
        <w:t xml:space="preserve">bersifat </w:t>
      </w:r>
      <w:r w:rsidRPr="000239AD">
        <w:rPr>
          <w:rFonts w:ascii="Times New Roman" w:hAnsi="Times New Roman"/>
          <w:i/>
          <w:sz w:val="24"/>
          <w:szCs w:val="24"/>
        </w:rPr>
        <w:t>onpartijdigheid - impartiality</w:t>
      </w:r>
      <w:r w:rsidRPr="000239AD">
        <w:rPr>
          <w:rFonts w:ascii="Times New Roman" w:hAnsi="Times New Roman"/>
          <w:sz w:val="24"/>
          <w:szCs w:val="24"/>
        </w:rPr>
        <w:t xml:space="preserve">) dan mempunyai kedudukan yang mandiri </w:t>
      </w:r>
      <w:r w:rsidRPr="000239AD">
        <w:rPr>
          <w:rFonts w:ascii="Times New Roman" w:hAnsi="Times New Roman"/>
          <w:i/>
          <w:sz w:val="24"/>
          <w:szCs w:val="24"/>
        </w:rPr>
        <w:t>(onafhankelijkheid – independency)</w:t>
      </w:r>
      <w:r w:rsidRPr="000239AD">
        <w:rPr>
          <w:rFonts w:ascii="Times New Roman" w:hAnsi="Times New Roman"/>
          <w:sz w:val="24"/>
          <w:szCs w:val="24"/>
        </w:rPr>
        <w:t xml:space="preserve">, tidak dibawahi oleh siapapun. Sifat dan ciri yang hanya dimiliki oleh notariat untuk bersikap tidak memihak serta mempunyai kedudukan yang mandiri harus dipegang teguh </w:t>
      </w:r>
      <w:r w:rsidR="00EC7422">
        <w:rPr>
          <w:rFonts w:ascii="Times New Roman" w:hAnsi="Times New Roman"/>
          <w:sz w:val="24"/>
          <w:szCs w:val="24"/>
        </w:rPr>
        <w:t>ju</w:t>
      </w:r>
      <w:r w:rsidR="00652F9A">
        <w:rPr>
          <w:rFonts w:ascii="Times New Roman" w:hAnsi="Times New Roman"/>
          <w:sz w:val="24"/>
          <w:szCs w:val="24"/>
        </w:rPr>
        <w:t>s</w:t>
      </w:r>
      <w:r w:rsidR="00EC7422">
        <w:rPr>
          <w:rFonts w:ascii="Times New Roman" w:hAnsi="Times New Roman"/>
          <w:sz w:val="24"/>
          <w:szCs w:val="24"/>
        </w:rPr>
        <w:t>tru lebih</w:t>
      </w:r>
      <w:r w:rsidRPr="000239AD">
        <w:rPr>
          <w:rFonts w:ascii="Times New Roman" w:hAnsi="Times New Roman"/>
          <w:sz w:val="24"/>
          <w:szCs w:val="24"/>
        </w:rPr>
        <w:t xml:space="preserve"> </w:t>
      </w:r>
      <w:r w:rsidR="00EC7422">
        <w:rPr>
          <w:rFonts w:ascii="Times New Roman" w:hAnsi="Times New Roman"/>
          <w:sz w:val="24"/>
          <w:szCs w:val="24"/>
        </w:rPr>
        <w:t>mutlak dijalankan oleh seorang N</w:t>
      </w:r>
      <w:r w:rsidRPr="000239AD">
        <w:rPr>
          <w:rFonts w:ascii="Times New Roman" w:hAnsi="Times New Roman"/>
          <w:sz w:val="24"/>
          <w:szCs w:val="24"/>
        </w:rPr>
        <w:t>otaris. Pada asasnya, setiap orang yang telah diangkat sebagai notaris adalah pejabat umum yang b</w:t>
      </w:r>
      <w:r w:rsidR="00652F9A">
        <w:rPr>
          <w:rFonts w:ascii="Times New Roman" w:hAnsi="Times New Roman"/>
          <w:sz w:val="24"/>
          <w:szCs w:val="24"/>
        </w:rPr>
        <w:t>erhak untuk membuat semua akta au</w:t>
      </w:r>
      <w:r w:rsidRPr="000239AD">
        <w:rPr>
          <w:rFonts w:ascii="Times New Roman" w:hAnsi="Times New Roman"/>
          <w:sz w:val="24"/>
          <w:szCs w:val="24"/>
        </w:rPr>
        <w:t xml:space="preserve">tentik, tanpa </w:t>
      </w:r>
      <w:r w:rsidR="00652F9A">
        <w:rPr>
          <w:rFonts w:ascii="Times New Roman" w:hAnsi="Times New Roman"/>
          <w:sz w:val="24"/>
          <w:szCs w:val="24"/>
        </w:rPr>
        <w:t>ter</w:t>
      </w:r>
      <w:r w:rsidRPr="000239AD">
        <w:rPr>
          <w:rFonts w:ascii="Times New Roman" w:hAnsi="Times New Roman"/>
          <w:sz w:val="24"/>
          <w:szCs w:val="24"/>
        </w:rPr>
        <w:t>kecu</w:t>
      </w:r>
      <w:r w:rsidR="00EC7422">
        <w:rPr>
          <w:rFonts w:ascii="Times New Roman" w:hAnsi="Times New Roman"/>
          <w:sz w:val="24"/>
          <w:szCs w:val="24"/>
        </w:rPr>
        <w:t>ali sepanjang tidak ada Undang-U</w:t>
      </w:r>
      <w:r w:rsidRPr="000239AD">
        <w:rPr>
          <w:rFonts w:ascii="Times New Roman" w:hAnsi="Times New Roman"/>
          <w:sz w:val="24"/>
          <w:szCs w:val="24"/>
        </w:rPr>
        <w:t>ndang lain</w:t>
      </w:r>
      <w:r w:rsidR="00EC7422">
        <w:rPr>
          <w:rFonts w:ascii="Times New Roman" w:hAnsi="Times New Roman"/>
          <w:sz w:val="24"/>
          <w:szCs w:val="24"/>
        </w:rPr>
        <w:t xml:space="preserve"> ya</w:t>
      </w:r>
      <w:r w:rsidR="00652F9A">
        <w:rPr>
          <w:rFonts w:ascii="Times New Roman" w:hAnsi="Times New Roman"/>
          <w:sz w:val="24"/>
          <w:szCs w:val="24"/>
        </w:rPr>
        <w:t>n</w:t>
      </w:r>
      <w:r w:rsidR="00EC7422">
        <w:rPr>
          <w:rFonts w:ascii="Times New Roman" w:hAnsi="Times New Roman"/>
          <w:sz w:val="24"/>
          <w:szCs w:val="24"/>
        </w:rPr>
        <w:t>g mengaturnya</w:t>
      </w:r>
      <w:r w:rsidRPr="000239AD">
        <w:rPr>
          <w:rFonts w:ascii="Times New Roman" w:hAnsi="Times New Roman"/>
          <w:sz w:val="24"/>
          <w:szCs w:val="24"/>
        </w:rPr>
        <w:t xml:space="preserve"> secara tegas </w:t>
      </w:r>
      <w:r w:rsidR="00EC7422">
        <w:rPr>
          <w:rFonts w:ascii="Times New Roman" w:hAnsi="Times New Roman"/>
          <w:sz w:val="24"/>
          <w:szCs w:val="24"/>
        </w:rPr>
        <w:t>dan juga memberikan</w:t>
      </w:r>
      <w:r w:rsidR="00ED2C10">
        <w:rPr>
          <w:rFonts w:ascii="Times New Roman" w:hAnsi="Times New Roman"/>
          <w:sz w:val="24"/>
          <w:szCs w:val="24"/>
        </w:rPr>
        <w:t xml:space="preserve"> kepada orang atau </w:t>
      </w:r>
      <w:r w:rsidRPr="000239AD">
        <w:rPr>
          <w:rFonts w:ascii="Times New Roman" w:hAnsi="Times New Roman"/>
          <w:sz w:val="24"/>
          <w:szCs w:val="24"/>
        </w:rPr>
        <w:t>pejabat lain</w:t>
      </w:r>
      <w:r w:rsidR="00EC7422">
        <w:rPr>
          <w:rFonts w:ascii="Times New Roman" w:hAnsi="Times New Roman"/>
          <w:sz w:val="24"/>
          <w:szCs w:val="24"/>
        </w:rPr>
        <w:t xml:space="preserve"> sebagai</w:t>
      </w:r>
      <w:r w:rsidRPr="000239AD">
        <w:rPr>
          <w:rFonts w:ascii="Times New Roman" w:hAnsi="Times New Roman"/>
          <w:sz w:val="24"/>
          <w:szCs w:val="24"/>
        </w:rPr>
        <w:t xml:space="preserve"> kewenangan </w:t>
      </w:r>
      <w:r w:rsidR="00EC7422">
        <w:rPr>
          <w:rFonts w:ascii="Times New Roman" w:hAnsi="Times New Roman"/>
          <w:sz w:val="24"/>
          <w:szCs w:val="24"/>
        </w:rPr>
        <w:t>diperuntukan dalam</w:t>
      </w:r>
      <w:r w:rsidRPr="000239AD">
        <w:rPr>
          <w:rFonts w:ascii="Times New Roman" w:hAnsi="Times New Roman"/>
          <w:sz w:val="24"/>
          <w:szCs w:val="24"/>
        </w:rPr>
        <w:t xml:space="preserve"> perbuatan hukum teretentu. </w:t>
      </w:r>
      <w:r w:rsidR="00EC7422">
        <w:rPr>
          <w:rFonts w:ascii="Times New Roman" w:hAnsi="Times New Roman"/>
          <w:sz w:val="24"/>
          <w:szCs w:val="24"/>
        </w:rPr>
        <w:t>Konsep N</w:t>
      </w:r>
      <w:r w:rsidRPr="000239AD">
        <w:rPr>
          <w:rFonts w:ascii="Times New Roman" w:hAnsi="Times New Roman"/>
          <w:sz w:val="24"/>
          <w:szCs w:val="24"/>
        </w:rPr>
        <w:t>otaris yang dinyatakan dalam keputusan sebelumnya berbeda dari satu ke yang lain sampai batas tertentu tetapi serupa dalam notaris adalah sertifikasi kejujuran kontrak atau transaksi lainnya. Menurut Pasal 2 Undang-Undang</w:t>
      </w:r>
      <w:r w:rsidR="00195D21">
        <w:rPr>
          <w:rFonts w:ascii="Times New Roman" w:hAnsi="Times New Roman"/>
          <w:sz w:val="24"/>
          <w:szCs w:val="24"/>
        </w:rPr>
        <w:t xml:space="preserve"> Jabatan</w:t>
      </w:r>
      <w:r w:rsidRPr="000239AD">
        <w:rPr>
          <w:rFonts w:ascii="Times New Roman" w:hAnsi="Times New Roman"/>
          <w:sz w:val="24"/>
          <w:szCs w:val="24"/>
        </w:rPr>
        <w:t xml:space="preserve"> Notaris, </w:t>
      </w:r>
      <w:r w:rsidR="00EC7422">
        <w:rPr>
          <w:rFonts w:ascii="Times New Roman" w:hAnsi="Times New Roman"/>
          <w:sz w:val="24"/>
          <w:szCs w:val="24"/>
        </w:rPr>
        <w:t>berarti bahwa N</w:t>
      </w:r>
      <w:r w:rsidRPr="000239AD">
        <w:rPr>
          <w:rFonts w:ascii="Times New Roman" w:hAnsi="Times New Roman"/>
          <w:sz w:val="24"/>
          <w:szCs w:val="24"/>
        </w:rPr>
        <w:t xml:space="preserve">otaris menyatakan kebenaran dan legalitas kontrak atau transaksi </w:t>
      </w:r>
      <w:r w:rsidRPr="000239AD">
        <w:rPr>
          <w:rFonts w:ascii="Times New Roman" w:hAnsi="Times New Roman"/>
          <w:sz w:val="24"/>
          <w:szCs w:val="24"/>
        </w:rPr>
        <w:lastRenderedPageBreak/>
        <w:t>lainnya, yang dibuat secara tertulis dan harus diaktakan berdasarkan hukum atau atas permintaan individu atau organisasi atas kehendak sendiri</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{"citationItems":[{"id":"ITEM-1","itemData":{"author":[{"dropping-particle":"","family":"Republik","given":"Badan Keahlian Dewan Perwakilan Rakyat","non-dropping-particle":"","parse-names":false,"suffix":""}],"id":"ITEM-1","issued":{"date-parts":[["2019"]]},"page":"1-157","title":"Naskah Akademik Rancangan Undang-Undang Tentang Jabatan PPAT dan Notaris","type":"article-journal"},"uris":["http://www.mendeley.com/documents/?uuid=cdc08ab8-8150-4b1c-a2fb-3b0278aeda2b"]}],"mendeley":{"formattedCitation":"(Republik, 2019)","plainTextFormattedCitation":"(Republik, 2019)","previouslyFormattedCitation":"(Republik, 2019)"},"properties":{"noteIndex":0},"schema":"https://github.com/citation-style-language/schema/raw/master/csl-citation.json"}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(Republik, 2019)</w:t>
      </w:r>
      <w:r w:rsidR="00921680">
        <w:rPr>
          <w:rFonts w:ascii="Times New Roman" w:hAnsi="Times New Roman"/>
          <w:sz w:val="24"/>
          <w:szCs w:val="24"/>
        </w:rPr>
        <w:fldChar w:fldCharType="end"/>
      </w:r>
      <w:r w:rsidRPr="000239AD">
        <w:rPr>
          <w:rFonts w:ascii="Times New Roman" w:hAnsi="Times New Roman"/>
          <w:sz w:val="24"/>
          <w:szCs w:val="24"/>
        </w:rPr>
        <w:t>.</w:t>
      </w:r>
      <w:r w:rsidR="001D63DA">
        <w:rPr>
          <w:rFonts w:ascii="Times New Roman" w:hAnsi="Times New Roman"/>
          <w:sz w:val="24"/>
          <w:szCs w:val="24"/>
        </w:rPr>
        <w:t xml:space="preserve"> Ketentuan dalam hal ini juga diatur bahwa k</w:t>
      </w:r>
      <w:r w:rsidR="001D63DA" w:rsidRPr="001D63DA">
        <w:rPr>
          <w:rFonts w:ascii="Times New Roman" w:hAnsi="Times New Roman"/>
          <w:sz w:val="24"/>
          <w:szCs w:val="24"/>
        </w:rPr>
        <w:t>ekuatan hukum akta Notaris sebagai alat bukti apabila terjadi pembatalan akta oleh pihak Pengadilan apabila akta tersebut memiliki kekuatan sebagai akta otentik bukan akta dibawah tangan sebab akta dibawah tangan tidak memiliki kekuatan hukum</w:t>
      </w:r>
      <w:r w:rsidR="001D63DA">
        <w:rPr>
          <w:rFonts w:ascii="Times New Roman" w:hAnsi="Times New Roman"/>
          <w:sz w:val="24"/>
          <w:szCs w:val="24"/>
        </w:rPr>
        <w:t xml:space="preserve"> </w:t>
      </w:r>
      <w:r w:rsidR="00921680">
        <w:rPr>
          <w:rFonts w:ascii="Times New Roman" w:hAnsi="Times New Roman"/>
          <w:sz w:val="24"/>
          <w:szCs w:val="24"/>
        </w:rPr>
        <w:fldChar w:fldCharType="begin" w:fldLock="1"/>
      </w:r>
      <w:r w:rsidR="00201BBB">
        <w:rPr>
          <w:rFonts w:ascii="Times New Roman" w:hAnsi="Times New Roman"/>
          <w:sz w:val="24"/>
          <w:szCs w:val="24"/>
        </w:rPr>
        <w:instrText>ADDIN CSL_CITATION {"citationItems":[{"id":"ITEM-1","itemData":{"author":[{"dropping-particle":"","family":"Untung","given":"Budi","non-dropping-particle":"","parse-names":false,"suffix":""}],"id":"ITEM-1","issued":{"date-parts":[["2015"]]},"publisher":"Andi Offset, Yogyakarta","title":"Karakter Pejabat Umum (Notaris dan PPAT)","type":"article"},"uris":["http://www.mendeley.com/documents/?uuid=483d8fcd-a886-4bdd-a8e8-b9a2db3ee379"]}],"mendeley":{"formattedCitation":"(Untung, 2015)","plainTextFormattedCitation":"(Untung, 2015)","previouslyFormattedCitation":"(Untung, 2015)"},"properties":{"noteIndex":0},"schema":"https://github.com/citation-style-language/schema/raw/master/csl-citation.json"}</w:instrText>
      </w:r>
      <w:r w:rsidR="00921680">
        <w:rPr>
          <w:rFonts w:ascii="Times New Roman" w:hAnsi="Times New Roman"/>
          <w:sz w:val="24"/>
          <w:szCs w:val="24"/>
        </w:rPr>
        <w:fldChar w:fldCharType="separate"/>
      </w:r>
      <w:r w:rsidR="001D63DA" w:rsidRPr="001D63DA">
        <w:rPr>
          <w:rFonts w:ascii="Times New Roman" w:hAnsi="Times New Roman"/>
          <w:noProof/>
          <w:sz w:val="24"/>
          <w:szCs w:val="24"/>
        </w:rPr>
        <w:t>(Untung, 2015)</w:t>
      </w:r>
      <w:r w:rsidR="00921680">
        <w:rPr>
          <w:rFonts w:ascii="Times New Roman" w:hAnsi="Times New Roman"/>
          <w:sz w:val="24"/>
          <w:szCs w:val="24"/>
        </w:rPr>
        <w:fldChar w:fldCharType="end"/>
      </w:r>
      <w:r w:rsidR="00231F6E">
        <w:rPr>
          <w:rFonts w:ascii="Times New Roman" w:hAnsi="Times New Roman"/>
          <w:sz w:val="24"/>
          <w:szCs w:val="24"/>
        </w:rPr>
        <w:t>.</w:t>
      </w:r>
    </w:p>
    <w:p w:rsidR="0067379E" w:rsidRDefault="0067379E" w:rsidP="0067379E">
      <w:pPr>
        <w:pStyle w:val="ListParagraph"/>
        <w:spacing w:line="360" w:lineRule="auto"/>
        <w:ind w:left="567" w:firstLine="720"/>
        <w:jc w:val="both"/>
        <w:rPr>
          <w:rFonts w:ascii="Times New Roman" w:hAnsi="Times New Roman"/>
          <w:sz w:val="24"/>
          <w:szCs w:val="24"/>
        </w:rPr>
      </w:pPr>
      <w:r w:rsidRPr="0067379E">
        <w:rPr>
          <w:rFonts w:ascii="Times New Roman" w:hAnsi="Times New Roman"/>
          <w:sz w:val="24"/>
          <w:szCs w:val="24"/>
        </w:rPr>
        <w:t xml:space="preserve">Menjadi Notaris harus memiliki prilaku yang profesional (professional </w:t>
      </w:r>
      <w:r w:rsidRPr="00BE61AC">
        <w:rPr>
          <w:rFonts w:ascii="Times New Roman" w:hAnsi="Times New Roman"/>
          <w:i/>
          <w:sz w:val="24"/>
          <w:szCs w:val="24"/>
        </w:rPr>
        <w:t>behavior</w:t>
      </w:r>
      <w:r w:rsidRPr="0067379E">
        <w:rPr>
          <w:rFonts w:ascii="Times New Roman" w:hAnsi="Times New Roman"/>
          <w:sz w:val="24"/>
          <w:szCs w:val="24"/>
        </w:rPr>
        <w:t xml:space="preserve">) dalam menjalankan jabatannya sebagai Notaris. Unsur-unsur prilaku profesional adalah sebagai berikut: </w:t>
      </w:r>
    </w:p>
    <w:p w:rsidR="0067379E" w:rsidRDefault="0067379E" w:rsidP="0067379E">
      <w:pPr>
        <w:pStyle w:val="ListParagraph"/>
        <w:spacing w:line="360" w:lineRule="auto"/>
        <w:ind w:left="567" w:firstLine="720"/>
        <w:jc w:val="both"/>
        <w:rPr>
          <w:rFonts w:ascii="Times New Roman" w:hAnsi="Times New Roman"/>
          <w:sz w:val="24"/>
          <w:szCs w:val="24"/>
        </w:rPr>
      </w:pPr>
      <w:r w:rsidRPr="0067379E">
        <w:rPr>
          <w:rFonts w:ascii="Times New Roman" w:hAnsi="Times New Roman"/>
          <w:sz w:val="24"/>
          <w:szCs w:val="24"/>
        </w:rPr>
        <w:t>1. Menjunjung</w:t>
      </w:r>
      <w:r>
        <w:rPr>
          <w:rFonts w:ascii="Times New Roman" w:hAnsi="Times New Roman"/>
          <w:sz w:val="24"/>
          <w:szCs w:val="24"/>
        </w:rPr>
        <w:t xml:space="preserve"> tinggi kehormatan dan martabat;</w:t>
      </w:r>
      <w:r w:rsidRPr="0067379E">
        <w:rPr>
          <w:rFonts w:ascii="Times New Roman" w:hAnsi="Times New Roman"/>
          <w:sz w:val="24"/>
          <w:szCs w:val="24"/>
        </w:rPr>
        <w:t xml:space="preserve"> </w:t>
      </w:r>
    </w:p>
    <w:p w:rsidR="00963C74" w:rsidRDefault="0067379E" w:rsidP="00963C74">
      <w:pPr>
        <w:pStyle w:val="ListParagraph"/>
        <w:spacing w:line="360" w:lineRule="auto"/>
        <w:ind w:left="567" w:firstLine="720"/>
        <w:jc w:val="both"/>
        <w:rPr>
          <w:rFonts w:ascii="Times New Roman" w:hAnsi="Times New Roman"/>
          <w:sz w:val="24"/>
          <w:szCs w:val="24"/>
        </w:rPr>
      </w:pPr>
      <w:r w:rsidRPr="0067379E">
        <w:rPr>
          <w:rFonts w:ascii="Times New Roman" w:hAnsi="Times New Roman"/>
          <w:sz w:val="24"/>
          <w:szCs w:val="24"/>
        </w:rPr>
        <w:t>2. Keahlian yang didukung oleh pen</w:t>
      </w:r>
      <w:r w:rsidR="00963C74">
        <w:rPr>
          <w:rFonts w:ascii="Times New Roman" w:hAnsi="Times New Roman"/>
          <w:sz w:val="24"/>
          <w:szCs w:val="24"/>
        </w:rPr>
        <w:t>getahuan dan pengalaman tinggi;</w:t>
      </w:r>
    </w:p>
    <w:p w:rsidR="00963C74" w:rsidRDefault="0067379E" w:rsidP="00963C74">
      <w:pPr>
        <w:pStyle w:val="ListParagraph"/>
        <w:spacing w:line="360" w:lineRule="auto"/>
        <w:ind w:left="1560" w:hanging="284"/>
        <w:jc w:val="both"/>
        <w:rPr>
          <w:rFonts w:ascii="Times New Roman" w:hAnsi="Times New Roman"/>
          <w:sz w:val="24"/>
          <w:szCs w:val="24"/>
        </w:rPr>
      </w:pPr>
      <w:r w:rsidRPr="00963C74">
        <w:rPr>
          <w:rFonts w:ascii="Times New Roman" w:hAnsi="Times New Roman"/>
          <w:sz w:val="24"/>
          <w:szCs w:val="24"/>
        </w:rPr>
        <w:t>3. Integritas moral artinya menghindari sesuatu y</w:t>
      </w:r>
      <w:r w:rsidR="00963C74" w:rsidRPr="00963C74">
        <w:rPr>
          <w:rFonts w:ascii="Times New Roman" w:hAnsi="Times New Roman"/>
          <w:sz w:val="24"/>
          <w:szCs w:val="24"/>
        </w:rPr>
        <w:t xml:space="preserve">ang tidak baik walaupun imbalan </w:t>
      </w:r>
      <w:r w:rsidRPr="00963C74">
        <w:rPr>
          <w:rFonts w:ascii="Times New Roman" w:hAnsi="Times New Roman"/>
          <w:sz w:val="24"/>
          <w:szCs w:val="24"/>
        </w:rPr>
        <w:t>jasanya tinggi, pelaksanaan tugas profesi diselaraskan den</w:t>
      </w:r>
      <w:r w:rsidR="00963C74" w:rsidRPr="00963C74">
        <w:rPr>
          <w:rFonts w:ascii="Times New Roman" w:hAnsi="Times New Roman"/>
          <w:sz w:val="24"/>
          <w:szCs w:val="24"/>
        </w:rPr>
        <w:t xml:space="preserve">gan nilai-nilai kemasyarakatan, </w:t>
      </w:r>
      <w:r w:rsidR="00963C74">
        <w:rPr>
          <w:rFonts w:ascii="Times New Roman" w:hAnsi="Times New Roman"/>
          <w:sz w:val="24"/>
          <w:szCs w:val="24"/>
        </w:rPr>
        <w:t>sopan santun, dan agama;</w:t>
      </w:r>
    </w:p>
    <w:p w:rsidR="00963C74" w:rsidRDefault="0067379E" w:rsidP="00963C74">
      <w:pPr>
        <w:pStyle w:val="ListParagraph"/>
        <w:spacing w:line="360" w:lineRule="auto"/>
        <w:ind w:left="1560" w:hanging="284"/>
        <w:jc w:val="both"/>
        <w:rPr>
          <w:rFonts w:ascii="Times New Roman" w:hAnsi="Times New Roman"/>
          <w:sz w:val="24"/>
          <w:szCs w:val="24"/>
        </w:rPr>
      </w:pPr>
      <w:r w:rsidRPr="0067379E">
        <w:rPr>
          <w:rFonts w:ascii="Times New Roman" w:hAnsi="Times New Roman"/>
          <w:sz w:val="24"/>
          <w:szCs w:val="24"/>
        </w:rPr>
        <w:t>4. Jujur tidak saja pada pihak kedua atau pihak ketiga,</w:t>
      </w:r>
      <w:r w:rsidR="00963C74">
        <w:rPr>
          <w:rFonts w:ascii="Times New Roman" w:hAnsi="Times New Roman"/>
          <w:sz w:val="24"/>
          <w:szCs w:val="24"/>
        </w:rPr>
        <w:t xml:space="preserve"> tetapi juga pada diri sendiri;</w:t>
      </w:r>
    </w:p>
    <w:p w:rsidR="00963C74" w:rsidRDefault="0067379E" w:rsidP="00963C74">
      <w:pPr>
        <w:pStyle w:val="ListParagraph"/>
        <w:spacing w:line="360" w:lineRule="auto"/>
        <w:ind w:left="1560" w:hanging="284"/>
        <w:jc w:val="both"/>
        <w:rPr>
          <w:rFonts w:ascii="Times New Roman" w:hAnsi="Times New Roman"/>
          <w:sz w:val="24"/>
          <w:szCs w:val="24"/>
        </w:rPr>
      </w:pPr>
      <w:r w:rsidRPr="0067379E">
        <w:rPr>
          <w:rFonts w:ascii="Times New Roman" w:hAnsi="Times New Roman"/>
          <w:sz w:val="24"/>
          <w:szCs w:val="24"/>
        </w:rPr>
        <w:t>5. Tidak semata-mata pertimbangan uang, melainkan juga pengabdian, tidak membedakan anta</w:t>
      </w:r>
      <w:r w:rsidR="00963C74">
        <w:rPr>
          <w:rFonts w:ascii="Times New Roman" w:hAnsi="Times New Roman"/>
          <w:sz w:val="24"/>
          <w:szCs w:val="24"/>
        </w:rPr>
        <w:t>ra orang mampu dan tidak mampu.</w:t>
      </w:r>
    </w:p>
    <w:p w:rsidR="0067379E" w:rsidRPr="0067379E" w:rsidRDefault="0067379E" w:rsidP="00963C74">
      <w:pPr>
        <w:pStyle w:val="ListParagraph"/>
        <w:spacing w:line="360" w:lineRule="auto"/>
        <w:ind w:left="1560" w:hanging="284"/>
        <w:jc w:val="both"/>
        <w:rPr>
          <w:rFonts w:ascii="Times New Roman" w:hAnsi="Times New Roman"/>
          <w:sz w:val="24"/>
          <w:szCs w:val="24"/>
        </w:rPr>
      </w:pPr>
      <w:r w:rsidRPr="0067379E">
        <w:rPr>
          <w:rFonts w:ascii="Times New Roman" w:hAnsi="Times New Roman"/>
          <w:sz w:val="24"/>
          <w:szCs w:val="24"/>
        </w:rPr>
        <w:t>6. Berpegang teguh pada kode etik profesi karena didalamnya ditentukan segala perilaku yang harus dimiliki oleh Notaris, termasuk be</w:t>
      </w:r>
      <w:r w:rsidR="00963C74">
        <w:rPr>
          <w:rFonts w:ascii="Times New Roman" w:hAnsi="Times New Roman"/>
          <w:sz w:val="24"/>
          <w:szCs w:val="24"/>
        </w:rPr>
        <w:t>rbahasa</w:t>
      </w:r>
      <w:r w:rsidR="00BE61AC">
        <w:rPr>
          <w:rFonts w:ascii="Times New Roman" w:hAnsi="Times New Roman"/>
          <w:sz w:val="24"/>
          <w:szCs w:val="24"/>
        </w:rPr>
        <w:t xml:space="preserve"> i</w:t>
      </w:r>
      <w:r w:rsidR="00963C74">
        <w:rPr>
          <w:rFonts w:ascii="Times New Roman" w:hAnsi="Times New Roman"/>
          <w:sz w:val="24"/>
          <w:szCs w:val="24"/>
        </w:rPr>
        <w:t>ndonesia yang sempurna.</w:t>
      </w:r>
    </w:p>
    <w:p w:rsidR="00B41565" w:rsidRDefault="00963C74" w:rsidP="002D2257">
      <w:pPr>
        <w:pStyle w:val="ListParagraph"/>
        <w:spacing w:line="360" w:lineRule="auto"/>
        <w:ind w:left="567" w:firstLine="720"/>
        <w:jc w:val="both"/>
        <w:rPr>
          <w:rFonts w:ascii="Times New Roman" w:hAnsi="Times New Roman"/>
          <w:sz w:val="24"/>
          <w:szCs w:val="24"/>
        </w:rPr>
      </w:pPr>
      <w:r>
        <w:rPr>
          <w:rFonts w:ascii="Times New Roman" w:hAnsi="Times New Roman"/>
          <w:sz w:val="24"/>
          <w:szCs w:val="24"/>
        </w:rPr>
        <w:t>Disinilah suatu p</w:t>
      </w:r>
      <w:r w:rsidR="004C73AD" w:rsidRPr="00590297">
        <w:rPr>
          <w:rFonts w:ascii="Times New Roman" w:hAnsi="Times New Roman"/>
          <w:sz w:val="24"/>
          <w:szCs w:val="24"/>
        </w:rPr>
        <w:t>embentukan peraturan perundang-undangan harus memperhatikan kepastian hukum dan tujuan yang jelas untuk menjamin kepastian, keterti</w:t>
      </w:r>
      <w:r w:rsidR="007E2F44">
        <w:rPr>
          <w:rFonts w:ascii="Times New Roman" w:hAnsi="Times New Roman"/>
          <w:sz w:val="24"/>
          <w:szCs w:val="24"/>
        </w:rPr>
        <w:t>ban, dan perlindungan hukum</w:t>
      </w:r>
      <w:r w:rsidR="004C73AD" w:rsidRPr="00590297">
        <w:rPr>
          <w:rFonts w:ascii="Times New Roman" w:hAnsi="Times New Roman"/>
          <w:sz w:val="24"/>
          <w:szCs w:val="24"/>
        </w:rPr>
        <w:t xml:space="preserve"> </w:t>
      </w:r>
      <w:r w:rsidR="00984526">
        <w:rPr>
          <w:rFonts w:ascii="Times New Roman" w:hAnsi="Times New Roman"/>
          <w:sz w:val="24"/>
          <w:szCs w:val="24"/>
        </w:rPr>
        <w:t xml:space="preserve">sehingga suatu peraturan juga </w:t>
      </w:r>
      <w:r w:rsidR="004C73AD" w:rsidRPr="00590297">
        <w:rPr>
          <w:rFonts w:ascii="Times New Roman" w:hAnsi="Times New Roman"/>
          <w:sz w:val="24"/>
          <w:szCs w:val="24"/>
        </w:rPr>
        <w:t xml:space="preserve">tidak </w:t>
      </w:r>
      <w:r w:rsidR="00BE61AC">
        <w:rPr>
          <w:rFonts w:ascii="Times New Roman" w:hAnsi="Times New Roman"/>
          <w:sz w:val="24"/>
          <w:szCs w:val="24"/>
        </w:rPr>
        <w:t>kaku</w:t>
      </w:r>
      <w:r w:rsidR="00984526">
        <w:rPr>
          <w:rFonts w:ascii="Times New Roman" w:hAnsi="Times New Roman"/>
          <w:sz w:val="24"/>
          <w:szCs w:val="24"/>
        </w:rPr>
        <w:t xml:space="preserve"> untuk diimplementasi</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F0AEB">
        <w:rPr>
          <w:rFonts w:ascii="Times New Roman" w:hAnsi="Times New Roman"/>
          <w:sz w:val="24"/>
          <w:szCs w:val="24"/>
        </w:rPr>
        <w:instrText>ADDIN CSL_CITATION {"citationItems":[{"id":"ITEM-1","itemData":{"ISBN":"9786026606501","author":[{"dropping-particle":"","family":"Moechthar","given":"O","non-dropping-particle":"","parse-names":false,"suffix":""}],"id":"ITEM-1","issued":{"date-parts":[["2017"]]},"publisher":"Airlangga University Press","publisher-place":"Surabaya","title":"Dasar-Dasar Teknik Pembuatan Akta","type":"book"},"uris":["http://www.mendeley.com/documents/?uuid=19049911-7e48-4620-85a3-2aa8cab5f185"]}],"mendeley":{"formattedCitation":"(Moechthar, 2017)","plainTextFormattedCitation":"(Moechthar, 2017)","previouslyFormattedCitation":"(Moechthar, 2017)"},"properties":{"noteIndex":0},"schema":"https://github.com/citation-style-language/schema/raw/master/csl-citation.json"}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(Moechthar, 2017)</w:t>
      </w:r>
      <w:r w:rsidR="00921680">
        <w:rPr>
          <w:rFonts w:ascii="Times New Roman" w:hAnsi="Times New Roman"/>
          <w:sz w:val="24"/>
          <w:szCs w:val="24"/>
        </w:rPr>
        <w:fldChar w:fldCharType="end"/>
      </w:r>
      <w:r w:rsidR="004C73AD" w:rsidRPr="00590297">
        <w:rPr>
          <w:rFonts w:ascii="Times New Roman" w:hAnsi="Times New Roman"/>
          <w:sz w:val="24"/>
          <w:szCs w:val="24"/>
        </w:rPr>
        <w:t>.</w:t>
      </w:r>
      <w:r w:rsidR="00984526">
        <w:rPr>
          <w:rFonts w:ascii="Times New Roman" w:hAnsi="Times New Roman"/>
          <w:sz w:val="24"/>
          <w:szCs w:val="24"/>
        </w:rPr>
        <w:t xml:space="preserve"> </w:t>
      </w:r>
      <w:r w:rsidR="00B41565" w:rsidRPr="000B38E9">
        <w:rPr>
          <w:rFonts w:ascii="Times New Roman" w:hAnsi="Times New Roman"/>
          <w:sz w:val="24"/>
          <w:szCs w:val="24"/>
        </w:rPr>
        <w:t>Kegiatan melalui media system elektronik, yang disebut juga ruang siber</w:t>
      </w:r>
      <w:r w:rsidR="00B41565">
        <w:rPr>
          <w:rFonts w:ascii="Times New Roman" w:hAnsi="Times New Roman"/>
          <w:sz w:val="24"/>
          <w:szCs w:val="24"/>
        </w:rPr>
        <w:t xml:space="preserve"> </w:t>
      </w:r>
      <w:r w:rsidR="00B41565" w:rsidRPr="000B38E9">
        <w:rPr>
          <w:rFonts w:ascii="Times New Roman" w:hAnsi="Times New Roman"/>
          <w:sz w:val="24"/>
          <w:szCs w:val="24"/>
        </w:rPr>
        <w:t xml:space="preserve">(cyber  space), meskipun  bersifat virtual dapat dikategorikan sebagai </w:t>
      </w:r>
      <w:r w:rsidR="00B41565">
        <w:rPr>
          <w:rFonts w:ascii="Times New Roman" w:hAnsi="Times New Roman"/>
          <w:sz w:val="24"/>
          <w:szCs w:val="24"/>
        </w:rPr>
        <w:t>tindakan atau perbuatan</w:t>
      </w:r>
      <w:r w:rsidR="00B41565" w:rsidRPr="000B38E9">
        <w:rPr>
          <w:rFonts w:ascii="Times New Roman" w:hAnsi="Times New Roman"/>
          <w:sz w:val="24"/>
          <w:szCs w:val="24"/>
        </w:rPr>
        <w:t xml:space="preserve"> hukum yang nyata. Secara yuridis kegiatan pada ruang siber tidak dapat didekati dengan ukuran dan kualifikasi hukum konvensional saja sebab jika cara ini yang ditempuh akan terlalu banyak kesulitan dan hal yang lolos dari pemberlakuan hukum. Kegiatan</w:t>
      </w:r>
      <w:r w:rsidR="00B41565">
        <w:rPr>
          <w:rFonts w:ascii="Times New Roman" w:hAnsi="Times New Roman"/>
          <w:sz w:val="24"/>
          <w:szCs w:val="24"/>
        </w:rPr>
        <w:t xml:space="preserve"> </w:t>
      </w:r>
      <w:r w:rsidR="00B41565" w:rsidRPr="000B38E9">
        <w:rPr>
          <w:rFonts w:ascii="Times New Roman" w:hAnsi="Times New Roman"/>
          <w:sz w:val="24"/>
          <w:szCs w:val="24"/>
        </w:rPr>
        <w:t xml:space="preserve">dalam ruang siber adalah kegiatan virtual yang </w:t>
      </w:r>
      <w:r w:rsidR="00B41565">
        <w:rPr>
          <w:rFonts w:ascii="Times New Roman" w:hAnsi="Times New Roman"/>
          <w:sz w:val="24"/>
          <w:szCs w:val="24"/>
        </w:rPr>
        <w:t xml:space="preserve">berdampak </w:t>
      </w:r>
      <w:r w:rsidR="00B41565" w:rsidRPr="000B38E9">
        <w:rPr>
          <w:rFonts w:ascii="Times New Roman" w:hAnsi="Times New Roman"/>
          <w:sz w:val="24"/>
          <w:szCs w:val="24"/>
        </w:rPr>
        <w:t>sangat</w:t>
      </w:r>
      <w:r w:rsidR="00B41565">
        <w:rPr>
          <w:rFonts w:ascii="Times New Roman" w:hAnsi="Times New Roman"/>
          <w:sz w:val="24"/>
          <w:szCs w:val="24"/>
        </w:rPr>
        <w:t xml:space="preserve"> nyata meskipun </w:t>
      </w:r>
      <w:r w:rsidR="00B41565" w:rsidRPr="000B38E9">
        <w:rPr>
          <w:rFonts w:ascii="Times New Roman" w:hAnsi="Times New Roman"/>
          <w:sz w:val="24"/>
          <w:szCs w:val="24"/>
        </w:rPr>
        <w:t>alat buktinya bersifat elektronik.</w:t>
      </w:r>
      <w:r w:rsidR="00B41565">
        <w:rPr>
          <w:rFonts w:ascii="Times New Roman" w:hAnsi="Times New Roman"/>
          <w:sz w:val="24"/>
          <w:szCs w:val="24"/>
        </w:rPr>
        <w:t xml:space="preserve"> Berkaitan dengan hal itu, </w:t>
      </w:r>
      <w:r w:rsidR="00B41565" w:rsidRPr="000B38E9">
        <w:rPr>
          <w:rFonts w:ascii="Times New Roman" w:hAnsi="Times New Roman"/>
          <w:sz w:val="24"/>
          <w:szCs w:val="24"/>
        </w:rPr>
        <w:t>perlu diperhatikan sisi keamanan dan kepastian hukum dalam pemanfataan teknologi informasi, media, dan komunikasi agar dapat berkembang</w:t>
      </w:r>
      <w:r w:rsidR="00B41565">
        <w:rPr>
          <w:rFonts w:ascii="Times New Roman" w:hAnsi="Times New Roman"/>
          <w:sz w:val="24"/>
          <w:szCs w:val="24"/>
        </w:rPr>
        <w:t xml:space="preserve"> </w:t>
      </w:r>
      <w:r w:rsidR="00B41565" w:rsidRPr="000B38E9">
        <w:rPr>
          <w:rFonts w:ascii="Times New Roman" w:hAnsi="Times New Roman"/>
          <w:sz w:val="24"/>
          <w:szCs w:val="24"/>
        </w:rPr>
        <w:t>secara optimal. Oleh karena itu, terdapat tiga pendekatan untuk menjaga keamanan di cyber space, yaitu pendekatan aspek hukum, aspek teknologi, aspek sosial, budaya, dan etika. Untuk mengatasi gangguan keamanan dalam penyelenggaraan system secara elektronik, pendekatan</w:t>
      </w:r>
      <w:r w:rsidR="00B41565">
        <w:rPr>
          <w:rFonts w:ascii="Times New Roman" w:hAnsi="Times New Roman"/>
          <w:sz w:val="24"/>
          <w:szCs w:val="24"/>
        </w:rPr>
        <w:t xml:space="preserve"> </w:t>
      </w:r>
      <w:r w:rsidR="00B41565">
        <w:rPr>
          <w:rFonts w:ascii="Times New Roman" w:hAnsi="Times New Roman"/>
          <w:sz w:val="24"/>
          <w:szCs w:val="24"/>
        </w:rPr>
        <w:lastRenderedPageBreak/>
        <w:t xml:space="preserve">hukum bersifat </w:t>
      </w:r>
      <w:r w:rsidR="00B41565" w:rsidRPr="000B38E9">
        <w:rPr>
          <w:rFonts w:ascii="Times New Roman" w:hAnsi="Times New Roman"/>
          <w:sz w:val="24"/>
          <w:szCs w:val="24"/>
        </w:rPr>
        <w:t>mutlak karena tanpa kepastian hukum, persoalan pemanafaatan teknologi informasi menjadi</w:t>
      </w:r>
      <w:r w:rsidR="00B41565">
        <w:rPr>
          <w:rFonts w:ascii="Times New Roman" w:hAnsi="Times New Roman"/>
          <w:sz w:val="24"/>
          <w:szCs w:val="24"/>
        </w:rPr>
        <w:t xml:space="preserve"> tidak </w:t>
      </w:r>
      <w:r w:rsidR="00B41565" w:rsidRPr="000B38E9">
        <w:rPr>
          <w:rFonts w:ascii="Times New Roman" w:hAnsi="Times New Roman"/>
          <w:sz w:val="24"/>
          <w:szCs w:val="24"/>
        </w:rPr>
        <w:t>optimal.</w:t>
      </w:r>
      <w:r w:rsidR="00B41565">
        <w:rPr>
          <w:rFonts w:ascii="Times New Roman" w:hAnsi="Times New Roman"/>
          <w:sz w:val="24"/>
          <w:szCs w:val="24"/>
        </w:rPr>
        <w:t xml:space="preserve"> </w:t>
      </w:r>
      <w:r w:rsidR="00B41565">
        <w:rPr>
          <w:rFonts w:ascii="Times New Roman" w:hAnsi="Times New Roman"/>
          <w:sz w:val="24"/>
          <w:szCs w:val="24"/>
        </w:rPr>
        <w:fldChar w:fldCharType="begin" w:fldLock="1"/>
      </w:r>
      <w:r w:rsidR="00B41565">
        <w:rPr>
          <w:rFonts w:ascii="Times New Roman" w:hAnsi="Times New Roman"/>
          <w:sz w:val="24"/>
          <w:szCs w:val="24"/>
        </w:rPr>
        <w:instrText>ADDIN CSL_CITATION {"citationItems":[{"id":"ITEM-1","itemData":{"author":[{"dropping-particle":"","family":"Kementerian Sekretariat Negara","given":"","non-dropping-particle":"","parse-names":false,"suffix":""}],"id":"ITEM-1","issued":{"date-parts":[["2016"]]},"title":"Undang-Undang Nomor 19 Tahun 2016 Tentang Informasi dan Transasksi Elektronik","type":"report"},"uris":["http://www.mendeley.com/documents/?uuid=ad1a6b69-61ac-4ef4-a1d7-e0d625a4b5be"]}],"mendeley":{"formattedCitation":"(Kementerian Sekretariat Negara, 2016)","plainTextFormattedCitation":"(Kementerian Sekretariat Negara, 2016)","previouslyFormattedCitation":"(Kementerian Sekretariat Negara, 2016)"},"properties":{"noteIndex":0},"schema":"https://github.com/citation-style-language/schema/raw/master/csl-citation.json"}</w:instrText>
      </w:r>
      <w:r w:rsidR="00B41565">
        <w:rPr>
          <w:rFonts w:ascii="Times New Roman" w:hAnsi="Times New Roman"/>
          <w:sz w:val="24"/>
          <w:szCs w:val="24"/>
        </w:rPr>
        <w:fldChar w:fldCharType="separate"/>
      </w:r>
      <w:r w:rsidR="00B41565" w:rsidRPr="00201BBB">
        <w:rPr>
          <w:rFonts w:ascii="Times New Roman" w:hAnsi="Times New Roman"/>
          <w:noProof/>
          <w:sz w:val="24"/>
          <w:szCs w:val="24"/>
        </w:rPr>
        <w:t>(Kementerian Sekretariat Negara, 2016)</w:t>
      </w:r>
      <w:r w:rsidR="00B41565">
        <w:rPr>
          <w:rFonts w:ascii="Times New Roman" w:hAnsi="Times New Roman"/>
          <w:sz w:val="24"/>
          <w:szCs w:val="24"/>
        </w:rPr>
        <w:fldChar w:fldCharType="end"/>
      </w:r>
      <w:r w:rsidR="00B41565">
        <w:rPr>
          <w:rFonts w:ascii="Times New Roman" w:hAnsi="Times New Roman"/>
          <w:sz w:val="24"/>
          <w:szCs w:val="24"/>
        </w:rPr>
        <w:t xml:space="preserve">. Siapapun calon Notaris magang yang melakukan tindak pidana </w:t>
      </w:r>
      <w:r w:rsidR="00B41565" w:rsidRPr="00201BBB">
        <w:rPr>
          <w:rFonts w:ascii="Times New Roman" w:hAnsi="Times New Roman"/>
          <w:sz w:val="24"/>
          <w:szCs w:val="24"/>
        </w:rPr>
        <w:t>“dengan sengaja dan melawan hukum mentransmisi, memindahkan suatu informasi</w:t>
      </w:r>
      <w:r w:rsidR="00B41565">
        <w:rPr>
          <w:rFonts w:ascii="Times New Roman" w:hAnsi="Times New Roman"/>
          <w:sz w:val="24"/>
          <w:szCs w:val="24"/>
        </w:rPr>
        <w:t xml:space="preserve"> </w:t>
      </w:r>
      <w:r w:rsidR="00B41565" w:rsidRPr="00201BBB">
        <w:rPr>
          <w:rFonts w:ascii="Times New Roman" w:hAnsi="Times New Roman"/>
          <w:sz w:val="24"/>
          <w:szCs w:val="24"/>
        </w:rPr>
        <w:t>elektronik/dokumen</w:t>
      </w:r>
      <w:r w:rsidR="00B41565">
        <w:rPr>
          <w:rFonts w:ascii="Times New Roman" w:hAnsi="Times New Roman"/>
          <w:sz w:val="24"/>
          <w:szCs w:val="24"/>
        </w:rPr>
        <w:t xml:space="preserve"> elektronik milik orang</w:t>
      </w:r>
      <w:r w:rsidR="00B41565" w:rsidRPr="00201BBB">
        <w:rPr>
          <w:rFonts w:ascii="Times New Roman" w:hAnsi="Times New Roman"/>
          <w:sz w:val="24"/>
          <w:szCs w:val="24"/>
        </w:rPr>
        <w:t xml:space="preserve"> lain berulang </w:t>
      </w:r>
      <w:r w:rsidR="00B41565">
        <w:rPr>
          <w:rFonts w:ascii="Times New Roman" w:hAnsi="Times New Roman"/>
          <w:sz w:val="24"/>
          <w:szCs w:val="24"/>
        </w:rPr>
        <w:t xml:space="preserve">kali. </w:t>
      </w:r>
      <w:r w:rsidR="00B41565" w:rsidRPr="00201BBB">
        <w:rPr>
          <w:rFonts w:ascii="Times New Roman" w:hAnsi="Times New Roman"/>
          <w:sz w:val="24"/>
          <w:szCs w:val="24"/>
        </w:rPr>
        <w:t xml:space="preserve">Menurut </w:t>
      </w:r>
      <w:r w:rsidR="00195D21">
        <w:rPr>
          <w:rFonts w:ascii="Times New Roman" w:hAnsi="Times New Roman"/>
          <w:sz w:val="24"/>
          <w:szCs w:val="24"/>
        </w:rPr>
        <w:t>Undang-Undang Nomor 16 Tahun 2016 Tentang Informasi Dan Transaksi Elektronik Perubahan Atas</w:t>
      </w:r>
      <w:r w:rsidR="00195D21" w:rsidRPr="00201BBB">
        <w:rPr>
          <w:rFonts w:ascii="Times New Roman" w:hAnsi="Times New Roman"/>
          <w:sz w:val="24"/>
          <w:szCs w:val="24"/>
        </w:rPr>
        <w:t xml:space="preserve"> U</w:t>
      </w:r>
      <w:r w:rsidR="00195D21">
        <w:rPr>
          <w:rFonts w:ascii="Times New Roman" w:hAnsi="Times New Roman"/>
          <w:sz w:val="24"/>
          <w:szCs w:val="24"/>
        </w:rPr>
        <w:t>ndang-</w:t>
      </w:r>
      <w:r w:rsidR="00195D21" w:rsidRPr="00201BBB">
        <w:rPr>
          <w:rFonts w:ascii="Times New Roman" w:hAnsi="Times New Roman"/>
          <w:sz w:val="24"/>
          <w:szCs w:val="24"/>
        </w:rPr>
        <w:t>U</w:t>
      </w:r>
      <w:r w:rsidR="00195D21">
        <w:rPr>
          <w:rFonts w:ascii="Times New Roman" w:hAnsi="Times New Roman"/>
          <w:sz w:val="24"/>
          <w:szCs w:val="24"/>
        </w:rPr>
        <w:t>ndang</w:t>
      </w:r>
      <w:r w:rsidR="00195D21" w:rsidRPr="00201BBB">
        <w:rPr>
          <w:rFonts w:ascii="Times New Roman" w:hAnsi="Times New Roman"/>
          <w:sz w:val="24"/>
          <w:szCs w:val="24"/>
        </w:rPr>
        <w:t xml:space="preserve"> </w:t>
      </w:r>
      <w:r w:rsidR="00195D21">
        <w:rPr>
          <w:rFonts w:ascii="Times New Roman" w:hAnsi="Times New Roman"/>
          <w:sz w:val="24"/>
          <w:szCs w:val="24"/>
        </w:rPr>
        <w:t>Informasi Dan Transaksi Elektronik</w:t>
      </w:r>
      <w:r w:rsidR="00B41565" w:rsidRPr="00201BBB">
        <w:rPr>
          <w:rFonts w:ascii="Times New Roman" w:hAnsi="Times New Roman"/>
          <w:sz w:val="24"/>
          <w:szCs w:val="24"/>
        </w:rPr>
        <w:t xml:space="preserve"> </w:t>
      </w:r>
      <w:r w:rsidR="00B41565">
        <w:rPr>
          <w:rFonts w:ascii="Times New Roman" w:hAnsi="Times New Roman"/>
          <w:sz w:val="24"/>
          <w:szCs w:val="24"/>
        </w:rPr>
        <w:t>No.11 Tahun 2008, isi dari Pasal 48</w:t>
      </w:r>
      <w:r w:rsidR="00B41565" w:rsidRPr="00201BBB">
        <w:rPr>
          <w:rFonts w:ascii="Times New Roman" w:hAnsi="Times New Roman"/>
          <w:sz w:val="24"/>
          <w:szCs w:val="24"/>
        </w:rPr>
        <w:t xml:space="preserve"> ayat</w:t>
      </w:r>
      <w:r w:rsidR="00B41565">
        <w:rPr>
          <w:rFonts w:ascii="Times New Roman" w:hAnsi="Times New Roman"/>
          <w:sz w:val="24"/>
          <w:szCs w:val="24"/>
        </w:rPr>
        <w:t xml:space="preserve"> 1</w:t>
      </w:r>
      <w:r w:rsidR="00B41565" w:rsidRPr="00201BBB">
        <w:rPr>
          <w:rFonts w:ascii="Times New Roman" w:hAnsi="Times New Roman"/>
          <w:sz w:val="24"/>
          <w:szCs w:val="24"/>
        </w:rPr>
        <w:t xml:space="preserve"> adalah “Setia</w:t>
      </w:r>
      <w:r w:rsidR="00B41565">
        <w:rPr>
          <w:rFonts w:ascii="Times New Roman" w:hAnsi="Times New Roman"/>
          <w:sz w:val="24"/>
          <w:szCs w:val="24"/>
        </w:rPr>
        <w:t>p orang yang  memenuhi  unsur</w:t>
      </w:r>
      <w:r w:rsidR="00B41565" w:rsidRPr="00201BBB">
        <w:rPr>
          <w:rFonts w:ascii="Times New Roman" w:hAnsi="Times New Roman"/>
          <w:sz w:val="24"/>
          <w:szCs w:val="24"/>
        </w:rPr>
        <w:t xml:space="preserve"> se</w:t>
      </w:r>
      <w:r w:rsidR="00B41565">
        <w:rPr>
          <w:rFonts w:ascii="Times New Roman" w:hAnsi="Times New Roman"/>
          <w:sz w:val="24"/>
          <w:szCs w:val="24"/>
        </w:rPr>
        <w:t>bagaimana dimaksud dalam pasal 32 ayat (1)</w:t>
      </w:r>
      <w:r w:rsidR="00B41565" w:rsidRPr="00201BBB">
        <w:rPr>
          <w:rFonts w:ascii="Times New Roman" w:hAnsi="Times New Roman"/>
          <w:sz w:val="24"/>
          <w:szCs w:val="24"/>
        </w:rPr>
        <w:t xml:space="preserve"> dipidana penjara paling lama 8 (delapan) tahun</w:t>
      </w:r>
      <w:r w:rsidR="00B41565">
        <w:rPr>
          <w:rFonts w:ascii="Times New Roman" w:hAnsi="Times New Roman"/>
          <w:sz w:val="24"/>
          <w:szCs w:val="24"/>
        </w:rPr>
        <w:t xml:space="preserve"> dan/atau denda</w:t>
      </w:r>
      <w:r w:rsidR="00B41565" w:rsidRPr="00201BBB">
        <w:rPr>
          <w:rFonts w:ascii="Times New Roman" w:hAnsi="Times New Roman"/>
          <w:sz w:val="24"/>
          <w:szCs w:val="24"/>
        </w:rPr>
        <w:t xml:space="preserve"> paling banyak Rp.2.000.000.000,00 (dua milyar rupiah)</w:t>
      </w:r>
      <w:r w:rsidR="00B41565">
        <w:rPr>
          <w:rFonts w:ascii="Times New Roman" w:hAnsi="Times New Roman"/>
          <w:sz w:val="24"/>
          <w:szCs w:val="24"/>
        </w:rPr>
        <w:t xml:space="preserve"> s</w:t>
      </w:r>
      <w:r w:rsidR="00B41565" w:rsidRPr="00201BBB">
        <w:rPr>
          <w:rFonts w:ascii="Times New Roman" w:hAnsi="Times New Roman"/>
          <w:sz w:val="24"/>
          <w:szCs w:val="24"/>
        </w:rPr>
        <w:t>edangkan  isi  da</w:t>
      </w:r>
      <w:r w:rsidR="00B41565">
        <w:rPr>
          <w:rFonts w:ascii="Times New Roman" w:hAnsi="Times New Roman"/>
          <w:sz w:val="24"/>
          <w:szCs w:val="24"/>
        </w:rPr>
        <w:t>ri Pasal 32 ayat 1</w:t>
      </w:r>
      <w:r w:rsidR="00195D21">
        <w:rPr>
          <w:rFonts w:ascii="Times New Roman" w:hAnsi="Times New Roman"/>
          <w:sz w:val="24"/>
          <w:szCs w:val="24"/>
        </w:rPr>
        <w:t xml:space="preserve"> Undang-Undang Nomor 16 Tahun 2016 Tentang Informasi Dan Transaksi Elektronik Perubahan Atas</w:t>
      </w:r>
      <w:r w:rsidR="00B41565" w:rsidRPr="00201BBB">
        <w:rPr>
          <w:rFonts w:ascii="Times New Roman" w:hAnsi="Times New Roman"/>
          <w:sz w:val="24"/>
          <w:szCs w:val="24"/>
        </w:rPr>
        <w:t xml:space="preserve"> U</w:t>
      </w:r>
      <w:r w:rsidR="00195D21">
        <w:rPr>
          <w:rFonts w:ascii="Times New Roman" w:hAnsi="Times New Roman"/>
          <w:sz w:val="24"/>
          <w:szCs w:val="24"/>
        </w:rPr>
        <w:t>ndang-</w:t>
      </w:r>
      <w:r w:rsidR="00B41565" w:rsidRPr="00201BBB">
        <w:rPr>
          <w:rFonts w:ascii="Times New Roman" w:hAnsi="Times New Roman"/>
          <w:sz w:val="24"/>
          <w:szCs w:val="24"/>
        </w:rPr>
        <w:t>U</w:t>
      </w:r>
      <w:r w:rsidR="00195D21">
        <w:rPr>
          <w:rFonts w:ascii="Times New Roman" w:hAnsi="Times New Roman"/>
          <w:sz w:val="24"/>
          <w:szCs w:val="24"/>
        </w:rPr>
        <w:t>ndang</w:t>
      </w:r>
      <w:r w:rsidR="00B41565" w:rsidRPr="00201BBB">
        <w:rPr>
          <w:rFonts w:ascii="Times New Roman" w:hAnsi="Times New Roman"/>
          <w:sz w:val="24"/>
          <w:szCs w:val="24"/>
        </w:rPr>
        <w:t xml:space="preserve"> </w:t>
      </w:r>
      <w:r w:rsidR="00195D21">
        <w:rPr>
          <w:rFonts w:ascii="Times New Roman" w:hAnsi="Times New Roman"/>
          <w:sz w:val="24"/>
          <w:szCs w:val="24"/>
        </w:rPr>
        <w:t>Informasi Dan Transaksi Elektronik</w:t>
      </w:r>
      <w:r w:rsidR="00B41565">
        <w:rPr>
          <w:rFonts w:ascii="Times New Roman" w:hAnsi="Times New Roman"/>
          <w:sz w:val="24"/>
          <w:szCs w:val="24"/>
        </w:rPr>
        <w:t xml:space="preserve"> Nomor </w:t>
      </w:r>
      <w:r w:rsidR="00B41565" w:rsidRPr="00201BBB">
        <w:rPr>
          <w:rFonts w:ascii="Times New Roman" w:hAnsi="Times New Roman"/>
          <w:sz w:val="24"/>
          <w:szCs w:val="24"/>
        </w:rPr>
        <w:t xml:space="preserve">11 </w:t>
      </w:r>
      <w:r w:rsidR="00B41565">
        <w:rPr>
          <w:rFonts w:ascii="Times New Roman" w:hAnsi="Times New Roman"/>
          <w:sz w:val="24"/>
          <w:szCs w:val="24"/>
        </w:rPr>
        <w:t>T</w:t>
      </w:r>
      <w:r w:rsidR="00B41565" w:rsidRPr="00201BBB">
        <w:rPr>
          <w:rFonts w:ascii="Times New Roman" w:hAnsi="Times New Roman"/>
          <w:sz w:val="24"/>
          <w:szCs w:val="24"/>
        </w:rPr>
        <w:t>ahun 2008 adalah “Setiap orang dengan sengaja</w:t>
      </w:r>
      <w:r w:rsidR="00B41565">
        <w:rPr>
          <w:rFonts w:ascii="Times New Roman" w:hAnsi="Times New Roman"/>
          <w:sz w:val="24"/>
          <w:szCs w:val="24"/>
        </w:rPr>
        <w:t xml:space="preserve"> </w:t>
      </w:r>
      <w:r w:rsidR="00B41565" w:rsidRPr="00201BBB">
        <w:rPr>
          <w:rFonts w:ascii="Times New Roman" w:hAnsi="Times New Roman"/>
          <w:sz w:val="24"/>
          <w:szCs w:val="24"/>
        </w:rPr>
        <w:t>dan tanpa hak atau melawan hukum</w:t>
      </w:r>
      <w:r w:rsidR="00B41565">
        <w:rPr>
          <w:rFonts w:ascii="Times New Roman" w:hAnsi="Times New Roman"/>
          <w:sz w:val="24"/>
          <w:szCs w:val="24"/>
        </w:rPr>
        <w:t xml:space="preserve"> dengan</w:t>
      </w:r>
      <w:r w:rsidR="00B41565" w:rsidRPr="00201BBB">
        <w:rPr>
          <w:rFonts w:ascii="Times New Roman" w:hAnsi="Times New Roman"/>
          <w:sz w:val="24"/>
          <w:szCs w:val="24"/>
        </w:rPr>
        <w:t xml:space="preserve"> cara apapun mengubah, menambah,</w:t>
      </w:r>
      <w:r w:rsidR="00B41565">
        <w:rPr>
          <w:rFonts w:ascii="Times New Roman" w:hAnsi="Times New Roman"/>
          <w:sz w:val="24"/>
          <w:szCs w:val="24"/>
        </w:rPr>
        <w:t xml:space="preserve"> </w:t>
      </w:r>
      <w:r w:rsidR="00B41565" w:rsidRPr="00201BBB">
        <w:rPr>
          <w:rFonts w:ascii="Times New Roman" w:hAnsi="Times New Roman"/>
          <w:sz w:val="24"/>
          <w:szCs w:val="24"/>
        </w:rPr>
        <w:t>mengurangi, melakukan transmisi, merusak, menghilangka</w:t>
      </w:r>
      <w:r w:rsidR="00B41565">
        <w:rPr>
          <w:rFonts w:ascii="Times New Roman" w:hAnsi="Times New Roman"/>
          <w:sz w:val="24"/>
          <w:szCs w:val="24"/>
        </w:rPr>
        <w:t>n, memindahkan, menyembunyikan suatu Informasi Elektronik dan/atau Dokumen Elektronik milik</w:t>
      </w:r>
      <w:r w:rsidR="00B41565" w:rsidRPr="00201BBB">
        <w:rPr>
          <w:rFonts w:ascii="Times New Roman" w:hAnsi="Times New Roman"/>
          <w:sz w:val="24"/>
          <w:szCs w:val="24"/>
        </w:rPr>
        <w:t xml:space="preserve"> o</w:t>
      </w:r>
      <w:r w:rsidR="00B41565">
        <w:rPr>
          <w:rFonts w:ascii="Times New Roman" w:hAnsi="Times New Roman"/>
          <w:sz w:val="24"/>
          <w:szCs w:val="24"/>
        </w:rPr>
        <w:t>rang lain atau milik publik</w:t>
      </w:r>
      <w:r w:rsidR="00B41565" w:rsidRPr="00201BBB">
        <w:rPr>
          <w:rFonts w:ascii="Times New Roman" w:hAnsi="Times New Roman"/>
          <w:sz w:val="24"/>
          <w:szCs w:val="24"/>
        </w:rPr>
        <w:t>.</w:t>
      </w:r>
    </w:p>
    <w:p w:rsidR="000239AD" w:rsidRPr="002D2257" w:rsidRDefault="004C73AD" w:rsidP="002D2257">
      <w:pPr>
        <w:pStyle w:val="ListParagraph"/>
        <w:spacing w:line="360" w:lineRule="auto"/>
        <w:ind w:left="567" w:firstLine="720"/>
        <w:jc w:val="both"/>
        <w:rPr>
          <w:rFonts w:ascii="Times New Roman" w:hAnsi="Times New Roman"/>
          <w:sz w:val="24"/>
          <w:szCs w:val="24"/>
        </w:rPr>
      </w:pPr>
      <w:r w:rsidRPr="002D2257">
        <w:rPr>
          <w:rFonts w:ascii="Times New Roman" w:hAnsi="Times New Roman"/>
          <w:sz w:val="24"/>
          <w:szCs w:val="24"/>
        </w:rPr>
        <w:t>Perlu diingat bahwa yang berwengang membuat akta autentik itu adalah Notaris. Pasal 1868 Kitab Undang-Undang Hukum Perdata, yang dimaksud dengan akta autentik adalah suatu akta yang dibua</w:t>
      </w:r>
      <w:r w:rsidR="00EC7422" w:rsidRPr="002D2257">
        <w:rPr>
          <w:rFonts w:ascii="Times New Roman" w:hAnsi="Times New Roman"/>
          <w:sz w:val="24"/>
          <w:szCs w:val="24"/>
        </w:rPr>
        <w:t>t dalam bentuk yang ditentukan Undang-U</w:t>
      </w:r>
      <w:r w:rsidRPr="002D2257">
        <w:rPr>
          <w:rFonts w:ascii="Times New Roman" w:hAnsi="Times New Roman"/>
          <w:sz w:val="24"/>
          <w:szCs w:val="24"/>
        </w:rPr>
        <w:t>ndang oleh atau di hadapan pejabat umum yang berwenang untuk itu di tempat akta itu dibuat.</w:t>
      </w:r>
      <w:r w:rsidR="00984526" w:rsidRPr="002D2257">
        <w:rPr>
          <w:rFonts w:ascii="Times New Roman" w:hAnsi="Times New Roman"/>
          <w:sz w:val="24"/>
          <w:szCs w:val="24"/>
        </w:rPr>
        <w:t xml:space="preserve"> </w:t>
      </w:r>
      <w:r w:rsidR="00EC7422" w:rsidRPr="002D2257">
        <w:rPr>
          <w:rFonts w:ascii="Times New Roman" w:hAnsi="Times New Roman"/>
          <w:sz w:val="24"/>
          <w:szCs w:val="24"/>
        </w:rPr>
        <w:t>Calon N</w:t>
      </w:r>
      <w:r w:rsidR="00685201" w:rsidRPr="002D2257">
        <w:rPr>
          <w:rFonts w:ascii="Times New Roman" w:hAnsi="Times New Roman"/>
          <w:sz w:val="24"/>
          <w:szCs w:val="24"/>
        </w:rPr>
        <w:t xml:space="preserve">otaris yang sedang menjalani magang hanyalah memenuhi salahsatu syarat untuk </w:t>
      </w:r>
      <w:r w:rsidR="00EC7422" w:rsidRPr="002D2257">
        <w:rPr>
          <w:rFonts w:ascii="Times New Roman" w:hAnsi="Times New Roman"/>
          <w:sz w:val="24"/>
          <w:szCs w:val="24"/>
        </w:rPr>
        <w:t>dapat diangkat menjadi seorang N</w:t>
      </w:r>
      <w:r w:rsidR="00685201" w:rsidRPr="002D2257">
        <w:rPr>
          <w:rFonts w:ascii="Times New Roman" w:hAnsi="Times New Roman"/>
          <w:sz w:val="24"/>
          <w:szCs w:val="24"/>
        </w:rPr>
        <w:t>otaris, sehi</w:t>
      </w:r>
      <w:r w:rsidR="00EC7422" w:rsidRPr="002D2257">
        <w:rPr>
          <w:rFonts w:ascii="Times New Roman" w:hAnsi="Times New Roman"/>
          <w:sz w:val="24"/>
          <w:szCs w:val="24"/>
        </w:rPr>
        <w:t>ngga kewenangan daripada calon N</w:t>
      </w:r>
      <w:r w:rsidR="00685201" w:rsidRPr="002D2257">
        <w:rPr>
          <w:rFonts w:ascii="Times New Roman" w:hAnsi="Times New Roman"/>
          <w:sz w:val="24"/>
          <w:szCs w:val="24"/>
        </w:rPr>
        <w:t xml:space="preserve">otaris tidak diberlakukan yang terdapat pada Pasal 15 ayat (1) </w:t>
      </w:r>
      <w:r w:rsidR="004E399F" w:rsidRPr="002D2257">
        <w:rPr>
          <w:rFonts w:ascii="Times New Roman" w:hAnsi="Times New Roman"/>
          <w:i/>
          <w:sz w:val="24"/>
          <w:szCs w:val="24"/>
        </w:rPr>
        <w:t xml:space="preserve">juncto </w:t>
      </w:r>
      <w:r w:rsidR="004E399F" w:rsidRPr="002D2257">
        <w:rPr>
          <w:rFonts w:ascii="Times New Roman" w:hAnsi="Times New Roman"/>
          <w:sz w:val="24"/>
          <w:szCs w:val="24"/>
        </w:rPr>
        <w:t xml:space="preserve">Pasal 16 A ayat </w:t>
      </w:r>
      <w:r w:rsidR="00BE61AC">
        <w:rPr>
          <w:rFonts w:ascii="Times New Roman" w:hAnsi="Times New Roman"/>
          <w:sz w:val="24"/>
          <w:szCs w:val="24"/>
        </w:rPr>
        <w:t>(2) UUJN Perubahan. Jika calon N</w:t>
      </w:r>
      <w:r w:rsidR="004E399F" w:rsidRPr="002D2257">
        <w:rPr>
          <w:rFonts w:ascii="Times New Roman" w:hAnsi="Times New Roman"/>
          <w:sz w:val="24"/>
          <w:szCs w:val="24"/>
        </w:rPr>
        <w:t>otaris berakibat daripada hukum yang melanggar ketentuan Pasal 16 A ayat (2) UUJN Perubahan dikatakan bahwa akta yang dibuat</w:t>
      </w:r>
      <w:r w:rsidR="00A82FB7" w:rsidRPr="002D2257">
        <w:rPr>
          <w:rFonts w:ascii="Times New Roman" w:hAnsi="Times New Roman"/>
          <w:sz w:val="24"/>
          <w:szCs w:val="24"/>
        </w:rPr>
        <w:t xml:space="preserve"> oleh calon </w:t>
      </w:r>
      <w:r w:rsidR="00290DAB">
        <w:rPr>
          <w:rFonts w:ascii="Times New Roman" w:hAnsi="Times New Roman"/>
          <w:sz w:val="24"/>
          <w:szCs w:val="24"/>
        </w:rPr>
        <w:t>N</w:t>
      </w:r>
      <w:r w:rsidR="00A82FB7" w:rsidRPr="002D2257">
        <w:rPr>
          <w:rFonts w:ascii="Times New Roman" w:hAnsi="Times New Roman"/>
          <w:sz w:val="24"/>
          <w:szCs w:val="24"/>
        </w:rPr>
        <w:t>otaris bukan akta au</w:t>
      </w:r>
      <w:r w:rsidR="004E399F" w:rsidRPr="002D2257">
        <w:rPr>
          <w:rFonts w:ascii="Times New Roman" w:hAnsi="Times New Roman"/>
          <w:sz w:val="24"/>
          <w:szCs w:val="24"/>
        </w:rPr>
        <w:t xml:space="preserve">tentik melainkan akta dibawah tangan dan kekuatan pembuktiannya hanya pada pihak penghadap. </w:t>
      </w:r>
    </w:p>
    <w:p w:rsidR="0048491D" w:rsidRDefault="004E399F" w:rsidP="0048491D">
      <w:pPr>
        <w:pStyle w:val="ListParagraph"/>
        <w:spacing w:line="360" w:lineRule="auto"/>
        <w:ind w:left="567" w:firstLine="720"/>
        <w:jc w:val="both"/>
        <w:rPr>
          <w:rFonts w:ascii="Times New Roman" w:hAnsi="Times New Roman"/>
          <w:sz w:val="24"/>
          <w:szCs w:val="24"/>
        </w:rPr>
      </w:pPr>
      <w:r>
        <w:rPr>
          <w:rFonts w:ascii="Times New Roman" w:hAnsi="Times New Roman"/>
          <w:sz w:val="24"/>
          <w:szCs w:val="24"/>
        </w:rPr>
        <w:t>Kewajiban da</w:t>
      </w:r>
      <w:r w:rsidR="007E1C62">
        <w:rPr>
          <w:rFonts w:ascii="Times New Roman" w:hAnsi="Times New Roman"/>
          <w:sz w:val="24"/>
          <w:szCs w:val="24"/>
        </w:rPr>
        <w:t>r</w:t>
      </w:r>
      <w:r>
        <w:rPr>
          <w:rFonts w:ascii="Times New Roman" w:hAnsi="Times New Roman"/>
          <w:sz w:val="24"/>
          <w:szCs w:val="24"/>
        </w:rPr>
        <w:t xml:space="preserve">ipada calon </w:t>
      </w:r>
      <w:r w:rsidR="00290DAB">
        <w:rPr>
          <w:rFonts w:ascii="Times New Roman" w:hAnsi="Times New Roman"/>
          <w:sz w:val="24"/>
          <w:szCs w:val="24"/>
        </w:rPr>
        <w:t>N</w:t>
      </w:r>
      <w:r>
        <w:rPr>
          <w:rFonts w:ascii="Times New Roman" w:hAnsi="Times New Roman"/>
          <w:sz w:val="24"/>
          <w:szCs w:val="24"/>
        </w:rPr>
        <w:t>otaris magang untuk merahasiakan akta yang dibuatnya terdapat keterangan guna memperoleh akta yang dibuatnya jika kerahasiaannya tidak disimpan, dipindahkan dari driver satu ke driver yang lain seharusnya dikenakan sanksi pidana Pasal 322 KUHP agar segala sesuatu yang diperbuatnya dapat di pidana sesuai dengan ketentuan Undang-Undang Informasi dan Transaksi Elektronik</w:t>
      </w:r>
      <w:r w:rsidR="009F0AEB">
        <w:rPr>
          <w:rFonts w:ascii="Times New Roman" w:hAnsi="Times New Roman"/>
          <w:sz w:val="24"/>
          <w:szCs w:val="24"/>
        </w:rPr>
        <w:t xml:space="preserve"> </w:t>
      </w:r>
      <w:r w:rsidR="00921680">
        <w:rPr>
          <w:rFonts w:ascii="Times New Roman" w:hAnsi="Times New Roman"/>
          <w:sz w:val="24"/>
          <w:szCs w:val="24"/>
        </w:rPr>
        <w:fldChar w:fldCharType="begin" w:fldLock="1"/>
      </w:r>
      <w:r w:rsidR="0090230B">
        <w:rPr>
          <w:rFonts w:ascii="Times New Roman" w:hAnsi="Times New Roman"/>
          <w:sz w:val="24"/>
          <w:szCs w:val="24"/>
        </w:rPr>
        <w:instrText>ADDIN CSL_CITATION {"citationItems":[{"id":"ITEM-1","itemData":{"author":[{"dropping-particle":"","family":"Prabowo","given":"Triyanto Setyo","non-dropping-particle":"","parse-names":false,"suffix":""}],"id":"ITEM-1","issued":{"date-parts":[["2017"]]},"publisher":"UNS (Sebelas Maret University)","publisher-place":"Se","title":"Tanggung Jawab Calon Notaris Yang Sedang Magang Terhadap Kerahasiaan Akta","type":"article"},"uris":["http://www.mendeley.com/documents/?uuid=92ef3d67-2b7d-47a1-a0eb-9fa9e377b386"]}],"mendeley":{"formattedCitation":"(Prabowo, 2017)","plainTextFormattedCitation":"(Prabowo, 2017)","previouslyFormattedCitation":"(Prabowo, 2017)"},"properties":{"noteIndex":0},"schema":"https://github.com/citation-style-language/schema/raw/master/csl-citation.json"}</w:instrText>
      </w:r>
      <w:r w:rsidR="00921680">
        <w:rPr>
          <w:rFonts w:ascii="Times New Roman" w:hAnsi="Times New Roman"/>
          <w:sz w:val="24"/>
          <w:szCs w:val="24"/>
        </w:rPr>
        <w:fldChar w:fldCharType="separate"/>
      </w:r>
      <w:r w:rsidR="009F0AEB" w:rsidRPr="009F0AEB">
        <w:rPr>
          <w:rFonts w:ascii="Times New Roman" w:hAnsi="Times New Roman"/>
          <w:noProof/>
          <w:sz w:val="24"/>
          <w:szCs w:val="24"/>
        </w:rPr>
        <w:t>(Prabowo, 2017)</w:t>
      </w:r>
      <w:r w:rsidR="00921680">
        <w:rPr>
          <w:rFonts w:ascii="Times New Roman" w:hAnsi="Times New Roman"/>
          <w:sz w:val="24"/>
          <w:szCs w:val="24"/>
        </w:rPr>
        <w:fldChar w:fldCharType="end"/>
      </w:r>
      <w:r w:rsidR="007F355F">
        <w:rPr>
          <w:rFonts w:ascii="Times New Roman" w:hAnsi="Times New Roman"/>
          <w:sz w:val="24"/>
          <w:szCs w:val="24"/>
        </w:rPr>
        <w:t>.</w:t>
      </w:r>
      <w:r w:rsidR="00F60BAD">
        <w:rPr>
          <w:rFonts w:ascii="Times New Roman" w:hAnsi="Times New Roman"/>
          <w:sz w:val="24"/>
          <w:szCs w:val="24"/>
        </w:rPr>
        <w:t xml:space="preserve"> K</w:t>
      </w:r>
      <w:r w:rsidR="00652F9A" w:rsidRPr="00F60BAD">
        <w:rPr>
          <w:rFonts w:ascii="Times New Roman" w:hAnsi="Times New Roman"/>
          <w:sz w:val="24"/>
          <w:szCs w:val="24"/>
        </w:rPr>
        <w:t>etika</w:t>
      </w:r>
      <w:r w:rsidR="00F60BAD">
        <w:rPr>
          <w:rFonts w:ascii="Times New Roman" w:hAnsi="Times New Roman"/>
          <w:sz w:val="24"/>
          <w:szCs w:val="24"/>
        </w:rPr>
        <w:t xml:space="preserve"> calon Notaris</w:t>
      </w:r>
      <w:r w:rsidR="00652F9A" w:rsidRPr="00F60BAD">
        <w:rPr>
          <w:rFonts w:ascii="Times New Roman" w:hAnsi="Times New Roman"/>
          <w:sz w:val="24"/>
          <w:szCs w:val="24"/>
        </w:rPr>
        <w:t xml:space="preserve"> menjalani kegiatan magang,</w:t>
      </w:r>
      <w:r w:rsidR="00F60BAD">
        <w:rPr>
          <w:rFonts w:ascii="Times New Roman" w:hAnsi="Times New Roman"/>
          <w:sz w:val="24"/>
          <w:szCs w:val="24"/>
        </w:rPr>
        <w:t xml:space="preserve"> peraturan tertulis maupun lisan</w:t>
      </w:r>
      <w:r w:rsidR="00652F9A" w:rsidRPr="00F60BAD">
        <w:rPr>
          <w:rFonts w:ascii="Times New Roman" w:hAnsi="Times New Roman"/>
          <w:sz w:val="24"/>
          <w:szCs w:val="24"/>
        </w:rPr>
        <w:t xml:space="preserve"> belum</w:t>
      </w:r>
      <w:r w:rsidR="00F60BAD">
        <w:rPr>
          <w:rFonts w:ascii="Times New Roman" w:hAnsi="Times New Roman"/>
          <w:sz w:val="24"/>
          <w:szCs w:val="24"/>
        </w:rPr>
        <w:t xml:space="preserve"> memberlakukan secara khusus</w:t>
      </w:r>
      <w:r w:rsidR="00652F9A" w:rsidRPr="00F60BAD">
        <w:rPr>
          <w:rFonts w:ascii="Times New Roman" w:hAnsi="Times New Roman"/>
          <w:sz w:val="24"/>
          <w:szCs w:val="24"/>
        </w:rPr>
        <w:t xml:space="preserve"> dalam mendidik para Calon Notaris oleh para Notaris penerima magang. Dengan belum adanya satu aturan yang sama mengenai kegiatan magang di kantor</w:t>
      </w:r>
      <w:r w:rsidR="00F60BAD">
        <w:rPr>
          <w:rFonts w:ascii="Times New Roman" w:hAnsi="Times New Roman"/>
          <w:sz w:val="24"/>
          <w:szCs w:val="24"/>
        </w:rPr>
        <w:t xml:space="preserve"> </w:t>
      </w:r>
      <w:r w:rsidR="00652F9A" w:rsidRPr="00F60BAD">
        <w:rPr>
          <w:rFonts w:ascii="Times New Roman" w:hAnsi="Times New Roman"/>
          <w:sz w:val="24"/>
          <w:szCs w:val="24"/>
        </w:rPr>
        <w:t>notaris maka terjadi perbedaan-perbedaan mengenai perlakuan atau cara mendidik</w:t>
      </w:r>
      <w:r w:rsidR="00F60BAD">
        <w:rPr>
          <w:rFonts w:ascii="Times New Roman" w:hAnsi="Times New Roman"/>
          <w:sz w:val="24"/>
          <w:szCs w:val="24"/>
        </w:rPr>
        <w:t xml:space="preserve"> </w:t>
      </w:r>
      <w:r w:rsidR="00652F9A" w:rsidRPr="00F60BAD">
        <w:rPr>
          <w:rFonts w:ascii="Times New Roman" w:hAnsi="Times New Roman"/>
          <w:sz w:val="24"/>
          <w:szCs w:val="24"/>
        </w:rPr>
        <w:t xml:space="preserve">calon Notaris oleh </w:t>
      </w:r>
      <w:r w:rsidR="00652F9A" w:rsidRPr="00F60BAD">
        <w:rPr>
          <w:rFonts w:ascii="Times New Roman" w:hAnsi="Times New Roman"/>
          <w:sz w:val="24"/>
          <w:szCs w:val="24"/>
        </w:rPr>
        <w:lastRenderedPageBreak/>
        <w:t>Notaris penerima magang, misalnya kewajiban calon notaris di</w:t>
      </w:r>
      <w:r w:rsidR="00F60BAD">
        <w:rPr>
          <w:rFonts w:ascii="Times New Roman" w:hAnsi="Times New Roman"/>
          <w:sz w:val="24"/>
          <w:szCs w:val="24"/>
        </w:rPr>
        <w:t xml:space="preserve"> </w:t>
      </w:r>
      <w:r w:rsidR="00652F9A" w:rsidRPr="00F60BAD">
        <w:rPr>
          <w:rFonts w:ascii="Times New Roman" w:hAnsi="Times New Roman"/>
          <w:sz w:val="24"/>
          <w:szCs w:val="24"/>
        </w:rPr>
        <w:t>tempat magang, tangg</w:t>
      </w:r>
      <w:r w:rsidR="00326F8D">
        <w:rPr>
          <w:rFonts w:ascii="Times New Roman" w:hAnsi="Times New Roman"/>
          <w:sz w:val="24"/>
          <w:szCs w:val="24"/>
        </w:rPr>
        <w:t>ung</w:t>
      </w:r>
      <w:r w:rsidR="00652F9A" w:rsidRPr="00F60BAD">
        <w:rPr>
          <w:rFonts w:ascii="Times New Roman" w:hAnsi="Times New Roman"/>
          <w:sz w:val="24"/>
          <w:szCs w:val="24"/>
        </w:rPr>
        <w:t>jawab, hak, serta ilmu-ilmu apa saja yang hendak diberikan</w:t>
      </w:r>
      <w:r w:rsidR="00F60BAD">
        <w:rPr>
          <w:rFonts w:ascii="Times New Roman" w:hAnsi="Times New Roman"/>
          <w:sz w:val="24"/>
          <w:szCs w:val="24"/>
        </w:rPr>
        <w:t xml:space="preserve"> </w:t>
      </w:r>
      <w:r w:rsidR="00652F9A" w:rsidRPr="00F60BAD">
        <w:rPr>
          <w:rFonts w:ascii="Times New Roman" w:hAnsi="Times New Roman"/>
          <w:sz w:val="24"/>
          <w:szCs w:val="24"/>
        </w:rPr>
        <w:t>atau bagaimana menghadapi klien. Hal ini dapat terjadi karena Notaris merupakan</w:t>
      </w:r>
      <w:r w:rsidR="00F60BAD">
        <w:rPr>
          <w:rFonts w:ascii="Times New Roman" w:hAnsi="Times New Roman"/>
          <w:sz w:val="24"/>
          <w:szCs w:val="24"/>
        </w:rPr>
        <w:t xml:space="preserve"> </w:t>
      </w:r>
      <w:r w:rsidR="00652F9A" w:rsidRPr="00F60BAD">
        <w:rPr>
          <w:rFonts w:ascii="Times New Roman" w:hAnsi="Times New Roman"/>
          <w:sz w:val="24"/>
          <w:szCs w:val="24"/>
        </w:rPr>
        <w:t>profesi yang memiliki sifat independen, yaitu dalam menjalankan tugas jabatannya</w:t>
      </w:r>
      <w:r w:rsidR="00F60BAD">
        <w:rPr>
          <w:rFonts w:ascii="Times New Roman" w:hAnsi="Times New Roman"/>
          <w:sz w:val="24"/>
          <w:szCs w:val="24"/>
        </w:rPr>
        <w:t xml:space="preserve"> </w:t>
      </w:r>
      <w:r w:rsidR="00652F9A" w:rsidRPr="00F60BAD">
        <w:rPr>
          <w:rFonts w:ascii="Times New Roman" w:hAnsi="Times New Roman"/>
          <w:sz w:val="24"/>
          <w:szCs w:val="24"/>
        </w:rPr>
        <w:t>tidak dapat dipengaruhi dan tidak memiliki ketergantungan dengan siapapun.</w:t>
      </w:r>
    </w:p>
    <w:p w:rsidR="0048491D" w:rsidRDefault="00290DAB" w:rsidP="0048491D">
      <w:pPr>
        <w:pStyle w:val="ListParagraph"/>
        <w:spacing w:line="360" w:lineRule="auto"/>
        <w:ind w:left="567" w:firstLine="720"/>
        <w:jc w:val="both"/>
        <w:rPr>
          <w:rFonts w:ascii="Times New Roman" w:hAnsi="Times New Roman"/>
          <w:sz w:val="24"/>
          <w:szCs w:val="24"/>
        </w:rPr>
      </w:pPr>
      <w:r>
        <w:rPr>
          <w:rFonts w:ascii="Times New Roman" w:hAnsi="Times New Roman"/>
          <w:sz w:val="24"/>
          <w:szCs w:val="24"/>
        </w:rPr>
        <w:t>Dasar da</w:t>
      </w:r>
      <w:r w:rsidR="00BE61AC">
        <w:rPr>
          <w:rFonts w:ascii="Times New Roman" w:hAnsi="Times New Roman"/>
          <w:sz w:val="24"/>
          <w:szCs w:val="24"/>
        </w:rPr>
        <w:t>r</w:t>
      </w:r>
      <w:r>
        <w:rPr>
          <w:rFonts w:ascii="Times New Roman" w:hAnsi="Times New Roman"/>
          <w:sz w:val="24"/>
          <w:szCs w:val="24"/>
        </w:rPr>
        <w:t>ipada</w:t>
      </w:r>
      <w:r w:rsidR="0048491D" w:rsidRPr="0048491D">
        <w:rPr>
          <w:rFonts w:ascii="Times New Roman" w:hAnsi="Times New Roman"/>
          <w:sz w:val="24"/>
          <w:szCs w:val="24"/>
        </w:rPr>
        <w:t xml:space="preserve"> pelaksanaan jabatan Notaris dalam </w:t>
      </w:r>
      <w:r w:rsidR="0048491D">
        <w:rPr>
          <w:rFonts w:ascii="Times New Roman" w:hAnsi="Times New Roman"/>
          <w:sz w:val="24"/>
          <w:szCs w:val="24"/>
        </w:rPr>
        <w:t xml:space="preserve">jabatannya </w:t>
      </w:r>
      <w:r w:rsidR="0048491D" w:rsidRPr="0048491D">
        <w:rPr>
          <w:rFonts w:ascii="Times New Roman" w:hAnsi="Times New Roman"/>
          <w:sz w:val="24"/>
          <w:szCs w:val="24"/>
        </w:rPr>
        <w:t xml:space="preserve">juga harus </w:t>
      </w:r>
      <w:r w:rsidR="0048491D">
        <w:rPr>
          <w:rFonts w:ascii="Times New Roman" w:hAnsi="Times New Roman"/>
          <w:sz w:val="24"/>
          <w:szCs w:val="24"/>
        </w:rPr>
        <w:t>mem</w:t>
      </w:r>
      <w:r w:rsidR="0048491D" w:rsidRPr="0048491D">
        <w:rPr>
          <w:rFonts w:ascii="Times New Roman" w:hAnsi="Times New Roman"/>
          <w:sz w:val="24"/>
          <w:szCs w:val="24"/>
        </w:rPr>
        <w:t>ahami bahwa d</w:t>
      </w:r>
      <w:r>
        <w:rPr>
          <w:rFonts w:ascii="Times New Roman" w:hAnsi="Times New Roman"/>
          <w:sz w:val="24"/>
          <w:szCs w:val="24"/>
        </w:rPr>
        <w:t>alam pelaksanaan tugas jabatan N</w:t>
      </w:r>
      <w:r w:rsidR="0048491D" w:rsidRPr="0048491D">
        <w:rPr>
          <w:rFonts w:ascii="Times New Roman" w:hAnsi="Times New Roman"/>
          <w:sz w:val="24"/>
          <w:szCs w:val="24"/>
        </w:rPr>
        <w:t>otaris dikenal asas-asas sebagai berikut:</w:t>
      </w:r>
    </w:p>
    <w:p w:rsidR="0048491D" w:rsidRDefault="0048491D" w:rsidP="000B38E9">
      <w:pPr>
        <w:pStyle w:val="ListParagraph"/>
        <w:spacing w:line="360" w:lineRule="auto"/>
        <w:ind w:left="1276" w:hanging="283"/>
        <w:jc w:val="both"/>
        <w:rPr>
          <w:rFonts w:ascii="Times New Roman" w:hAnsi="Times New Roman"/>
          <w:sz w:val="24"/>
          <w:szCs w:val="24"/>
        </w:rPr>
      </w:pPr>
      <w:r w:rsidRPr="0048491D">
        <w:rPr>
          <w:rFonts w:ascii="Times New Roman" w:hAnsi="Times New Roman"/>
          <w:sz w:val="24"/>
          <w:szCs w:val="24"/>
        </w:rPr>
        <w:t>a. Asas Persamaan</w:t>
      </w:r>
      <w:r w:rsidR="00290DAB">
        <w:rPr>
          <w:rFonts w:ascii="Times New Roman" w:hAnsi="Times New Roman"/>
          <w:sz w:val="24"/>
          <w:szCs w:val="24"/>
        </w:rPr>
        <w:t>,</w:t>
      </w:r>
      <w:r>
        <w:rPr>
          <w:rFonts w:ascii="Times New Roman" w:hAnsi="Times New Roman"/>
          <w:sz w:val="24"/>
          <w:szCs w:val="24"/>
        </w:rPr>
        <w:t xml:space="preserve"> </w:t>
      </w:r>
      <w:r w:rsidR="00290DAB">
        <w:rPr>
          <w:rFonts w:ascii="Times New Roman" w:hAnsi="Times New Roman"/>
          <w:sz w:val="24"/>
          <w:szCs w:val="24"/>
        </w:rPr>
        <w:t>p</w:t>
      </w:r>
      <w:r>
        <w:rPr>
          <w:rFonts w:ascii="Times New Roman" w:hAnsi="Times New Roman"/>
          <w:sz w:val="24"/>
          <w:szCs w:val="24"/>
        </w:rPr>
        <w:t>elayanan sesuai dengan Undang-U</w:t>
      </w:r>
      <w:r w:rsidRPr="0048491D">
        <w:rPr>
          <w:rFonts w:ascii="Times New Roman" w:hAnsi="Times New Roman"/>
          <w:sz w:val="24"/>
          <w:szCs w:val="24"/>
        </w:rPr>
        <w:t xml:space="preserve">ndang </w:t>
      </w:r>
      <w:r w:rsidR="00FF7DE2">
        <w:rPr>
          <w:rFonts w:ascii="Times New Roman" w:hAnsi="Times New Roman"/>
          <w:sz w:val="24"/>
          <w:szCs w:val="24"/>
        </w:rPr>
        <w:t>J</w:t>
      </w:r>
      <w:r w:rsidRPr="0048491D">
        <w:rPr>
          <w:rFonts w:ascii="Times New Roman" w:hAnsi="Times New Roman"/>
          <w:sz w:val="24"/>
          <w:szCs w:val="24"/>
        </w:rPr>
        <w:t>abat</w:t>
      </w:r>
      <w:r w:rsidR="00FF7DE2">
        <w:rPr>
          <w:rFonts w:ascii="Times New Roman" w:hAnsi="Times New Roman"/>
          <w:sz w:val="24"/>
          <w:szCs w:val="24"/>
        </w:rPr>
        <w:t>an N</w:t>
      </w:r>
      <w:r w:rsidR="00290DAB">
        <w:rPr>
          <w:rFonts w:ascii="Times New Roman" w:hAnsi="Times New Roman"/>
          <w:sz w:val="24"/>
          <w:szCs w:val="24"/>
        </w:rPr>
        <w:t>otaris yang dilakukan oleh N</w:t>
      </w:r>
      <w:r w:rsidRPr="0048491D">
        <w:rPr>
          <w:rFonts w:ascii="Times New Roman" w:hAnsi="Times New Roman"/>
          <w:sz w:val="24"/>
          <w:szCs w:val="24"/>
        </w:rPr>
        <w:t>otaris tidak membeda-bedakan satu dengan yang lainnya berdasarkan keadaan sosial atau alasan lainnya. Alasan-alasan seperti ini t</w:t>
      </w:r>
      <w:r w:rsidR="00290DAB">
        <w:rPr>
          <w:rFonts w:ascii="Times New Roman" w:hAnsi="Times New Roman"/>
          <w:sz w:val="24"/>
          <w:szCs w:val="24"/>
        </w:rPr>
        <w:t>idak dibenarkan dilakukan oleh N</w:t>
      </w:r>
      <w:r w:rsidRPr="0048491D">
        <w:rPr>
          <w:rFonts w:ascii="Times New Roman" w:hAnsi="Times New Roman"/>
          <w:sz w:val="24"/>
          <w:szCs w:val="24"/>
        </w:rPr>
        <w:t>otaris dalam melayani masyarakat hanya alasan hukum yan</w:t>
      </w:r>
      <w:r w:rsidR="00290DAB">
        <w:rPr>
          <w:rFonts w:ascii="Times New Roman" w:hAnsi="Times New Roman"/>
          <w:sz w:val="24"/>
          <w:szCs w:val="24"/>
        </w:rPr>
        <w:t>g boleh dijadikan alasan bahwa N</w:t>
      </w:r>
      <w:r w:rsidRPr="0048491D">
        <w:rPr>
          <w:rFonts w:ascii="Times New Roman" w:hAnsi="Times New Roman"/>
          <w:sz w:val="24"/>
          <w:szCs w:val="24"/>
        </w:rPr>
        <w:t>otaris tidak dapat memberi</w:t>
      </w:r>
      <w:r w:rsidR="00290DAB">
        <w:rPr>
          <w:rFonts w:ascii="Times New Roman" w:hAnsi="Times New Roman"/>
          <w:sz w:val="24"/>
          <w:szCs w:val="24"/>
        </w:rPr>
        <w:t>kan jasa kepada yang menghadap N</w:t>
      </w:r>
      <w:r w:rsidRPr="0048491D">
        <w:rPr>
          <w:rFonts w:ascii="Times New Roman" w:hAnsi="Times New Roman"/>
          <w:sz w:val="24"/>
          <w:szCs w:val="24"/>
        </w:rPr>
        <w:t>otaris.</w:t>
      </w:r>
    </w:p>
    <w:p w:rsidR="0048491D" w:rsidRDefault="0048491D" w:rsidP="000B38E9">
      <w:pPr>
        <w:pStyle w:val="ListParagraph"/>
        <w:spacing w:line="360" w:lineRule="auto"/>
        <w:ind w:left="1276" w:hanging="283"/>
        <w:jc w:val="both"/>
        <w:rPr>
          <w:rFonts w:ascii="Times New Roman" w:hAnsi="Times New Roman"/>
          <w:sz w:val="24"/>
          <w:szCs w:val="24"/>
        </w:rPr>
      </w:pPr>
      <w:r w:rsidRPr="0048491D">
        <w:rPr>
          <w:rFonts w:ascii="Times New Roman" w:hAnsi="Times New Roman"/>
          <w:sz w:val="24"/>
          <w:szCs w:val="24"/>
        </w:rPr>
        <w:t>b. Asas Kepercayaan</w:t>
      </w:r>
      <w:r w:rsidR="00290DAB">
        <w:rPr>
          <w:rFonts w:ascii="Times New Roman" w:hAnsi="Times New Roman"/>
          <w:sz w:val="24"/>
          <w:szCs w:val="24"/>
        </w:rPr>
        <w:t>,</w:t>
      </w:r>
      <w:r>
        <w:rPr>
          <w:rFonts w:ascii="Times New Roman" w:hAnsi="Times New Roman"/>
          <w:sz w:val="24"/>
          <w:szCs w:val="24"/>
        </w:rPr>
        <w:t xml:space="preserve"> </w:t>
      </w:r>
      <w:r w:rsidR="00290DAB">
        <w:rPr>
          <w:rFonts w:ascii="Times New Roman" w:hAnsi="Times New Roman"/>
          <w:sz w:val="24"/>
          <w:szCs w:val="24"/>
        </w:rPr>
        <w:t>jabatan N</w:t>
      </w:r>
      <w:r w:rsidRPr="0048491D">
        <w:rPr>
          <w:rFonts w:ascii="Times New Roman" w:hAnsi="Times New Roman"/>
          <w:sz w:val="24"/>
          <w:szCs w:val="24"/>
        </w:rPr>
        <w:t>otaris merupakan jabatan kepercayaan yang harus selaras dengan mereka yang menjalankan tugas jabatan sebagai orang yang dapat dip</w:t>
      </w:r>
      <w:r w:rsidR="00290DAB">
        <w:rPr>
          <w:rFonts w:ascii="Times New Roman" w:hAnsi="Times New Roman"/>
          <w:sz w:val="24"/>
          <w:szCs w:val="24"/>
        </w:rPr>
        <w:t>ercaya.</w:t>
      </w:r>
      <w:r w:rsidR="00290DAB">
        <w:rPr>
          <w:rFonts w:ascii="Times New Roman" w:hAnsi="Times New Roman"/>
          <w:sz w:val="24"/>
          <w:szCs w:val="24"/>
        </w:rPr>
        <w:br/>
        <w:t>Salah satu bentuk dari N</w:t>
      </w:r>
      <w:r w:rsidRPr="0048491D">
        <w:rPr>
          <w:rFonts w:ascii="Times New Roman" w:hAnsi="Times New Roman"/>
          <w:sz w:val="24"/>
          <w:szCs w:val="24"/>
        </w:rPr>
        <w:t>otaris sebagai jabatan kepercayaan maka notaris mempunyai kewajiban untuk merahasiakan segala sesuatu mengenai akta yang dibuatnya dan segala keterangan yang diperoleh guna pembuatan akta sesuai dengan sumpah/janji jabatan.</w:t>
      </w:r>
    </w:p>
    <w:p w:rsidR="0048491D" w:rsidRDefault="0048491D" w:rsidP="000B38E9">
      <w:pPr>
        <w:pStyle w:val="ListParagraph"/>
        <w:spacing w:line="360" w:lineRule="auto"/>
        <w:ind w:left="1276" w:hanging="283"/>
        <w:jc w:val="both"/>
        <w:rPr>
          <w:rFonts w:ascii="Times New Roman" w:hAnsi="Times New Roman"/>
          <w:sz w:val="24"/>
          <w:szCs w:val="24"/>
        </w:rPr>
      </w:pPr>
      <w:r w:rsidRPr="0048491D">
        <w:rPr>
          <w:rFonts w:ascii="Times New Roman" w:hAnsi="Times New Roman"/>
          <w:sz w:val="24"/>
          <w:szCs w:val="24"/>
        </w:rPr>
        <w:t>c. Asas Kepastian Hukum</w:t>
      </w:r>
      <w:r w:rsidR="00290DAB">
        <w:rPr>
          <w:rFonts w:ascii="Times New Roman" w:hAnsi="Times New Roman"/>
          <w:sz w:val="24"/>
          <w:szCs w:val="24"/>
        </w:rPr>
        <w:t>,</w:t>
      </w:r>
      <w:r>
        <w:rPr>
          <w:rFonts w:ascii="Times New Roman" w:hAnsi="Times New Roman"/>
          <w:sz w:val="24"/>
          <w:szCs w:val="24"/>
        </w:rPr>
        <w:t xml:space="preserve"> </w:t>
      </w:r>
      <w:r w:rsidRPr="0048491D">
        <w:rPr>
          <w:rFonts w:ascii="Times New Roman" w:hAnsi="Times New Roman"/>
          <w:sz w:val="24"/>
          <w:szCs w:val="24"/>
        </w:rPr>
        <w:t>Notaris dalam menjalankan tugas jabatannya wajib berpedoman secara normatif kepada aturan hukum yang berkaitan d</w:t>
      </w:r>
      <w:r>
        <w:rPr>
          <w:rFonts w:ascii="Times New Roman" w:hAnsi="Times New Roman"/>
          <w:sz w:val="24"/>
          <w:szCs w:val="24"/>
        </w:rPr>
        <w:t xml:space="preserve">engan segala tindakan yang akan </w:t>
      </w:r>
      <w:r w:rsidRPr="0048491D">
        <w:rPr>
          <w:rFonts w:ascii="Times New Roman" w:hAnsi="Times New Roman"/>
          <w:sz w:val="24"/>
          <w:szCs w:val="24"/>
        </w:rPr>
        <w:t>diambil untuk</w:t>
      </w:r>
      <w:r>
        <w:rPr>
          <w:rFonts w:ascii="Times New Roman" w:hAnsi="Times New Roman"/>
          <w:sz w:val="24"/>
          <w:szCs w:val="24"/>
        </w:rPr>
        <w:t xml:space="preserve"> kemudian ditungkan dalam akta. </w:t>
      </w:r>
      <w:r w:rsidRPr="0048491D">
        <w:rPr>
          <w:rFonts w:ascii="Times New Roman" w:hAnsi="Times New Roman"/>
          <w:sz w:val="24"/>
          <w:szCs w:val="24"/>
        </w:rPr>
        <w:t xml:space="preserve">Bertindak berdasarkan aturan hukum yang berlaku akan memberikan kepastian kepada para pihak bahwa akta yang dibuat dihadapan atau oleh notaris telah sesuai dengan aturan hukum yang berlaku, sehingga </w:t>
      </w:r>
      <w:r w:rsidR="00290DAB">
        <w:rPr>
          <w:rFonts w:ascii="Times New Roman" w:hAnsi="Times New Roman"/>
          <w:sz w:val="24"/>
          <w:szCs w:val="24"/>
        </w:rPr>
        <w:t>jika terjadi permasalahan akta N</w:t>
      </w:r>
      <w:r w:rsidRPr="0048491D">
        <w:rPr>
          <w:rFonts w:ascii="Times New Roman" w:hAnsi="Times New Roman"/>
          <w:sz w:val="24"/>
          <w:szCs w:val="24"/>
        </w:rPr>
        <w:t>otaris bisa dijadikan pedoman oleh para pihak.</w:t>
      </w:r>
    </w:p>
    <w:p w:rsidR="0048491D" w:rsidRDefault="0048491D" w:rsidP="000B38E9">
      <w:pPr>
        <w:pStyle w:val="ListParagraph"/>
        <w:spacing w:line="360" w:lineRule="auto"/>
        <w:ind w:left="1276" w:hanging="283"/>
        <w:jc w:val="both"/>
        <w:rPr>
          <w:rFonts w:ascii="Times New Roman" w:hAnsi="Times New Roman"/>
          <w:sz w:val="24"/>
          <w:szCs w:val="24"/>
        </w:rPr>
      </w:pPr>
      <w:r w:rsidRPr="0048491D">
        <w:rPr>
          <w:rFonts w:ascii="Times New Roman" w:hAnsi="Times New Roman"/>
          <w:sz w:val="24"/>
          <w:szCs w:val="24"/>
        </w:rPr>
        <w:t>d. Asas Kecermatan</w:t>
      </w:r>
      <w:r w:rsidR="00290DAB">
        <w:rPr>
          <w:rFonts w:ascii="Times New Roman" w:hAnsi="Times New Roman"/>
          <w:sz w:val="24"/>
          <w:szCs w:val="24"/>
        </w:rPr>
        <w:t>,</w:t>
      </w:r>
      <w:r>
        <w:rPr>
          <w:rFonts w:ascii="Times New Roman" w:hAnsi="Times New Roman"/>
          <w:sz w:val="24"/>
          <w:szCs w:val="24"/>
        </w:rPr>
        <w:t xml:space="preserve"> </w:t>
      </w:r>
      <w:r w:rsidRPr="0048491D">
        <w:rPr>
          <w:rFonts w:ascii="Times New Roman" w:hAnsi="Times New Roman"/>
          <w:sz w:val="24"/>
          <w:szCs w:val="24"/>
        </w:rPr>
        <w:t>Notaris dalam mengambil suatu tindakan harus dipersiapkan dan didasarkan pada aturan hukum yang berlaku, meneliti semua b</w:t>
      </w:r>
      <w:r w:rsidR="00290DAB">
        <w:rPr>
          <w:rFonts w:ascii="Times New Roman" w:hAnsi="Times New Roman"/>
          <w:sz w:val="24"/>
          <w:szCs w:val="24"/>
        </w:rPr>
        <w:t>ukti yang diperlihatkan kepada N</w:t>
      </w:r>
      <w:r w:rsidRPr="0048491D">
        <w:rPr>
          <w:rFonts w:ascii="Times New Roman" w:hAnsi="Times New Roman"/>
          <w:sz w:val="24"/>
          <w:szCs w:val="24"/>
        </w:rPr>
        <w:t>otaris dan mendengarkan keterangan atau pernyataan para pihak wajib dilakukan sebagai bahan dasar untuk dituangkan kedalam akta.</w:t>
      </w:r>
    </w:p>
    <w:p w:rsidR="0048491D" w:rsidRDefault="0048491D" w:rsidP="000B38E9">
      <w:pPr>
        <w:pStyle w:val="ListParagraph"/>
        <w:spacing w:line="360" w:lineRule="auto"/>
        <w:ind w:left="1276" w:hanging="283"/>
        <w:jc w:val="both"/>
        <w:rPr>
          <w:rFonts w:ascii="Times New Roman" w:hAnsi="Times New Roman"/>
          <w:sz w:val="24"/>
          <w:szCs w:val="24"/>
        </w:rPr>
      </w:pPr>
      <w:r w:rsidRPr="0048491D">
        <w:rPr>
          <w:rFonts w:ascii="Times New Roman" w:hAnsi="Times New Roman"/>
          <w:sz w:val="24"/>
          <w:szCs w:val="24"/>
        </w:rPr>
        <w:t>e. Asas Pemberian Alasan</w:t>
      </w:r>
      <w:r w:rsidR="00290DAB">
        <w:rPr>
          <w:rFonts w:ascii="Times New Roman" w:hAnsi="Times New Roman"/>
          <w:sz w:val="24"/>
          <w:szCs w:val="24"/>
        </w:rPr>
        <w:t>,</w:t>
      </w:r>
      <w:r>
        <w:rPr>
          <w:rFonts w:ascii="Times New Roman" w:hAnsi="Times New Roman"/>
          <w:sz w:val="24"/>
          <w:szCs w:val="24"/>
        </w:rPr>
        <w:t xml:space="preserve"> </w:t>
      </w:r>
      <w:r w:rsidR="00290DAB">
        <w:rPr>
          <w:rFonts w:ascii="Times New Roman" w:hAnsi="Times New Roman"/>
          <w:sz w:val="24"/>
          <w:szCs w:val="24"/>
        </w:rPr>
        <w:t>s</w:t>
      </w:r>
      <w:r w:rsidRPr="0048491D">
        <w:rPr>
          <w:rFonts w:ascii="Times New Roman" w:hAnsi="Times New Roman"/>
          <w:sz w:val="24"/>
          <w:szCs w:val="24"/>
        </w:rPr>
        <w:t xml:space="preserve">etiap akta yang dibuat dihadapan atau oleh </w:t>
      </w:r>
      <w:r w:rsidR="00290DAB">
        <w:rPr>
          <w:rFonts w:ascii="Times New Roman" w:hAnsi="Times New Roman"/>
          <w:sz w:val="24"/>
          <w:szCs w:val="24"/>
        </w:rPr>
        <w:t>N</w:t>
      </w:r>
      <w:r w:rsidRPr="0048491D">
        <w:rPr>
          <w:rFonts w:ascii="Times New Roman" w:hAnsi="Times New Roman"/>
          <w:sz w:val="24"/>
          <w:szCs w:val="24"/>
        </w:rPr>
        <w:t>otaris harus mempunyai alasan dan fakta yang mendukung untuk akta yang bersangkutan atau ada pertimbangan hukum yang harus dijelaskan kepada para pihak.</w:t>
      </w:r>
    </w:p>
    <w:p w:rsidR="000B38E9" w:rsidRDefault="0048491D" w:rsidP="000B38E9">
      <w:pPr>
        <w:pStyle w:val="ListParagraph"/>
        <w:spacing w:line="360" w:lineRule="auto"/>
        <w:ind w:left="1276" w:hanging="283"/>
        <w:jc w:val="both"/>
        <w:rPr>
          <w:rFonts w:ascii="Times New Roman" w:hAnsi="Times New Roman"/>
          <w:sz w:val="24"/>
          <w:szCs w:val="24"/>
        </w:rPr>
      </w:pPr>
      <w:r w:rsidRPr="0048491D">
        <w:rPr>
          <w:rFonts w:ascii="Times New Roman" w:hAnsi="Times New Roman"/>
          <w:sz w:val="24"/>
          <w:szCs w:val="24"/>
        </w:rPr>
        <w:lastRenderedPageBreak/>
        <w:t>f. Larangan Penyalahgunaan Wewenang</w:t>
      </w:r>
      <w:r w:rsidR="00290DAB">
        <w:rPr>
          <w:rFonts w:ascii="Times New Roman" w:hAnsi="Times New Roman"/>
          <w:sz w:val="24"/>
          <w:szCs w:val="24"/>
        </w:rPr>
        <w:t>,</w:t>
      </w:r>
      <w:r>
        <w:rPr>
          <w:rFonts w:ascii="Times New Roman" w:hAnsi="Times New Roman"/>
          <w:sz w:val="24"/>
          <w:szCs w:val="24"/>
        </w:rPr>
        <w:t xml:space="preserve"> </w:t>
      </w:r>
      <w:r w:rsidR="00290DAB">
        <w:rPr>
          <w:rFonts w:ascii="Times New Roman" w:hAnsi="Times New Roman"/>
          <w:sz w:val="24"/>
          <w:szCs w:val="24"/>
        </w:rPr>
        <w:t>s</w:t>
      </w:r>
      <w:r w:rsidRPr="0048491D">
        <w:rPr>
          <w:rFonts w:ascii="Times New Roman" w:hAnsi="Times New Roman"/>
          <w:sz w:val="24"/>
          <w:szCs w:val="24"/>
        </w:rPr>
        <w:t xml:space="preserve">ebagai mana diketahui dalam pasal 15 Undang-Undang Jabatan Notaris merupakan batas kewenangan </w:t>
      </w:r>
      <w:r w:rsidR="00290DAB">
        <w:rPr>
          <w:rFonts w:ascii="Times New Roman" w:hAnsi="Times New Roman"/>
          <w:sz w:val="24"/>
          <w:szCs w:val="24"/>
        </w:rPr>
        <w:t>N</w:t>
      </w:r>
      <w:r w:rsidRPr="0048491D">
        <w:rPr>
          <w:rFonts w:ascii="Times New Roman" w:hAnsi="Times New Roman"/>
          <w:sz w:val="24"/>
          <w:szCs w:val="24"/>
        </w:rPr>
        <w:t>otaris dala</w:t>
      </w:r>
      <w:r w:rsidR="00290DAB">
        <w:rPr>
          <w:rFonts w:ascii="Times New Roman" w:hAnsi="Times New Roman"/>
          <w:sz w:val="24"/>
          <w:szCs w:val="24"/>
        </w:rPr>
        <w:t>m menjalankan tugas jabatannya.</w:t>
      </w:r>
    </w:p>
    <w:p w:rsidR="00290DAB" w:rsidRPr="000B38E9" w:rsidRDefault="0048491D" w:rsidP="000B38E9">
      <w:pPr>
        <w:pStyle w:val="ListParagraph"/>
        <w:spacing w:line="360" w:lineRule="auto"/>
        <w:ind w:left="1276"/>
        <w:jc w:val="both"/>
        <w:rPr>
          <w:rFonts w:ascii="Times New Roman" w:hAnsi="Times New Roman"/>
          <w:sz w:val="24"/>
          <w:szCs w:val="24"/>
        </w:rPr>
      </w:pPr>
      <w:r w:rsidRPr="000B38E9">
        <w:rPr>
          <w:rFonts w:ascii="Times New Roman" w:hAnsi="Times New Roman"/>
          <w:sz w:val="24"/>
          <w:szCs w:val="24"/>
        </w:rPr>
        <w:t>Penyalahgunaan wewenang yaitu suatu tindakan yang dilak</w:t>
      </w:r>
      <w:r w:rsidR="00290DAB" w:rsidRPr="000B38E9">
        <w:rPr>
          <w:rFonts w:ascii="Times New Roman" w:hAnsi="Times New Roman"/>
          <w:sz w:val="24"/>
          <w:szCs w:val="24"/>
        </w:rPr>
        <w:t>ukan oleh N</w:t>
      </w:r>
      <w:r w:rsidRPr="000B38E9">
        <w:rPr>
          <w:rFonts w:ascii="Times New Roman" w:hAnsi="Times New Roman"/>
          <w:sz w:val="24"/>
          <w:szCs w:val="24"/>
        </w:rPr>
        <w:t xml:space="preserve">otaris diluar dari wewenang yang telah ditentukan. Jika notaris membuat suatu tindakan diluar wewenang yang </w:t>
      </w:r>
      <w:r w:rsidR="00290DAB" w:rsidRPr="000B38E9">
        <w:rPr>
          <w:rFonts w:ascii="Times New Roman" w:hAnsi="Times New Roman"/>
          <w:sz w:val="24"/>
          <w:szCs w:val="24"/>
        </w:rPr>
        <w:t>telah ditentukan maka tindakan N</w:t>
      </w:r>
      <w:r w:rsidRPr="000B38E9">
        <w:rPr>
          <w:rFonts w:ascii="Times New Roman" w:hAnsi="Times New Roman"/>
          <w:sz w:val="24"/>
          <w:szCs w:val="24"/>
        </w:rPr>
        <w:t>otaris dapat disebut sebagai tindakan penyalahgunaan wewenang, jika tindakan seperti itu merugikan para pihak maka para pihak yang merasa dirugikan dapat menuntut notaris yang bersangkutan dengan kualifikasi sebagai tindakan hukum yang merugikan para pihak.</w:t>
      </w:r>
      <w:hyperlink r:id="rId9" w:tgtFrame="_blank" w:history="1"/>
    </w:p>
    <w:p w:rsidR="00290DAB" w:rsidRDefault="0048491D" w:rsidP="000B38E9">
      <w:pPr>
        <w:spacing w:line="360" w:lineRule="auto"/>
        <w:ind w:left="1276" w:hanging="283"/>
        <w:jc w:val="both"/>
        <w:rPr>
          <w:rFonts w:ascii="Times New Roman" w:hAnsi="Times New Roman"/>
          <w:sz w:val="24"/>
          <w:szCs w:val="24"/>
        </w:rPr>
      </w:pPr>
      <w:r w:rsidRPr="0048491D">
        <w:rPr>
          <w:rFonts w:ascii="Times New Roman" w:hAnsi="Times New Roman"/>
          <w:sz w:val="24"/>
          <w:szCs w:val="24"/>
        </w:rPr>
        <w:t>g. Larangan Bertindak Sewenang-wenang</w:t>
      </w:r>
      <w:r w:rsidR="00290DAB">
        <w:rPr>
          <w:rFonts w:ascii="Times New Roman" w:hAnsi="Times New Roman"/>
          <w:sz w:val="24"/>
          <w:szCs w:val="24"/>
        </w:rPr>
        <w:t xml:space="preserve">, </w:t>
      </w:r>
      <w:r w:rsidRPr="0048491D">
        <w:rPr>
          <w:rFonts w:ascii="Times New Roman" w:hAnsi="Times New Roman"/>
          <w:sz w:val="24"/>
          <w:szCs w:val="24"/>
        </w:rPr>
        <w:t xml:space="preserve">Notaris dalam menjalankan tugas jabatannya dapat menentukan bahwa tindakan para pihak dapat dituangkan dalam bentuk akta </w:t>
      </w:r>
      <w:r w:rsidR="00290DAB">
        <w:rPr>
          <w:rFonts w:ascii="Times New Roman" w:hAnsi="Times New Roman"/>
          <w:sz w:val="24"/>
          <w:szCs w:val="24"/>
        </w:rPr>
        <w:t>N</w:t>
      </w:r>
      <w:r w:rsidRPr="0048491D">
        <w:rPr>
          <w:rFonts w:ascii="Times New Roman" w:hAnsi="Times New Roman"/>
          <w:sz w:val="24"/>
          <w:szCs w:val="24"/>
        </w:rPr>
        <w:t xml:space="preserve">otaris atau tidak, sebelum sampai pada keputusan itu noataris harus mempertimbangkan dan melihat semua dokumen yang diperlihatkan kepada </w:t>
      </w:r>
      <w:r w:rsidR="00290DAB">
        <w:rPr>
          <w:rFonts w:ascii="Times New Roman" w:hAnsi="Times New Roman"/>
          <w:sz w:val="24"/>
          <w:szCs w:val="24"/>
        </w:rPr>
        <w:t>N</w:t>
      </w:r>
      <w:r w:rsidRPr="0048491D">
        <w:rPr>
          <w:rFonts w:ascii="Times New Roman" w:hAnsi="Times New Roman"/>
          <w:sz w:val="24"/>
          <w:szCs w:val="24"/>
        </w:rPr>
        <w:t xml:space="preserve">otaris. Dalam hal ini </w:t>
      </w:r>
      <w:r w:rsidR="00290DAB">
        <w:rPr>
          <w:rFonts w:ascii="Times New Roman" w:hAnsi="Times New Roman"/>
          <w:sz w:val="24"/>
          <w:szCs w:val="24"/>
        </w:rPr>
        <w:t>N</w:t>
      </w:r>
      <w:r w:rsidRPr="0048491D">
        <w:rPr>
          <w:rFonts w:ascii="Times New Roman" w:hAnsi="Times New Roman"/>
          <w:sz w:val="24"/>
          <w:szCs w:val="24"/>
        </w:rPr>
        <w:t>otaris mempunyai peranan untuk menentukan suatu tindakan dapat dituangkan dalam bentuk akta atau tidak, dan keputusan yang diambil harus didasarkan pada alasan hukum yang harus dijelaskan kepada para pihak.</w:t>
      </w:r>
    </w:p>
    <w:p w:rsidR="00290DAB" w:rsidRDefault="0048491D" w:rsidP="000B38E9">
      <w:pPr>
        <w:spacing w:line="360" w:lineRule="auto"/>
        <w:ind w:left="1276" w:hanging="283"/>
        <w:jc w:val="both"/>
        <w:rPr>
          <w:rFonts w:ascii="Times New Roman" w:hAnsi="Times New Roman"/>
          <w:sz w:val="24"/>
          <w:szCs w:val="24"/>
        </w:rPr>
      </w:pPr>
      <w:r w:rsidRPr="0048491D">
        <w:rPr>
          <w:rFonts w:ascii="Times New Roman" w:hAnsi="Times New Roman"/>
          <w:sz w:val="24"/>
          <w:szCs w:val="24"/>
        </w:rPr>
        <w:t>h. Asas Proporsionalitas</w:t>
      </w:r>
      <w:r w:rsidR="00290DAB">
        <w:rPr>
          <w:rFonts w:ascii="Times New Roman" w:hAnsi="Times New Roman"/>
          <w:sz w:val="24"/>
          <w:szCs w:val="24"/>
        </w:rPr>
        <w:t xml:space="preserve"> </w:t>
      </w:r>
      <w:r w:rsidRPr="0048491D">
        <w:rPr>
          <w:rFonts w:ascii="Times New Roman" w:hAnsi="Times New Roman"/>
          <w:sz w:val="24"/>
          <w:szCs w:val="24"/>
        </w:rPr>
        <w:t>Notaris</w:t>
      </w:r>
      <w:r w:rsidR="00290DAB">
        <w:rPr>
          <w:rFonts w:ascii="Times New Roman" w:hAnsi="Times New Roman"/>
          <w:sz w:val="24"/>
          <w:szCs w:val="24"/>
        </w:rPr>
        <w:t>,</w:t>
      </w:r>
      <w:r w:rsidRPr="0048491D">
        <w:rPr>
          <w:rFonts w:ascii="Times New Roman" w:hAnsi="Times New Roman"/>
          <w:sz w:val="24"/>
          <w:szCs w:val="24"/>
        </w:rPr>
        <w:t xml:space="preserve"> dalam menjalankan jabatannya wajib bertindak menjaga kepentingan para pihak yang terkait dalam perbuatan hukum atau dalam menjalanka</w:t>
      </w:r>
      <w:r w:rsidR="00290DAB">
        <w:rPr>
          <w:rFonts w:ascii="Times New Roman" w:hAnsi="Times New Roman"/>
          <w:sz w:val="24"/>
          <w:szCs w:val="24"/>
        </w:rPr>
        <w:t xml:space="preserve">n tugas sebagai Notaris. </w:t>
      </w:r>
      <w:r w:rsidRPr="0048491D">
        <w:rPr>
          <w:rFonts w:ascii="Times New Roman" w:hAnsi="Times New Roman"/>
          <w:sz w:val="24"/>
          <w:szCs w:val="24"/>
        </w:rPr>
        <w:t xml:space="preserve">Disamping itu wajib mengutamakan adanya keseimbangan antara hak dan kewajiban para pihak yang menghadap </w:t>
      </w:r>
      <w:r w:rsidR="00290DAB">
        <w:rPr>
          <w:rFonts w:ascii="Times New Roman" w:hAnsi="Times New Roman"/>
          <w:sz w:val="24"/>
          <w:szCs w:val="24"/>
        </w:rPr>
        <w:t>N</w:t>
      </w:r>
      <w:r w:rsidRPr="0048491D">
        <w:rPr>
          <w:rFonts w:ascii="Times New Roman" w:hAnsi="Times New Roman"/>
          <w:sz w:val="24"/>
          <w:szCs w:val="24"/>
        </w:rPr>
        <w:t xml:space="preserve">otaris. Notaris dituntut untuk senantiasa mendengar dan mempertimbangkan keinginan para pihak agar tindakannya dituangkan dalam akta </w:t>
      </w:r>
      <w:r w:rsidR="00290DAB">
        <w:rPr>
          <w:rFonts w:ascii="Times New Roman" w:hAnsi="Times New Roman"/>
          <w:sz w:val="24"/>
          <w:szCs w:val="24"/>
        </w:rPr>
        <w:t>N</w:t>
      </w:r>
      <w:r w:rsidRPr="0048491D">
        <w:rPr>
          <w:rFonts w:ascii="Times New Roman" w:hAnsi="Times New Roman"/>
          <w:sz w:val="24"/>
          <w:szCs w:val="24"/>
        </w:rPr>
        <w:t>otaris sehingga kepentingan para pihak terjaga secara proporsional yang kemudian dituangkan kedalam bentuk akta notaris.</w:t>
      </w:r>
    </w:p>
    <w:p w:rsidR="00E238D2" w:rsidRDefault="0048491D" w:rsidP="000B38E9">
      <w:pPr>
        <w:spacing w:line="360" w:lineRule="auto"/>
        <w:ind w:left="1276" w:hanging="283"/>
        <w:jc w:val="both"/>
        <w:rPr>
          <w:rFonts w:ascii="Times New Roman" w:hAnsi="Times New Roman"/>
          <w:sz w:val="24"/>
          <w:szCs w:val="24"/>
        </w:rPr>
      </w:pPr>
      <w:r w:rsidRPr="0048491D">
        <w:rPr>
          <w:rFonts w:ascii="Times New Roman" w:hAnsi="Times New Roman"/>
          <w:sz w:val="24"/>
          <w:szCs w:val="24"/>
        </w:rPr>
        <w:t>i. Asas Profesionalitas</w:t>
      </w:r>
      <w:r w:rsidR="00290DAB">
        <w:rPr>
          <w:rFonts w:ascii="Times New Roman" w:hAnsi="Times New Roman"/>
          <w:sz w:val="24"/>
          <w:szCs w:val="24"/>
        </w:rPr>
        <w:t xml:space="preserve">, </w:t>
      </w:r>
      <w:r w:rsidRPr="0048491D">
        <w:rPr>
          <w:rFonts w:ascii="Times New Roman" w:hAnsi="Times New Roman"/>
          <w:sz w:val="24"/>
          <w:szCs w:val="24"/>
        </w:rPr>
        <w:t xml:space="preserve">Notaris wajib memberikan pelayanan sesuai dengan ketentuan dalam </w:t>
      </w:r>
      <w:r w:rsidR="00290DAB">
        <w:rPr>
          <w:rFonts w:ascii="Times New Roman" w:hAnsi="Times New Roman"/>
          <w:sz w:val="24"/>
          <w:szCs w:val="24"/>
        </w:rPr>
        <w:t>U</w:t>
      </w:r>
      <w:r w:rsidRPr="0048491D">
        <w:rPr>
          <w:rFonts w:ascii="Times New Roman" w:hAnsi="Times New Roman"/>
          <w:sz w:val="24"/>
          <w:szCs w:val="24"/>
        </w:rPr>
        <w:t>ndang-</w:t>
      </w:r>
      <w:r w:rsidR="00290DAB">
        <w:rPr>
          <w:rFonts w:ascii="Times New Roman" w:hAnsi="Times New Roman"/>
          <w:sz w:val="24"/>
          <w:szCs w:val="24"/>
        </w:rPr>
        <w:t>U</w:t>
      </w:r>
      <w:r w:rsidRPr="0048491D">
        <w:rPr>
          <w:rFonts w:ascii="Times New Roman" w:hAnsi="Times New Roman"/>
          <w:sz w:val="24"/>
          <w:szCs w:val="24"/>
        </w:rPr>
        <w:t xml:space="preserve">ndang </w:t>
      </w:r>
      <w:r w:rsidR="00290DAB">
        <w:rPr>
          <w:rFonts w:ascii="Times New Roman" w:hAnsi="Times New Roman"/>
          <w:sz w:val="24"/>
          <w:szCs w:val="24"/>
        </w:rPr>
        <w:t>J</w:t>
      </w:r>
      <w:r w:rsidRPr="0048491D">
        <w:rPr>
          <w:rFonts w:ascii="Times New Roman" w:hAnsi="Times New Roman"/>
          <w:sz w:val="24"/>
          <w:szCs w:val="24"/>
        </w:rPr>
        <w:t xml:space="preserve">abatan </w:t>
      </w:r>
      <w:r w:rsidR="00290DAB">
        <w:rPr>
          <w:rFonts w:ascii="Times New Roman" w:hAnsi="Times New Roman"/>
          <w:sz w:val="24"/>
          <w:szCs w:val="24"/>
        </w:rPr>
        <w:t>N</w:t>
      </w:r>
      <w:r w:rsidRPr="0048491D">
        <w:rPr>
          <w:rFonts w:ascii="Times New Roman" w:hAnsi="Times New Roman"/>
          <w:sz w:val="24"/>
          <w:szCs w:val="24"/>
        </w:rPr>
        <w:t xml:space="preserve">otaris, kecuali ada alasan untuk menolaknya. Asas ini mengutamakan keahlian </w:t>
      </w:r>
      <w:r w:rsidR="00290DAB">
        <w:rPr>
          <w:rFonts w:ascii="Times New Roman" w:hAnsi="Times New Roman"/>
          <w:sz w:val="24"/>
          <w:szCs w:val="24"/>
        </w:rPr>
        <w:t>N</w:t>
      </w:r>
      <w:r w:rsidRPr="0048491D">
        <w:rPr>
          <w:rFonts w:ascii="Times New Roman" w:hAnsi="Times New Roman"/>
          <w:sz w:val="24"/>
          <w:szCs w:val="24"/>
        </w:rPr>
        <w:t>otaris dalam menjalankan tugas</w:t>
      </w:r>
      <w:r w:rsidR="00290DAB">
        <w:rPr>
          <w:rFonts w:ascii="Times New Roman" w:hAnsi="Times New Roman"/>
          <w:sz w:val="24"/>
          <w:szCs w:val="24"/>
        </w:rPr>
        <w:t xml:space="preserve"> jabatannya berdasarkan Undang-U</w:t>
      </w:r>
      <w:r w:rsidRPr="0048491D">
        <w:rPr>
          <w:rFonts w:ascii="Times New Roman" w:hAnsi="Times New Roman"/>
          <w:sz w:val="24"/>
          <w:szCs w:val="24"/>
        </w:rPr>
        <w:t xml:space="preserve">ndang </w:t>
      </w:r>
      <w:r w:rsidR="00290DAB">
        <w:rPr>
          <w:rFonts w:ascii="Times New Roman" w:hAnsi="Times New Roman"/>
          <w:sz w:val="24"/>
          <w:szCs w:val="24"/>
        </w:rPr>
        <w:t>J</w:t>
      </w:r>
      <w:r w:rsidRPr="0048491D">
        <w:rPr>
          <w:rFonts w:ascii="Times New Roman" w:hAnsi="Times New Roman"/>
          <w:sz w:val="24"/>
          <w:szCs w:val="24"/>
        </w:rPr>
        <w:t xml:space="preserve">abatan </w:t>
      </w:r>
      <w:r w:rsidR="00290DAB">
        <w:rPr>
          <w:rFonts w:ascii="Times New Roman" w:hAnsi="Times New Roman"/>
          <w:sz w:val="24"/>
          <w:szCs w:val="24"/>
        </w:rPr>
        <w:t>Notaris dan kode etik N</w:t>
      </w:r>
      <w:r w:rsidRPr="0048491D">
        <w:rPr>
          <w:rFonts w:ascii="Times New Roman" w:hAnsi="Times New Roman"/>
          <w:sz w:val="24"/>
          <w:szCs w:val="24"/>
        </w:rPr>
        <w:t xml:space="preserve">otaris, tindakan professional </w:t>
      </w:r>
      <w:r w:rsidR="00290DAB">
        <w:rPr>
          <w:rFonts w:ascii="Times New Roman" w:hAnsi="Times New Roman"/>
          <w:sz w:val="24"/>
          <w:szCs w:val="24"/>
        </w:rPr>
        <w:t>N</w:t>
      </w:r>
      <w:r w:rsidRPr="0048491D">
        <w:rPr>
          <w:rFonts w:ascii="Times New Roman" w:hAnsi="Times New Roman"/>
          <w:sz w:val="24"/>
          <w:szCs w:val="24"/>
        </w:rPr>
        <w:t xml:space="preserve">otaris dalam menjalankan tugas jabatannya diwujudkan dalam melayani masyarakat dan akta yang dibuat dihadapan atau oleh </w:t>
      </w:r>
      <w:r w:rsidR="00290DAB">
        <w:rPr>
          <w:rFonts w:ascii="Times New Roman" w:hAnsi="Times New Roman"/>
          <w:sz w:val="24"/>
          <w:szCs w:val="24"/>
        </w:rPr>
        <w:t>N</w:t>
      </w:r>
      <w:r w:rsidRPr="0048491D">
        <w:rPr>
          <w:rFonts w:ascii="Times New Roman" w:hAnsi="Times New Roman"/>
          <w:sz w:val="24"/>
          <w:szCs w:val="24"/>
        </w:rPr>
        <w:t>otaris</w:t>
      </w:r>
      <w:r>
        <w:rPr>
          <w:rFonts w:ascii="Times New Roman" w:hAnsi="Times New Roman"/>
          <w:sz w:val="24"/>
          <w:szCs w:val="24"/>
        </w:rPr>
        <w:t xml:space="preserve"> </w:t>
      </w:r>
      <w:r w:rsidR="00921680">
        <w:rPr>
          <w:rFonts w:ascii="Times New Roman" w:hAnsi="Times New Roman"/>
          <w:sz w:val="24"/>
          <w:szCs w:val="24"/>
        </w:rPr>
        <w:fldChar w:fldCharType="begin" w:fldLock="1"/>
      </w:r>
      <w:r w:rsidR="002175BA">
        <w:rPr>
          <w:rFonts w:ascii="Times New Roman" w:hAnsi="Times New Roman"/>
          <w:sz w:val="24"/>
          <w:szCs w:val="24"/>
        </w:rPr>
        <w:instrText>ADDIN CSL_CITATION {"citationItems":[{"id":"ITEM-1","itemData":{"URL":"https://kabarnotariat.id/2021/03/16/notaris-yang-merdeka-itu-seperti-apa-sih/","accessed":{"date-parts":[["2021","8","2"]]},"author":[{"dropping-particle":"","family":"Udin Nasrudin","given":"","non-dropping-particle":"","parse-names":false,"suffix":""}],"id":"ITEM-1","issued":{"date-parts":[["2021"]]},"note":"a. Asas Persamaan\nPelayanan sesuai dengan undang-undang jabatan notaris yang dilakukan oleh notaris tidak membeda-bedakan satu dengan yang lainnya berdasarkan keadaan sosial atau alasan lainnya. Alasan-alasan seperti ini tidak dibenarkan dilakukan oleh notaris dalam melayani masyarakat hanya alasan hukum yang boleh dijadikan alasan bahwa notaris tidak dapat memberikan jasa kepada yang menghadap notaris. \nb. Asas Kepercayaan\nJabatan notaris merupakan jabatan kepercayaan yang harus selaras dengan mereka yang menjalankan tugas jabatan sebagai orang yang dapat dipercaya.\nSalah satu bentuk dari notaris sebagai jabatan kepercayaan maka notaris mempunyai kewajiban untuk merahasiakan segala sesuatu mengenai akta yang dibuatnya dan segala keterangan yang diperoleh guna pembuatan akta sesuai dengan sumpah/janji jabatan. \nc. Asas Kepastian Hukum\nNotaris dalam menjalankan tugas jabatannya wajib berpedoman secara normatif kepada aturan hukum yang berkaitan dengan segala tindakan yang akan diambil untuk kemudian ditungkan dalam akta.\nBertindak berdasarkan aturan hukum yang berlaku akan memberikan kepastian kepada para pihak bahwa akta yang dibuat dihadapan atau oleh notaris telah sesuai dengan aturan hukum yang berlaku, sehingga jika terjadi permasalahan akta notaris bisa dijadikan pedoman oleh para pihak. \nd. Asas Kecermatan\nNotaris dalam mengambil suatu tindakan harus dipersiapkan dan didasarkan pada aturan hukum yang berlaku, meneliti semua bukti yang diperlihatkan kepada notaris dan mendengarkan keterangan atau pernyataan para pihak wajib dilakukan sebagai bahan dasar untuk dituangkan kedalam akta. \ne. Asas Pemberian Alasan\nSetiap akta yang dibuat dihadapan atau oleh notaris harus mempunyai alasan dan fakta yang mendukung untuk akta yang bersangkutan atau ada pertimbangan hukum yang harus dijelaskan kepada para pihak. \nf. Larangan Penyalahgunaan Wewenang\nSebagai mana diketahui dalam pasal 15 Undang-Undang Jabatan Notaris merupakan batas kewenangan notaris dalam menjalankan tugas jabatannya.\nPenyalahgunaan wewenang yaitu suatu tindakan yang dilakukan oleh notaris diluar dari wewenang yang telah ditentukan. Jika notaris membuat suatu tindakan diluar wewenang yang telah ditentukan maka tindakan notaris dapat disebut sebagai tindakan penyalahgunaan wewenang, jika tindakan seperti itu merugikan para pihak maka para pihak yang merasa dirugikan dapat menuntut notaris yang bersangkutan dengan kualifikasi sebagai tindakan hukum yang merugikan para pihak. \ng. Larangan Bertindak Sewenang-wenang\nNotaris dalam menjalankan tugas jabatannya dapat menentukan bahwa tindakan para pihak dapat dituangkan dalam bentuk akta notaris atau tidak, sebelum sampai pada keputusan itu noataris harus mempertimbangkan dan melihat semua dokumen yang diperlihatkan kepada notaris. Dalam hal ini notaris mempunyai peranan untuk menentukan suatu tindakan dapat dituangkan dalam bentuk akta atau tidak, dan keputusan yang diambil harus didasarkan pada alasan hukum yang harus dijelaskan kepada para pihak. \nh. Asas Proporsionalitas\nNotaris dalam menjalankan jabatannya wajib bertindak menjaga kepentingan para pihak yang terkait dalam perbuatan hukum atau dalam menjalankan tugas sebagai notaris.\nDisamping itu wajib mengutamakan adanya keseimbangan antara hak dan kewajiban para pihak yang menghadap notaris. Notaris dituntut untuk senantiasa mendengar dan mempertimbangkan keinginan para pihak agar tindakannya dituangkan dalam akta notaris sehingga kepentingan para pihak terjaga secara proporsional yang kemudian dituangkan kedalam bentuk akta notaris. \ni. Asas Profesionalitas\nNotaris wajib memberikan pelayanan sesuai dengan ketentuan dalam undang-undang jabatan notaris, kecuali ada alasan untuk menolaknya. Asas ini mengutamakan keahlian notaris dalam menjalankan tugas jabatannya berdasarkan undang-undang jabatan notaris dan kode etik notaris, tindakan professional notaris dalam menjalankan tugas jabatannya diwujudkan dalam melayani masyarakat dan akta yang dibuat dihadapan atau oleh notaris .","title":"Notaris yang MERDEKA itu seperti apa sih? | Kabarnotariat","type":"webpage"},"uris":["http://www.mendeley.com/documents/?uuid=58e5511b-833b-3721-82f3-4d747cbb7c95"]}],"mendeley":{"formattedCitation":"(Udin Nasrudin, 2021)","plainTextFormattedCitation":"(Udin Nasrudin, 2021)","previouslyFormattedCitation":"(Udin Nasrudin, 2021)"},"properties":{"noteIndex":0},"schema":"https://github.com/citation-style-language/schema/raw/master/csl-citation.json"}</w:instrText>
      </w:r>
      <w:r w:rsidR="00921680">
        <w:rPr>
          <w:rFonts w:ascii="Times New Roman" w:hAnsi="Times New Roman"/>
          <w:sz w:val="24"/>
          <w:szCs w:val="24"/>
        </w:rPr>
        <w:fldChar w:fldCharType="separate"/>
      </w:r>
      <w:r w:rsidRPr="0048491D">
        <w:rPr>
          <w:rFonts w:ascii="Times New Roman" w:hAnsi="Times New Roman"/>
          <w:noProof/>
          <w:sz w:val="24"/>
          <w:szCs w:val="24"/>
        </w:rPr>
        <w:t>(Udin Nasrudin, 2021)</w:t>
      </w:r>
      <w:r w:rsidR="00921680">
        <w:rPr>
          <w:rFonts w:ascii="Times New Roman" w:hAnsi="Times New Roman"/>
          <w:sz w:val="24"/>
          <w:szCs w:val="24"/>
        </w:rPr>
        <w:fldChar w:fldCharType="end"/>
      </w:r>
      <w:r>
        <w:rPr>
          <w:rFonts w:ascii="Times New Roman" w:hAnsi="Times New Roman"/>
          <w:sz w:val="24"/>
          <w:szCs w:val="24"/>
        </w:rPr>
        <w:t>.</w:t>
      </w:r>
    </w:p>
    <w:p w:rsidR="000B38E9" w:rsidRDefault="002175BA" w:rsidP="00195D21">
      <w:pPr>
        <w:spacing w:line="360" w:lineRule="auto"/>
        <w:ind w:left="720" w:firstLine="720"/>
        <w:jc w:val="both"/>
        <w:rPr>
          <w:rFonts w:ascii="Times New Roman" w:hAnsi="Times New Roman"/>
          <w:sz w:val="24"/>
          <w:szCs w:val="24"/>
        </w:rPr>
      </w:pPr>
      <w:r w:rsidRPr="002175BA">
        <w:rPr>
          <w:rFonts w:ascii="Times New Roman" w:hAnsi="Times New Roman"/>
          <w:sz w:val="24"/>
          <w:szCs w:val="24"/>
        </w:rPr>
        <w:t>Ketentuan  yang menjadi pay</w:t>
      </w:r>
      <w:r w:rsidR="00BE61AC">
        <w:rPr>
          <w:rFonts w:ascii="Times New Roman" w:hAnsi="Times New Roman"/>
          <w:sz w:val="24"/>
          <w:szCs w:val="24"/>
        </w:rPr>
        <w:t>ung hukum menempatkan i</w:t>
      </w:r>
      <w:r>
        <w:rPr>
          <w:rFonts w:ascii="Times New Roman" w:hAnsi="Times New Roman"/>
          <w:sz w:val="24"/>
          <w:szCs w:val="24"/>
        </w:rPr>
        <w:t>nformasi/</w:t>
      </w:r>
      <w:r w:rsidRPr="002175BA">
        <w:rPr>
          <w:rFonts w:ascii="Times New Roman" w:hAnsi="Times New Roman"/>
          <w:sz w:val="24"/>
          <w:szCs w:val="24"/>
        </w:rPr>
        <w:t xml:space="preserve">dokumen elektronik   setara atau identik dengan alat bukti tertulis yaitu  penjelasan ketentuan Pasal 6 </w:t>
      </w:r>
      <w:r w:rsidR="00195D21">
        <w:rPr>
          <w:rFonts w:ascii="Times New Roman" w:hAnsi="Times New Roman"/>
          <w:sz w:val="24"/>
          <w:szCs w:val="24"/>
        </w:rPr>
        <w:t xml:space="preserve">Undang-Undang Nomor 16 Tahun 2016 Tentang Informasi Dan Transaksi Elektronik </w:t>
      </w:r>
      <w:r w:rsidR="00195D21">
        <w:rPr>
          <w:rFonts w:ascii="Times New Roman" w:hAnsi="Times New Roman"/>
          <w:sz w:val="24"/>
          <w:szCs w:val="24"/>
        </w:rPr>
        <w:lastRenderedPageBreak/>
        <w:t>Perubahan Atas</w:t>
      </w:r>
      <w:r w:rsidR="00195D21" w:rsidRPr="002175BA">
        <w:rPr>
          <w:rFonts w:ascii="Times New Roman" w:hAnsi="Times New Roman"/>
          <w:sz w:val="24"/>
          <w:szCs w:val="24"/>
        </w:rPr>
        <w:t xml:space="preserve"> </w:t>
      </w:r>
      <w:r w:rsidRPr="002175BA">
        <w:rPr>
          <w:rFonts w:ascii="Times New Roman" w:hAnsi="Times New Roman"/>
          <w:sz w:val="24"/>
          <w:szCs w:val="24"/>
        </w:rPr>
        <w:t>U</w:t>
      </w:r>
      <w:r w:rsidR="00BE61AC">
        <w:rPr>
          <w:rFonts w:ascii="Times New Roman" w:hAnsi="Times New Roman"/>
          <w:sz w:val="24"/>
          <w:szCs w:val="24"/>
        </w:rPr>
        <w:t>ndang-Undang Nomor</w:t>
      </w:r>
      <w:r w:rsidRPr="002175BA">
        <w:rPr>
          <w:rFonts w:ascii="Times New Roman" w:hAnsi="Times New Roman"/>
          <w:sz w:val="24"/>
          <w:szCs w:val="24"/>
        </w:rPr>
        <w:t xml:space="preserve"> 11 Tahun 2008</w:t>
      </w:r>
      <w:r w:rsidR="00BE61AC">
        <w:rPr>
          <w:rFonts w:ascii="Times New Roman" w:hAnsi="Times New Roman"/>
          <w:sz w:val="24"/>
          <w:szCs w:val="24"/>
        </w:rPr>
        <w:t xml:space="preserve"> Tentang </w:t>
      </w:r>
      <w:r w:rsidR="00195D21">
        <w:rPr>
          <w:rFonts w:ascii="Times New Roman" w:hAnsi="Times New Roman"/>
          <w:sz w:val="24"/>
          <w:szCs w:val="24"/>
        </w:rPr>
        <w:t>Informasi Dan Transaksi Elektronik</w:t>
      </w:r>
      <w:r w:rsidRPr="002175BA">
        <w:rPr>
          <w:rFonts w:ascii="Times New Roman" w:hAnsi="Times New Roman"/>
          <w:sz w:val="24"/>
          <w:szCs w:val="24"/>
        </w:rPr>
        <w:t xml:space="preserve"> yang menyatakan  selama ini bentuk tertulis identik dengan informasi dan/atau dokumen  yang tertuang di atas kertas semata, padahal pada hakikatnya informasi dan/atau dokumen dapat dituangkan ke dalam media apa saja, termasuk media elektronik. Bahwa </w:t>
      </w:r>
      <w:r w:rsidR="00284906">
        <w:rPr>
          <w:rFonts w:ascii="Times New Roman" w:hAnsi="Times New Roman"/>
          <w:sz w:val="24"/>
          <w:szCs w:val="24"/>
        </w:rPr>
        <w:t>dalam lingkup sistem elektronik</w:t>
      </w:r>
      <w:r w:rsidRPr="002175BA">
        <w:rPr>
          <w:rFonts w:ascii="Times New Roman" w:hAnsi="Times New Roman"/>
          <w:sz w:val="24"/>
          <w:szCs w:val="24"/>
        </w:rPr>
        <w:t>, informasi yang asli dengan salinannya tidak relevan lagi untuk dibedakan, sebab sistem elektronik pada dasarnya beroperasi dengan cara penggandaan yang mengakibatkan informasi yang asli tidak dapat dibedakan lagi dengan salinannya</w:t>
      </w:r>
      <w:r w:rsidR="006D56A2">
        <w:rPr>
          <w:rFonts w:ascii="Times New Roman" w:hAnsi="Times New Roman"/>
          <w:sz w:val="24"/>
          <w:szCs w:val="24"/>
        </w:rPr>
        <w:t xml:space="preserve"> </w:t>
      </w:r>
      <w:r w:rsidR="00921680">
        <w:rPr>
          <w:rFonts w:ascii="Times New Roman" w:hAnsi="Times New Roman"/>
          <w:sz w:val="24"/>
          <w:szCs w:val="24"/>
        </w:rPr>
        <w:fldChar w:fldCharType="begin" w:fldLock="1"/>
      </w:r>
      <w:r w:rsidR="00963C74">
        <w:rPr>
          <w:rFonts w:ascii="Times New Roman" w:hAnsi="Times New Roman"/>
          <w:sz w:val="24"/>
          <w:szCs w:val="24"/>
        </w:rPr>
        <w:instrText>ADDIN CSL_CITATION {"citationItems":[{"id":"ITEM-1","itemData":{"author":[{"dropping-particle":"","family":"Miru","given":"Ahmadi","non-dropping-particle":"","parse-names":false,"suffix":""}],"container-title":"Fakultas Hukum Universitas Hasanuddin, Makassar","id":"ITEM-1","issued":{"date-parts":[["2011"]]},"title":"Makalah:“Cyber Notary Dari Sudut Pandang Sistem Hukum Indonesia dan Pemberlakuan Cyber Notary di Indonesia Ditinjau Dari Undang-undang Jabatan Notaris”","type":"article-journal","volume":"25"},"uris":["http://www.mendeley.com/documents/?uuid=45aed5c7-62cd-4d00-ab37-7ffb789f5139"]}],"mendeley":{"formattedCitation":"(Miru, 2011)","plainTextFormattedCitation":"(Miru, 2011)","previouslyFormattedCitation":"(Miru, 2011)"},"properties":{"noteIndex":0},"schema":"https://github.com/citation-style-language/schema/raw/master/csl-citation.json"}</w:instrText>
      </w:r>
      <w:r w:rsidR="00921680">
        <w:rPr>
          <w:rFonts w:ascii="Times New Roman" w:hAnsi="Times New Roman"/>
          <w:sz w:val="24"/>
          <w:szCs w:val="24"/>
        </w:rPr>
        <w:fldChar w:fldCharType="separate"/>
      </w:r>
      <w:r w:rsidRPr="002175BA">
        <w:rPr>
          <w:rFonts w:ascii="Times New Roman" w:hAnsi="Times New Roman"/>
          <w:noProof/>
          <w:sz w:val="24"/>
          <w:szCs w:val="24"/>
        </w:rPr>
        <w:t>(Miru, 2011)</w:t>
      </w:r>
      <w:r w:rsidR="00921680">
        <w:rPr>
          <w:rFonts w:ascii="Times New Roman" w:hAnsi="Times New Roman"/>
          <w:sz w:val="24"/>
          <w:szCs w:val="24"/>
        </w:rPr>
        <w:fldChar w:fldCharType="end"/>
      </w:r>
      <w:r>
        <w:rPr>
          <w:rFonts w:ascii="Times New Roman" w:hAnsi="Times New Roman"/>
          <w:sz w:val="24"/>
          <w:szCs w:val="24"/>
        </w:rPr>
        <w:t>.</w:t>
      </w:r>
      <w:r w:rsidR="00284906">
        <w:rPr>
          <w:rFonts w:ascii="Times New Roman" w:hAnsi="Times New Roman"/>
          <w:sz w:val="24"/>
          <w:szCs w:val="24"/>
        </w:rPr>
        <w:t xml:space="preserve"> </w:t>
      </w:r>
      <w:r w:rsidR="00284906" w:rsidRPr="00284906">
        <w:rPr>
          <w:rFonts w:ascii="Times New Roman" w:hAnsi="Times New Roman"/>
          <w:sz w:val="24"/>
          <w:szCs w:val="24"/>
        </w:rPr>
        <w:t xml:space="preserve">Dengan demikian, substansi hukum dalam pembuatan akta secara elektronik </w:t>
      </w:r>
      <w:r w:rsidR="00284906">
        <w:rPr>
          <w:rFonts w:ascii="Times New Roman" w:hAnsi="Times New Roman"/>
          <w:sz w:val="24"/>
          <w:szCs w:val="24"/>
        </w:rPr>
        <w:t>segera untuk</w:t>
      </w:r>
      <w:r w:rsidR="00284906" w:rsidRPr="00284906">
        <w:rPr>
          <w:rFonts w:ascii="Times New Roman" w:hAnsi="Times New Roman"/>
          <w:sz w:val="24"/>
          <w:szCs w:val="24"/>
        </w:rPr>
        <w:t xml:space="preserve"> terakomodir seutuhnya dalam UUJN dan juga </w:t>
      </w:r>
      <w:r w:rsidR="00E60053">
        <w:rPr>
          <w:rFonts w:ascii="Times New Roman" w:hAnsi="Times New Roman"/>
          <w:sz w:val="24"/>
          <w:szCs w:val="24"/>
        </w:rPr>
        <w:t>Perkum INI</w:t>
      </w:r>
      <w:r w:rsidR="00284906" w:rsidRPr="00284906">
        <w:rPr>
          <w:rFonts w:ascii="Times New Roman" w:hAnsi="Times New Roman"/>
          <w:sz w:val="24"/>
          <w:szCs w:val="24"/>
        </w:rPr>
        <w:t xml:space="preserve"> yang merupakan landasan hukum bagi </w:t>
      </w:r>
      <w:r w:rsidR="006D56A2">
        <w:rPr>
          <w:rFonts w:ascii="Times New Roman" w:hAnsi="Times New Roman"/>
          <w:sz w:val="24"/>
          <w:szCs w:val="24"/>
        </w:rPr>
        <w:t>N</w:t>
      </w:r>
      <w:r w:rsidR="00284906" w:rsidRPr="00284906">
        <w:rPr>
          <w:rFonts w:ascii="Times New Roman" w:hAnsi="Times New Roman"/>
          <w:sz w:val="24"/>
          <w:szCs w:val="24"/>
        </w:rPr>
        <w:t>otaris dalam menangkap peluang pembuatan akta secara elektronik sesuai dengan tuntutan dan perkembangan masyarakat modern yang terjadi saat ini.</w:t>
      </w:r>
    </w:p>
    <w:p w:rsidR="00195D21" w:rsidRDefault="00195D21" w:rsidP="00195D21">
      <w:pPr>
        <w:pStyle w:val="ListParagraph"/>
        <w:numPr>
          <w:ilvl w:val="0"/>
          <w:numId w:val="1"/>
        </w:numPr>
        <w:spacing w:line="360" w:lineRule="auto"/>
        <w:jc w:val="both"/>
        <w:rPr>
          <w:rFonts w:ascii="Times New Roman" w:hAnsi="Times New Roman"/>
          <w:b/>
          <w:sz w:val="24"/>
          <w:szCs w:val="24"/>
        </w:rPr>
      </w:pPr>
      <w:r w:rsidRPr="00195D21">
        <w:rPr>
          <w:rFonts w:ascii="Times New Roman" w:hAnsi="Times New Roman"/>
          <w:b/>
          <w:sz w:val="24"/>
          <w:szCs w:val="24"/>
        </w:rPr>
        <w:t>Simpulan</w:t>
      </w:r>
    </w:p>
    <w:p w:rsidR="00DF175C" w:rsidRDefault="007D4B21" w:rsidP="00DF175C">
      <w:pPr>
        <w:spacing w:after="0" w:line="360" w:lineRule="auto"/>
        <w:ind w:left="720" w:firstLine="720"/>
        <w:jc w:val="both"/>
        <w:rPr>
          <w:rFonts w:ascii="Times New Roman" w:hAnsi="Times New Roman"/>
          <w:sz w:val="24"/>
          <w:szCs w:val="24"/>
        </w:rPr>
      </w:pPr>
      <w:r>
        <w:rPr>
          <w:rFonts w:ascii="Times New Roman" w:hAnsi="Times New Roman"/>
          <w:sz w:val="24"/>
          <w:szCs w:val="24"/>
        </w:rPr>
        <w:t>Peraturan pelaksana</w:t>
      </w:r>
      <w:r w:rsidR="00195D21">
        <w:rPr>
          <w:rFonts w:ascii="Times New Roman" w:hAnsi="Times New Roman"/>
          <w:sz w:val="24"/>
          <w:szCs w:val="24"/>
        </w:rPr>
        <w:t xml:space="preserve"> yang telah diatur dalam </w:t>
      </w:r>
      <w:r w:rsidR="00195D21" w:rsidRPr="00A9150A">
        <w:rPr>
          <w:rFonts w:ascii="Times New Roman" w:hAnsi="Times New Roman"/>
          <w:sz w:val="24"/>
          <w:szCs w:val="24"/>
        </w:rPr>
        <w:t>Undang-Undang Republik Indonesia Nomor 19 Tahun 2016 Tentang Perubahan Atas Undang-Undang Nomor 11 Tahun 2008</w:t>
      </w:r>
      <w:r w:rsidR="00195D21">
        <w:rPr>
          <w:rFonts w:ascii="Times New Roman" w:hAnsi="Times New Roman"/>
          <w:sz w:val="24"/>
          <w:szCs w:val="24"/>
        </w:rPr>
        <w:t xml:space="preserve"> </w:t>
      </w:r>
      <w:r w:rsidR="00195D21" w:rsidRPr="00A9150A">
        <w:rPr>
          <w:rFonts w:ascii="Times New Roman" w:hAnsi="Times New Roman"/>
          <w:sz w:val="24"/>
          <w:szCs w:val="24"/>
        </w:rPr>
        <w:t>Tentang Informasi Dan Transaksi Elektronik</w:t>
      </w:r>
      <w:r w:rsidR="00195D21">
        <w:rPr>
          <w:rFonts w:ascii="Times New Roman" w:hAnsi="Times New Roman"/>
          <w:sz w:val="24"/>
          <w:szCs w:val="24"/>
        </w:rPr>
        <w:t>, Peraturan notaris magang juga telah ditentukan dalam Undang-Undang Nomor 02 Tentang Jabatan Notaris Tahun 2014 Perubahan Atas Undang-Undang Nomor 30 Tahun 2004 Tentang Jabatan Notaris,</w:t>
      </w:r>
      <w:r w:rsidR="00195D21">
        <w:rPr>
          <w:rFonts w:ascii="Times New Roman" w:hAnsi="Times New Roman"/>
          <w:b/>
          <w:sz w:val="24"/>
          <w:szCs w:val="24"/>
        </w:rPr>
        <w:t xml:space="preserve"> </w:t>
      </w:r>
      <w:r w:rsidR="00195D21">
        <w:rPr>
          <w:rFonts w:ascii="Times New Roman" w:hAnsi="Times New Roman"/>
          <w:sz w:val="24"/>
          <w:szCs w:val="24"/>
        </w:rPr>
        <w:t xml:space="preserve">dan diatur pula dalam </w:t>
      </w:r>
      <w:r w:rsidR="00195D21" w:rsidRPr="00240F85">
        <w:rPr>
          <w:rFonts w:ascii="Times New Roman" w:hAnsi="Times New Roman"/>
          <w:sz w:val="24"/>
          <w:szCs w:val="24"/>
        </w:rPr>
        <w:t>Peraturan Perkumpulan Ikatan Notaris</w:t>
      </w:r>
      <w:r w:rsidR="00195D21">
        <w:rPr>
          <w:rFonts w:ascii="Times New Roman" w:hAnsi="Times New Roman"/>
          <w:sz w:val="24"/>
          <w:szCs w:val="24"/>
        </w:rPr>
        <w:t xml:space="preserve"> Indonesia Nomor 19/Perkum/INI</w:t>
      </w:r>
      <w:r w:rsidR="00195D21" w:rsidRPr="00240F85">
        <w:rPr>
          <w:rFonts w:ascii="Times New Roman" w:hAnsi="Times New Roman"/>
          <w:sz w:val="24"/>
          <w:szCs w:val="24"/>
        </w:rPr>
        <w:t xml:space="preserve">/2019 Tentang </w:t>
      </w:r>
      <w:r w:rsidR="00195D21">
        <w:rPr>
          <w:rFonts w:ascii="Times New Roman" w:hAnsi="Times New Roman"/>
          <w:sz w:val="24"/>
          <w:szCs w:val="24"/>
        </w:rPr>
        <w:t>Magang</w:t>
      </w:r>
      <w:r w:rsidR="00195D21">
        <w:rPr>
          <w:rFonts w:ascii="Times New Roman" w:hAnsi="Times New Roman"/>
          <w:b/>
          <w:sz w:val="24"/>
          <w:szCs w:val="24"/>
        </w:rPr>
        <w:t xml:space="preserve">. </w:t>
      </w:r>
      <w:r w:rsidR="00DF175C" w:rsidRPr="0067379E">
        <w:rPr>
          <w:rFonts w:ascii="Times New Roman" w:eastAsia="Times New Roman" w:hAnsi="Times New Roman"/>
          <w:sz w:val="24"/>
          <w:szCs w:val="24"/>
          <w:lang w:eastAsia="id-ID"/>
        </w:rPr>
        <w:t>Perlunya sinkronisasi UUJN Perubahan dengan Peraturan Ikatan Notaris Indonesia Tentang Magang yang mewujudkan suatu wadah aplikasi satu pintu agar supaya semua akta yang disimpan secara terintegrasi menjadi efektif efisien dan terhindar dari potensi masalah hukum yang dihadapi dikemudian hari karena dapat merugikan para pihak juga yang terkait dalam akta</w:t>
      </w:r>
      <w:r w:rsidR="00DF175C" w:rsidRPr="0067379E">
        <w:rPr>
          <w:rFonts w:ascii="Times New Roman" w:hAnsi="Times New Roman"/>
          <w:sz w:val="24"/>
          <w:szCs w:val="24"/>
          <w:lang w:eastAsia="id-ID"/>
        </w:rPr>
        <w:t>.</w:t>
      </w:r>
      <w:r w:rsidR="00DF175C">
        <w:rPr>
          <w:rFonts w:ascii="Times New Roman" w:hAnsi="Times New Roman"/>
          <w:sz w:val="24"/>
          <w:szCs w:val="24"/>
          <w:lang w:eastAsia="id-ID"/>
        </w:rPr>
        <w:t xml:space="preserve"> </w:t>
      </w:r>
      <w:r w:rsidR="00DF175C">
        <w:rPr>
          <w:rFonts w:ascii="Times New Roman" w:hAnsi="Times New Roman"/>
          <w:sz w:val="24"/>
          <w:szCs w:val="24"/>
        </w:rPr>
        <w:t xml:space="preserve">Kewajiban daripada calon Notaris magang untuk merahasiakan akta yang dibuatnya terdapat keterangan guna memperoleh akta yang dibuatnya jika kerahasiaannya tidak disimpan, dipindahkan dari driver satu ke driver yang lain seharusnya dikenakan sanksi pidana Pasal 322 KUHP agar segala sesuatu yang diperbuatnya dapat di pidana sesuai dengan ketentuan Undang-Undang Informasi dan Transaksi Elektronik. </w:t>
      </w:r>
      <w:r w:rsidR="00DF175C" w:rsidRPr="002175BA">
        <w:rPr>
          <w:rFonts w:ascii="Times New Roman" w:hAnsi="Times New Roman"/>
          <w:sz w:val="24"/>
          <w:szCs w:val="24"/>
        </w:rPr>
        <w:t>Ketentuan  yang menjadi pay</w:t>
      </w:r>
      <w:r w:rsidR="00DF175C">
        <w:rPr>
          <w:rFonts w:ascii="Times New Roman" w:hAnsi="Times New Roman"/>
          <w:sz w:val="24"/>
          <w:szCs w:val="24"/>
        </w:rPr>
        <w:t>ung hukum menempatkan informasi/</w:t>
      </w:r>
      <w:r w:rsidR="00DF175C" w:rsidRPr="002175BA">
        <w:rPr>
          <w:rFonts w:ascii="Times New Roman" w:hAnsi="Times New Roman"/>
          <w:sz w:val="24"/>
          <w:szCs w:val="24"/>
        </w:rPr>
        <w:t>dokumen elektroni</w:t>
      </w:r>
      <w:r>
        <w:rPr>
          <w:rFonts w:ascii="Times New Roman" w:hAnsi="Times New Roman"/>
          <w:sz w:val="24"/>
          <w:szCs w:val="24"/>
        </w:rPr>
        <w:t xml:space="preserve">k </w:t>
      </w:r>
      <w:r w:rsidR="00DF175C" w:rsidRPr="002175BA">
        <w:rPr>
          <w:rFonts w:ascii="Times New Roman" w:hAnsi="Times New Roman"/>
          <w:sz w:val="24"/>
          <w:szCs w:val="24"/>
        </w:rPr>
        <w:t xml:space="preserve">setara atau identik dengan alat bukti tertulis yaitu  penjelasan ketentuan Pasal 6 </w:t>
      </w:r>
      <w:r w:rsidR="00DF175C">
        <w:rPr>
          <w:rFonts w:ascii="Times New Roman" w:hAnsi="Times New Roman"/>
          <w:sz w:val="24"/>
          <w:szCs w:val="24"/>
        </w:rPr>
        <w:t>Undang-Undang Nomor 16 Tahun 2016 Tentang Informasi Dan Transaksi Elektronik Perubahan Atas</w:t>
      </w:r>
      <w:r w:rsidR="00DF175C" w:rsidRPr="002175BA">
        <w:rPr>
          <w:rFonts w:ascii="Times New Roman" w:hAnsi="Times New Roman"/>
          <w:sz w:val="24"/>
          <w:szCs w:val="24"/>
        </w:rPr>
        <w:t xml:space="preserve"> U</w:t>
      </w:r>
      <w:r w:rsidR="00DF175C">
        <w:rPr>
          <w:rFonts w:ascii="Times New Roman" w:hAnsi="Times New Roman"/>
          <w:sz w:val="24"/>
          <w:szCs w:val="24"/>
        </w:rPr>
        <w:t>ndang-Undang Nomor</w:t>
      </w:r>
      <w:r w:rsidR="00DF175C" w:rsidRPr="002175BA">
        <w:rPr>
          <w:rFonts w:ascii="Times New Roman" w:hAnsi="Times New Roman"/>
          <w:sz w:val="24"/>
          <w:szCs w:val="24"/>
        </w:rPr>
        <w:t xml:space="preserve"> 11 Tahun 2008</w:t>
      </w:r>
      <w:r w:rsidR="00DF175C">
        <w:rPr>
          <w:rFonts w:ascii="Times New Roman" w:hAnsi="Times New Roman"/>
          <w:sz w:val="24"/>
          <w:szCs w:val="24"/>
        </w:rPr>
        <w:t xml:space="preserve"> Tentang Informasi Dan Transaksi Elektronik.</w:t>
      </w:r>
      <w:r w:rsidR="00DF175C">
        <w:rPr>
          <w:rFonts w:ascii="Times New Roman" w:hAnsi="Times New Roman"/>
          <w:sz w:val="24"/>
          <w:szCs w:val="24"/>
        </w:rPr>
        <w:br w:type="page"/>
      </w:r>
    </w:p>
    <w:p w:rsidR="00195D21" w:rsidRDefault="00DF175C" w:rsidP="00DF175C">
      <w:pPr>
        <w:spacing w:line="360" w:lineRule="auto"/>
        <w:jc w:val="both"/>
        <w:rPr>
          <w:rFonts w:ascii="Times New Roman" w:hAnsi="Times New Roman"/>
          <w:b/>
          <w:sz w:val="24"/>
          <w:szCs w:val="24"/>
        </w:rPr>
      </w:pPr>
      <w:r>
        <w:rPr>
          <w:rFonts w:ascii="Times New Roman" w:hAnsi="Times New Roman"/>
          <w:b/>
          <w:sz w:val="24"/>
          <w:szCs w:val="24"/>
        </w:rPr>
        <w:lastRenderedPageBreak/>
        <w:t>DAFTAR PUSTAKA</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Pr="00DF175C">
        <w:rPr>
          <w:rFonts w:ascii="Times New Roman" w:hAnsi="Times New Roman"/>
          <w:noProof/>
          <w:sz w:val="24"/>
          <w:szCs w:val="24"/>
        </w:rPr>
        <w:t xml:space="preserve">Adjie, H. (2008). </w:t>
      </w:r>
      <w:r w:rsidRPr="00DF175C">
        <w:rPr>
          <w:rFonts w:ascii="Times New Roman" w:hAnsi="Times New Roman"/>
          <w:i/>
          <w:iCs/>
          <w:noProof/>
          <w:sz w:val="24"/>
          <w:szCs w:val="24"/>
        </w:rPr>
        <w:t>Hukum Notaris Indonesia: Tafsir Tematik Terhadap UU No. 30 Tahun 2004 Tentang Jabatan Notaris</w:t>
      </w:r>
      <w:r w:rsidRPr="00DF175C">
        <w:rPr>
          <w:rFonts w:ascii="Times New Roman" w:hAnsi="Times New Roman"/>
          <w:noProof/>
          <w:sz w:val="24"/>
          <w:szCs w:val="24"/>
        </w:rPr>
        <w:t>. Refika Aditama.</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Adjie, Habib, Perdata, S., &amp; Publik, A. T. N. S. P. (2005). Undang-Undang Jabatan Notaris (UUJN) Sebagai Unifikasi Hukum Pengaturan Notaris. </w:t>
      </w:r>
      <w:r w:rsidRPr="00DF175C">
        <w:rPr>
          <w:rFonts w:ascii="Times New Roman" w:hAnsi="Times New Roman"/>
          <w:i/>
          <w:iCs/>
          <w:noProof/>
          <w:sz w:val="24"/>
          <w:szCs w:val="24"/>
        </w:rPr>
        <w:t>Renvoi, Nomor</w:t>
      </w:r>
      <w:r w:rsidRPr="00DF175C">
        <w:rPr>
          <w:rFonts w:ascii="Times New Roman" w:hAnsi="Times New Roman"/>
          <w:noProof/>
          <w:sz w:val="24"/>
          <w:szCs w:val="24"/>
        </w:rPr>
        <w:t xml:space="preserve">, </w:t>
      </w:r>
      <w:r w:rsidRPr="00DF175C">
        <w:rPr>
          <w:rFonts w:ascii="Times New Roman" w:hAnsi="Times New Roman"/>
          <w:i/>
          <w:iCs/>
          <w:noProof/>
          <w:sz w:val="24"/>
          <w:szCs w:val="24"/>
        </w:rPr>
        <w:t>28</w:t>
      </w:r>
      <w:r w:rsidRPr="00DF175C">
        <w:rPr>
          <w:rFonts w:ascii="Times New Roman" w:hAnsi="Times New Roman"/>
          <w:noProof/>
          <w:sz w:val="24"/>
          <w:szCs w:val="24"/>
        </w:rPr>
        <w:t>.</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Anand, G. (2018). </w:t>
      </w:r>
      <w:r w:rsidRPr="00DF175C">
        <w:rPr>
          <w:rFonts w:ascii="Times New Roman" w:hAnsi="Times New Roman"/>
          <w:i/>
          <w:iCs/>
          <w:noProof/>
          <w:sz w:val="24"/>
          <w:szCs w:val="24"/>
        </w:rPr>
        <w:t>Karakteristik Jabatan Notaris di Indonesia</w:t>
      </w:r>
      <w:r w:rsidRPr="00DF175C">
        <w:rPr>
          <w:rFonts w:ascii="Times New Roman" w:hAnsi="Times New Roman"/>
          <w:noProof/>
          <w:sz w:val="24"/>
          <w:szCs w:val="24"/>
        </w:rPr>
        <w:t>. Prenada Media.</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Diantha, I. M. P. (2016). </w:t>
      </w:r>
      <w:r w:rsidRPr="00DF175C">
        <w:rPr>
          <w:rFonts w:ascii="Times New Roman" w:hAnsi="Times New Roman"/>
          <w:i/>
          <w:iCs/>
          <w:noProof/>
          <w:sz w:val="24"/>
          <w:szCs w:val="24"/>
        </w:rPr>
        <w:t>Metodologi Penelitian Hukum Normatif dalam Justifikasi Teori Hukum</w:t>
      </w:r>
      <w:r w:rsidRPr="00DF175C">
        <w:rPr>
          <w:rFonts w:ascii="Times New Roman" w:hAnsi="Times New Roman"/>
          <w:noProof/>
          <w:sz w:val="24"/>
          <w:szCs w:val="24"/>
        </w:rPr>
        <w:t>. Prenada Media.</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Hadjon, P. M., Martosoewignjo, S. S., &amp; Basah, S. (2019). </w:t>
      </w:r>
      <w:r w:rsidRPr="00DF175C">
        <w:rPr>
          <w:rFonts w:ascii="Times New Roman" w:hAnsi="Times New Roman"/>
          <w:i/>
          <w:iCs/>
          <w:noProof/>
          <w:sz w:val="24"/>
          <w:szCs w:val="24"/>
        </w:rPr>
        <w:t>Pengantar Hukum Administrasi Indonesia</w:t>
      </w:r>
      <w:r w:rsidRPr="00DF175C">
        <w:rPr>
          <w:rFonts w:ascii="Times New Roman" w:hAnsi="Times New Roman"/>
          <w:noProof/>
          <w:sz w:val="24"/>
          <w:szCs w:val="24"/>
        </w:rPr>
        <w:t>. Gadjah Mada University Press.</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Hartini, L. (2014). Bahasa &amp; Produk Hukum. </w:t>
      </w:r>
      <w:r w:rsidRPr="00DF175C">
        <w:rPr>
          <w:rFonts w:ascii="Times New Roman" w:hAnsi="Times New Roman"/>
          <w:i/>
          <w:iCs/>
          <w:noProof/>
          <w:sz w:val="24"/>
          <w:szCs w:val="24"/>
        </w:rPr>
        <w:t>Bandung: Refika Aditama</w:t>
      </w:r>
      <w:r w:rsidRPr="00DF175C">
        <w:rPr>
          <w:rFonts w:ascii="Times New Roman" w:hAnsi="Times New Roman"/>
          <w:noProof/>
          <w:sz w:val="24"/>
          <w:szCs w:val="24"/>
        </w:rPr>
        <w:t>.</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Indonesia, P. P. I. N. (2019). Perkum INI Nomor 19 Tentang Magang. In </w:t>
      </w:r>
      <w:r w:rsidRPr="00DF175C">
        <w:rPr>
          <w:rFonts w:ascii="Times New Roman" w:hAnsi="Times New Roman"/>
          <w:i/>
          <w:iCs/>
          <w:noProof/>
          <w:sz w:val="24"/>
          <w:szCs w:val="24"/>
        </w:rPr>
        <w:t>Indonesia</w:t>
      </w:r>
      <w:r w:rsidRPr="00DF175C">
        <w:rPr>
          <w:rFonts w:ascii="Times New Roman" w:hAnsi="Times New Roman"/>
          <w:noProof/>
          <w:sz w:val="24"/>
          <w:szCs w:val="24"/>
        </w:rPr>
        <w:t xml:space="preserve"> (Vol. 11, Issue 1).</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Kansil, C. S. T. (2014). </w:t>
      </w:r>
      <w:r w:rsidRPr="00DF175C">
        <w:rPr>
          <w:rFonts w:ascii="Times New Roman" w:hAnsi="Times New Roman"/>
          <w:i/>
          <w:iCs/>
          <w:noProof/>
          <w:sz w:val="24"/>
          <w:szCs w:val="24"/>
        </w:rPr>
        <w:t>Pengantar Ilmu Hukum Indonesia</w:t>
      </w:r>
      <w:r w:rsidRPr="00DF175C">
        <w:rPr>
          <w:rFonts w:ascii="Times New Roman" w:hAnsi="Times New Roman"/>
          <w:noProof/>
          <w:sz w:val="24"/>
          <w:szCs w:val="24"/>
        </w:rPr>
        <w:t>. PT. Rineka Cipta.</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Kementerian Sekretariat Negara. (2014). </w:t>
      </w:r>
      <w:r w:rsidRPr="00DF175C">
        <w:rPr>
          <w:rFonts w:ascii="Times New Roman" w:hAnsi="Times New Roman"/>
          <w:i/>
          <w:iCs/>
          <w:noProof/>
          <w:sz w:val="24"/>
          <w:szCs w:val="24"/>
        </w:rPr>
        <w:t>Undang-undang Nomor 2 Tahun 2014 Perubahan dari Undang- undang Nomor 30 Tahun 2004 tentang Jabatan Notaris</w:t>
      </w:r>
      <w:r w:rsidRPr="00DF175C">
        <w:rPr>
          <w:rFonts w:ascii="Times New Roman" w:hAnsi="Times New Roman"/>
          <w:noProof/>
          <w:sz w:val="24"/>
          <w:szCs w:val="24"/>
        </w:rPr>
        <w:t>.</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Kementerian Sekretariat Negara. (2016). </w:t>
      </w:r>
      <w:r w:rsidRPr="00DF175C">
        <w:rPr>
          <w:rFonts w:ascii="Times New Roman" w:hAnsi="Times New Roman"/>
          <w:i/>
          <w:iCs/>
          <w:noProof/>
          <w:sz w:val="24"/>
          <w:szCs w:val="24"/>
        </w:rPr>
        <w:t>Undang-Undang Nomor 19 Tahun 2016 Tentang Informasi dan Transasksi Elektronik</w:t>
      </w:r>
      <w:r w:rsidRPr="00DF175C">
        <w:rPr>
          <w:rFonts w:ascii="Times New Roman" w:hAnsi="Times New Roman"/>
          <w:noProof/>
          <w:sz w:val="24"/>
          <w:szCs w:val="24"/>
        </w:rPr>
        <w:t>.</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Kusuma, I. M. H. (2019). </w:t>
      </w:r>
      <w:r w:rsidRPr="00DF175C">
        <w:rPr>
          <w:rFonts w:ascii="Times New Roman" w:hAnsi="Times New Roman"/>
          <w:i/>
          <w:iCs/>
          <w:noProof/>
          <w:sz w:val="24"/>
          <w:szCs w:val="24"/>
        </w:rPr>
        <w:t>Problematik Notaris Dalam Praktik</w:t>
      </w:r>
      <w:r w:rsidRPr="00DF175C">
        <w:rPr>
          <w:rFonts w:ascii="Times New Roman" w:hAnsi="Times New Roman"/>
          <w:noProof/>
          <w:sz w:val="24"/>
          <w:szCs w:val="24"/>
        </w:rPr>
        <w:t>. Penerbit Alumni.</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Miru, A. (2011). Makalah:“Cyber Notary Dari Sudut Pandang Sistem Hukum Indonesia dan Pemberlakuan Cyber Notary di Indonesia Ditinjau Dari Undang-undang Jabatan Notaris.” </w:t>
      </w:r>
      <w:r w:rsidRPr="00DF175C">
        <w:rPr>
          <w:rFonts w:ascii="Times New Roman" w:hAnsi="Times New Roman"/>
          <w:i/>
          <w:iCs/>
          <w:noProof/>
          <w:sz w:val="24"/>
          <w:szCs w:val="24"/>
        </w:rPr>
        <w:t>Fakultas Hukum Universitas Hasanuddin, Makassar</w:t>
      </w:r>
      <w:r w:rsidRPr="00DF175C">
        <w:rPr>
          <w:rFonts w:ascii="Times New Roman" w:hAnsi="Times New Roman"/>
          <w:noProof/>
          <w:sz w:val="24"/>
          <w:szCs w:val="24"/>
        </w:rPr>
        <w:t xml:space="preserve">, </w:t>
      </w:r>
      <w:r w:rsidRPr="00DF175C">
        <w:rPr>
          <w:rFonts w:ascii="Times New Roman" w:hAnsi="Times New Roman"/>
          <w:i/>
          <w:iCs/>
          <w:noProof/>
          <w:sz w:val="24"/>
          <w:szCs w:val="24"/>
        </w:rPr>
        <w:t>25</w:t>
      </w:r>
      <w:r w:rsidRPr="00DF175C">
        <w:rPr>
          <w:rFonts w:ascii="Times New Roman" w:hAnsi="Times New Roman"/>
          <w:noProof/>
          <w:sz w:val="24"/>
          <w:szCs w:val="24"/>
        </w:rPr>
        <w:t>.</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Moechthar, O. (2017). </w:t>
      </w:r>
      <w:r w:rsidRPr="00DF175C">
        <w:rPr>
          <w:rFonts w:ascii="Times New Roman" w:hAnsi="Times New Roman"/>
          <w:i/>
          <w:iCs/>
          <w:noProof/>
          <w:sz w:val="24"/>
          <w:szCs w:val="24"/>
        </w:rPr>
        <w:t>Dasar-Dasar Teknik Pembuatan Akta</w:t>
      </w:r>
      <w:r w:rsidRPr="00DF175C">
        <w:rPr>
          <w:rFonts w:ascii="Times New Roman" w:hAnsi="Times New Roman"/>
          <w:noProof/>
          <w:sz w:val="24"/>
          <w:szCs w:val="24"/>
        </w:rPr>
        <w:t>. Airlangga University Press.</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Notaris, P. P. I. N. I. (2013). </w:t>
      </w:r>
      <w:r w:rsidRPr="00DF175C">
        <w:rPr>
          <w:rFonts w:ascii="Times New Roman" w:hAnsi="Times New Roman"/>
          <w:i/>
          <w:iCs/>
          <w:noProof/>
          <w:sz w:val="24"/>
          <w:szCs w:val="24"/>
        </w:rPr>
        <w:t>Jati Diri Notaris Indonesia</w:t>
      </w:r>
      <w:r w:rsidRPr="00DF175C">
        <w:rPr>
          <w:rFonts w:ascii="Times New Roman" w:hAnsi="Times New Roman"/>
          <w:noProof/>
          <w:sz w:val="24"/>
          <w:szCs w:val="24"/>
        </w:rPr>
        <w:t xml:space="preserve"> (P. P. I. N. Indonesia (ed.)). Gramedia Pustaka Utama.</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Prabowo, T. S. (2017). </w:t>
      </w:r>
      <w:r w:rsidRPr="00DF175C">
        <w:rPr>
          <w:rFonts w:ascii="Times New Roman" w:hAnsi="Times New Roman"/>
          <w:i/>
          <w:iCs/>
          <w:noProof/>
          <w:sz w:val="24"/>
          <w:szCs w:val="24"/>
        </w:rPr>
        <w:t xml:space="preserve">Tanggung Jawab Calon Notaris Yang Sedang Magang Terhadap </w:t>
      </w:r>
      <w:r w:rsidRPr="00DF175C">
        <w:rPr>
          <w:rFonts w:ascii="Times New Roman" w:hAnsi="Times New Roman"/>
          <w:i/>
          <w:iCs/>
          <w:noProof/>
          <w:sz w:val="24"/>
          <w:szCs w:val="24"/>
        </w:rPr>
        <w:lastRenderedPageBreak/>
        <w:t>Kerahasiaan Akta</w:t>
      </w:r>
      <w:r w:rsidRPr="00DF175C">
        <w:rPr>
          <w:rFonts w:ascii="Times New Roman" w:hAnsi="Times New Roman"/>
          <w:noProof/>
          <w:sz w:val="24"/>
          <w:szCs w:val="24"/>
        </w:rPr>
        <w:t>. UNS (Sebelas Maret University).</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Priowirjanto, E. S. (2019). </w:t>
      </w:r>
      <w:r w:rsidRPr="00DF175C">
        <w:rPr>
          <w:rFonts w:ascii="Times New Roman" w:hAnsi="Times New Roman"/>
          <w:i/>
          <w:iCs/>
          <w:noProof/>
          <w:sz w:val="24"/>
          <w:szCs w:val="24"/>
        </w:rPr>
        <w:t>Trustmark Sebagai Jaminan Perlindungan Bagi Konsumen Internet Banking Di Indonesia</w:t>
      </w:r>
      <w:r w:rsidRPr="00DF175C">
        <w:rPr>
          <w:rFonts w:ascii="Times New Roman" w:hAnsi="Times New Roman"/>
          <w:noProof/>
          <w:sz w:val="24"/>
          <w:szCs w:val="24"/>
        </w:rPr>
        <w:t>. Keni Media.</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Rahardjo, S. (2000). </w:t>
      </w:r>
      <w:r w:rsidRPr="00DF175C">
        <w:rPr>
          <w:rFonts w:ascii="Times New Roman" w:hAnsi="Times New Roman"/>
          <w:i/>
          <w:iCs/>
          <w:noProof/>
          <w:sz w:val="24"/>
          <w:szCs w:val="24"/>
        </w:rPr>
        <w:t>Ilmu Hukum (Cetakan ke-V)</w:t>
      </w:r>
      <w:r w:rsidRPr="00DF175C">
        <w:rPr>
          <w:rFonts w:ascii="Times New Roman" w:hAnsi="Times New Roman"/>
          <w:noProof/>
          <w:sz w:val="24"/>
          <w:szCs w:val="24"/>
        </w:rPr>
        <w:t>. Citra Aditya Bakti.</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Republik, B. K. D. P. R. (2019). </w:t>
      </w:r>
      <w:r w:rsidRPr="00DF175C">
        <w:rPr>
          <w:rFonts w:ascii="Times New Roman" w:hAnsi="Times New Roman"/>
          <w:i/>
          <w:iCs/>
          <w:noProof/>
          <w:sz w:val="24"/>
          <w:szCs w:val="24"/>
        </w:rPr>
        <w:t>Naskah Akademik Rancangan Undang-Undang Tentang Jabatan PPAT dan Notaris</w:t>
      </w:r>
      <w:r w:rsidRPr="00DF175C">
        <w:rPr>
          <w:rFonts w:ascii="Times New Roman" w:hAnsi="Times New Roman"/>
          <w:noProof/>
          <w:sz w:val="24"/>
          <w:szCs w:val="24"/>
        </w:rPr>
        <w:t>. 1–157.</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Syarif Saddam Rivanie. (2020). </w:t>
      </w:r>
      <w:r w:rsidRPr="00DF175C">
        <w:rPr>
          <w:rFonts w:ascii="Times New Roman" w:hAnsi="Times New Roman"/>
          <w:i/>
          <w:iCs/>
          <w:noProof/>
          <w:sz w:val="24"/>
          <w:szCs w:val="24"/>
        </w:rPr>
        <w:t>Hukum Pidana Dalam Memindahkan Dokumen Elektronik Milik Orang Lain</w:t>
      </w:r>
      <w:r w:rsidRPr="00DF175C">
        <w:rPr>
          <w:rFonts w:ascii="Times New Roman" w:hAnsi="Times New Roman"/>
          <w:noProof/>
          <w:sz w:val="24"/>
          <w:szCs w:val="24"/>
        </w:rPr>
        <w:t xml:space="preserve"> (Dian Anggraece Sigit Parawansa (ed.)). Jakad Media Publishing.</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Taufani, S. D. G. (2018). </w:t>
      </w:r>
      <w:r w:rsidRPr="00DF175C">
        <w:rPr>
          <w:rFonts w:ascii="Times New Roman" w:hAnsi="Times New Roman"/>
          <w:i/>
          <w:iCs/>
          <w:noProof/>
          <w:sz w:val="24"/>
          <w:szCs w:val="24"/>
        </w:rPr>
        <w:t>Metodologi Penelitian Hukum Filsafat, Teori dan Praktik</w:t>
      </w:r>
      <w:r w:rsidRPr="00DF175C">
        <w:rPr>
          <w:rFonts w:ascii="Times New Roman" w:hAnsi="Times New Roman"/>
          <w:noProof/>
          <w:sz w:val="24"/>
          <w:szCs w:val="24"/>
        </w:rPr>
        <w:t>. Raja Grafindo, Semarang.</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Udin Nasrudin. (2021). </w:t>
      </w:r>
      <w:r w:rsidRPr="00DF175C">
        <w:rPr>
          <w:rFonts w:ascii="Times New Roman" w:hAnsi="Times New Roman"/>
          <w:i/>
          <w:iCs/>
          <w:noProof/>
          <w:sz w:val="24"/>
          <w:szCs w:val="24"/>
        </w:rPr>
        <w:t>Notaris yang MERDEKA itu seperti apa sih? | Kabarnotariat</w:t>
      </w:r>
      <w:r w:rsidRPr="00DF175C">
        <w:rPr>
          <w:rFonts w:ascii="Times New Roman" w:hAnsi="Times New Roman"/>
          <w:noProof/>
          <w:sz w:val="24"/>
          <w:szCs w:val="24"/>
        </w:rPr>
        <w:t>. https://kabarnotariat.id/2021/03/16/notaris-yang-merdeka-itu-seperti-apa-sih/</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szCs w:val="24"/>
        </w:rPr>
      </w:pPr>
      <w:r w:rsidRPr="00DF175C">
        <w:rPr>
          <w:rFonts w:ascii="Times New Roman" w:hAnsi="Times New Roman"/>
          <w:noProof/>
          <w:sz w:val="24"/>
          <w:szCs w:val="24"/>
        </w:rPr>
        <w:t xml:space="preserve">Untung, B. (2015). </w:t>
      </w:r>
      <w:r w:rsidRPr="00DF175C">
        <w:rPr>
          <w:rFonts w:ascii="Times New Roman" w:hAnsi="Times New Roman"/>
          <w:i/>
          <w:iCs/>
          <w:noProof/>
          <w:sz w:val="24"/>
          <w:szCs w:val="24"/>
        </w:rPr>
        <w:t>Karakter Pejabat Umum (Notaris dan PPAT)</w:t>
      </w:r>
      <w:r w:rsidRPr="00DF175C">
        <w:rPr>
          <w:rFonts w:ascii="Times New Roman" w:hAnsi="Times New Roman"/>
          <w:noProof/>
          <w:sz w:val="24"/>
          <w:szCs w:val="24"/>
        </w:rPr>
        <w:t>. Andi Offset, Yogyakarta.</w:t>
      </w:r>
    </w:p>
    <w:p w:rsidR="00DF175C" w:rsidRPr="00DF175C" w:rsidRDefault="00DF175C" w:rsidP="007D4B21">
      <w:pPr>
        <w:widowControl w:val="0"/>
        <w:autoSpaceDE w:val="0"/>
        <w:autoSpaceDN w:val="0"/>
        <w:adjustRightInd w:val="0"/>
        <w:spacing w:line="360" w:lineRule="auto"/>
        <w:ind w:left="960" w:hanging="480"/>
        <w:jc w:val="both"/>
        <w:rPr>
          <w:rFonts w:ascii="Times New Roman" w:hAnsi="Times New Roman"/>
          <w:noProof/>
          <w:sz w:val="24"/>
        </w:rPr>
      </w:pPr>
      <w:r w:rsidRPr="00DF175C">
        <w:rPr>
          <w:rFonts w:ascii="Times New Roman" w:hAnsi="Times New Roman"/>
          <w:noProof/>
          <w:sz w:val="24"/>
          <w:szCs w:val="24"/>
        </w:rPr>
        <w:t xml:space="preserve">Yuliani, R. (2018). Tanggung Jawab Hukum Calon Notaris yang Sedang Magang Terhadap Kerahasiaan Akta. </w:t>
      </w:r>
      <w:r w:rsidRPr="00DF175C">
        <w:rPr>
          <w:rFonts w:ascii="Times New Roman" w:hAnsi="Times New Roman"/>
          <w:i/>
          <w:iCs/>
          <w:noProof/>
          <w:sz w:val="24"/>
          <w:szCs w:val="24"/>
        </w:rPr>
        <w:t>Jatiswara</w:t>
      </w:r>
      <w:r w:rsidRPr="00DF175C">
        <w:rPr>
          <w:rFonts w:ascii="Times New Roman" w:hAnsi="Times New Roman"/>
          <w:noProof/>
          <w:sz w:val="24"/>
          <w:szCs w:val="24"/>
        </w:rPr>
        <w:t xml:space="preserve">, </w:t>
      </w:r>
      <w:r w:rsidRPr="00DF175C">
        <w:rPr>
          <w:rFonts w:ascii="Times New Roman" w:hAnsi="Times New Roman"/>
          <w:i/>
          <w:iCs/>
          <w:noProof/>
          <w:sz w:val="24"/>
          <w:szCs w:val="24"/>
        </w:rPr>
        <w:t>33</w:t>
      </w:r>
      <w:r w:rsidRPr="00DF175C">
        <w:rPr>
          <w:rFonts w:ascii="Times New Roman" w:hAnsi="Times New Roman"/>
          <w:noProof/>
          <w:sz w:val="24"/>
          <w:szCs w:val="24"/>
        </w:rPr>
        <w:t>(2).</w:t>
      </w:r>
    </w:p>
    <w:p w:rsidR="00DF175C" w:rsidRPr="00DF175C" w:rsidRDefault="00DF175C" w:rsidP="007D4B21">
      <w:pPr>
        <w:spacing w:line="360" w:lineRule="auto"/>
        <w:ind w:left="480"/>
        <w:jc w:val="both"/>
        <w:rPr>
          <w:rFonts w:ascii="Times New Roman" w:hAnsi="Times New Roman"/>
          <w:b/>
          <w:sz w:val="24"/>
          <w:szCs w:val="24"/>
        </w:rPr>
      </w:pPr>
      <w:r>
        <w:rPr>
          <w:rFonts w:ascii="Times New Roman" w:hAnsi="Times New Roman"/>
          <w:b/>
          <w:sz w:val="24"/>
          <w:szCs w:val="24"/>
        </w:rPr>
        <w:fldChar w:fldCharType="end"/>
      </w:r>
    </w:p>
    <w:p w:rsidR="00195D21" w:rsidRPr="00195D21" w:rsidRDefault="00195D21" w:rsidP="00195D21">
      <w:pPr>
        <w:pStyle w:val="ListParagraph"/>
        <w:spacing w:line="360" w:lineRule="auto"/>
        <w:jc w:val="both"/>
        <w:rPr>
          <w:rFonts w:ascii="Times New Roman" w:hAnsi="Times New Roman"/>
          <w:b/>
          <w:sz w:val="24"/>
          <w:szCs w:val="24"/>
        </w:rPr>
      </w:pPr>
    </w:p>
    <w:sectPr w:rsidR="00195D21" w:rsidRPr="00195D21" w:rsidSect="002965BC">
      <w:footerReference w:type="default" r:id="rId10"/>
      <w:pgSz w:w="11906" w:h="16838" w:code="9"/>
      <w:pgMar w:top="1418" w:right="1134"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BBB" w:rsidRDefault="00201BBB" w:rsidP="00EE5F94">
      <w:pPr>
        <w:spacing w:after="0" w:line="240" w:lineRule="auto"/>
      </w:pPr>
      <w:r>
        <w:separator/>
      </w:r>
    </w:p>
  </w:endnote>
  <w:endnote w:type="continuationSeparator" w:id="1">
    <w:p w:rsidR="00201BBB" w:rsidRDefault="00201BBB" w:rsidP="00EE5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4"/>
        <w:szCs w:val="24"/>
      </w:rPr>
      <w:id w:val="17655727"/>
      <w:docPartObj>
        <w:docPartGallery w:val="Page Numbers (Bottom of Page)"/>
        <w:docPartUnique/>
      </w:docPartObj>
    </w:sdtPr>
    <w:sdtContent>
      <w:p w:rsidR="00201BBB" w:rsidRPr="002965BC" w:rsidRDefault="00201BBB">
        <w:pPr>
          <w:pStyle w:val="Footer"/>
          <w:jc w:val="center"/>
          <w:rPr>
            <w:rFonts w:ascii="Times New Roman" w:hAnsi="Times New Roman"/>
            <w:sz w:val="24"/>
            <w:szCs w:val="24"/>
          </w:rPr>
        </w:pPr>
        <w:r w:rsidRPr="002965BC">
          <w:rPr>
            <w:rFonts w:ascii="Times New Roman" w:hAnsi="Times New Roman"/>
            <w:sz w:val="24"/>
            <w:szCs w:val="24"/>
          </w:rPr>
          <w:fldChar w:fldCharType="begin"/>
        </w:r>
        <w:r w:rsidRPr="002965BC">
          <w:rPr>
            <w:rFonts w:ascii="Times New Roman" w:hAnsi="Times New Roman"/>
            <w:sz w:val="24"/>
            <w:szCs w:val="24"/>
          </w:rPr>
          <w:instrText xml:space="preserve"> PAGE   \* MERGEFORMAT </w:instrText>
        </w:r>
        <w:r w:rsidRPr="002965BC">
          <w:rPr>
            <w:rFonts w:ascii="Times New Roman" w:hAnsi="Times New Roman"/>
            <w:sz w:val="24"/>
            <w:szCs w:val="24"/>
          </w:rPr>
          <w:fldChar w:fldCharType="separate"/>
        </w:r>
        <w:r w:rsidR="007D4B21">
          <w:rPr>
            <w:rFonts w:ascii="Times New Roman" w:hAnsi="Times New Roman"/>
            <w:noProof/>
            <w:sz w:val="24"/>
            <w:szCs w:val="24"/>
          </w:rPr>
          <w:t>4</w:t>
        </w:r>
        <w:r w:rsidRPr="002965BC">
          <w:rPr>
            <w:rFonts w:ascii="Times New Roman" w:hAnsi="Times New Roman"/>
            <w:sz w:val="24"/>
            <w:szCs w:val="24"/>
          </w:rPr>
          <w:fldChar w:fldCharType="end"/>
        </w:r>
      </w:p>
    </w:sdtContent>
  </w:sdt>
  <w:p w:rsidR="00201BBB" w:rsidRPr="002965BC" w:rsidRDefault="00201BBB">
    <w:pPr>
      <w:pStyle w:val="Foo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BBB" w:rsidRDefault="00201BBB" w:rsidP="00EE5F94">
      <w:pPr>
        <w:spacing w:after="0" w:line="240" w:lineRule="auto"/>
      </w:pPr>
      <w:r>
        <w:separator/>
      </w:r>
    </w:p>
  </w:footnote>
  <w:footnote w:type="continuationSeparator" w:id="1">
    <w:p w:rsidR="00201BBB" w:rsidRDefault="00201BBB" w:rsidP="00EE5F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34555"/>
    <w:multiLevelType w:val="hybridMultilevel"/>
    <w:tmpl w:val="08948A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A3325C"/>
    <w:multiLevelType w:val="hybridMultilevel"/>
    <w:tmpl w:val="305C993A"/>
    <w:lvl w:ilvl="0" w:tplc="70C60042">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
    <w:nsid w:val="27FF1B9F"/>
    <w:multiLevelType w:val="hybridMultilevel"/>
    <w:tmpl w:val="72744E3E"/>
    <w:lvl w:ilvl="0" w:tplc="1C34585A">
      <w:start w:val="1"/>
      <w:numFmt w:val="decimal"/>
      <w:lvlText w:val="%1."/>
      <w:lvlJc w:val="left"/>
      <w:pPr>
        <w:ind w:left="927" w:hanging="360"/>
      </w:pPr>
      <w:rPr>
        <w:rFonts w:cs="Times New Roman"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311B0B88"/>
    <w:multiLevelType w:val="hybridMultilevel"/>
    <w:tmpl w:val="313C176C"/>
    <w:lvl w:ilvl="0" w:tplc="F678DA88">
      <w:start w:val="1"/>
      <w:numFmt w:val="decimal"/>
      <w:lvlText w:val="%1."/>
      <w:lvlJc w:val="left"/>
      <w:pPr>
        <w:ind w:left="2185" w:hanging="272"/>
        <w:jc w:val="left"/>
      </w:pPr>
      <w:rPr>
        <w:rFonts w:ascii="Times New Roman" w:eastAsia="Calibri" w:hAnsi="Times New Roman" w:cs="Times New Roman"/>
        <w:w w:val="100"/>
        <w:lang w:eastAsia="en-US" w:bidi="ar-SA"/>
      </w:rPr>
    </w:lvl>
    <w:lvl w:ilvl="1" w:tplc="565C5B94">
      <w:numFmt w:val="bullet"/>
      <w:lvlText w:val="•"/>
      <w:lvlJc w:val="left"/>
      <w:pPr>
        <w:ind w:left="2952" w:hanging="272"/>
      </w:pPr>
      <w:rPr>
        <w:rFonts w:hint="default"/>
        <w:lang w:eastAsia="en-US" w:bidi="ar-SA"/>
      </w:rPr>
    </w:lvl>
    <w:lvl w:ilvl="2" w:tplc="C4941432">
      <w:numFmt w:val="bullet"/>
      <w:lvlText w:val="•"/>
      <w:lvlJc w:val="left"/>
      <w:pPr>
        <w:ind w:left="3725" w:hanging="272"/>
      </w:pPr>
      <w:rPr>
        <w:rFonts w:hint="default"/>
        <w:lang w:eastAsia="en-US" w:bidi="ar-SA"/>
      </w:rPr>
    </w:lvl>
    <w:lvl w:ilvl="3" w:tplc="457053DC">
      <w:numFmt w:val="bullet"/>
      <w:lvlText w:val="•"/>
      <w:lvlJc w:val="left"/>
      <w:pPr>
        <w:ind w:left="4498" w:hanging="272"/>
      </w:pPr>
      <w:rPr>
        <w:rFonts w:hint="default"/>
        <w:lang w:eastAsia="en-US" w:bidi="ar-SA"/>
      </w:rPr>
    </w:lvl>
    <w:lvl w:ilvl="4" w:tplc="944C9E52">
      <w:numFmt w:val="bullet"/>
      <w:lvlText w:val="•"/>
      <w:lvlJc w:val="left"/>
      <w:pPr>
        <w:ind w:left="5271" w:hanging="272"/>
      </w:pPr>
      <w:rPr>
        <w:rFonts w:hint="default"/>
        <w:lang w:eastAsia="en-US" w:bidi="ar-SA"/>
      </w:rPr>
    </w:lvl>
    <w:lvl w:ilvl="5" w:tplc="41D276A0">
      <w:numFmt w:val="bullet"/>
      <w:lvlText w:val="•"/>
      <w:lvlJc w:val="left"/>
      <w:pPr>
        <w:ind w:left="6044" w:hanging="272"/>
      </w:pPr>
      <w:rPr>
        <w:rFonts w:hint="default"/>
        <w:lang w:eastAsia="en-US" w:bidi="ar-SA"/>
      </w:rPr>
    </w:lvl>
    <w:lvl w:ilvl="6" w:tplc="32EC014A">
      <w:numFmt w:val="bullet"/>
      <w:lvlText w:val="•"/>
      <w:lvlJc w:val="left"/>
      <w:pPr>
        <w:ind w:left="6816" w:hanging="272"/>
      </w:pPr>
      <w:rPr>
        <w:rFonts w:hint="default"/>
        <w:lang w:eastAsia="en-US" w:bidi="ar-SA"/>
      </w:rPr>
    </w:lvl>
    <w:lvl w:ilvl="7" w:tplc="CE120FC4">
      <w:numFmt w:val="bullet"/>
      <w:lvlText w:val="•"/>
      <w:lvlJc w:val="left"/>
      <w:pPr>
        <w:ind w:left="7589" w:hanging="272"/>
      </w:pPr>
      <w:rPr>
        <w:rFonts w:hint="default"/>
        <w:lang w:eastAsia="en-US" w:bidi="ar-SA"/>
      </w:rPr>
    </w:lvl>
    <w:lvl w:ilvl="8" w:tplc="31C6C164">
      <w:numFmt w:val="bullet"/>
      <w:lvlText w:val="•"/>
      <w:lvlJc w:val="left"/>
      <w:pPr>
        <w:ind w:left="8362" w:hanging="272"/>
      </w:pPr>
      <w:rPr>
        <w:rFonts w:hint="default"/>
        <w:lang w:eastAsia="en-US" w:bidi="ar-SA"/>
      </w:rPr>
    </w:lvl>
  </w:abstractNum>
  <w:abstractNum w:abstractNumId="4">
    <w:nsid w:val="31943913"/>
    <w:multiLevelType w:val="hybridMultilevel"/>
    <w:tmpl w:val="7FC66E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D83483"/>
    <w:multiLevelType w:val="hybridMultilevel"/>
    <w:tmpl w:val="9612CDC6"/>
    <w:lvl w:ilvl="0" w:tplc="F5C8854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37230B53"/>
    <w:multiLevelType w:val="hybridMultilevel"/>
    <w:tmpl w:val="4936084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8AB2E85"/>
    <w:multiLevelType w:val="hybridMultilevel"/>
    <w:tmpl w:val="E5C0816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CAD4C5D"/>
    <w:multiLevelType w:val="hybridMultilevel"/>
    <w:tmpl w:val="006479F2"/>
    <w:lvl w:ilvl="0" w:tplc="B92C7758">
      <w:start w:val="1"/>
      <w:numFmt w:val="lowerLetter"/>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9">
    <w:nsid w:val="50EB2049"/>
    <w:multiLevelType w:val="hybridMultilevel"/>
    <w:tmpl w:val="7BC83048"/>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0">
    <w:nsid w:val="57D729B8"/>
    <w:multiLevelType w:val="hybridMultilevel"/>
    <w:tmpl w:val="465EDE60"/>
    <w:lvl w:ilvl="0" w:tplc="55C01BC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E8E3464"/>
    <w:multiLevelType w:val="hybridMultilevel"/>
    <w:tmpl w:val="EF4A8C90"/>
    <w:lvl w:ilvl="0" w:tplc="7454233A">
      <w:start w:val="1"/>
      <w:numFmt w:val="lowerLetter"/>
      <w:lvlText w:val="%1."/>
      <w:lvlJc w:val="left"/>
      <w:pPr>
        <w:ind w:left="2007" w:hanging="360"/>
      </w:pPr>
      <w:rPr>
        <w:rFonts w:eastAsia="Times New Roman"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2">
    <w:nsid w:val="60531867"/>
    <w:multiLevelType w:val="hybridMultilevel"/>
    <w:tmpl w:val="447CD150"/>
    <w:lvl w:ilvl="0" w:tplc="96D604E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64BD7BE4"/>
    <w:multiLevelType w:val="hybridMultilevel"/>
    <w:tmpl w:val="781C34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262733F"/>
    <w:multiLevelType w:val="hybridMultilevel"/>
    <w:tmpl w:val="CAFA79C4"/>
    <w:lvl w:ilvl="0" w:tplc="652228C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7A641952"/>
    <w:multiLevelType w:val="hybridMultilevel"/>
    <w:tmpl w:val="A1E08C36"/>
    <w:lvl w:ilvl="0" w:tplc="DBC493EE">
      <w:start w:val="1"/>
      <w:numFmt w:val="bullet"/>
      <w:lvlText w:val="-"/>
      <w:lvlJc w:val="left"/>
      <w:pPr>
        <w:ind w:left="1647" w:hanging="360"/>
      </w:pPr>
      <w:rPr>
        <w:rFonts w:ascii="Times New Roman" w:eastAsia="Calibri" w:hAnsi="Times New Roman" w:cs="Times New Roman"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num w:numId="1">
    <w:abstractNumId w:val="7"/>
  </w:num>
  <w:num w:numId="2">
    <w:abstractNumId w:val="2"/>
  </w:num>
  <w:num w:numId="3">
    <w:abstractNumId w:val="9"/>
  </w:num>
  <w:num w:numId="4">
    <w:abstractNumId w:val="14"/>
  </w:num>
  <w:num w:numId="5">
    <w:abstractNumId w:val="12"/>
  </w:num>
  <w:num w:numId="6">
    <w:abstractNumId w:val="15"/>
  </w:num>
  <w:num w:numId="7">
    <w:abstractNumId w:val="5"/>
  </w:num>
  <w:num w:numId="8">
    <w:abstractNumId w:val="10"/>
  </w:num>
  <w:num w:numId="9">
    <w:abstractNumId w:val="4"/>
  </w:num>
  <w:num w:numId="10">
    <w:abstractNumId w:val="13"/>
  </w:num>
  <w:num w:numId="11">
    <w:abstractNumId w:val="6"/>
  </w:num>
  <w:num w:numId="12">
    <w:abstractNumId w:val="0"/>
  </w:num>
  <w:num w:numId="13">
    <w:abstractNumId w:val="3"/>
  </w:num>
  <w:num w:numId="14">
    <w:abstractNumId w:val="1"/>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0"/>
    <w:footnote w:id="1"/>
  </w:footnotePr>
  <w:endnotePr>
    <w:endnote w:id="0"/>
    <w:endnote w:id="1"/>
  </w:endnotePr>
  <w:compat/>
  <w:rsids>
    <w:rsidRoot w:val="000C0867"/>
    <w:rsid w:val="00015B9B"/>
    <w:rsid w:val="000239AD"/>
    <w:rsid w:val="00036439"/>
    <w:rsid w:val="0004298E"/>
    <w:rsid w:val="00072D6F"/>
    <w:rsid w:val="00075345"/>
    <w:rsid w:val="000A497E"/>
    <w:rsid w:val="000B38E9"/>
    <w:rsid w:val="000C0867"/>
    <w:rsid w:val="001533D3"/>
    <w:rsid w:val="001648A0"/>
    <w:rsid w:val="00174253"/>
    <w:rsid w:val="0019088B"/>
    <w:rsid w:val="00195D21"/>
    <w:rsid w:val="001D63DA"/>
    <w:rsid w:val="001F0AE1"/>
    <w:rsid w:val="00201BBB"/>
    <w:rsid w:val="00216226"/>
    <w:rsid w:val="002175BA"/>
    <w:rsid w:val="00231F6E"/>
    <w:rsid w:val="00240F85"/>
    <w:rsid w:val="00274EF4"/>
    <w:rsid w:val="00284906"/>
    <w:rsid w:val="00287135"/>
    <w:rsid w:val="00287B4B"/>
    <w:rsid w:val="00290DAB"/>
    <w:rsid w:val="002965BC"/>
    <w:rsid w:val="002A552E"/>
    <w:rsid w:val="002D2257"/>
    <w:rsid w:val="002D3531"/>
    <w:rsid w:val="00310C9D"/>
    <w:rsid w:val="00323483"/>
    <w:rsid w:val="00326F8D"/>
    <w:rsid w:val="003A2622"/>
    <w:rsid w:val="003A38FE"/>
    <w:rsid w:val="003B5305"/>
    <w:rsid w:val="003C3B68"/>
    <w:rsid w:val="003D0246"/>
    <w:rsid w:val="0041259D"/>
    <w:rsid w:val="00417837"/>
    <w:rsid w:val="004458E8"/>
    <w:rsid w:val="0046338F"/>
    <w:rsid w:val="0048491D"/>
    <w:rsid w:val="004A4044"/>
    <w:rsid w:val="004A625A"/>
    <w:rsid w:val="004C73AD"/>
    <w:rsid w:val="004E399F"/>
    <w:rsid w:val="005079CC"/>
    <w:rsid w:val="00585A5F"/>
    <w:rsid w:val="00590297"/>
    <w:rsid w:val="005B28A1"/>
    <w:rsid w:val="005B58B9"/>
    <w:rsid w:val="005C3F73"/>
    <w:rsid w:val="005C4545"/>
    <w:rsid w:val="005D2219"/>
    <w:rsid w:val="005D6BB7"/>
    <w:rsid w:val="006156DC"/>
    <w:rsid w:val="00646CE6"/>
    <w:rsid w:val="00652F9A"/>
    <w:rsid w:val="006622AB"/>
    <w:rsid w:val="00671EFD"/>
    <w:rsid w:val="0067379E"/>
    <w:rsid w:val="0067562B"/>
    <w:rsid w:val="00675845"/>
    <w:rsid w:val="006768C4"/>
    <w:rsid w:val="00677A90"/>
    <w:rsid w:val="00685201"/>
    <w:rsid w:val="00685797"/>
    <w:rsid w:val="00686E58"/>
    <w:rsid w:val="006A2A6A"/>
    <w:rsid w:val="006A3E64"/>
    <w:rsid w:val="006B7125"/>
    <w:rsid w:val="006C106E"/>
    <w:rsid w:val="006C1ACA"/>
    <w:rsid w:val="006C5300"/>
    <w:rsid w:val="006C781F"/>
    <w:rsid w:val="006D56A2"/>
    <w:rsid w:val="0070545C"/>
    <w:rsid w:val="00710DF6"/>
    <w:rsid w:val="0071614D"/>
    <w:rsid w:val="00762A7A"/>
    <w:rsid w:val="007760EA"/>
    <w:rsid w:val="00782A66"/>
    <w:rsid w:val="00786D8A"/>
    <w:rsid w:val="007A5A31"/>
    <w:rsid w:val="007D4B21"/>
    <w:rsid w:val="007E1C62"/>
    <w:rsid w:val="007E2F44"/>
    <w:rsid w:val="007F19BF"/>
    <w:rsid w:val="007F355F"/>
    <w:rsid w:val="00801832"/>
    <w:rsid w:val="00817B54"/>
    <w:rsid w:val="00833BD6"/>
    <w:rsid w:val="00851F22"/>
    <w:rsid w:val="00866F24"/>
    <w:rsid w:val="008A7A7F"/>
    <w:rsid w:val="008B08DF"/>
    <w:rsid w:val="008C244D"/>
    <w:rsid w:val="008D7A85"/>
    <w:rsid w:val="0090230B"/>
    <w:rsid w:val="00910507"/>
    <w:rsid w:val="00921680"/>
    <w:rsid w:val="00940BBD"/>
    <w:rsid w:val="00954508"/>
    <w:rsid w:val="00963C74"/>
    <w:rsid w:val="00984526"/>
    <w:rsid w:val="009F0AEB"/>
    <w:rsid w:val="00A57D19"/>
    <w:rsid w:val="00A707D2"/>
    <w:rsid w:val="00A714EC"/>
    <w:rsid w:val="00A82FB7"/>
    <w:rsid w:val="00A84692"/>
    <w:rsid w:val="00A9150A"/>
    <w:rsid w:val="00A96233"/>
    <w:rsid w:val="00AC692F"/>
    <w:rsid w:val="00B41565"/>
    <w:rsid w:val="00B533CA"/>
    <w:rsid w:val="00B72621"/>
    <w:rsid w:val="00BB58CD"/>
    <w:rsid w:val="00BB5D5B"/>
    <w:rsid w:val="00BE61AC"/>
    <w:rsid w:val="00C05832"/>
    <w:rsid w:val="00C1198F"/>
    <w:rsid w:val="00C27AA0"/>
    <w:rsid w:val="00C52781"/>
    <w:rsid w:val="00C9476F"/>
    <w:rsid w:val="00CA011D"/>
    <w:rsid w:val="00D14AA4"/>
    <w:rsid w:val="00D23143"/>
    <w:rsid w:val="00D675CA"/>
    <w:rsid w:val="00DA2FCF"/>
    <w:rsid w:val="00DD4092"/>
    <w:rsid w:val="00DF175C"/>
    <w:rsid w:val="00E238D2"/>
    <w:rsid w:val="00E41DE3"/>
    <w:rsid w:val="00E44F43"/>
    <w:rsid w:val="00E50371"/>
    <w:rsid w:val="00E50E0D"/>
    <w:rsid w:val="00E60053"/>
    <w:rsid w:val="00E72AFD"/>
    <w:rsid w:val="00E85AA4"/>
    <w:rsid w:val="00E86A5D"/>
    <w:rsid w:val="00EC7422"/>
    <w:rsid w:val="00ED2C10"/>
    <w:rsid w:val="00ED4786"/>
    <w:rsid w:val="00EE4E89"/>
    <w:rsid w:val="00EE5F94"/>
    <w:rsid w:val="00EE79F2"/>
    <w:rsid w:val="00F05314"/>
    <w:rsid w:val="00F5622B"/>
    <w:rsid w:val="00F57372"/>
    <w:rsid w:val="00F60BAD"/>
    <w:rsid w:val="00F64F3E"/>
    <w:rsid w:val="00FB399B"/>
    <w:rsid w:val="00FC622F"/>
    <w:rsid w:val="00FD1BF4"/>
    <w:rsid w:val="00FE4894"/>
    <w:rsid w:val="00FE74B9"/>
    <w:rsid w:val="00FF7DE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345"/>
    <w:pPr>
      <w:spacing w:after="200" w:line="276" w:lineRule="auto"/>
    </w:pPr>
    <w:rPr>
      <w:sz w:val="22"/>
      <w:szCs w:val="22"/>
      <w:lang w:eastAsia="en-US"/>
    </w:rPr>
  </w:style>
  <w:style w:type="paragraph" w:styleId="Heading1">
    <w:name w:val="heading 1"/>
    <w:basedOn w:val="Normal"/>
    <w:next w:val="Normal"/>
    <w:link w:val="Heading1Char"/>
    <w:uiPriority w:val="9"/>
    <w:qFormat/>
    <w:rsid w:val="005079CC"/>
    <w:pPr>
      <w:keepNext/>
      <w:keepLines/>
      <w:spacing w:before="480" w:after="0"/>
      <w:outlineLvl w:val="0"/>
    </w:pPr>
    <w:rPr>
      <w:rFonts w:ascii="Cambria" w:eastAsia="Times New Roman" w:hAnsi="Cambria"/>
      <w:b/>
      <w:bCs/>
      <w:color w:val="365F91"/>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2781"/>
    <w:pPr>
      <w:ind w:left="720"/>
      <w:contextualSpacing/>
    </w:pPr>
  </w:style>
  <w:style w:type="character" w:styleId="Hyperlink">
    <w:name w:val="Hyperlink"/>
    <w:basedOn w:val="DefaultParagraphFont"/>
    <w:uiPriority w:val="99"/>
    <w:unhideWhenUsed/>
    <w:rsid w:val="00A84692"/>
    <w:rPr>
      <w:color w:val="0000FF"/>
      <w:u w:val="single"/>
    </w:rPr>
  </w:style>
  <w:style w:type="paragraph" w:styleId="BodyText">
    <w:name w:val="Body Text"/>
    <w:basedOn w:val="Normal"/>
    <w:link w:val="BodyTextChar"/>
    <w:uiPriority w:val="1"/>
    <w:qFormat/>
    <w:rsid w:val="00015B9B"/>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015B9B"/>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EE5F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F94"/>
    <w:rPr>
      <w:sz w:val="20"/>
      <w:szCs w:val="20"/>
    </w:rPr>
  </w:style>
  <w:style w:type="character" w:styleId="FootnoteReference">
    <w:name w:val="footnote reference"/>
    <w:basedOn w:val="DefaultParagraphFont"/>
    <w:uiPriority w:val="99"/>
    <w:semiHidden/>
    <w:unhideWhenUsed/>
    <w:rsid w:val="00EE5F94"/>
    <w:rPr>
      <w:vertAlign w:val="superscript"/>
    </w:rPr>
  </w:style>
  <w:style w:type="character" w:customStyle="1" w:styleId="Heading1Char">
    <w:name w:val="Heading 1 Char"/>
    <w:basedOn w:val="DefaultParagraphFont"/>
    <w:link w:val="Heading1"/>
    <w:uiPriority w:val="9"/>
    <w:rsid w:val="005079CC"/>
    <w:rPr>
      <w:rFonts w:ascii="Cambria" w:eastAsia="Times New Roman" w:hAnsi="Cambria" w:cs="Times New Roman"/>
      <w:b/>
      <w:bCs/>
      <w:color w:val="365F91"/>
      <w:sz w:val="28"/>
      <w:szCs w:val="28"/>
      <w:lang w:val="en-US" w:eastAsia="en-US" w:bidi="en-US"/>
    </w:rPr>
  </w:style>
  <w:style w:type="paragraph" w:customStyle="1" w:styleId="Default">
    <w:name w:val="Default"/>
    <w:rsid w:val="00E50E0D"/>
    <w:pPr>
      <w:autoSpaceDE w:val="0"/>
      <w:autoSpaceDN w:val="0"/>
      <w:adjustRightInd w:val="0"/>
    </w:pPr>
    <w:rPr>
      <w:rFonts w:ascii="Bookman Old Style" w:hAnsi="Bookman Old Style" w:cs="Bookman Old Style"/>
      <w:color w:val="000000"/>
      <w:sz w:val="24"/>
      <w:szCs w:val="24"/>
    </w:rPr>
  </w:style>
  <w:style w:type="paragraph" w:styleId="NormalWeb">
    <w:name w:val="Normal (Web)"/>
    <w:basedOn w:val="Normal"/>
    <w:uiPriority w:val="99"/>
    <w:unhideWhenUsed/>
    <w:rsid w:val="0048491D"/>
    <w:pPr>
      <w:spacing w:before="100" w:beforeAutospacing="1" w:after="100" w:afterAutospacing="1" w:line="240" w:lineRule="auto"/>
    </w:pPr>
    <w:rPr>
      <w:rFonts w:ascii="Times New Roman" w:eastAsia="Times New Roman" w:hAnsi="Times New Roman"/>
      <w:sz w:val="24"/>
      <w:szCs w:val="24"/>
      <w:lang w:eastAsia="id-ID"/>
    </w:rPr>
  </w:style>
  <w:style w:type="character" w:styleId="Emphasis">
    <w:name w:val="Emphasis"/>
    <w:basedOn w:val="DefaultParagraphFont"/>
    <w:uiPriority w:val="20"/>
    <w:qFormat/>
    <w:rsid w:val="0048491D"/>
    <w:rPr>
      <w:i/>
      <w:iCs/>
    </w:rPr>
  </w:style>
  <w:style w:type="character" w:customStyle="1" w:styleId="ctatext">
    <w:name w:val="ctatext"/>
    <w:basedOn w:val="DefaultParagraphFont"/>
    <w:rsid w:val="0048491D"/>
  </w:style>
  <w:style w:type="character" w:customStyle="1" w:styleId="posttitle">
    <w:name w:val="posttitle"/>
    <w:basedOn w:val="DefaultParagraphFont"/>
    <w:rsid w:val="0048491D"/>
  </w:style>
  <w:style w:type="paragraph" w:styleId="HTMLPreformatted">
    <w:name w:val="HTML Preformatted"/>
    <w:basedOn w:val="Normal"/>
    <w:link w:val="HTMLPreformattedChar"/>
    <w:uiPriority w:val="99"/>
    <w:semiHidden/>
    <w:unhideWhenUsed/>
    <w:rsid w:val="00296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965BC"/>
    <w:rPr>
      <w:rFonts w:ascii="Courier New" w:eastAsia="Times New Roman" w:hAnsi="Courier New" w:cs="Courier New"/>
    </w:rPr>
  </w:style>
  <w:style w:type="character" w:customStyle="1" w:styleId="y2iqfc">
    <w:name w:val="y2iqfc"/>
    <w:basedOn w:val="DefaultParagraphFont"/>
    <w:rsid w:val="002965BC"/>
  </w:style>
  <w:style w:type="paragraph" w:styleId="Header">
    <w:name w:val="header"/>
    <w:basedOn w:val="Normal"/>
    <w:link w:val="HeaderChar"/>
    <w:uiPriority w:val="99"/>
    <w:semiHidden/>
    <w:unhideWhenUsed/>
    <w:rsid w:val="002965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65BC"/>
    <w:rPr>
      <w:sz w:val="22"/>
      <w:szCs w:val="22"/>
      <w:lang w:eastAsia="en-US"/>
    </w:rPr>
  </w:style>
  <w:style w:type="paragraph" w:styleId="Footer">
    <w:name w:val="footer"/>
    <w:basedOn w:val="Normal"/>
    <w:link w:val="FooterChar"/>
    <w:uiPriority w:val="99"/>
    <w:unhideWhenUsed/>
    <w:rsid w:val="00296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B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0173818">
      <w:bodyDiv w:val="1"/>
      <w:marLeft w:val="0"/>
      <w:marRight w:val="0"/>
      <w:marTop w:val="0"/>
      <w:marBottom w:val="0"/>
      <w:divBdr>
        <w:top w:val="none" w:sz="0" w:space="0" w:color="auto"/>
        <w:left w:val="none" w:sz="0" w:space="0" w:color="auto"/>
        <w:bottom w:val="none" w:sz="0" w:space="0" w:color="auto"/>
        <w:right w:val="none" w:sz="0" w:space="0" w:color="auto"/>
      </w:divBdr>
    </w:div>
    <w:div w:id="92021645">
      <w:bodyDiv w:val="1"/>
      <w:marLeft w:val="0"/>
      <w:marRight w:val="0"/>
      <w:marTop w:val="0"/>
      <w:marBottom w:val="0"/>
      <w:divBdr>
        <w:top w:val="none" w:sz="0" w:space="0" w:color="auto"/>
        <w:left w:val="none" w:sz="0" w:space="0" w:color="auto"/>
        <w:bottom w:val="none" w:sz="0" w:space="0" w:color="auto"/>
        <w:right w:val="none" w:sz="0" w:space="0" w:color="auto"/>
      </w:divBdr>
      <w:divsChild>
        <w:div w:id="673606269">
          <w:marLeft w:val="0"/>
          <w:marRight w:val="0"/>
          <w:marTop w:val="15"/>
          <w:marBottom w:val="0"/>
          <w:divBdr>
            <w:top w:val="single" w:sz="48" w:space="0" w:color="auto"/>
            <w:left w:val="single" w:sz="48" w:space="0" w:color="auto"/>
            <w:bottom w:val="single" w:sz="48" w:space="0" w:color="auto"/>
            <w:right w:val="single" w:sz="48" w:space="0" w:color="auto"/>
          </w:divBdr>
          <w:divsChild>
            <w:div w:id="157381971">
              <w:marLeft w:val="0"/>
              <w:marRight w:val="0"/>
              <w:marTop w:val="0"/>
              <w:marBottom w:val="0"/>
              <w:divBdr>
                <w:top w:val="none" w:sz="0" w:space="0" w:color="auto"/>
                <w:left w:val="none" w:sz="0" w:space="0" w:color="auto"/>
                <w:bottom w:val="none" w:sz="0" w:space="0" w:color="auto"/>
                <w:right w:val="none" w:sz="0" w:space="0" w:color="auto"/>
              </w:divBdr>
              <w:divsChild>
                <w:div w:id="100032256">
                  <w:marLeft w:val="0"/>
                  <w:marRight w:val="0"/>
                  <w:marTop w:val="0"/>
                  <w:marBottom w:val="0"/>
                  <w:divBdr>
                    <w:top w:val="none" w:sz="0" w:space="0" w:color="auto"/>
                    <w:left w:val="none" w:sz="0" w:space="0" w:color="auto"/>
                    <w:bottom w:val="none" w:sz="0" w:space="0" w:color="auto"/>
                    <w:right w:val="none" w:sz="0" w:space="0" w:color="auto"/>
                  </w:divBdr>
                </w:div>
                <w:div w:id="195001346">
                  <w:marLeft w:val="0"/>
                  <w:marRight w:val="0"/>
                  <w:marTop w:val="0"/>
                  <w:marBottom w:val="0"/>
                  <w:divBdr>
                    <w:top w:val="none" w:sz="0" w:space="0" w:color="auto"/>
                    <w:left w:val="none" w:sz="0" w:space="0" w:color="auto"/>
                    <w:bottom w:val="none" w:sz="0" w:space="0" w:color="auto"/>
                    <w:right w:val="none" w:sz="0" w:space="0" w:color="auto"/>
                  </w:divBdr>
                </w:div>
                <w:div w:id="376901487">
                  <w:marLeft w:val="0"/>
                  <w:marRight w:val="0"/>
                  <w:marTop w:val="0"/>
                  <w:marBottom w:val="0"/>
                  <w:divBdr>
                    <w:top w:val="none" w:sz="0" w:space="0" w:color="auto"/>
                    <w:left w:val="none" w:sz="0" w:space="0" w:color="auto"/>
                    <w:bottom w:val="none" w:sz="0" w:space="0" w:color="auto"/>
                    <w:right w:val="none" w:sz="0" w:space="0" w:color="auto"/>
                  </w:divBdr>
                </w:div>
                <w:div w:id="396051180">
                  <w:marLeft w:val="0"/>
                  <w:marRight w:val="0"/>
                  <w:marTop w:val="0"/>
                  <w:marBottom w:val="0"/>
                  <w:divBdr>
                    <w:top w:val="none" w:sz="0" w:space="0" w:color="auto"/>
                    <w:left w:val="none" w:sz="0" w:space="0" w:color="auto"/>
                    <w:bottom w:val="none" w:sz="0" w:space="0" w:color="auto"/>
                    <w:right w:val="none" w:sz="0" w:space="0" w:color="auto"/>
                  </w:divBdr>
                </w:div>
                <w:div w:id="472678351">
                  <w:marLeft w:val="0"/>
                  <w:marRight w:val="0"/>
                  <w:marTop w:val="0"/>
                  <w:marBottom w:val="0"/>
                  <w:divBdr>
                    <w:top w:val="none" w:sz="0" w:space="0" w:color="auto"/>
                    <w:left w:val="none" w:sz="0" w:space="0" w:color="auto"/>
                    <w:bottom w:val="none" w:sz="0" w:space="0" w:color="auto"/>
                    <w:right w:val="none" w:sz="0" w:space="0" w:color="auto"/>
                  </w:divBdr>
                </w:div>
                <w:div w:id="484785586">
                  <w:marLeft w:val="0"/>
                  <w:marRight w:val="0"/>
                  <w:marTop w:val="0"/>
                  <w:marBottom w:val="0"/>
                  <w:divBdr>
                    <w:top w:val="none" w:sz="0" w:space="0" w:color="auto"/>
                    <w:left w:val="none" w:sz="0" w:space="0" w:color="auto"/>
                    <w:bottom w:val="none" w:sz="0" w:space="0" w:color="auto"/>
                    <w:right w:val="none" w:sz="0" w:space="0" w:color="auto"/>
                  </w:divBdr>
                </w:div>
                <w:div w:id="567152100">
                  <w:marLeft w:val="0"/>
                  <w:marRight w:val="0"/>
                  <w:marTop w:val="0"/>
                  <w:marBottom w:val="0"/>
                  <w:divBdr>
                    <w:top w:val="none" w:sz="0" w:space="0" w:color="auto"/>
                    <w:left w:val="none" w:sz="0" w:space="0" w:color="auto"/>
                    <w:bottom w:val="none" w:sz="0" w:space="0" w:color="auto"/>
                    <w:right w:val="none" w:sz="0" w:space="0" w:color="auto"/>
                  </w:divBdr>
                </w:div>
                <w:div w:id="605313525">
                  <w:marLeft w:val="0"/>
                  <w:marRight w:val="0"/>
                  <w:marTop w:val="0"/>
                  <w:marBottom w:val="0"/>
                  <w:divBdr>
                    <w:top w:val="none" w:sz="0" w:space="0" w:color="auto"/>
                    <w:left w:val="none" w:sz="0" w:space="0" w:color="auto"/>
                    <w:bottom w:val="none" w:sz="0" w:space="0" w:color="auto"/>
                    <w:right w:val="none" w:sz="0" w:space="0" w:color="auto"/>
                  </w:divBdr>
                </w:div>
                <w:div w:id="655110361">
                  <w:marLeft w:val="0"/>
                  <w:marRight w:val="0"/>
                  <w:marTop w:val="0"/>
                  <w:marBottom w:val="0"/>
                  <w:divBdr>
                    <w:top w:val="none" w:sz="0" w:space="0" w:color="auto"/>
                    <w:left w:val="none" w:sz="0" w:space="0" w:color="auto"/>
                    <w:bottom w:val="none" w:sz="0" w:space="0" w:color="auto"/>
                    <w:right w:val="none" w:sz="0" w:space="0" w:color="auto"/>
                  </w:divBdr>
                </w:div>
                <w:div w:id="705179422">
                  <w:marLeft w:val="0"/>
                  <w:marRight w:val="0"/>
                  <w:marTop w:val="0"/>
                  <w:marBottom w:val="0"/>
                  <w:divBdr>
                    <w:top w:val="none" w:sz="0" w:space="0" w:color="auto"/>
                    <w:left w:val="none" w:sz="0" w:space="0" w:color="auto"/>
                    <w:bottom w:val="none" w:sz="0" w:space="0" w:color="auto"/>
                    <w:right w:val="none" w:sz="0" w:space="0" w:color="auto"/>
                  </w:divBdr>
                </w:div>
                <w:div w:id="759836801">
                  <w:marLeft w:val="0"/>
                  <w:marRight w:val="0"/>
                  <w:marTop w:val="0"/>
                  <w:marBottom w:val="0"/>
                  <w:divBdr>
                    <w:top w:val="none" w:sz="0" w:space="0" w:color="auto"/>
                    <w:left w:val="none" w:sz="0" w:space="0" w:color="auto"/>
                    <w:bottom w:val="none" w:sz="0" w:space="0" w:color="auto"/>
                    <w:right w:val="none" w:sz="0" w:space="0" w:color="auto"/>
                  </w:divBdr>
                </w:div>
                <w:div w:id="786192378">
                  <w:marLeft w:val="0"/>
                  <w:marRight w:val="0"/>
                  <w:marTop w:val="0"/>
                  <w:marBottom w:val="0"/>
                  <w:divBdr>
                    <w:top w:val="none" w:sz="0" w:space="0" w:color="auto"/>
                    <w:left w:val="none" w:sz="0" w:space="0" w:color="auto"/>
                    <w:bottom w:val="none" w:sz="0" w:space="0" w:color="auto"/>
                    <w:right w:val="none" w:sz="0" w:space="0" w:color="auto"/>
                  </w:divBdr>
                </w:div>
                <w:div w:id="810974715">
                  <w:marLeft w:val="0"/>
                  <w:marRight w:val="0"/>
                  <w:marTop w:val="0"/>
                  <w:marBottom w:val="0"/>
                  <w:divBdr>
                    <w:top w:val="none" w:sz="0" w:space="0" w:color="auto"/>
                    <w:left w:val="none" w:sz="0" w:space="0" w:color="auto"/>
                    <w:bottom w:val="none" w:sz="0" w:space="0" w:color="auto"/>
                    <w:right w:val="none" w:sz="0" w:space="0" w:color="auto"/>
                  </w:divBdr>
                </w:div>
                <w:div w:id="904145965">
                  <w:marLeft w:val="0"/>
                  <w:marRight w:val="0"/>
                  <w:marTop w:val="0"/>
                  <w:marBottom w:val="0"/>
                  <w:divBdr>
                    <w:top w:val="none" w:sz="0" w:space="0" w:color="auto"/>
                    <w:left w:val="none" w:sz="0" w:space="0" w:color="auto"/>
                    <w:bottom w:val="none" w:sz="0" w:space="0" w:color="auto"/>
                    <w:right w:val="none" w:sz="0" w:space="0" w:color="auto"/>
                  </w:divBdr>
                </w:div>
                <w:div w:id="956788193">
                  <w:marLeft w:val="0"/>
                  <w:marRight w:val="0"/>
                  <w:marTop w:val="0"/>
                  <w:marBottom w:val="0"/>
                  <w:divBdr>
                    <w:top w:val="none" w:sz="0" w:space="0" w:color="auto"/>
                    <w:left w:val="none" w:sz="0" w:space="0" w:color="auto"/>
                    <w:bottom w:val="none" w:sz="0" w:space="0" w:color="auto"/>
                    <w:right w:val="none" w:sz="0" w:space="0" w:color="auto"/>
                  </w:divBdr>
                </w:div>
                <w:div w:id="970549147">
                  <w:marLeft w:val="0"/>
                  <w:marRight w:val="0"/>
                  <w:marTop w:val="0"/>
                  <w:marBottom w:val="0"/>
                  <w:divBdr>
                    <w:top w:val="none" w:sz="0" w:space="0" w:color="auto"/>
                    <w:left w:val="none" w:sz="0" w:space="0" w:color="auto"/>
                    <w:bottom w:val="none" w:sz="0" w:space="0" w:color="auto"/>
                    <w:right w:val="none" w:sz="0" w:space="0" w:color="auto"/>
                  </w:divBdr>
                </w:div>
                <w:div w:id="1009211339">
                  <w:marLeft w:val="0"/>
                  <w:marRight w:val="0"/>
                  <w:marTop w:val="0"/>
                  <w:marBottom w:val="0"/>
                  <w:divBdr>
                    <w:top w:val="none" w:sz="0" w:space="0" w:color="auto"/>
                    <w:left w:val="none" w:sz="0" w:space="0" w:color="auto"/>
                    <w:bottom w:val="none" w:sz="0" w:space="0" w:color="auto"/>
                    <w:right w:val="none" w:sz="0" w:space="0" w:color="auto"/>
                  </w:divBdr>
                </w:div>
                <w:div w:id="1051149232">
                  <w:marLeft w:val="0"/>
                  <w:marRight w:val="0"/>
                  <w:marTop w:val="0"/>
                  <w:marBottom w:val="0"/>
                  <w:divBdr>
                    <w:top w:val="none" w:sz="0" w:space="0" w:color="auto"/>
                    <w:left w:val="none" w:sz="0" w:space="0" w:color="auto"/>
                    <w:bottom w:val="none" w:sz="0" w:space="0" w:color="auto"/>
                    <w:right w:val="none" w:sz="0" w:space="0" w:color="auto"/>
                  </w:divBdr>
                </w:div>
                <w:div w:id="1128933011">
                  <w:marLeft w:val="0"/>
                  <w:marRight w:val="0"/>
                  <w:marTop w:val="0"/>
                  <w:marBottom w:val="0"/>
                  <w:divBdr>
                    <w:top w:val="none" w:sz="0" w:space="0" w:color="auto"/>
                    <w:left w:val="none" w:sz="0" w:space="0" w:color="auto"/>
                    <w:bottom w:val="none" w:sz="0" w:space="0" w:color="auto"/>
                    <w:right w:val="none" w:sz="0" w:space="0" w:color="auto"/>
                  </w:divBdr>
                </w:div>
                <w:div w:id="1136679051">
                  <w:marLeft w:val="0"/>
                  <w:marRight w:val="0"/>
                  <w:marTop w:val="0"/>
                  <w:marBottom w:val="0"/>
                  <w:divBdr>
                    <w:top w:val="none" w:sz="0" w:space="0" w:color="auto"/>
                    <w:left w:val="none" w:sz="0" w:space="0" w:color="auto"/>
                    <w:bottom w:val="none" w:sz="0" w:space="0" w:color="auto"/>
                    <w:right w:val="none" w:sz="0" w:space="0" w:color="auto"/>
                  </w:divBdr>
                </w:div>
                <w:div w:id="1377583650">
                  <w:marLeft w:val="0"/>
                  <w:marRight w:val="0"/>
                  <w:marTop w:val="0"/>
                  <w:marBottom w:val="0"/>
                  <w:divBdr>
                    <w:top w:val="none" w:sz="0" w:space="0" w:color="auto"/>
                    <w:left w:val="none" w:sz="0" w:space="0" w:color="auto"/>
                    <w:bottom w:val="none" w:sz="0" w:space="0" w:color="auto"/>
                    <w:right w:val="none" w:sz="0" w:space="0" w:color="auto"/>
                  </w:divBdr>
                </w:div>
                <w:div w:id="1470631181">
                  <w:marLeft w:val="0"/>
                  <w:marRight w:val="0"/>
                  <w:marTop w:val="0"/>
                  <w:marBottom w:val="0"/>
                  <w:divBdr>
                    <w:top w:val="none" w:sz="0" w:space="0" w:color="auto"/>
                    <w:left w:val="none" w:sz="0" w:space="0" w:color="auto"/>
                    <w:bottom w:val="none" w:sz="0" w:space="0" w:color="auto"/>
                    <w:right w:val="none" w:sz="0" w:space="0" w:color="auto"/>
                  </w:divBdr>
                </w:div>
                <w:div w:id="1502231546">
                  <w:marLeft w:val="0"/>
                  <w:marRight w:val="0"/>
                  <w:marTop w:val="0"/>
                  <w:marBottom w:val="0"/>
                  <w:divBdr>
                    <w:top w:val="none" w:sz="0" w:space="0" w:color="auto"/>
                    <w:left w:val="none" w:sz="0" w:space="0" w:color="auto"/>
                    <w:bottom w:val="none" w:sz="0" w:space="0" w:color="auto"/>
                    <w:right w:val="none" w:sz="0" w:space="0" w:color="auto"/>
                  </w:divBdr>
                </w:div>
                <w:div w:id="1625113252">
                  <w:marLeft w:val="0"/>
                  <w:marRight w:val="0"/>
                  <w:marTop w:val="0"/>
                  <w:marBottom w:val="0"/>
                  <w:divBdr>
                    <w:top w:val="none" w:sz="0" w:space="0" w:color="auto"/>
                    <w:left w:val="none" w:sz="0" w:space="0" w:color="auto"/>
                    <w:bottom w:val="none" w:sz="0" w:space="0" w:color="auto"/>
                    <w:right w:val="none" w:sz="0" w:space="0" w:color="auto"/>
                  </w:divBdr>
                </w:div>
                <w:div w:id="1657611871">
                  <w:marLeft w:val="0"/>
                  <w:marRight w:val="0"/>
                  <w:marTop w:val="0"/>
                  <w:marBottom w:val="0"/>
                  <w:divBdr>
                    <w:top w:val="none" w:sz="0" w:space="0" w:color="auto"/>
                    <w:left w:val="none" w:sz="0" w:space="0" w:color="auto"/>
                    <w:bottom w:val="none" w:sz="0" w:space="0" w:color="auto"/>
                    <w:right w:val="none" w:sz="0" w:space="0" w:color="auto"/>
                  </w:divBdr>
                </w:div>
                <w:div w:id="1758014631">
                  <w:marLeft w:val="0"/>
                  <w:marRight w:val="0"/>
                  <w:marTop w:val="0"/>
                  <w:marBottom w:val="0"/>
                  <w:divBdr>
                    <w:top w:val="none" w:sz="0" w:space="0" w:color="auto"/>
                    <w:left w:val="none" w:sz="0" w:space="0" w:color="auto"/>
                    <w:bottom w:val="none" w:sz="0" w:space="0" w:color="auto"/>
                    <w:right w:val="none" w:sz="0" w:space="0" w:color="auto"/>
                  </w:divBdr>
                </w:div>
                <w:div w:id="1776825062">
                  <w:marLeft w:val="0"/>
                  <w:marRight w:val="0"/>
                  <w:marTop w:val="0"/>
                  <w:marBottom w:val="0"/>
                  <w:divBdr>
                    <w:top w:val="none" w:sz="0" w:space="0" w:color="auto"/>
                    <w:left w:val="none" w:sz="0" w:space="0" w:color="auto"/>
                    <w:bottom w:val="none" w:sz="0" w:space="0" w:color="auto"/>
                    <w:right w:val="none" w:sz="0" w:space="0" w:color="auto"/>
                  </w:divBdr>
                </w:div>
                <w:div w:id="1796675374">
                  <w:marLeft w:val="0"/>
                  <w:marRight w:val="0"/>
                  <w:marTop w:val="0"/>
                  <w:marBottom w:val="0"/>
                  <w:divBdr>
                    <w:top w:val="none" w:sz="0" w:space="0" w:color="auto"/>
                    <w:left w:val="none" w:sz="0" w:space="0" w:color="auto"/>
                    <w:bottom w:val="none" w:sz="0" w:space="0" w:color="auto"/>
                    <w:right w:val="none" w:sz="0" w:space="0" w:color="auto"/>
                  </w:divBdr>
                </w:div>
                <w:div w:id="1854221890">
                  <w:marLeft w:val="0"/>
                  <w:marRight w:val="0"/>
                  <w:marTop w:val="0"/>
                  <w:marBottom w:val="0"/>
                  <w:divBdr>
                    <w:top w:val="none" w:sz="0" w:space="0" w:color="auto"/>
                    <w:left w:val="none" w:sz="0" w:space="0" w:color="auto"/>
                    <w:bottom w:val="none" w:sz="0" w:space="0" w:color="auto"/>
                    <w:right w:val="none" w:sz="0" w:space="0" w:color="auto"/>
                  </w:divBdr>
                </w:div>
                <w:div w:id="1972664044">
                  <w:marLeft w:val="0"/>
                  <w:marRight w:val="0"/>
                  <w:marTop w:val="0"/>
                  <w:marBottom w:val="0"/>
                  <w:divBdr>
                    <w:top w:val="none" w:sz="0" w:space="0" w:color="auto"/>
                    <w:left w:val="none" w:sz="0" w:space="0" w:color="auto"/>
                    <w:bottom w:val="none" w:sz="0" w:space="0" w:color="auto"/>
                    <w:right w:val="none" w:sz="0" w:space="0" w:color="auto"/>
                  </w:divBdr>
                </w:div>
                <w:div w:id="21340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84178">
      <w:bodyDiv w:val="1"/>
      <w:marLeft w:val="0"/>
      <w:marRight w:val="0"/>
      <w:marTop w:val="0"/>
      <w:marBottom w:val="0"/>
      <w:divBdr>
        <w:top w:val="none" w:sz="0" w:space="0" w:color="auto"/>
        <w:left w:val="none" w:sz="0" w:space="0" w:color="auto"/>
        <w:bottom w:val="none" w:sz="0" w:space="0" w:color="auto"/>
        <w:right w:val="none" w:sz="0" w:space="0" w:color="auto"/>
      </w:divBdr>
    </w:div>
    <w:div w:id="377439869">
      <w:bodyDiv w:val="1"/>
      <w:marLeft w:val="0"/>
      <w:marRight w:val="0"/>
      <w:marTop w:val="0"/>
      <w:marBottom w:val="0"/>
      <w:divBdr>
        <w:top w:val="none" w:sz="0" w:space="0" w:color="auto"/>
        <w:left w:val="none" w:sz="0" w:space="0" w:color="auto"/>
        <w:bottom w:val="none" w:sz="0" w:space="0" w:color="auto"/>
        <w:right w:val="none" w:sz="0" w:space="0" w:color="auto"/>
      </w:divBdr>
      <w:divsChild>
        <w:div w:id="708839836">
          <w:marLeft w:val="0"/>
          <w:marRight w:val="0"/>
          <w:marTop w:val="0"/>
          <w:marBottom w:val="0"/>
          <w:divBdr>
            <w:top w:val="none" w:sz="0" w:space="0" w:color="auto"/>
            <w:left w:val="none" w:sz="0" w:space="0" w:color="auto"/>
            <w:bottom w:val="none" w:sz="0" w:space="0" w:color="auto"/>
            <w:right w:val="none" w:sz="0" w:space="0" w:color="auto"/>
          </w:divBdr>
        </w:div>
        <w:div w:id="537813914">
          <w:marLeft w:val="0"/>
          <w:marRight w:val="0"/>
          <w:marTop w:val="0"/>
          <w:marBottom w:val="0"/>
          <w:divBdr>
            <w:top w:val="none" w:sz="0" w:space="0" w:color="auto"/>
            <w:left w:val="none" w:sz="0" w:space="0" w:color="auto"/>
            <w:bottom w:val="none" w:sz="0" w:space="0" w:color="auto"/>
            <w:right w:val="none" w:sz="0" w:space="0" w:color="auto"/>
          </w:divBdr>
        </w:div>
        <w:div w:id="744256286">
          <w:marLeft w:val="0"/>
          <w:marRight w:val="0"/>
          <w:marTop w:val="0"/>
          <w:marBottom w:val="0"/>
          <w:divBdr>
            <w:top w:val="none" w:sz="0" w:space="0" w:color="auto"/>
            <w:left w:val="none" w:sz="0" w:space="0" w:color="auto"/>
            <w:bottom w:val="none" w:sz="0" w:space="0" w:color="auto"/>
            <w:right w:val="none" w:sz="0" w:space="0" w:color="auto"/>
          </w:divBdr>
        </w:div>
        <w:div w:id="2030373020">
          <w:marLeft w:val="0"/>
          <w:marRight w:val="0"/>
          <w:marTop w:val="0"/>
          <w:marBottom w:val="0"/>
          <w:divBdr>
            <w:top w:val="none" w:sz="0" w:space="0" w:color="auto"/>
            <w:left w:val="none" w:sz="0" w:space="0" w:color="auto"/>
            <w:bottom w:val="none" w:sz="0" w:space="0" w:color="auto"/>
            <w:right w:val="none" w:sz="0" w:space="0" w:color="auto"/>
          </w:divBdr>
        </w:div>
        <w:div w:id="1497453831">
          <w:marLeft w:val="0"/>
          <w:marRight w:val="0"/>
          <w:marTop w:val="0"/>
          <w:marBottom w:val="0"/>
          <w:divBdr>
            <w:top w:val="none" w:sz="0" w:space="0" w:color="auto"/>
            <w:left w:val="none" w:sz="0" w:space="0" w:color="auto"/>
            <w:bottom w:val="none" w:sz="0" w:space="0" w:color="auto"/>
            <w:right w:val="none" w:sz="0" w:space="0" w:color="auto"/>
          </w:divBdr>
        </w:div>
        <w:div w:id="2136747953">
          <w:marLeft w:val="0"/>
          <w:marRight w:val="0"/>
          <w:marTop w:val="0"/>
          <w:marBottom w:val="0"/>
          <w:divBdr>
            <w:top w:val="none" w:sz="0" w:space="0" w:color="auto"/>
            <w:left w:val="none" w:sz="0" w:space="0" w:color="auto"/>
            <w:bottom w:val="none" w:sz="0" w:space="0" w:color="auto"/>
            <w:right w:val="none" w:sz="0" w:space="0" w:color="auto"/>
          </w:divBdr>
        </w:div>
        <w:div w:id="914515430">
          <w:marLeft w:val="0"/>
          <w:marRight w:val="0"/>
          <w:marTop w:val="0"/>
          <w:marBottom w:val="0"/>
          <w:divBdr>
            <w:top w:val="none" w:sz="0" w:space="0" w:color="auto"/>
            <w:left w:val="none" w:sz="0" w:space="0" w:color="auto"/>
            <w:bottom w:val="none" w:sz="0" w:space="0" w:color="auto"/>
            <w:right w:val="none" w:sz="0" w:space="0" w:color="auto"/>
          </w:divBdr>
        </w:div>
        <w:div w:id="1218472693">
          <w:marLeft w:val="0"/>
          <w:marRight w:val="0"/>
          <w:marTop w:val="0"/>
          <w:marBottom w:val="0"/>
          <w:divBdr>
            <w:top w:val="none" w:sz="0" w:space="0" w:color="auto"/>
            <w:left w:val="none" w:sz="0" w:space="0" w:color="auto"/>
            <w:bottom w:val="none" w:sz="0" w:space="0" w:color="auto"/>
            <w:right w:val="none" w:sz="0" w:space="0" w:color="auto"/>
          </w:divBdr>
        </w:div>
        <w:div w:id="1345281117">
          <w:marLeft w:val="0"/>
          <w:marRight w:val="0"/>
          <w:marTop w:val="0"/>
          <w:marBottom w:val="0"/>
          <w:divBdr>
            <w:top w:val="none" w:sz="0" w:space="0" w:color="auto"/>
            <w:left w:val="none" w:sz="0" w:space="0" w:color="auto"/>
            <w:bottom w:val="none" w:sz="0" w:space="0" w:color="auto"/>
            <w:right w:val="none" w:sz="0" w:space="0" w:color="auto"/>
          </w:divBdr>
        </w:div>
        <w:div w:id="74134544">
          <w:marLeft w:val="0"/>
          <w:marRight w:val="0"/>
          <w:marTop w:val="0"/>
          <w:marBottom w:val="0"/>
          <w:divBdr>
            <w:top w:val="none" w:sz="0" w:space="0" w:color="auto"/>
            <w:left w:val="none" w:sz="0" w:space="0" w:color="auto"/>
            <w:bottom w:val="none" w:sz="0" w:space="0" w:color="auto"/>
            <w:right w:val="none" w:sz="0" w:space="0" w:color="auto"/>
          </w:divBdr>
        </w:div>
        <w:div w:id="1811900707">
          <w:marLeft w:val="0"/>
          <w:marRight w:val="0"/>
          <w:marTop w:val="0"/>
          <w:marBottom w:val="0"/>
          <w:divBdr>
            <w:top w:val="none" w:sz="0" w:space="0" w:color="auto"/>
            <w:left w:val="none" w:sz="0" w:space="0" w:color="auto"/>
            <w:bottom w:val="none" w:sz="0" w:space="0" w:color="auto"/>
            <w:right w:val="none" w:sz="0" w:space="0" w:color="auto"/>
          </w:divBdr>
        </w:div>
        <w:div w:id="159932163">
          <w:marLeft w:val="0"/>
          <w:marRight w:val="0"/>
          <w:marTop w:val="0"/>
          <w:marBottom w:val="0"/>
          <w:divBdr>
            <w:top w:val="none" w:sz="0" w:space="0" w:color="auto"/>
            <w:left w:val="none" w:sz="0" w:space="0" w:color="auto"/>
            <w:bottom w:val="none" w:sz="0" w:space="0" w:color="auto"/>
            <w:right w:val="none" w:sz="0" w:space="0" w:color="auto"/>
          </w:divBdr>
        </w:div>
        <w:div w:id="248974851">
          <w:marLeft w:val="0"/>
          <w:marRight w:val="0"/>
          <w:marTop w:val="0"/>
          <w:marBottom w:val="0"/>
          <w:divBdr>
            <w:top w:val="none" w:sz="0" w:space="0" w:color="auto"/>
            <w:left w:val="none" w:sz="0" w:space="0" w:color="auto"/>
            <w:bottom w:val="none" w:sz="0" w:space="0" w:color="auto"/>
            <w:right w:val="none" w:sz="0" w:space="0" w:color="auto"/>
          </w:divBdr>
        </w:div>
        <w:div w:id="487869235">
          <w:marLeft w:val="0"/>
          <w:marRight w:val="0"/>
          <w:marTop w:val="0"/>
          <w:marBottom w:val="0"/>
          <w:divBdr>
            <w:top w:val="none" w:sz="0" w:space="0" w:color="auto"/>
            <w:left w:val="none" w:sz="0" w:space="0" w:color="auto"/>
            <w:bottom w:val="none" w:sz="0" w:space="0" w:color="auto"/>
            <w:right w:val="none" w:sz="0" w:space="0" w:color="auto"/>
          </w:divBdr>
        </w:div>
        <w:div w:id="245120022">
          <w:marLeft w:val="0"/>
          <w:marRight w:val="0"/>
          <w:marTop w:val="0"/>
          <w:marBottom w:val="0"/>
          <w:divBdr>
            <w:top w:val="none" w:sz="0" w:space="0" w:color="auto"/>
            <w:left w:val="none" w:sz="0" w:space="0" w:color="auto"/>
            <w:bottom w:val="none" w:sz="0" w:space="0" w:color="auto"/>
            <w:right w:val="none" w:sz="0" w:space="0" w:color="auto"/>
          </w:divBdr>
        </w:div>
        <w:div w:id="838422571">
          <w:marLeft w:val="0"/>
          <w:marRight w:val="0"/>
          <w:marTop w:val="0"/>
          <w:marBottom w:val="0"/>
          <w:divBdr>
            <w:top w:val="none" w:sz="0" w:space="0" w:color="auto"/>
            <w:left w:val="none" w:sz="0" w:space="0" w:color="auto"/>
            <w:bottom w:val="none" w:sz="0" w:space="0" w:color="auto"/>
            <w:right w:val="none" w:sz="0" w:space="0" w:color="auto"/>
          </w:divBdr>
        </w:div>
        <w:div w:id="462425861">
          <w:marLeft w:val="0"/>
          <w:marRight w:val="0"/>
          <w:marTop w:val="0"/>
          <w:marBottom w:val="0"/>
          <w:divBdr>
            <w:top w:val="none" w:sz="0" w:space="0" w:color="auto"/>
            <w:left w:val="none" w:sz="0" w:space="0" w:color="auto"/>
            <w:bottom w:val="none" w:sz="0" w:space="0" w:color="auto"/>
            <w:right w:val="none" w:sz="0" w:space="0" w:color="auto"/>
          </w:divBdr>
        </w:div>
        <w:div w:id="853422670">
          <w:marLeft w:val="0"/>
          <w:marRight w:val="0"/>
          <w:marTop w:val="0"/>
          <w:marBottom w:val="0"/>
          <w:divBdr>
            <w:top w:val="none" w:sz="0" w:space="0" w:color="auto"/>
            <w:left w:val="none" w:sz="0" w:space="0" w:color="auto"/>
            <w:bottom w:val="none" w:sz="0" w:space="0" w:color="auto"/>
            <w:right w:val="none" w:sz="0" w:space="0" w:color="auto"/>
          </w:divBdr>
        </w:div>
        <w:div w:id="1882865458">
          <w:marLeft w:val="0"/>
          <w:marRight w:val="0"/>
          <w:marTop w:val="0"/>
          <w:marBottom w:val="0"/>
          <w:divBdr>
            <w:top w:val="none" w:sz="0" w:space="0" w:color="auto"/>
            <w:left w:val="none" w:sz="0" w:space="0" w:color="auto"/>
            <w:bottom w:val="none" w:sz="0" w:space="0" w:color="auto"/>
            <w:right w:val="none" w:sz="0" w:space="0" w:color="auto"/>
          </w:divBdr>
        </w:div>
        <w:div w:id="184247329">
          <w:marLeft w:val="0"/>
          <w:marRight w:val="0"/>
          <w:marTop w:val="0"/>
          <w:marBottom w:val="0"/>
          <w:divBdr>
            <w:top w:val="none" w:sz="0" w:space="0" w:color="auto"/>
            <w:left w:val="none" w:sz="0" w:space="0" w:color="auto"/>
            <w:bottom w:val="none" w:sz="0" w:space="0" w:color="auto"/>
            <w:right w:val="none" w:sz="0" w:space="0" w:color="auto"/>
          </w:divBdr>
        </w:div>
        <w:div w:id="1888907120">
          <w:marLeft w:val="0"/>
          <w:marRight w:val="0"/>
          <w:marTop w:val="0"/>
          <w:marBottom w:val="0"/>
          <w:divBdr>
            <w:top w:val="none" w:sz="0" w:space="0" w:color="auto"/>
            <w:left w:val="none" w:sz="0" w:space="0" w:color="auto"/>
            <w:bottom w:val="none" w:sz="0" w:space="0" w:color="auto"/>
            <w:right w:val="none" w:sz="0" w:space="0" w:color="auto"/>
          </w:divBdr>
        </w:div>
        <w:div w:id="1250775043">
          <w:marLeft w:val="0"/>
          <w:marRight w:val="0"/>
          <w:marTop w:val="0"/>
          <w:marBottom w:val="0"/>
          <w:divBdr>
            <w:top w:val="none" w:sz="0" w:space="0" w:color="auto"/>
            <w:left w:val="none" w:sz="0" w:space="0" w:color="auto"/>
            <w:bottom w:val="none" w:sz="0" w:space="0" w:color="auto"/>
            <w:right w:val="none" w:sz="0" w:space="0" w:color="auto"/>
          </w:divBdr>
        </w:div>
        <w:div w:id="587467266">
          <w:marLeft w:val="0"/>
          <w:marRight w:val="0"/>
          <w:marTop w:val="0"/>
          <w:marBottom w:val="0"/>
          <w:divBdr>
            <w:top w:val="none" w:sz="0" w:space="0" w:color="auto"/>
            <w:left w:val="none" w:sz="0" w:space="0" w:color="auto"/>
            <w:bottom w:val="none" w:sz="0" w:space="0" w:color="auto"/>
            <w:right w:val="none" w:sz="0" w:space="0" w:color="auto"/>
          </w:divBdr>
        </w:div>
        <w:div w:id="1875968632">
          <w:marLeft w:val="0"/>
          <w:marRight w:val="0"/>
          <w:marTop w:val="0"/>
          <w:marBottom w:val="0"/>
          <w:divBdr>
            <w:top w:val="none" w:sz="0" w:space="0" w:color="auto"/>
            <w:left w:val="none" w:sz="0" w:space="0" w:color="auto"/>
            <w:bottom w:val="none" w:sz="0" w:space="0" w:color="auto"/>
            <w:right w:val="none" w:sz="0" w:space="0" w:color="auto"/>
          </w:divBdr>
        </w:div>
        <w:div w:id="1006246358">
          <w:marLeft w:val="0"/>
          <w:marRight w:val="0"/>
          <w:marTop w:val="0"/>
          <w:marBottom w:val="0"/>
          <w:divBdr>
            <w:top w:val="none" w:sz="0" w:space="0" w:color="auto"/>
            <w:left w:val="none" w:sz="0" w:space="0" w:color="auto"/>
            <w:bottom w:val="none" w:sz="0" w:space="0" w:color="auto"/>
            <w:right w:val="none" w:sz="0" w:space="0" w:color="auto"/>
          </w:divBdr>
        </w:div>
        <w:div w:id="608925831">
          <w:marLeft w:val="0"/>
          <w:marRight w:val="0"/>
          <w:marTop w:val="0"/>
          <w:marBottom w:val="0"/>
          <w:divBdr>
            <w:top w:val="none" w:sz="0" w:space="0" w:color="auto"/>
            <w:left w:val="none" w:sz="0" w:space="0" w:color="auto"/>
            <w:bottom w:val="none" w:sz="0" w:space="0" w:color="auto"/>
            <w:right w:val="none" w:sz="0" w:space="0" w:color="auto"/>
          </w:divBdr>
        </w:div>
        <w:div w:id="120612491">
          <w:marLeft w:val="0"/>
          <w:marRight w:val="0"/>
          <w:marTop w:val="0"/>
          <w:marBottom w:val="0"/>
          <w:divBdr>
            <w:top w:val="none" w:sz="0" w:space="0" w:color="auto"/>
            <w:left w:val="none" w:sz="0" w:space="0" w:color="auto"/>
            <w:bottom w:val="none" w:sz="0" w:space="0" w:color="auto"/>
            <w:right w:val="none" w:sz="0" w:space="0" w:color="auto"/>
          </w:divBdr>
        </w:div>
        <w:div w:id="452557903">
          <w:marLeft w:val="0"/>
          <w:marRight w:val="0"/>
          <w:marTop w:val="0"/>
          <w:marBottom w:val="0"/>
          <w:divBdr>
            <w:top w:val="none" w:sz="0" w:space="0" w:color="auto"/>
            <w:left w:val="none" w:sz="0" w:space="0" w:color="auto"/>
            <w:bottom w:val="none" w:sz="0" w:space="0" w:color="auto"/>
            <w:right w:val="none" w:sz="0" w:space="0" w:color="auto"/>
          </w:divBdr>
        </w:div>
        <w:div w:id="238562889">
          <w:marLeft w:val="0"/>
          <w:marRight w:val="0"/>
          <w:marTop w:val="0"/>
          <w:marBottom w:val="0"/>
          <w:divBdr>
            <w:top w:val="none" w:sz="0" w:space="0" w:color="auto"/>
            <w:left w:val="none" w:sz="0" w:space="0" w:color="auto"/>
            <w:bottom w:val="none" w:sz="0" w:space="0" w:color="auto"/>
            <w:right w:val="none" w:sz="0" w:space="0" w:color="auto"/>
          </w:divBdr>
        </w:div>
        <w:div w:id="824475487">
          <w:marLeft w:val="0"/>
          <w:marRight w:val="0"/>
          <w:marTop w:val="0"/>
          <w:marBottom w:val="0"/>
          <w:divBdr>
            <w:top w:val="none" w:sz="0" w:space="0" w:color="auto"/>
            <w:left w:val="none" w:sz="0" w:space="0" w:color="auto"/>
            <w:bottom w:val="none" w:sz="0" w:space="0" w:color="auto"/>
            <w:right w:val="none" w:sz="0" w:space="0" w:color="auto"/>
          </w:divBdr>
        </w:div>
        <w:div w:id="239369612">
          <w:marLeft w:val="0"/>
          <w:marRight w:val="0"/>
          <w:marTop w:val="0"/>
          <w:marBottom w:val="0"/>
          <w:divBdr>
            <w:top w:val="none" w:sz="0" w:space="0" w:color="auto"/>
            <w:left w:val="none" w:sz="0" w:space="0" w:color="auto"/>
            <w:bottom w:val="none" w:sz="0" w:space="0" w:color="auto"/>
            <w:right w:val="none" w:sz="0" w:space="0" w:color="auto"/>
          </w:divBdr>
        </w:div>
        <w:div w:id="507519423">
          <w:marLeft w:val="0"/>
          <w:marRight w:val="0"/>
          <w:marTop w:val="0"/>
          <w:marBottom w:val="0"/>
          <w:divBdr>
            <w:top w:val="none" w:sz="0" w:space="0" w:color="auto"/>
            <w:left w:val="none" w:sz="0" w:space="0" w:color="auto"/>
            <w:bottom w:val="none" w:sz="0" w:space="0" w:color="auto"/>
            <w:right w:val="none" w:sz="0" w:space="0" w:color="auto"/>
          </w:divBdr>
        </w:div>
        <w:div w:id="706833407">
          <w:marLeft w:val="0"/>
          <w:marRight w:val="0"/>
          <w:marTop w:val="0"/>
          <w:marBottom w:val="0"/>
          <w:divBdr>
            <w:top w:val="none" w:sz="0" w:space="0" w:color="auto"/>
            <w:left w:val="none" w:sz="0" w:space="0" w:color="auto"/>
            <w:bottom w:val="none" w:sz="0" w:space="0" w:color="auto"/>
            <w:right w:val="none" w:sz="0" w:space="0" w:color="auto"/>
          </w:divBdr>
        </w:div>
        <w:div w:id="1074933470">
          <w:marLeft w:val="0"/>
          <w:marRight w:val="0"/>
          <w:marTop w:val="0"/>
          <w:marBottom w:val="0"/>
          <w:divBdr>
            <w:top w:val="none" w:sz="0" w:space="0" w:color="auto"/>
            <w:left w:val="none" w:sz="0" w:space="0" w:color="auto"/>
            <w:bottom w:val="none" w:sz="0" w:space="0" w:color="auto"/>
            <w:right w:val="none" w:sz="0" w:space="0" w:color="auto"/>
          </w:divBdr>
        </w:div>
        <w:div w:id="55932424">
          <w:marLeft w:val="0"/>
          <w:marRight w:val="0"/>
          <w:marTop w:val="0"/>
          <w:marBottom w:val="0"/>
          <w:divBdr>
            <w:top w:val="none" w:sz="0" w:space="0" w:color="auto"/>
            <w:left w:val="none" w:sz="0" w:space="0" w:color="auto"/>
            <w:bottom w:val="none" w:sz="0" w:space="0" w:color="auto"/>
            <w:right w:val="none" w:sz="0" w:space="0" w:color="auto"/>
          </w:divBdr>
        </w:div>
        <w:div w:id="768547979">
          <w:marLeft w:val="0"/>
          <w:marRight w:val="0"/>
          <w:marTop w:val="0"/>
          <w:marBottom w:val="0"/>
          <w:divBdr>
            <w:top w:val="none" w:sz="0" w:space="0" w:color="auto"/>
            <w:left w:val="none" w:sz="0" w:space="0" w:color="auto"/>
            <w:bottom w:val="none" w:sz="0" w:space="0" w:color="auto"/>
            <w:right w:val="none" w:sz="0" w:space="0" w:color="auto"/>
          </w:divBdr>
        </w:div>
      </w:divsChild>
    </w:div>
    <w:div w:id="384332219">
      <w:bodyDiv w:val="1"/>
      <w:marLeft w:val="0"/>
      <w:marRight w:val="0"/>
      <w:marTop w:val="0"/>
      <w:marBottom w:val="0"/>
      <w:divBdr>
        <w:top w:val="none" w:sz="0" w:space="0" w:color="auto"/>
        <w:left w:val="none" w:sz="0" w:space="0" w:color="auto"/>
        <w:bottom w:val="none" w:sz="0" w:space="0" w:color="auto"/>
        <w:right w:val="none" w:sz="0" w:space="0" w:color="auto"/>
      </w:divBdr>
      <w:divsChild>
        <w:div w:id="1163275384">
          <w:marLeft w:val="0"/>
          <w:marRight w:val="0"/>
          <w:marTop w:val="0"/>
          <w:marBottom w:val="0"/>
          <w:divBdr>
            <w:top w:val="none" w:sz="0" w:space="0" w:color="auto"/>
            <w:left w:val="none" w:sz="0" w:space="0" w:color="auto"/>
            <w:bottom w:val="none" w:sz="0" w:space="0" w:color="auto"/>
            <w:right w:val="none" w:sz="0" w:space="0" w:color="auto"/>
          </w:divBdr>
        </w:div>
        <w:div w:id="2113475036">
          <w:marLeft w:val="0"/>
          <w:marRight w:val="0"/>
          <w:marTop w:val="0"/>
          <w:marBottom w:val="0"/>
          <w:divBdr>
            <w:top w:val="none" w:sz="0" w:space="0" w:color="auto"/>
            <w:left w:val="none" w:sz="0" w:space="0" w:color="auto"/>
            <w:bottom w:val="none" w:sz="0" w:space="0" w:color="auto"/>
            <w:right w:val="none" w:sz="0" w:space="0" w:color="auto"/>
          </w:divBdr>
        </w:div>
        <w:div w:id="635599523">
          <w:marLeft w:val="0"/>
          <w:marRight w:val="0"/>
          <w:marTop w:val="0"/>
          <w:marBottom w:val="0"/>
          <w:divBdr>
            <w:top w:val="none" w:sz="0" w:space="0" w:color="auto"/>
            <w:left w:val="none" w:sz="0" w:space="0" w:color="auto"/>
            <w:bottom w:val="none" w:sz="0" w:space="0" w:color="auto"/>
            <w:right w:val="none" w:sz="0" w:space="0" w:color="auto"/>
          </w:divBdr>
        </w:div>
        <w:div w:id="2025278546">
          <w:marLeft w:val="0"/>
          <w:marRight w:val="0"/>
          <w:marTop w:val="0"/>
          <w:marBottom w:val="0"/>
          <w:divBdr>
            <w:top w:val="none" w:sz="0" w:space="0" w:color="auto"/>
            <w:left w:val="none" w:sz="0" w:space="0" w:color="auto"/>
            <w:bottom w:val="none" w:sz="0" w:space="0" w:color="auto"/>
            <w:right w:val="none" w:sz="0" w:space="0" w:color="auto"/>
          </w:divBdr>
        </w:div>
        <w:div w:id="152181616">
          <w:marLeft w:val="0"/>
          <w:marRight w:val="0"/>
          <w:marTop w:val="0"/>
          <w:marBottom w:val="0"/>
          <w:divBdr>
            <w:top w:val="none" w:sz="0" w:space="0" w:color="auto"/>
            <w:left w:val="none" w:sz="0" w:space="0" w:color="auto"/>
            <w:bottom w:val="none" w:sz="0" w:space="0" w:color="auto"/>
            <w:right w:val="none" w:sz="0" w:space="0" w:color="auto"/>
          </w:divBdr>
        </w:div>
        <w:div w:id="396054570">
          <w:marLeft w:val="0"/>
          <w:marRight w:val="0"/>
          <w:marTop w:val="0"/>
          <w:marBottom w:val="0"/>
          <w:divBdr>
            <w:top w:val="none" w:sz="0" w:space="0" w:color="auto"/>
            <w:left w:val="none" w:sz="0" w:space="0" w:color="auto"/>
            <w:bottom w:val="none" w:sz="0" w:space="0" w:color="auto"/>
            <w:right w:val="none" w:sz="0" w:space="0" w:color="auto"/>
          </w:divBdr>
        </w:div>
        <w:div w:id="124011902">
          <w:marLeft w:val="0"/>
          <w:marRight w:val="0"/>
          <w:marTop w:val="0"/>
          <w:marBottom w:val="0"/>
          <w:divBdr>
            <w:top w:val="none" w:sz="0" w:space="0" w:color="auto"/>
            <w:left w:val="none" w:sz="0" w:space="0" w:color="auto"/>
            <w:bottom w:val="none" w:sz="0" w:space="0" w:color="auto"/>
            <w:right w:val="none" w:sz="0" w:space="0" w:color="auto"/>
          </w:divBdr>
        </w:div>
        <w:div w:id="557280951">
          <w:marLeft w:val="0"/>
          <w:marRight w:val="0"/>
          <w:marTop w:val="0"/>
          <w:marBottom w:val="0"/>
          <w:divBdr>
            <w:top w:val="none" w:sz="0" w:space="0" w:color="auto"/>
            <w:left w:val="none" w:sz="0" w:space="0" w:color="auto"/>
            <w:bottom w:val="none" w:sz="0" w:space="0" w:color="auto"/>
            <w:right w:val="none" w:sz="0" w:space="0" w:color="auto"/>
          </w:divBdr>
        </w:div>
      </w:divsChild>
    </w:div>
    <w:div w:id="475609496">
      <w:bodyDiv w:val="1"/>
      <w:marLeft w:val="0"/>
      <w:marRight w:val="0"/>
      <w:marTop w:val="0"/>
      <w:marBottom w:val="0"/>
      <w:divBdr>
        <w:top w:val="none" w:sz="0" w:space="0" w:color="auto"/>
        <w:left w:val="none" w:sz="0" w:space="0" w:color="auto"/>
        <w:bottom w:val="none" w:sz="0" w:space="0" w:color="auto"/>
        <w:right w:val="none" w:sz="0" w:space="0" w:color="auto"/>
      </w:divBdr>
      <w:divsChild>
        <w:div w:id="1937668302">
          <w:marLeft w:val="0"/>
          <w:marRight w:val="0"/>
          <w:marTop w:val="0"/>
          <w:marBottom w:val="0"/>
          <w:divBdr>
            <w:top w:val="none" w:sz="0" w:space="0" w:color="auto"/>
            <w:left w:val="none" w:sz="0" w:space="0" w:color="auto"/>
            <w:bottom w:val="none" w:sz="0" w:space="0" w:color="auto"/>
            <w:right w:val="none" w:sz="0" w:space="0" w:color="auto"/>
          </w:divBdr>
        </w:div>
        <w:div w:id="616565615">
          <w:marLeft w:val="0"/>
          <w:marRight w:val="0"/>
          <w:marTop w:val="0"/>
          <w:marBottom w:val="0"/>
          <w:divBdr>
            <w:top w:val="none" w:sz="0" w:space="0" w:color="auto"/>
            <w:left w:val="none" w:sz="0" w:space="0" w:color="auto"/>
            <w:bottom w:val="none" w:sz="0" w:space="0" w:color="auto"/>
            <w:right w:val="none" w:sz="0" w:space="0" w:color="auto"/>
          </w:divBdr>
        </w:div>
        <w:div w:id="860706401">
          <w:marLeft w:val="0"/>
          <w:marRight w:val="0"/>
          <w:marTop w:val="0"/>
          <w:marBottom w:val="0"/>
          <w:divBdr>
            <w:top w:val="none" w:sz="0" w:space="0" w:color="auto"/>
            <w:left w:val="none" w:sz="0" w:space="0" w:color="auto"/>
            <w:bottom w:val="none" w:sz="0" w:space="0" w:color="auto"/>
            <w:right w:val="none" w:sz="0" w:space="0" w:color="auto"/>
          </w:divBdr>
        </w:div>
        <w:div w:id="1854491750">
          <w:marLeft w:val="0"/>
          <w:marRight w:val="0"/>
          <w:marTop w:val="0"/>
          <w:marBottom w:val="0"/>
          <w:divBdr>
            <w:top w:val="none" w:sz="0" w:space="0" w:color="auto"/>
            <w:left w:val="none" w:sz="0" w:space="0" w:color="auto"/>
            <w:bottom w:val="none" w:sz="0" w:space="0" w:color="auto"/>
            <w:right w:val="none" w:sz="0" w:space="0" w:color="auto"/>
          </w:divBdr>
        </w:div>
        <w:div w:id="112479477">
          <w:marLeft w:val="0"/>
          <w:marRight w:val="0"/>
          <w:marTop w:val="0"/>
          <w:marBottom w:val="0"/>
          <w:divBdr>
            <w:top w:val="none" w:sz="0" w:space="0" w:color="auto"/>
            <w:left w:val="none" w:sz="0" w:space="0" w:color="auto"/>
            <w:bottom w:val="none" w:sz="0" w:space="0" w:color="auto"/>
            <w:right w:val="none" w:sz="0" w:space="0" w:color="auto"/>
          </w:divBdr>
        </w:div>
        <w:div w:id="2125420644">
          <w:marLeft w:val="0"/>
          <w:marRight w:val="0"/>
          <w:marTop w:val="0"/>
          <w:marBottom w:val="0"/>
          <w:divBdr>
            <w:top w:val="none" w:sz="0" w:space="0" w:color="auto"/>
            <w:left w:val="none" w:sz="0" w:space="0" w:color="auto"/>
            <w:bottom w:val="none" w:sz="0" w:space="0" w:color="auto"/>
            <w:right w:val="none" w:sz="0" w:space="0" w:color="auto"/>
          </w:divBdr>
        </w:div>
        <w:div w:id="593830101">
          <w:marLeft w:val="0"/>
          <w:marRight w:val="0"/>
          <w:marTop w:val="0"/>
          <w:marBottom w:val="0"/>
          <w:divBdr>
            <w:top w:val="none" w:sz="0" w:space="0" w:color="auto"/>
            <w:left w:val="none" w:sz="0" w:space="0" w:color="auto"/>
            <w:bottom w:val="none" w:sz="0" w:space="0" w:color="auto"/>
            <w:right w:val="none" w:sz="0" w:space="0" w:color="auto"/>
          </w:divBdr>
        </w:div>
        <w:div w:id="406149662">
          <w:marLeft w:val="0"/>
          <w:marRight w:val="0"/>
          <w:marTop w:val="0"/>
          <w:marBottom w:val="0"/>
          <w:divBdr>
            <w:top w:val="none" w:sz="0" w:space="0" w:color="auto"/>
            <w:left w:val="none" w:sz="0" w:space="0" w:color="auto"/>
            <w:bottom w:val="none" w:sz="0" w:space="0" w:color="auto"/>
            <w:right w:val="none" w:sz="0" w:space="0" w:color="auto"/>
          </w:divBdr>
        </w:div>
        <w:div w:id="1100688312">
          <w:marLeft w:val="0"/>
          <w:marRight w:val="0"/>
          <w:marTop w:val="0"/>
          <w:marBottom w:val="0"/>
          <w:divBdr>
            <w:top w:val="none" w:sz="0" w:space="0" w:color="auto"/>
            <w:left w:val="none" w:sz="0" w:space="0" w:color="auto"/>
            <w:bottom w:val="none" w:sz="0" w:space="0" w:color="auto"/>
            <w:right w:val="none" w:sz="0" w:space="0" w:color="auto"/>
          </w:divBdr>
        </w:div>
        <w:div w:id="1269315614">
          <w:marLeft w:val="0"/>
          <w:marRight w:val="0"/>
          <w:marTop w:val="0"/>
          <w:marBottom w:val="0"/>
          <w:divBdr>
            <w:top w:val="none" w:sz="0" w:space="0" w:color="auto"/>
            <w:left w:val="none" w:sz="0" w:space="0" w:color="auto"/>
            <w:bottom w:val="none" w:sz="0" w:space="0" w:color="auto"/>
            <w:right w:val="none" w:sz="0" w:space="0" w:color="auto"/>
          </w:divBdr>
        </w:div>
        <w:div w:id="1781220631">
          <w:marLeft w:val="0"/>
          <w:marRight w:val="0"/>
          <w:marTop w:val="0"/>
          <w:marBottom w:val="0"/>
          <w:divBdr>
            <w:top w:val="none" w:sz="0" w:space="0" w:color="auto"/>
            <w:left w:val="none" w:sz="0" w:space="0" w:color="auto"/>
            <w:bottom w:val="none" w:sz="0" w:space="0" w:color="auto"/>
            <w:right w:val="none" w:sz="0" w:space="0" w:color="auto"/>
          </w:divBdr>
        </w:div>
        <w:div w:id="733549022">
          <w:marLeft w:val="0"/>
          <w:marRight w:val="0"/>
          <w:marTop w:val="0"/>
          <w:marBottom w:val="0"/>
          <w:divBdr>
            <w:top w:val="none" w:sz="0" w:space="0" w:color="auto"/>
            <w:left w:val="none" w:sz="0" w:space="0" w:color="auto"/>
            <w:bottom w:val="none" w:sz="0" w:space="0" w:color="auto"/>
            <w:right w:val="none" w:sz="0" w:space="0" w:color="auto"/>
          </w:divBdr>
        </w:div>
        <w:div w:id="256602259">
          <w:marLeft w:val="0"/>
          <w:marRight w:val="0"/>
          <w:marTop w:val="0"/>
          <w:marBottom w:val="0"/>
          <w:divBdr>
            <w:top w:val="none" w:sz="0" w:space="0" w:color="auto"/>
            <w:left w:val="none" w:sz="0" w:space="0" w:color="auto"/>
            <w:bottom w:val="none" w:sz="0" w:space="0" w:color="auto"/>
            <w:right w:val="none" w:sz="0" w:space="0" w:color="auto"/>
          </w:divBdr>
        </w:div>
        <w:div w:id="1624531781">
          <w:marLeft w:val="0"/>
          <w:marRight w:val="0"/>
          <w:marTop w:val="0"/>
          <w:marBottom w:val="0"/>
          <w:divBdr>
            <w:top w:val="none" w:sz="0" w:space="0" w:color="auto"/>
            <w:left w:val="none" w:sz="0" w:space="0" w:color="auto"/>
            <w:bottom w:val="none" w:sz="0" w:space="0" w:color="auto"/>
            <w:right w:val="none" w:sz="0" w:space="0" w:color="auto"/>
          </w:divBdr>
        </w:div>
        <w:div w:id="12849763">
          <w:marLeft w:val="0"/>
          <w:marRight w:val="0"/>
          <w:marTop w:val="0"/>
          <w:marBottom w:val="0"/>
          <w:divBdr>
            <w:top w:val="none" w:sz="0" w:space="0" w:color="auto"/>
            <w:left w:val="none" w:sz="0" w:space="0" w:color="auto"/>
            <w:bottom w:val="none" w:sz="0" w:space="0" w:color="auto"/>
            <w:right w:val="none" w:sz="0" w:space="0" w:color="auto"/>
          </w:divBdr>
        </w:div>
        <w:div w:id="1887792776">
          <w:marLeft w:val="0"/>
          <w:marRight w:val="0"/>
          <w:marTop w:val="0"/>
          <w:marBottom w:val="0"/>
          <w:divBdr>
            <w:top w:val="none" w:sz="0" w:space="0" w:color="auto"/>
            <w:left w:val="none" w:sz="0" w:space="0" w:color="auto"/>
            <w:bottom w:val="none" w:sz="0" w:space="0" w:color="auto"/>
            <w:right w:val="none" w:sz="0" w:space="0" w:color="auto"/>
          </w:divBdr>
        </w:div>
        <w:div w:id="2010518382">
          <w:marLeft w:val="0"/>
          <w:marRight w:val="0"/>
          <w:marTop w:val="0"/>
          <w:marBottom w:val="0"/>
          <w:divBdr>
            <w:top w:val="none" w:sz="0" w:space="0" w:color="auto"/>
            <w:left w:val="none" w:sz="0" w:space="0" w:color="auto"/>
            <w:bottom w:val="none" w:sz="0" w:space="0" w:color="auto"/>
            <w:right w:val="none" w:sz="0" w:space="0" w:color="auto"/>
          </w:divBdr>
        </w:div>
        <w:div w:id="1602033785">
          <w:marLeft w:val="0"/>
          <w:marRight w:val="0"/>
          <w:marTop w:val="0"/>
          <w:marBottom w:val="0"/>
          <w:divBdr>
            <w:top w:val="none" w:sz="0" w:space="0" w:color="auto"/>
            <w:left w:val="none" w:sz="0" w:space="0" w:color="auto"/>
            <w:bottom w:val="none" w:sz="0" w:space="0" w:color="auto"/>
            <w:right w:val="none" w:sz="0" w:space="0" w:color="auto"/>
          </w:divBdr>
        </w:div>
        <w:div w:id="1934242765">
          <w:marLeft w:val="0"/>
          <w:marRight w:val="0"/>
          <w:marTop w:val="0"/>
          <w:marBottom w:val="0"/>
          <w:divBdr>
            <w:top w:val="none" w:sz="0" w:space="0" w:color="auto"/>
            <w:left w:val="none" w:sz="0" w:space="0" w:color="auto"/>
            <w:bottom w:val="none" w:sz="0" w:space="0" w:color="auto"/>
            <w:right w:val="none" w:sz="0" w:space="0" w:color="auto"/>
          </w:divBdr>
        </w:div>
        <w:div w:id="1777561390">
          <w:marLeft w:val="0"/>
          <w:marRight w:val="0"/>
          <w:marTop w:val="0"/>
          <w:marBottom w:val="0"/>
          <w:divBdr>
            <w:top w:val="none" w:sz="0" w:space="0" w:color="auto"/>
            <w:left w:val="none" w:sz="0" w:space="0" w:color="auto"/>
            <w:bottom w:val="none" w:sz="0" w:space="0" w:color="auto"/>
            <w:right w:val="none" w:sz="0" w:space="0" w:color="auto"/>
          </w:divBdr>
        </w:div>
        <w:div w:id="1426880521">
          <w:marLeft w:val="0"/>
          <w:marRight w:val="0"/>
          <w:marTop w:val="0"/>
          <w:marBottom w:val="0"/>
          <w:divBdr>
            <w:top w:val="none" w:sz="0" w:space="0" w:color="auto"/>
            <w:left w:val="none" w:sz="0" w:space="0" w:color="auto"/>
            <w:bottom w:val="none" w:sz="0" w:space="0" w:color="auto"/>
            <w:right w:val="none" w:sz="0" w:space="0" w:color="auto"/>
          </w:divBdr>
        </w:div>
        <w:div w:id="215170116">
          <w:marLeft w:val="0"/>
          <w:marRight w:val="0"/>
          <w:marTop w:val="0"/>
          <w:marBottom w:val="0"/>
          <w:divBdr>
            <w:top w:val="none" w:sz="0" w:space="0" w:color="auto"/>
            <w:left w:val="none" w:sz="0" w:space="0" w:color="auto"/>
            <w:bottom w:val="none" w:sz="0" w:space="0" w:color="auto"/>
            <w:right w:val="none" w:sz="0" w:space="0" w:color="auto"/>
          </w:divBdr>
        </w:div>
        <w:div w:id="140778812">
          <w:marLeft w:val="0"/>
          <w:marRight w:val="0"/>
          <w:marTop w:val="0"/>
          <w:marBottom w:val="0"/>
          <w:divBdr>
            <w:top w:val="none" w:sz="0" w:space="0" w:color="auto"/>
            <w:left w:val="none" w:sz="0" w:space="0" w:color="auto"/>
            <w:bottom w:val="none" w:sz="0" w:space="0" w:color="auto"/>
            <w:right w:val="none" w:sz="0" w:space="0" w:color="auto"/>
          </w:divBdr>
        </w:div>
        <w:div w:id="396824937">
          <w:marLeft w:val="0"/>
          <w:marRight w:val="0"/>
          <w:marTop w:val="0"/>
          <w:marBottom w:val="0"/>
          <w:divBdr>
            <w:top w:val="none" w:sz="0" w:space="0" w:color="auto"/>
            <w:left w:val="none" w:sz="0" w:space="0" w:color="auto"/>
            <w:bottom w:val="none" w:sz="0" w:space="0" w:color="auto"/>
            <w:right w:val="none" w:sz="0" w:space="0" w:color="auto"/>
          </w:divBdr>
        </w:div>
        <w:div w:id="1834755452">
          <w:marLeft w:val="0"/>
          <w:marRight w:val="0"/>
          <w:marTop w:val="0"/>
          <w:marBottom w:val="0"/>
          <w:divBdr>
            <w:top w:val="none" w:sz="0" w:space="0" w:color="auto"/>
            <w:left w:val="none" w:sz="0" w:space="0" w:color="auto"/>
            <w:bottom w:val="none" w:sz="0" w:space="0" w:color="auto"/>
            <w:right w:val="none" w:sz="0" w:space="0" w:color="auto"/>
          </w:divBdr>
        </w:div>
        <w:div w:id="301930621">
          <w:marLeft w:val="0"/>
          <w:marRight w:val="0"/>
          <w:marTop w:val="0"/>
          <w:marBottom w:val="0"/>
          <w:divBdr>
            <w:top w:val="none" w:sz="0" w:space="0" w:color="auto"/>
            <w:left w:val="none" w:sz="0" w:space="0" w:color="auto"/>
            <w:bottom w:val="none" w:sz="0" w:space="0" w:color="auto"/>
            <w:right w:val="none" w:sz="0" w:space="0" w:color="auto"/>
          </w:divBdr>
        </w:div>
        <w:div w:id="2003924967">
          <w:marLeft w:val="0"/>
          <w:marRight w:val="0"/>
          <w:marTop w:val="0"/>
          <w:marBottom w:val="0"/>
          <w:divBdr>
            <w:top w:val="none" w:sz="0" w:space="0" w:color="auto"/>
            <w:left w:val="none" w:sz="0" w:space="0" w:color="auto"/>
            <w:bottom w:val="none" w:sz="0" w:space="0" w:color="auto"/>
            <w:right w:val="none" w:sz="0" w:space="0" w:color="auto"/>
          </w:divBdr>
        </w:div>
        <w:div w:id="195626136">
          <w:marLeft w:val="0"/>
          <w:marRight w:val="0"/>
          <w:marTop w:val="0"/>
          <w:marBottom w:val="0"/>
          <w:divBdr>
            <w:top w:val="none" w:sz="0" w:space="0" w:color="auto"/>
            <w:left w:val="none" w:sz="0" w:space="0" w:color="auto"/>
            <w:bottom w:val="none" w:sz="0" w:space="0" w:color="auto"/>
            <w:right w:val="none" w:sz="0" w:space="0" w:color="auto"/>
          </w:divBdr>
        </w:div>
        <w:div w:id="1389457735">
          <w:marLeft w:val="0"/>
          <w:marRight w:val="0"/>
          <w:marTop w:val="0"/>
          <w:marBottom w:val="0"/>
          <w:divBdr>
            <w:top w:val="none" w:sz="0" w:space="0" w:color="auto"/>
            <w:left w:val="none" w:sz="0" w:space="0" w:color="auto"/>
            <w:bottom w:val="none" w:sz="0" w:space="0" w:color="auto"/>
            <w:right w:val="none" w:sz="0" w:space="0" w:color="auto"/>
          </w:divBdr>
        </w:div>
        <w:div w:id="1526405205">
          <w:marLeft w:val="0"/>
          <w:marRight w:val="0"/>
          <w:marTop w:val="0"/>
          <w:marBottom w:val="0"/>
          <w:divBdr>
            <w:top w:val="none" w:sz="0" w:space="0" w:color="auto"/>
            <w:left w:val="none" w:sz="0" w:space="0" w:color="auto"/>
            <w:bottom w:val="none" w:sz="0" w:space="0" w:color="auto"/>
            <w:right w:val="none" w:sz="0" w:space="0" w:color="auto"/>
          </w:divBdr>
        </w:div>
        <w:div w:id="62678443">
          <w:marLeft w:val="0"/>
          <w:marRight w:val="0"/>
          <w:marTop w:val="0"/>
          <w:marBottom w:val="0"/>
          <w:divBdr>
            <w:top w:val="none" w:sz="0" w:space="0" w:color="auto"/>
            <w:left w:val="none" w:sz="0" w:space="0" w:color="auto"/>
            <w:bottom w:val="none" w:sz="0" w:space="0" w:color="auto"/>
            <w:right w:val="none" w:sz="0" w:space="0" w:color="auto"/>
          </w:divBdr>
        </w:div>
        <w:div w:id="1792821998">
          <w:marLeft w:val="0"/>
          <w:marRight w:val="0"/>
          <w:marTop w:val="0"/>
          <w:marBottom w:val="0"/>
          <w:divBdr>
            <w:top w:val="none" w:sz="0" w:space="0" w:color="auto"/>
            <w:left w:val="none" w:sz="0" w:space="0" w:color="auto"/>
            <w:bottom w:val="none" w:sz="0" w:space="0" w:color="auto"/>
            <w:right w:val="none" w:sz="0" w:space="0" w:color="auto"/>
          </w:divBdr>
        </w:div>
        <w:div w:id="659500537">
          <w:marLeft w:val="0"/>
          <w:marRight w:val="0"/>
          <w:marTop w:val="0"/>
          <w:marBottom w:val="0"/>
          <w:divBdr>
            <w:top w:val="none" w:sz="0" w:space="0" w:color="auto"/>
            <w:left w:val="none" w:sz="0" w:space="0" w:color="auto"/>
            <w:bottom w:val="none" w:sz="0" w:space="0" w:color="auto"/>
            <w:right w:val="none" w:sz="0" w:space="0" w:color="auto"/>
          </w:divBdr>
        </w:div>
        <w:div w:id="1207134724">
          <w:marLeft w:val="0"/>
          <w:marRight w:val="0"/>
          <w:marTop w:val="0"/>
          <w:marBottom w:val="0"/>
          <w:divBdr>
            <w:top w:val="none" w:sz="0" w:space="0" w:color="auto"/>
            <w:left w:val="none" w:sz="0" w:space="0" w:color="auto"/>
            <w:bottom w:val="none" w:sz="0" w:space="0" w:color="auto"/>
            <w:right w:val="none" w:sz="0" w:space="0" w:color="auto"/>
          </w:divBdr>
        </w:div>
        <w:div w:id="982124473">
          <w:marLeft w:val="0"/>
          <w:marRight w:val="0"/>
          <w:marTop w:val="0"/>
          <w:marBottom w:val="0"/>
          <w:divBdr>
            <w:top w:val="none" w:sz="0" w:space="0" w:color="auto"/>
            <w:left w:val="none" w:sz="0" w:space="0" w:color="auto"/>
            <w:bottom w:val="none" w:sz="0" w:space="0" w:color="auto"/>
            <w:right w:val="none" w:sz="0" w:space="0" w:color="auto"/>
          </w:divBdr>
        </w:div>
        <w:div w:id="1376658886">
          <w:marLeft w:val="0"/>
          <w:marRight w:val="0"/>
          <w:marTop w:val="0"/>
          <w:marBottom w:val="0"/>
          <w:divBdr>
            <w:top w:val="none" w:sz="0" w:space="0" w:color="auto"/>
            <w:left w:val="none" w:sz="0" w:space="0" w:color="auto"/>
            <w:bottom w:val="none" w:sz="0" w:space="0" w:color="auto"/>
            <w:right w:val="none" w:sz="0" w:space="0" w:color="auto"/>
          </w:divBdr>
        </w:div>
        <w:div w:id="581253498">
          <w:marLeft w:val="0"/>
          <w:marRight w:val="0"/>
          <w:marTop w:val="0"/>
          <w:marBottom w:val="0"/>
          <w:divBdr>
            <w:top w:val="none" w:sz="0" w:space="0" w:color="auto"/>
            <w:left w:val="none" w:sz="0" w:space="0" w:color="auto"/>
            <w:bottom w:val="none" w:sz="0" w:space="0" w:color="auto"/>
            <w:right w:val="none" w:sz="0" w:space="0" w:color="auto"/>
          </w:divBdr>
        </w:div>
        <w:div w:id="426586258">
          <w:marLeft w:val="0"/>
          <w:marRight w:val="0"/>
          <w:marTop w:val="0"/>
          <w:marBottom w:val="0"/>
          <w:divBdr>
            <w:top w:val="none" w:sz="0" w:space="0" w:color="auto"/>
            <w:left w:val="none" w:sz="0" w:space="0" w:color="auto"/>
            <w:bottom w:val="none" w:sz="0" w:space="0" w:color="auto"/>
            <w:right w:val="none" w:sz="0" w:space="0" w:color="auto"/>
          </w:divBdr>
        </w:div>
        <w:div w:id="1757437584">
          <w:marLeft w:val="0"/>
          <w:marRight w:val="0"/>
          <w:marTop w:val="0"/>
          <w:marBottom w:val="0"/>
          <w:divBdr>
            <w:top w:val="none" w:sz="0" w:space="0" w:color="auto"/>
            <w:left w:val="none" w:sz="0" w:space="0" w:color="auto"/>
            <w:bottom w:val="none" w:sz="0" w:space="0" w:color="auto"/>
            <w:right w:val="none" w:sz="0" w:space="0" w:color="auto"/>
          </w:divBdr>
        </w:div>
        <w:div w:id="1380670445">
          <w:marLeft w:val="0"/>
          <w:marRight w:val="0"/>
          <w:marTop w:val="0"/>
          <w:marBottom w:val="0"/>
          <w:divBdr>
            <w:top w:val="none" w:sz="0" w:space="0" w:color="auto"/>
            <w:left w:val="none" w:sz="0" w:space="0" w:color="auto"/>
            <w:bottom w:val="none" w:sz="0" w:space="0" w:color="auto"/>
            <w:right w:val="none" w:sz="0" w:space="0" w:color="auto"/>
          </w:divBdr>
        </w:div>
        <w:div w:id="1033187953">
          <w:marLeft w:val="0"/>
          <w:marRight w:val="0"/>
          <w:marTop w:val="0"/>
          <w:marBottom w:val="0"/>
          <w:divBdr>
            <w:top w:val="none" w:sz="0" w:space="0" w:color="auto"/>
            <w:left w:val="none" w:sz="0" w:space="0" w:color="auto"/>
            <w:bottom w:val="none" w:sz="0" w:space="0" w:color="auto"/>
            <w:right w:val="none" w:sz="0" w:space="0" w:color="auto"/>
          </w:divBdr>
        </w:div>
        <w:div w:id="567690337">
          <w:marLeft w:val="0"/>
          <w:marRight w:val="0"/>
          <w:marTop w:val="0"/>
          <w:marBottom w:val="0"/>
          <w:divBdr>
            <w:top w:val="none" w:sz="0" w:space="0" w:color="auto"/>
            <w:left w:val="none" w:sz="0" w:space="0" w:color="auto"/>
            <w:bottom w:val="none" w:sz="0" w:space="0" w:color="auto"/>
            <w:right w:val="none" w:sz="0" w:space="0" w:color="auto"/>
          </w:divBdr>
        </w:div>
        <w:div w:id="1752004471">
          <w:marLeft w:val="0"/>
          <w:marRight w:val="0"/>
          <w:marTop w:val="0"/>
          <w:marBottom w:val="0"/>
          <w:divBdr>
            <w:top w:val="none" w:sz="0" w:space="0" w:color="auto"/>
            <w:left w:val="none" w:sz="0" w:space="0" w:color="auto"/>
            <w:bottom w:val="none" w:sz="0" w:space="0" w:color="auto"/>
            <w:right w:val="none" w:sz="0" w:space="0" w:color="auto"/>
          </w:divBdr>
        </w:div>
        <w:div w:id="1176579297">
          <w:marLeft w:val="0"/>
          <w:marRight w:val="0"/>
          <w:marTop w:val="0"/>
          <w:marBottom w:val="0"/>
          <w:divBdr>
            <w:top w:val="none" w:sz="0" w:space="0" w:color="auto"/>
            <w:left w:val="none" w:sz="0" w:space="0" w:color="auto"/>
            <w:bottom w:val="none" w:sz="0" w:space="0" w:color="auto"/>
            <w:right w:val="none" w:sz="0" w:space="0" w:color="auto"/>
          </w:divBdr>
        </w:div>
        <w:div w:id="906767318">
          <w:marLeft w:val="0"/>
          <w:marRight w:val="0"/>
          <w:marTop w:val="0"/>
          <w:marBottom w:val="0"/>
          <w:divBdr>
            <w:top w:val="none" w:sz="0" w:space="0" w:color="auto"/>
            <w:left w:val="none" w:sz="0" w:space="0" w:color="auto"/>
            <w:bottom w:val="none" w:sz="0" w:space="0" w:color="auto"/>
            <w:right w:val="none" w:sz="0" w:space="0" w:color="auto"/>
          </w:divBdr>
        </w:div>
        <w:div w:id="1408848125">
          <w:marLeft w:val="0"/>
          <w:marRight w:val="0"/>
          <w:marTop w:val="0"/>
          <w:marBottom w:val="0"/>
          <w:divBdr>
            <w:top w:val="none" w:sz="0" w:space="0" w:color="auto"/>
            <w:left w:val="none" w:sz="0" w:space="0" w:color="auto"/>
            <w:bottom w:val="none" w:sz="0" w:space="0" w:color="auto"/>
            <w:right w:val="none" w:sz="0" w:space="0" w:color="auto"/>
          </w:divBdr>
        </w:div>
      </w:divsChild>
    </w:div>
    <w:div w:id="915555637">
      <w:bodyDiv w:val="1"/>
      <w:marLeft w:val="0"/>
      <w:marRight w:val="0"/>
      <w:marTop w:val="0"/>
      <w:marBottom w:val="0"/>
      <w:divBdr>
        <w:top w:val="none" w:sz="0" w:space="0" w:color="auto"/>
        <w:left w:val="none" w:sz="0" w:space="0" w:color="auto"/>
        <w:bottom w:val="none" w:sz="0" w:space="0" w:color="auto"/>
        <w:right w:val="none" w:sz="0" w:space="0" w:color="auto"/>
      </w:divBdr>
      <w:divsChild>
        <w:div w:id="1405448501">
          <w:marLeft w:val="0"/>
          <w:marRight w:val="0"/>
          <w:marTop w:val="0"/>
          <w:marBottom w:val="240"/>
          <w:divBdr>
            <w:top w:val="none" w:sz="0" w:space="0" w:color="auto"/>
            <w:left w:val="none" w:sz="0" w:space="0" w:color="auto"/>
            <w:bottom w:val="none" w:sz="0" w:space="0" w:color="auto"/>
            <w:right w:val="none" w:sz="0" w:space="0" w:color="auto"/>
          </w:divBdr>
          <w:divsChild>
            <w:div w:id="6272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1712">
      <w:bodyDiv w:val="1"/>
      <w:marLeft w:val="0"/>
      <w:marRight w:val="0"/>
      <w:marTop w:val="0"/>
      <w:marBottom w:val="0"/>
      <w:divBdr>
        <w:top w:val="none" w:sz="0" w:space="0" w:color="auto"/>
        <w:left w:val="none" w:sz="0" w:space="0" w:color="auto"/>
        <w:bottom w:val="none" w:sz="0" w:space="0" w:color="auto"/>
        <w:right w:val="none" w:sz="0" w:space="0" w:color="auto"/>
      </w:divBdr>
      <w:divsChild>
        <w:div w:id="1992631996">
          <w:marLeft w:val="0"/>
          <w:marRight w:val="0"/>
          <w:marTop w:val="0"/>
          <w:marBottom w:val="0"/>
          <w:divBdr>
            <w:top w:val="none" w:sz="0" w:space="0" w:color="auto"/>
            <w:left w:val="none" w:sz="0" w:space="0" w:color="auto"/>
            <w:bottom w:val="none" w:sz="0" w:space="0" w:color="auto"/>
            <w:right w:val="none" w:sz="0" w:space="0" w:color="auto"/>
          </w:divBdr>
        </w:div>
        <w:div w:id="445737599">
          <w:marLeft w:val="0"/>
          <w:marRight w:val="0"/>
          <w:marTop w:val="0"/>
          <w:marBottom w:val="0"/>
          <w:divBdr>
            <w:top w:val="none" w:sz="0" w:space="0" w:color="auto"/>
            <w:left w:val="none" w:sz="0" w:space="0" w:color="auto"/>
            <w:bottom w:val="none" w:sz="0" w:space="0" w:color="auto"/>
            <w:right w:val="none" w:sz="0" w:space="0" w:color="auto"/>
          </w:divBdr>
        </w:div>
        <w:div w:id="700325238">
          <w:marLeft w:val="0"/>
          <w:marRight w:val="0"/>
          <w:marTop w:val="0"/>
          <w:marBottom w:val="0"/>
          <w:divBdr>
            <w:top w:val="none" w:sz="0" w:space="0" w:color="auto"/>
            <w:left w:val="none" w:sz="0" w:space="0" w:color="auto"/>
            <w:bottom w:val="none" w:sz="0" w:space="0" w:color="auto"/>
            <w:right w:val="none" w:sz="0" w:space="0" w:color="auto"/>
          </w:divBdr>
        </w:div>
        <w:div w:id="1529636671">
          <w:marLeft w:val="0"/>
          <w:marRight w:val="0"/>
          <w:marTop w:val="0"/>
          <w:marBottom w:val="0"/>
          <w:divBdr>
            <w:top w:val="none" w:sz="0" w:space="0" w:color="auto"/>
            <w:left w:val="none" w:sz="0" w:space="0" w:color="auto"/>
            <w:bottom w:val="none" w:sz="0" w:space="0" w:color="auto"/>
            <w:right w:val="none" w:sz="0" w:space="0" w:color="auto"/>
          </w:divBdr>
        </w:div>
        <w:div w:id="112210068">
          <w:marLeft w:val="0"/>
          <w:marRight w:val="0"/>
          <w:marTop w:val="0"/>
          <w:marBottom w:val="0"/>
          <w:divBdr>
            <w:top w:val="none" w:sz="0" w:space="0" w:color="auto"/>
            <w:left w:val="none" w:sz="0" w:space="0" w:color="auto"/>
            <w:bottom w:val="none" w:sz="0" w:space="0" w:color="auto"/>
            <w:right w:val="none" w:sz="0" w:space="0" w:color="auto"/>
          </w:divBdr>
        </w:div>
      </w:divsChild>
    </w:div>
    <w:div w:id="1671299939">
      <w:bodyDiv w:val="1"/>
      <w:marLeft w:val="0"/>
      <w:marRight w:val="0"/>
      <w:marTop w:val="0"/>
      <w:marBottom w:val="0"/>
      <w:divBdr>
        <w:top w:val="none" w:sz="0" w:space="0" w:color="auto"/>
        <w:left w:val="none" w:sz="0" w:space="0" w:color="auto"/>
        <w:bottom w:val="none" w:sz="0" w:space="0" w:color="auto"/>
        <w:right w:val="none" w:sz="0" w:space="0" w:color="auto"/>
      </w:divBdr>
      <w:divsChild>
        <w:div w:id="1169441090">
          <w:marLeft w:val="0"/>
          <w:marRight w:val="0"/>
          <w:marTop w:val="0"/>
          <w:marBottom w:val="0"/>
          <w:divBdr>
            <w:top w:val="none" w:sz="0" w:space="0" w:color="auto"/>
            <w:left w:val="none" w:sz="0" w:space="0" w:color="auto"/>
            <w:bottom w:val="none" w:sz="0" w:space="0" w:color="auto"/>
            <w:right w:val="none" w:sz="0" w:space="0" w:color="auto"/>
          </w:divBdr>
        </w:div>
        <w:div w:id="300161403">
          <w:marLeft w:val="0"/>
          <w:marRight w:val="0"/>
          <w:marTop w:val="0"/>
          <w:marBottom w:val="0"/>
          <w:divBdr>
            <w:top w:val="none" w:sz="0" w:space="0" w:color="auto"/>
            <w:left w:val="none" w:sz="0" w:space="0" w:color="auto"/>
            <w:bottom w:val="none" w:sz="0" w:space="0" w:color="auto"/>
            <w:right w:val="none" w:sz="0" w:space="0" w:color="auto"/>
          </w:divBdr>
        </w:div>
        <w:div w:id="6636829">
          <w:marLeft w:val="0"/>
          <w:marRight w:val="0"/>
          <w:marTop w:val="0"/>
          <w:marBottom w:val="0"/>
          <w:divBdr>
            <w:top w:val="none" w:sz="0" w:space="0" w:color="auto"/>
            <w:left w:val="none" w:sz="0" w:space="0" w:color="auto"/>
            <w:bottom w:val="none" w:sz="0" w:space="0" w:color="auto"/>
            <w:right w:val="none" w:sz="0" w:space="0" w:color="auto"/>
          </w:divBdr>
        </w:div>
        <w:div w:id="213275146">
          <w:marLeft w:val="0"/>
          <w:marRight w:val="0"/>
          <w:marTop w:val="0"/>
          <w:marBottom w:val="0"/>
          <w:divBdr>
            <w:top w:val="none" w:sz="0" w:space="0" w:color="auto"/>
            <w:left w:val="none" w:sz="0" w:space="0" w:color="auto"/>
            <w:bottom w:val="none" w:sz="0" w:space="0" w:color="auto"/>
            <w:right w:val="none" w:sz="0" w:space="0" w:color="auto"/>
          </w:divBdr>
        </w:div>
        <w:div w:id="2033264884">
          <w:marLeft w:val="0"/>
          <w:marRight w:val="0"/>
          <w:marTop w:val="0"/>
          <w:marBottom w:val="0"/>
          <w:divBdr>
            <w:top w:val="none" w:sz="0" w:space="0" w:color="auto"/>
            <w:left w:val="none" w:sz="0" w:space="0" w:color="auto"/>
            <w:bottom w:val="none" w:sz="0" w:space="0" w:color="auto"/>
            <w:right w:val="none" w:sz="0" w:space="0" w:color="auto"/>
          </w:divBdr>
        </w:div>
        <w:div w:id="760032395">
          <w:marLeft w:val="0"/>
          <w:marRight w:val="0"/>
          <w:marTop w:val="0"/>
          <w:marBottom w:val="0"/>
          <w:divBdr>
            <w:top w:val="none" w:sz="0" w:space="0" w:color="auto"/>
            <w:left w:val="none" w:sz="0" w:space="0" w:color="auto"/>
            <w:bottom w:val="none" w:sz="0" w:space="0" w:color="auto"/>
            <w:right w:val="none" w:sz="0" w:space="0" w:color="auto"/>
          </w:divBdr>
        </w:div>
        <w:div w:id="1481387844">
          <w:marLeft w:val="0"/>
          <w:marRight w:val="0"/>
          <w:marTop w:val="0"/>
          <w:marBottom w:val="0"/>
          <w:divBdr>
            <w:top w:val="none" w:sz="0" w:space="0" w:color="auto"/>
            <w:left w:val="none" w:sz="0" w:space="0" w:color="auto"/>
            <w:bottom w:val="none" w:sz="0" w:space="0" w:color="auto"/>
            <w:right w:val="none" w:sz="0" w:space="0" w:color="auto"/>
          </w:divBdr>
        </w:div>
        <w:div w:id="1442338180">
          <w:marLeft w:val="0"/>
          <w:marRight w:val="0"/>
          <w:marTop w:val="0"/>
          <w:marBottom w:val="0"/>
          <w:divBdr>
            <w:top w:val="none" w:sz="0" w:space="0" w:color="auto"/>
            <w:left w:val="none" w:sz="0" w:space="0" w:color="auto"/>
            <w:bottom w:val="none" w:sz="0" w:space="0" w:color="auto"/>
            <w:right w:val="none" w:sz="0" w:space="0" w:color="auto"/>
          </w:divBdr>
        </w:div>
        <w:div w:id="1137720900">
          <w:marLeft w:val="0"/>
          <w:marRight w:val="0"/>
          <w:marTop w:val="0"/>
          <w:marBottom w:val="0"/>
          <w:divBdr>
            <w:top w:val="none" w:sz="0" w:space="0" w:color="auto"/>
            <w:left w:val="none" w:sz="0" w:space="0" w:color="auto"/>
            <w:bottom w:val="none" w:sz="0" w:space="0" w:color="auto"/>
            <w:right w:val="none" w:sz="0" w:space="0" w:color="auto"/>
          </w:divBdr>
        </w:div>
        <w:div w:id="1511598484">
          <w:marLeft w:val="0"/>
          <w:marRight w:val="0"/>
          <w:marTop w:val="0"/>
          <w:marBottom w:val="0"/>
          <w:divBdr>
            <w:top w:val="none" w:sz="0" w:space="0" w:color="auto"/>
            <w:left w:val="none" w:sz="0" w:space="0" w:color="auto"/>
            <w:bottom w:val="none" w:sz="0" w:space="0" w:color="auto"/>
            <w:right w:val="none" w:sz="0" w:space="0" w:color="auto"/>
          </w:divBdr>
        </w:div>
        <w:div w:id="647713708">
          <w:marLeft w:val="0"/>
          <w:marRight w:val="0"/>
          <w:marTop w:val="0"/>
          <w:marBottom w:val="0"/>
          <w:divBdr>
            <w:top w:val="none" w:sz="0" w:space="0" w:color="auto"/>
            <w:left w:val="none" w:sz="0" w:space="0" w:color="auto"/>
            <w:bottom w:val="none" w:sz="0" w:space="0" w:color="auto"/>
            <w:right w:val="none" w:sz="0" w:space="0" w:color="auto"/>
          </w:divBdr>
        </w:div>
        <w:div w:id="546381280">
          <w:marLeft w:val="0"/>
          <w:marRight w:val="0"/>
          <w:marTop w:val="0"/>
          <w:marBottom w:val="0"/>
          <w:divBdr>
            <w:top w:val="none" w:sz="0" w:space="0" w:color="auto"/>
            <w:left w:val="none" w:sz="0" w:space="0" w:color="auto"/>
            <w:bottom w:val="none" w:sz="0" w:space="0" w:color="auto"/>
            <w:right w:val="none" w:sz="0" w:space="0" w:color="auto"/>
          </w:divBdr>
        </w:div>
        <w:div w:id="402990909">
          <w:marLeft w:val="0"/>
          <w:marRight w:val="0"/>
          <w:marTop w:val="0"/>
          <w:marBottom w:val="0"/>
          <w:divBdr>
            <w:top w:val="none" w:sz="0" w:space="0" w:color="auto"/>
            <w:left w:val="none" w:sz="0" w:space="0" w:color="auto"/>
            <w:bottom w:val="none" w:sz="0" w:space="0" w:color="auto"/>
            <w:right w:val="none" w:sz="0" w:space="0" w:color="auto"/>
          </w:divBdr>
        </w:div>
        <w:div w:id="1453094230">
          <w:marLeft w:val="0"/>
          <w:marRight w:val="0"/>
          <w:marTop w:val="0"/>
          <w:marBottom w:val="0"/>
          <w:divBdr>
            <w:top w:val="none" w:sz="0" w:space="0" w:color="auto"/>
            <w:left w:val="none" w:sz="0" w:space="0" w:color="auto"/>
            <w:bottom w:val="none" w:sz="0" w:space="0" w:color="auto"/>
            <w:right w:val="none" w:sz="0" w:space="0" w:color="auto"/>
          </w:divBdr>
        </w:div>
        <w:div w:id="133108003">
          <w:marLeft w:val="0"/>
          <w:marRight w:val="0"/>
          <w:marTop w:val="0"/>
          <w:marBottom w:val="0"/>
          <w:divBdr>
            <w:top w:val="none" w:sz="0" w:space="0" w:color="auto"/>
            <w:left w:val="none" w:sz="0" w:space="0" w:color="auto"/>
            <w:bottom w:val="none" w:sz="0" w:space="0" w:color="auto"/>
            <w:right w:val="none" w:sz="0" w:space="0" w:color="auto"/>
          </w:divBdr>
        </w:div>
        <w:div w:id="1958482922">
          <w:marLeft w:val="0"/>
          <w:marRight w:val="0"/>
          <w:marTop w:val="0"/>
          <w:marBottom w:val="0"/>
          <w:divBdr>
            <w:top w:val="none" w:sz="0" w:space="0" w:color="auto"/>
            <w:left w:val="none" w:sz="0" w:space="0" w:color="auto"/>
            <w:bottom w:val="none" w:sz="0" w:space="0" w:color="auto"/>
            <w:right w:val="none" w:sz="0" w:space="0" w:color="auto"/>
          </w:divBdr>
        </w:div>
        <w:div w:id="388722686">
          <w:marLeft w:val="0"/>
          <w:marRight w:val="0"/>
          <w:marTop w:val="0"/>
          <w:marBottom w:val="0"/>
          <w:divBdr>
            <w:top w:val="none" w:sz="0" w:space="0" w:color="auto"/>
            <w:left w:val="none" w:sz="0" w:space="0" w:color="auto"/>
            <w:bottom w:val="none" w:sz="0" w:space="0" w:color="auto"/>
            <w:right w:val="none" w:sz="0" w:space="0" w:color="auto"/>
          </w:divBdr>
        </w:div>
        <w:div w:id="127281219">
          <w:marLeft w:val="0"/>
          <w:marRight w:val="0"/>
          <w:marTop w:val="0"/>
          <w:marBottom w:val="0"/>
          <w:divBdr>
            <w:top w:val="none" w:sz="0" w:space="0" w:color="auto"/>
            <w:left w:val="none" w:sz="0" w:space="0" w:color="auto"/>
            <w:bottom w:val="none" w:sz="0" w:space="0" w:color="auto"/>
            <w:right w:val="none" w:sz="0" w:space="0" w:color="auto"/>
          </w:divBdr>
        </w:div>
        <w:div w:id="395325901">
          <w:marLeft w:val="0"/>
          <w:marRight w:val="0"/>
          <w:marTop w:val="0"/>
          <w:marBottom w:val="0"/>
          <w:divBdr>
            <w:top w:val="none" w:sz="0" w:space="0" w:color="auto"/>
            <w:left w:val="none" w:sz="0" w:space="0" w:color="auto"/>
            <w:bottom w:val="none" w:sz="0" w:space="0" w:color="auto"/>
            <w:right w:val="none" w:sz="0" w:space="0" w:color="auto"/>
          </w:divBdr>
        </w:div>
        <w:div w:id="754982981">
          <w:marLeft w:val="0"/>
          <w:marRight w:val="0"/>
          <w:marTop w:val="0"/>
          <w:marBottom w:val="0"/>
          <w:divBdr>
            <w:top w:val="none" w:sz="0" w:space="0" w:color="auto"/>
            <w:left w:val="none" w:sz="0" w:space="0" w:color="auto"/>
            <w:bottom w:val="none" w:sz="0" w:space="0" w:color="auto"/>
            <w:right w:val="none" w:sz="0" w:space="0" w:color="auto"/>
          </w:divBdr>
        </w:div>
        <w:div w:id="412970834">
          <w:marLeft w:val="0"/>
          <w:marRight w:val="0"/>
          <w:marTop w:val="0"/>
          <w:marBottom w:val="0"/>
          <w:divBdr>
            <w:top w:val="none" w:sz="0" w:space="0" w:color="auto"/>
            <w:left w:val="none" w:sz="0" w:space="0" w:color="auto"/>
            <w:bottom w:val="none" w:sz="0" w:space="0" w:color="auto"/>
            <w:right w:val="none" w:sz="0" w:space="0" w:color="auto"/>
          </w:divBdr>
        </w:div>
        <w:div w:id="1227843436">
          <w:marLeft w:val="0"/>
          <w:marRight w:val="0"/>
          <w:marTop w:val="0"/>
          <w:marBottom w:val="0"/>
          <w:divBdr>
            <w:top w:val="none" w:sz="0" w:space="0" w:color="auto"/>
            <w:left w:val="none" w:sz="0" w:space="0" w:color="auto"/>
            <w:bottom w:val="none" w:sz="0" w:space="0" w:color="auto"/>
            <w:right w:val="none" w:sz="0" w:space="0" w:color="auto"/>
          </w:divBdr>
        </w:div>
        <w:div w:id="1122990694">
          <w:marLeft w:val="0"/>
          <w:marRight w:val="0"/>
          <w:marTop w:val="0"/>
          <w:marBottom w:val="0"/>
          <w:divBdr>
            <w:top w:val="none" w:sz="0" w:space="0" w:color="auto"/>
            <w:left w:val="none" w:sz="0" w:space="0" w:color="auto"/>
            <w:bottom w:val="none" w:sz="0" w:space="0" w:color="auto"/>
            <w:right w:val="none" w:sz="0" w:space="0" w:color="auto"/>
          </w:divBdr>
        </w:div>
        <w:div w:id="1349715315">
          <w:marLeft w:val="0"/>
          <w:marRight w:val="0"/>
          <w:marTop w:val="0"/>
          <w:marBottom w:val="0"/>
          <w:divBdr>
            <w:top w:val="none" w:sz="0" w:space="0" w:color="auto"/>
            <w:left w:val="none" w:sz="0" w:space="0" w:color="auto"/>
            <w:bottom w:val="none" w:sz="0" w:space="0" w:color="auto"/>
            <w:right w:val="none" w:sz="0" w:space="0" w:color="auto"/>
          </w:divBdr>
        </w:div>
        <w:div w:id="344987130">
          <w:marLeft w:val="0"/>
          <w:marRight w:val="0"/>
          <w:marTop w:val="0"/>
          <w:marBottom w:val="0"/>
          <w:divBdr>
            <w:top w:val="none" w:sz="0" w:space="0" w:color="auto"/>
            <w:left w:val="none" w:sz="0" w:space="0" w:color="auto"/>
            <w:bottom w:val="none" w:sz="0" w:space="0" w:color="auto"/>
            <w:right w:val="none" w:sz="0" w:space="0" w:color="auto"/>
          </w:divBdr>
        </w:div>
        <w:div w:id="717977120">
          <w:marLeft w:val="0"/>
          <w:marRight w:val="0"/>
          <w:marTop w:val="0"/>
          <w:marBottom w:val="0"/>
          <w:divBdr>
            <w:top w:val="none" w:sz="0" w:space="0" w:color="auto"/>
            <w:left w:val="none" w:sz="0" w:space="0" w:color="auto"/>
            <w:bottom w:val="none" w:sz="0" w:space="0" w:color="auto"/>
            <w:right w:val="none" w:sz="0" w:space="0" w:color="auto"/>
          </w:divBdr>
        </w:div>
      </w:divsChild>
    </w:div>
    <w:div w:id="1788231594">
      <w:bodyDiv w:val="1"/>
      <w:marLeft w:val="0"/>
      <w:marRight w:val="0"/>
      <w:marTop w:val="0"/>
      <w:marBottom w:val="0"/>
      <w:divBdr>
        <w:top w:val="none" w:sz="0" w:space="0" w:color="auto"/>
        <w:left w:val="none" w:sz="0" w:space="0" w:color="auto"/>
        <w:bottom w:val="none" w:sz="0" w:space="0" w:color="auto"/>
        <w:right w:val="none" w:sz="0" w:space="0" w:color="auto"/>
      </w:divBdr>
      <w:divsChild>
        <w:div w:id="80681239">
          <w:marLeft w:val="0"/>
          <w:marRight w:val="0"/>
          <w:marTop w:val="0"/>
          <w:marBottom w:val="0"/>
          <w:divBdr>
            <w:top w:val="none" w:sz="0" w:space="0" w:color="auto"/>
            <w:left w:val="none" w:sz="0" w:space="0" w:color="auto"/>
            <w:bottom w:val="none" w:sz="0" w:space="0" w:color="auto"/>
            <w:right w:val="none" w:sz="0" w:space="0" w:color="auto"/>
          </w:divBdr>
        </w:div>
        <w:div w:id="116608672">
          <w:marLeft w:val="0"/>
          <w:marRight w:val="0"/>
          <w:marTop w:val="0"/>
          <w:marBottom w:val="0"/>
          <w:divBdr>
            <w:top w:val="none" w:sz="0" w:space="0" w:color="auto"/>
            <w:left w:val="none" w:sz="0" w:space="0" w:color="auto"/>
            <w:bottom w:val="none" w:sz="0" w:space="0" w:color="auto"/>
            <w:right w:val="none" w:sz="0" w:space="0" w:color="auto"/>
          </w:divBdr>
        </w:div>
        <w:div w:id="133448880">
          <w:marLeft w:val="0"/>
          <w:marRight w:val="0"/>
          <w:marTop w:val="0"/>
          <w:marBottom w:val="0"/>
          <w:divBdr>
            <w:top w:val="none" w:sz="0" w:space="0" w:color="auto"/>
            <w:left w:val="none" w:sz="0" w:space="0" w:color="auto"/>
            <w:bottom w:val="none" w:sz="0" w:space="0" w:color="auto"/>
            <w:right w:val="none" w:sz="0" w:space="0" w:color="auto"/>
          </w:divBdr>
        </w:div>
        <w:div w:id="164633948">
          <w:marLeft w:val="0"/>
          <w:marRight w:val="0"/>
          <w:marTop w:val="0"/>
          <w:marBottom w:val="0"/>
          <w:divBdr>
            <w:top w:val="none" w:sz="0" w:space="0" w:color="auto"/>
            <w:left w:val="none" w:sz="0" w:space="0" w:color="auto"/>
            <w:bottom w:val="none" w:sz="0" w:space="0" w:color="auto"/>
            <w:right w:val="none" w:sz="0" w:space="0" w:color="auto"/>
          </w:divBdr>
        </w:div>
        <w:div w:id="290094001">
          <w:marLeft w:val="0"/>
          <w:marRight w:val="0"/>
          <w:marTop w:val="0"/>
          <w:marBottom w:val="0"/>
          <w:divBdr>
            <w:top w:val="none" w:sz="0" w:space="0" w:color="auto"/>
            <w:left w:val="none" w:sz="0" w:space="0" w:color="auto"/>
            <w:bottom w:val="none" w:sz="0" w:space="0" w:color="auto"/>
            <w:right w:val="none" w:sz="0" w:space="0" w:color="auto"/>
          </w:divBdr>
        </w:div>
        <w:div w:id="807433336">
          <w:marLeft w:val="0"/>
          <w:marRight w:val="0"/>
          <w:marTop w:val="0"/>
          <w:marBottom w:val="0"/>
          <w:divBdr>
            <w:top w:val="none" w:sz="0" w:space="0" w:color="auto"/>
            <w:left w:val="none" w:sz="0" w:space="0" w:color="auto"/>
            <w:bottom w:val="none" w:sz="0" w:space="0" w:color="auto"/>
            <w:right w:val="none" w:sz="0" w:space="0" w:color="auto"/>
          </w:divBdr>
        </w:div>
        <w:div w:id="1010643194">
          <w:marLeft w:val="0"/>
          <w:marRight w:val="0"/>
          <w:marTop w:val="0"/>
          <w:marBottom w:val="0"/>
          <w:divBdr>
            <w:top w:val="none" w:sz="0" w:space="0" w:color="auto"/>
            <w:left w:val="none" w:sz="0" w:space="0" w:color="auto"/>
            <w:bottom w:val="none" w:sz="0" w:space="0" w:color="auto"/>
            <w:right w:val="none" w:sz="0" w:space="0" w:color="auto"/>
          </w:divBdr>
        </w:div>
        <w:div w:id="1116561689">
          <w:marLeft w:val="0"/>
          <w:marRight w:val="0"/>
          <w:marTop w:val="0"/>
          <w:marBottom w:val="0"/>
          <w:divBdr>
            <w:top w:val="none" w:sz="0" w:space="0" w:color="auto"/>
            <w:left w:val="none" w:sz="0" w:space="0" w:color="auto"/>
            <w:bottom w:val="none" w:sz="0" w:space="0" w:color="auto"/>
            <w:right w:val="none" w:sz="0" w:space="0" w:color="auto"/>
          </w:divBdr>
        </w:div>
        <w:div w:id="1533687462">
          <w:marLeft w:val="0"/>
          <w:marRight w:val="0"/>
          <w:marTop w:val="0"/>
          <w:marBottom w:val="0"/>
          <w:divBdr>
            <w:top w:val="none" w:sz="0" w:space="0" w:color="auto"/>
            <w:left w:val="none" w:sz="0" w:space="0" w:color="auto"/>
            <w:bottom w:val="none" w:sz="0" w:space="0" w:color="auto"/>
            <w:right w:val="none" w:sz="0" w:space="0" w:color="auto"/>
          </w:divBdr>
        </w:div>
        <w:div w:id="1753774362">
          <w:marLeft w:val="0"/>
          <w:marRight w:val="0"/>
          <w:marTop w:val="0"/>
          <w:marBottom w:val="0"/>
          <w:divBdr>
            <w:top w:val="none" w:sz="0" w:space="0" w:color="auto"/>
            <w:left w:val="none" w:sz="0" w:space="0" w:color="auto"/>
            <w:bottom w:val="none" w:sz="0" w:space="0" w:color="auto"/>
            <w:right w:val="none" w:sz="0" w:space="0" w:color="auto"/>
          </w:divBdr>
        </w:div>
        <w:div w:id="1893418790">
          <w:marLeft w:val="0"/>
          <w:marRight w:val="0"/>
          <w:marTop w:val="0"/>
          <w:marBottom w:val="0"/>
          <w:divBdr>
            <w:top w:val="none" w:sz="0" w:space="0" w:color="auto"/>
            <w:left w:val="none" w:sz="0" w:space="0" w:color="auto"/>
            <w:bottom w:val="none" w:sz="0" w:space="0" w:color="auto"/>
            <w:right w:val="none" w:sz="0" w:space="0" w:color="auto"/>
          </w:divBdr>
        </w:div>
        <w:div w:id="2025012952">
          <w:marLeft w:val="0"/>
          <w:marRight w:val="0"/>
          <w:marTop w:val="0"/>
          <w:marBottom w:val="0"/>
          <w:divBdr>
            <w:top w:val="none" w:sz="0" w:space="0" w:color="auto"/>
            <w:left w:val="none" w:sz="0" w:space="0" w:color="auto"/>
            <w:bottom w:val="none" w:sz="0" w:space="0" w:color="auto"/>
            <w:right w:val="none" w:sz="0" w:space="0" w:color="auto"/>
          </w:divBdr>
        </w:div>
        <w:div w:id="2097823562">
          <w:marLeft w:val="0"/>
          <w:marRight w:val="0"/>
          <w:marTop w:val="0"/>
          <w:marBottom w:val="0"/>
          <w:divBdr>
            <w:top w:val="none" w:sz="0" w:space="0" w:color="auto"/>
            <w:left w:val="none" w:sz="0" w:space="0" w:color="auto"/>
            <w:bottom w:val="none" w:sz="0" w:space="0" w:color="auto"/>
            <w:right w:val="none" w:sz="0" w:space="0" w:color="auto"/>
          </w:divBdr>
        </w:div>
      </w:divsChild>
    </w:div>
    <w:div w:id="1932885725">
      <w:bodyDiv w:val="1"/>
      <w:marLeft w:val="0"/>
      <w:marRight w:val="0"/>
      <w:marTop w:val="0"/>
      <w:marBottom w:val="0"/>
      <w:divBdr>
        <w:top w:val="none" w:sz="0" w:space="0" w:color="auto"/>
        <w:left w:val="none" w:sz="0" w:space="0" w:color="auto"/>
        <w:bottom w:val="none" w:sz="0" w:space="0" w:color="auto"/>
        <w:right w:val="none" w:sz="0" w:space="0" w:color="auto"/>
      </w:divBdr>
      <w:divsChild>
        <w:div w:id="540560656">
          <w:marLeft w:val="0"/>
          <w:marRight w:val="0"/>
          <w:marTop w:val="0"/>
          <w:marBottom w:val="0"/>
          <w:divBdr>
            <w:top w:val="none" w:sz="0" w:space="0" w:color="auto"/>
            <w:left w:val="none" w:sz="0" w:space="0" w:color="auto"/>
            <w:bottom w:val="none" w:sz="0" w:space="0" w:color="auto"/>
            <w:right w:val="none" w:sz="0" w:space="0" w:color="auto"/>
          </w:divBdr>
        </w:div>
        <w:div w:id="74062067">
          <w:marLeft w:val="0"/>
          <w:marRight w:val="0"/>
          <w:marTop w:val="0"/>
          <w:marBottom w:val="0"/>
          <w:divBdr>
            <w:top w:val="none" w:sz="0" w:space="0" w:color="auto"/>
            <w:left w:val="none" w:sz="0" w:space="0" w:color="auto"/>
            <w:bottom w:val="none" w:sz="0" w:space="0" w:color="auto"/>
            <w:right w:val="none" w:sz="0" w:space="0" w:color="auto"/>
          </w:divBdr>
        </w:div>
        <w:div w:id="1062558462">
          <w:marLeft w:val="0"/>
          <w:marRight w:val="0"/>
          <w:marTop w:val="0"/>
          <w:marBottom w:val="0"/>
          <w:divBdr>
            <w:top w:val="none" w:sz="0" w:space="0" w:color="auto"/>
            <w:left w:val="none" w:sz="0" w:space="0" w:color="auto"/>
            <w:bottom w:val="none" w:sz="0" w:space="0" w:color="auto"/>
            <w:right w:val="none" w:sz="0" w:space="0" w:color="auto"/>
          </w:divBdr>
        </w:div>
        <w:div w:id="1958026200">
          <w:marLeft w:val="0"/>
          <w:marRight w:val="0"/>
          <w:marTop w:val="0"/>
          <w:marBottom w:val="0"/>
          <w:divBdr>
            <w:top w:val="none" w:sz="0" w:space="0" w:color="auto"/>
            <w:left w:val="none" w:sz="0" w:space="0" w:color="auto"/>
            <w:bottom w:val="none" w:sz="0" w:space="0" w:color="auto"/>
            <w:right w:val="none" w:sz="0" w:space="0" w:color="auto"/>
          </w:divBdr>
        </w:div>
        <w:div w:id="1013141615">
          <w:marLeft w:val="0"/>
          <w:marRight w:val="0"/>
          <w:marTop w:val="0"/>
          <w:marBottom w:val="0"/>
          <w:divBdr>
            <w:top w:val="none" w:sz="0" w:space="0" w:color="auto"/>
            <w:left w:val="none" w:sz="0" w:space="0" w:color="auto"/>
            <w:bottom w:val="none" w:sz="0" w:space="0" w:color="auto"/>
            <w:right w:val="none" w:sz="0" w:space="0" w:color="auto"/>
          </w:divBdr>
        </w:div>
        <w:div w:id="1253508045">
          <w:marLeft w:val="0"/>
          <w:marRight w:val="0"/>
          <w:marTop w:val="0"/>
          <w:marBottom w:val="0"/>
          <w:divBdr>
            <w:top w:val="none" w:sz="0" w:space="0" w:color="auto"/>
            <w:left w:val="none" w:sz="0" w:space="0" w:color="auto"/>
            <w:bottom w:val="none" w:sz="0" w:space="0" w:color="auto"/>
            <w:right w:val="none" w:sz="0" w:space="0" w:color="auto"/>
          </w:divBdr>
        </w:div>
        <w:div w:id="1680156868">
          <w:marLeft w:val="0"/>
          <w:marRight w:val="0"/>
          <w:marTop w:val="0"/>
          <w:marBottom w:val="0"/>
          <w:divBdr>
            <w:top w:val="none" w:sz="0" w:space="0" w:color="auto"/>
            <w:left w:val="none" w:sz="0" w:space="0" w:color="auto"/>
            <w:bottom w:val="none" w:sz="0" w:space="0" w:color="auto"/>
            <w:right w:val="none" w:sz="0" w:space="0" w:color="auto"/>
          </w:divBdr>
        </w:div>
        <w:div w:id="2076733025">
          <w:marLeft w:val="0"/>
          <w:marRight w:val="0"/>
          <w:marTop w:val="0"/>
          <w:marBottom w:val="0"/>
          <w:divBdr>
            <w:top w:val="none" w:sz="0" w:space="0" w:color="auto"/>
            <w:left w:val="none" w:sz="0" w:space="0" w:color="auto"/>
            <w:bottom w:val="none" w:sz="0" w:space="0" w:color="auto"/>
            <w:right w:val="none" w:sz="0" w:space="0" w:color="auto"/>
          </w:divBdr>
        </w:div>
        <w:div w:id="519707236">
          <w:marLeft w:val="0"/>
          <w:marRight w:val="0"/>
          <w:marTop w:val="0"/>
          <w:marBottom w:val="0"/>
          <w:divBdr>
            <w:top w:val="none" w:sz="0" w:space="0" w:color="auto"/>
            <w:left w:val="none" w:sz="0" w:space="0" w:color="auto"/>
            <w:bottom w:val="none" w:sz="0" w:space="0" w:color="auto"/>
            <w:right w:val="none" w:sz="0" w:space="0" w:color="auto"/>
          </w:divBdr>
        </w:div>
        <w:div w:id="70933477">
          <w:marLeft w:val="0"/>
          <w:marRight w:val="0"/>
          <w:marTop w:val="0"/>
          <w:marBottom w:val="0"/>
          <w:divBdr>
            <w:top w:val="none" w:sz="0" w:space="0" w:color="auto"/>
            <w:left w:val="none" w:sz="0" w:space="0" w:color="auto"/>
            <w:bottom w:val="none" w:sz="0" w:space="0" w:color="auto"/>
            <w:right w:val="none" w:sz="0" w:space="0" w:color="auto"/>
          </w:divBdr>
        </w:div>
        <w:div w:id="2116561064">
          <w:marLeft w:val="0"/>
          <w:marRight w:val="0"/>
          <w:marTop w:val="0"/>
          <w:marBottom w:val="0"/>
          <w:divBdr>
            <w:top w:val="none" w:sz="0" w:space="0" w:color="auto"/>
            <w:left w:val="none" w:sz="0" w:space="0" w:color="auto"/>
            <w:bottom w:val="none" w:sz="0" w:space="0" w:color="auto"/>
            <w:right w:val="none" w:sz="0" w:space="0" w:color="auto"/>
          </w:divBdr>
        </w:div>
        <w:div w:id="1091048703">
          <w:marLeft w:val="0"/>
          <w:marRight w:val="0"/>
          <w:marTop w:val="0"/>
          <w:marBottom w:val="0"/>
          <w:divBdr>
            <w:top w:val="none" w:sz="0" w:space="0" w:color="auto"/>
            <w:left w:val="none" w:sz="0" w:space="0" w:color="auto"/>
            <w:bottom w:val="none" w:sz="0" w:space="0" w:color="auto"/>
            <w:right w:val="none" w:sz="0" w:space="0" w:color="auto"/>
          </w:divBdr>
        </w:div>
        <w:div w:id="30153788">
          <w:marLeft w:val="0"/>
          <w:marRight w:val="0"/>
          <w:marTop w:val="0"/>
          <w:marBottom w:val="0"/>
          <w:divBdr>
            <w:top w:val="none" w:sz="0" w:space="0" w:color="auto"/>
            <w:left w:val="none" w:sz="0" w:space="0" w:color="auto"/>
            <w:bottom w:val="none" w:sz="0" w:space="0" w:color="auto"/>
            <w:right w:val="none" w:sz="0" w:space="0" w:color="auto"/>
          </w:divBdr>
        </w:div>
        <w:div w:id="1037849556">
          <w:marLeft w:val="0"/>
          <w:marRight w:val="0"/>
          <w:marTop w:val="0"/>
          <w:marBottom w:val="0"/>
          <w:divBdr>
            <w:top w:val="none" w:sz="0" w:space="0" w:color="auto"/>
            <w:left w:val="none" w:sz="0" w:space="0" w:color="auto"/>
            <w:bottom w:val="none" w:sz="0" w:space="0" w:color="auto"/>
            <w:right w:val="none" w:sz="0" w:space="0" w:color="auto"/>
          </w:divBdr>
        </w:div>
        <w:div w:id="398554050">
          <w:marLeft w:val="0"/>
          <w:marRight w:val="0"/>
          <w:marTop w:val="0"/>
          <w:marBottom w:val="0"/>
          <w:divBdr>
            <w:top w:val="none" w:sz="0" w:space="0" w:color="auto"/>
            <w:left w:val="none" w:sz="0" w:space="0" w:color="auto"/>
            <w:bottom w:val="none" w:sz="0" w:space="0" w:color="auto"/>
            <w:right w:val="none" w:sz="0" w:space="0" w:color="auto"/>
          </w:divBdr>
        </w:div>
        <w:div w:id="2112161647">
          <w:marLeft w:val="0"/>
          <w:marRight w:val="0"/>
          <w:marTop w:val="0"/>
          <w:marBottom w:val="0"/>
          <w:divBdr>
            <w:top w:val="none" w:sz="0" w:space="0" w:color="auto"/>
            <w:left w:val="none" w:sz="0" w:space="0" w:color="auto"/>
            <w:bottom w:val="none" w:sz="0" w:space="0" w:color="auto"/>
            <w:right w:val="none" w:sz="0" w:space="0" w:color="auto"/>
          </w:divBdr>
        </w:div>
        <w:div w:id="1242250964">
          <w:marLeft w:val="0"/>
          <w:marRight w:val="0"/>
          <w:marTop w:val="0"/>
          <w:marBottom w:val="0"/>
          <w:divBdr>
            <w:top w:val="none" w:sz="0" w:space="0" w:color="auto"/>
            <w:left w:val="none" w:sz="0" w:space="0" w:color="auto"/>
            <w:bottom w:val="none" w:sz="0" w:space="0" w:color="auto"/>
            <w:right w:val="none" w:sz="0" w:space="0" w:color="auto"/>
          </w:divBdr>
        </w:div>
        <w:div w:id="1945917626">
          <w:marLeft w:val="0"/>
          <w:marRight w:val="0"/>
          <w:marTop w:val="0"/>
          <w:marBottom w:val="0"/>
          <w:divBdr>
            <w:top w:val="none" w:sz="0" w:space="0" w:color="auto"/>
            <w:left w:val="none" w:sz="0" w:space="0" w:color="auto"/>
            <w:bottom w:val="none" w:sz="0" w:space="0" w:color="auto"/>
            <w:right w:val="none" w:sz="0" w:space="0" w:color="auto"/>
          </w:divBdr>
        </w:div>
        <w:div w:id="2142535237">
          <w:marLeft w:val="0"/>
          <w:marRight w:val="0"/>
          <w:marTop w:val="0"/>
          <w:marBottom w:val="0"/>
          <w:divBdr>
            <w:top w:val="none" w:sz="0" w:space="0" w:color="auto"/>
            <w:left w:val="none" w:sz="0" w:space="0" w:color="auto"/>
            <w:bottom w:val="none" w:sz="0" w:space="0" w:color="auto"/>
            <w:right w:val="none" w:sz="0" w:space="0" w:color="auto"/>
          </w:divBdr>
        </w:div>
        <w:div w:id="1306931815">
          <w:marLeft w:val="0"/>
          <w:marRight w:val="0"/>
          <w:marTop w:val="0"/>
          <w:marBottom w:val="0"/>
          <w:divBdr>
            <w:top w:val="none" w:sz="0" w:space="0" w:color="auto"/>
            <w:left w:val="none" w:sz="0" w:space="0" w:color="auto"/>
            <w:bottom w:val="none" w:sz="0" w:space="0" w:color="auto"/>
            <w:right w:val="none" w:sz="0" w:space="0" w:color="auto"/>
          </w:divBdr>
        </w:div>
        <w:div w:id="698628747">
          <w:marLeft w:val="0"/>
          <w:marRight w:val="0"/>
          <w:marTop w:val="0"/>
          <w:marBottom w:val="0"/>
          <w:divBdr>
            <w:top w:val="none" w:sz="0" w:space="0" w:color="auto"/>
            <w:left w:val="none" w:sz="0" w:space="0" w:color="auto"/>
            <w:bottom w:val="none" w:sz="0" w:space="0" w:color="auto"/>
            <w:right w:val="none" w:sz="0" w:space="0" w:color="auto"/>
          </w:divBdr>
        </w:div>
        <w:div w:id="313028095">
          <w:marLeft w:val="0"/>
          <w:marRight w:val="0"/>
          <w:marTop w:val="0"/>
          <w:marBottom w:val="0"/>
          <w:divBdr>
            <w:top w:val="none" w:sz="0" w:space="0" w:color="auto"/>
            <w:left w:val="none" w:sz="0" w:space="0" w:color="auto"/>
            <w:bottom w:val="none" w:sz="0" w:space="0" w:color="auto"/>
            <w:right w:val="none" w:sz="0" w:space="0" w:color="auto"/>
          </w:divBdr>
        </w:div>
        <w:div w:id="2029595177">
          <w:marLeft w:val="0"/>
          <w:marRight w:val="0"/>
          <w:marTop w:val="0"/>
          <w:marBottom w:val="0"/>
          <w:divBdr>
            <w:top w:val="none" w:sz="0" w:space="0" w:color="auto"/>
            <w:left w:val="none" w:sz="0" w:space="0" w:color="auto"/>
            <w:bottom w:val="none" w:sz="0" w:space="0" w:color="auto"/>
            <w:right w:val="none" w:sz="0" w:space="0" w:color="auto"/>
          </w:divBdr>
        </w:div>
        <w:div w:id="1880582953">
          <w:marLeft w:val="0"/>
          <w:marRight w:val="0"/>
          <w:marTop w:val="0"/>
          <w:marBottom w:val="0"/>
          <w:divBdr>
            <w:top w:val="none" w:sz="0" w:space="0" w:color="auto"/>
            <w:left w:val="none" w:sz="0" w:space="0" w:color="auto"/>
            <w:bottom w:val="none" w:sz="0" w:space="0" w:color="auto"/>
            <w:right w:val="none" w:sz="0" w:space="0" w:color="auto"/>
          </w:divBdr>
        </w:div>
        <w:div w:id="569998443">
          <w:marLeft w:val="0"/>
          <w:marRight w:val="0"/>
          <w:marTop w:val="0"/>
          <w:marBottom w:val="0"/>
          <w:divBdr>
            <w:top w:val="none" w:sz="0" w:space="0" w:color="auto"/>
            <w:left w:val="none" w:sz="0" w:space="0" w:color="auto"/>
            <w:bottom w:val="none" w:sz="0" w:space="0" w:color="auto"/>
            <w:right w:val="none" w:sz="0" w:space="0" w:color="auto"/>
          </w:divBdr>
        </w:div>
        <w:div w:id="1171411840">
          <w:marLeft w:val="0"/>
          <w:marRight w:val="0"/>
          <w:marTop w:val="0"/>
          <w:marBottom w:val="0"/>
          <w:divBdr>
            <w:top w:val="none" w:sz="0" w:space="0" w:color="auto"/>
            <w:left w:val="none" w:sz="0" w:space="0" w:color="auto"/>
            <w:bottom w:val="none" w:sz="0" w:space="0" w:color="auto"/>
            <w:right w:val="none" w:sz="0" w:space="0" w:color="auto"/>
          </w:divBdr>
        </w:div>
        <w:div w:id="2008484213">
          <w:marLeft w:val="0"/>
          <w:marRight w:val="0"/>
          <w:marTop w:val="0"/>
          <w:marBottom w:val="0"/>
          <w:divBdr>
            <w:top w:val="none" w:sz="0" w:space="0" w:color="auto"/>
            <w:left w:val="none" w:sz="0" w:space="0" w:color="auto"/>
            <w:bottom w:val="none" w:sz="0" w:space="0" w:color="auto"/>
            <w:right w:val="none" w:sz="0" w:space="0" w:color="auto"/>
          </w:divBdr>
        </w:div>
        <w:div w:id="1800099746">
          <w:marLeft w:val="0"/>
          <w:marRight w:val="0"/>
          <w:marTop w:val="0"/>
          <w:marBottom w:val="0"/>
          <w:divBdr>
            <w:top w:val="none" w:sz="0" w:space="0" w:color="auto"/>
            <w:left w:val="none" w:sz="0" w:space="0" w:color="auto"/>
            <w:bottom w:val="none" w:sz="0" w:space="0" w:color="auto"/>
            <w:right w:val="none" w:sz="0" w:space="0" w:color="auto"/>
          </w:divBdr>
        </w:div>
        <w:div w:id="2086025535">
          <w:marLeft w:val="0"/>
          <w:marRight w:val="0"/>
          <w:marTop w:val="0"/>
          <w:marBottom w:val="0"/>
          <w:divBdr>
            <w:top w:val="none" w:sz="0" w:space="0" w:color="auto"/>
            <w:left w:val="none" w:sz="0" w:space="0" w:color="auto"/>
            <w:bottom w:val="none" w:sz="0" w:space="0" w:color="auto"/>
            <w:right w:val="none" w:sz="0" w:space="0" w:color="auto"/>
          </w:divBdr>
        </w:div>
        <w:div w:id="1263027009">
          <w:marLeft w:val="0"/>
          <w:marRight w:val="0"/>
          <w:marTop w:val="0"/>
          <w:marBottom w:val="0"/>
          <w:divBdr>
            <w:top w:val="none" w:sz="0" w:space="0" w:color="auto"/>
            <w:left w:val="none" w:sz="0" w:space="0" w:color="auto"/>
            <w:bottom w:val="none" w:sz="0" w:space="0" w:color="auto"/>
            <w:right w:val="none" w:sz="0" w:space="0" w:color="auto"/>
          </w:divBdr>
        </w:div>
        <w:div w:id="658382886">
          <w:marLeft w:val="0"/>
          <w:marRight w:val="0"/>
          <w:marTop w:val="0"/>
          <w:marBottom w:val="0"/>
          <w:divBdr>
            <w:top w:val="none" w:sz="0" w:space="0" w:color="auto"/>
            <w:left w:val="none" w:sz="0" w:space="0" w:color="auto"/>
            <w:bottom w:val="none" w:sz="0" w:space="0" w:color="auto"/>
            <w:right w:val="none" w:sz="0" w:space="0" w:color="auto"/>
          </w:divBdr>
        </w:div>
        <w:div w:id="1767075252">
          <w:marLeft w:val="0"/>
          <w:marRight w:val="0"/>
          <w:marTop w:val="0"/>
          <w:marBottom w:val="0"/>
          <w:divBdr>
            <w:top w:val="none" w:sz="0" w:space="0" w:color="auto"/>
            <w:left w:val="none" w:sz="0" w:space="0" w:color="auto"/>
            <w:bottom w:val="none" w:sz="0" w:space="0" w:color="auto"/>
            <w:right w:val="none" w:sz="0" w:space="0" w:color="auto"/>
          </w:divBdr>
        </w:div>
        <w:div w:id="1177882504">
          <w:marLeft w:val="0"/>
          <w:marRight w:val="0"/>
          <w:marTop w:val="0"/>
          <w:marBottom w:val="0"/>
          <w:divBdr>
            <w:top w:val="none" w:sz="0" w:space="0" w:color="auto"/>
            <w:left w:val="none" w:sz="0" w:space="0" w:color="auto"/>
            <w:bottom w:val="none" w:sz="0" w:space="0" w:color="auto"/>
            <w:right w:val="none" w:sz="0" w:space="0" w:color="auto"/>
          </w:divBdr>
        </w:div>
      </w:divsChild>
    </w:div>
    <w:div w:id="1997150001">
      <w:bodyDiv w:val="1"/>
      <w:marLeft w:val="0"/>
      <w:marRight w:val="0"/>
      <w:marTop w:val="0"/>
      <w:marBottom w:val="0"/>
      <w:divBdr>
        <w:top w:val="none" w:sz="0" w:space="0" w:color="auto"/>
        <w:left w:val="none" w:sz="0" w:space="0" w:color="auto"/>
        <w:bottom w:val="none" w:sz="0" w:space="0" w:color="auto"/>
        <w:right w:val="none" w:sz="0" w:space="0" w:color="auto"/>
      </w:divBdr>
      <w:divsChild>
        <w:div w:id="649408684">
          <w:marLeft w:val="0"/>
          <w:marRight w:val="0"/>
          <w:marTop w:val="15"/>
          <w:marBottom w:val="0"/>
          <w:divBdr>
            <w:top w:val="single" w:sz="48" w:space="0" w:color="auto"/>
            <w:left w:val="single" w:sz="48" w:space="0" w:color="auto"/>
            <w:bottom w:val="single" w:sz="48" w:space="0" w:color="auto"/>
            <w:right w:val="single" w:sz="48" w:space="0" w:color="auto"/>
          </w:divBdr>
          <w:divsChild>
            <w:div w:id="637682560">
              <w:marLeft w:val="0"/>
              <w:marRight w:val="0"/>
              <w:marTop w:val="0"/>
              <w:marBottom w:val="0"/>
              <w:divBdr>
                <w:top w:val="none" w:sz="0" w:space="0" w:color="auto"/>
                <w:left w:val="none" w:sz="0" w:space="0" w:color="auto"/>
                <w:bottom w:val="none" w:sz="0" w:space="0" w:color="auto"/>
                <w:right w:val="none" w:sz="0" w:space="0" w:color="auto"/>
              </w:divBdr>
              <w:divsChild>
                <w:div w:id="1968008498">
                  <w:marLeft w:val="0"/>
                  <w:marRight w:val="0"/>
                  <w:marTop w:val="0"/>
                  <w:marBottom w:val="0"/>
                  <w:divBdr>
                    <w:top w:val="none" w:sz="0" w:space="0" w:color="auto"/>
                    <w:left w:val="none" w:sz="0" w:space="0" w:color="auto"/>
                    <w:bottom w:val="none" w:sz="0" w:space="0" w:color="auto"/>
                    <w:right w:val="none" w:sz="0" w:space="0" w:color="auto"/>
                  </w:divBdr>
                </w:div>
                <w:div w:id="748116166">
                  <w:marLeft w:val="0"/>
                  <w:marRight w:val="0"/>
                  <w:marTop w:val="0"/>
                  <w:marBottom w:val="0"/>
                  <w:divBdr>
                    <w:top w:val="none" w:sz="0" w:space="0" w:color="auto"/>
                    <w:left w:val="none" w:sz="0" w:space="0" w:color="auto"/>
                    <w:bottom w:val="none" w:sz="0" w:space="0" w:color="auto"/>
                    <w:right w:val="none" w:sz="0" w:space="0" w:color="auto"/>
                  </w:divBdr>
                </w:div>
                <w:div w:id="1100178616">
                  <w:marLeft w:val="0"/>
                  <w:marRight w:val="0"/>
                  <w:marTop w:val="0"/>
                  <w:marBottom w:val="0"/>
                  <w:divBdr>
                    <w:top w:val="none" w:sz="0" w:space="0" w:color="auto"/>
                    <w:left w:val="none" w:sz="0" w:space="0" w:color="auto"/>
                    <w:bottom w:val="none" w:sz="0" w:space="0" w:color="auto"/>
                    <w:right w:val="none" w:sz="0" w:space="0" w:color="auto"/>
                  </w:divBdr>
                </w:div>
                <w:div w:id="353770338">
                  <w:marLeft w:val="0"/>
                  <w:marRight w:val="0"/>
                  <w:marTop w:val="0"/>
                  <w:marBottom w:val="0"/>
                  <w:divBdr>
                    <w:top w:val="none" w:sz="0" w:space="0" w:color="auto"/>
                    <w:left w:val="none" w:sz="0" w:space="0" w:color="auto"/>
                    <w:bottom w:val="none" w:sz="0" w:space="0" w:color="auto"/>
                    <w:right w:val="none" w:sz="0" w:space="0" w:color="auto"/>
                  </w:divBdr>
                </w:div>
                <w:div w:id="2129086558">
                  <w:marLeft w:val="0"/>
                  <w:marRight w:val="0"/>
                  <w:marTop w:val="0"/>
                  <w:marBottom w:val="0"/>
                  <w:divBdr>
                    <w:top w:val="none" w:sz="0" w:space="0" w:color="auto"/>
                    <w:left w:val="none" w:sz="0" w:space="0" w:color="auto"/>
                    <w:bottom w:val="none" w:sz="0" w:space="0" w:color="auto"/>
                    <w:right w:val="none" w:sz="0" w:space="0" w:color="auto"/>
                  </w:divBdr>
                </w:div>
                <w:div w:id="1529640130">
                  <w:marLeft w:val="0"/>
                  <w:marRight w:val="0"/>
                  <w:marTop w:val="0"/>
                  <w:marBottom w:val="0"/>
                  <w:divBdr>
                    <w:top w:val="none" w:sz="0" w:space="0" w:color="auto"/>
                    <w:left w:val="none" w:sz="0" w:space="0" w:color="auto"/>
                    <w:bottom w:val="none" w:sz="0" w:space="0" w:color="auto"/>
                    <w:right w:val="none" w:sz="0" w:space="0" w:color="auto"/>
                  </w:divBdr>
                </w:div>
                <w:div w:id="1659381172">
                  <w:marLeft w:val="0"/>
                  <w:marRight w:val="0"/>
                  <w:marTop w:val="0"/>
                  <w:marBottom w:val="0"/>
                  <w:divBdr>
                    <w:top w:val="none" w:sz="0" w:space="0" w:color="auto"/>
                    <w:left w:val="none" w:sz="0" w:space="0" w:color="auto"/>
                    <w:bottom w:val="none" w:sz="0" w:space="0" w:color="auto"/>
                    <w:right w:val="none" w:sz="0" w:space="0" w:color="auto"/>
                  </w:divBdr>
                </w:div>
                <w:div w:id="196626854">
                  <w:marLeft w:val="0"/>
                  <w:marRight w:val="0"/>
                  <w:marTop w:val="0"/>
                  <w:marBottom w:val="0"/>
                  <w:divBdr>
                    <w:top w:val="none" w:sz="0" w:space="0" w:color="auto"/>
                    <w:left w:val="none" w:sz="0" w:space="0" w:color="auto"/>
                    <w:bottom w:val="none" w:sz="0" w:space="0" w:color="auto"/>
                    <w:right w:val="none" w:sz="0" w:space="0" w:color="auto"/>
                  </w:divBdr>
                </w:div>
                <w:div w:id="179515527">
                  <w:marLeft w:val="0"/>
                  <w:marRight w:val="0"/>
                  <w:marTop w:val="0"/>
                  <w:marBottom w:val="0"/>
                  <w:divBdr>
                    <w:top w:val="none" w:sz="0" w:space="0" w:color="auto"/>
                    <w:left w:val="none" w:sz="0" w:space="0" w:color="auto"/>
                    <w:bottom w:val="none" w:sz="0" w:space="0" w:color="auto"/>
                    <w:right w:val="none" w:sz="0" w:space="0" w:color="auto"/>
                  </w:divBdr>
                </w:div>
                <w:div w:id="1235358080">
                  <w:marLeft w:val="0"/>
                  <w:marRight w:val="0"/>
                  <w:marTop w:val="0"/>
                  <w:marBottom w:val="0"/>
                  <w:divBdr>
                    <w:top w:val="none" w:sz="0" w:space="0" w:color="auto"/>
                    <w:left w:val="none" w:sz="0" w:space="0" w:color="auto"/>
                    <w:bottom w:val="none" w:sz="0" w:space="0" w:color="auto"/>
                    <w:right w:val="none" w:sz="0" w:space="0" w:color="auto"/>
                  </w:divBdr>
                </w:div>
                <w:div w:id="2033652147">
                  <w:marLeft w:val="0"/>
                  <w:marRight w:val="0"/>
                  <w:marTop w:val="0"/>
                  <w:marBottom w:val="0"/>
                  <w:divBdr>
                    <w:top w:val="none" w:sz="0" w:space="0" w:color="auto"/>
                    <w:left w:val="none" w:sz="0" w:space="0" w:color="auto"/>
                    <w:bottom w:val="none" w:sz="0" w:space="0" w:color="auto"/>
                    <w:right w:val="none" w:sz="0" w:space="0" w:color="auto"/>
                  </w:divBdr>
                </w:div>
                <w:div w:id="13266681">
                  <w:marLeft w:val="0"/>
                  <w:marRight w:val="0"/>
                  <w:marTop w:val="0"/>
                  <w:marBottom w:val="0"/>
                  <w:divBdr>
                    <w:top w:val="none" w:sz="0" w:space="0" w:color="auto"/>
                    <w:left w:val="none" w:sz="0" w:space="0" w:color="auto"/>
                    <w:bottom w:val="none" w:sz="0" w:space="0" w:color="auto"/>
                    <w:right w:val="none" w:sz="0" w:space="0" w:color="auto"/>
                  </w:divBdr>
                </w:div>
                <w:div w:id="1897862517">
                  <w:marLeft w:val="0"/>
                  <w:marRight w:val="0"/>
                  <w:marTop w:val="0"/>
                  <w:marBottom w:val="0"/>
                  <w:divBdr>
                    <w:top w:val="none" w:sz="0" w:space="0" w:color="auto"/>
                    <w:left w:val="none" w:sz="0" w:space="0" w:color="auto"/>
                    <w:bottom w:val="none" w:sz="0" w:space="0" w:color="auto"/>
                    <w:right w:val="none" w:sz="0" w:space="0" w:color="auto"/>
                  </w:divBdr>
                </w:div>
                <w:div w:id="1059476545">
                  <w:marLeft w:val="0"/>
                  <w:marRight w:val="0"/>
                  <w:marTop w:val="0"/>
                  <w:marBottom w:val="0"/>
                  <w:divBdr>
                    <w:top w:val="none" w:sz="0" w:space="0" w:color="auto"/>
                    <w:left w:val="none" w:sz="0" w:space="0" w:color="auto"/>
                    <w:bottom w:val="none" w:sz="0" w:space="0" w:color="auto"/>
                    <w:right w:val="none" w:sz="0" w:space="0" w:color="auto"/>
                  </w:divBdr>
                </w:div>
                <w:div w:id="1395541758">
                  <w:marLeft w:val="0"/>
                  <w:marRight w:val="0"/>
                  <w:marTop w:val="0"/>
                  <w:marBottom w:val="0"/>
                  <w:divBdr>
                    <w:top w:val="none" w:sz="0" w:space="0" w:color="auto"/>
                    <w:left w:val="none" w:sz="0" w:space="0" w:color="auto"/>
                    <w:bottom w:val="none" w:sz="0" w:space="0" w:color="auto"/>
                    <w:right w:val="none" w:sz="0" w:space="0" w:color="auto"/>
                  </w:divBdr>
                </w:div>
                <w:div w:id="186408218">
                  <w:marLeft w:val="0"/>
                  <w:marRight w:val="0"/>
                  <w:marTop w:val="0"/>
                  <w:marBottom w:val="0"/>
                  <w:divBdr>
                    <w:top w:val="none" w:sz="0" w:space="0" w:color="auto"/>
                    <w:left w:val="none" w:sz="0" w:space="0" w:color="auto"/>
                    <w:bottom w:val="none" w:sz="0" w:space="0" w:color="auto"/>
                    <w:right w:val="none" w:sz="0" w:space="0" w:color="auto"/>
                  </w:divBdr>
                </w:div>
                <w:div w:id="1394160188">
                  <w:marLeft w:val="0"/>
                  <w:marRight w:val="0"/>
                  <w:marTop w:val="0"/>
                  <w:marBottom w:val="0"/>
                  <w:divBdr>
                    <w:top w:val="none" w:sz="0" w:space="0" w:color="auto"/>
                    <w:left w:val="none" w:sz="0" w:space="0" w:color="auto"/>
                    <w:bottom w:val="none" w:sz="0" w:space="0" w:color="auto"/>
                    <w:right w:val="none" w:sz="0" w:space="0" w:color="auto"/>
                  </w:divBdr>
                </w:div>
                <w:div w:id="1222642754">
                  <w:marLeft w:val="0"/>
                  <w:marRight w:val="0"/>
                  <w:marTop w:val="0"/>
                  <w:marBottom w:val="0"/>
                  <w:divBdr>
                    <w:top w:val="none" w:sz="0" w:space="0" w:color="auto"/>
                    <w:left w:val="none" w:sz="0" w:space="0" w:color="auto"/>
                    <w:bottom w:val="none" w:sz="0" w:space="0" w:color="auto"/>
                    <w:right w:val="none" w:sz="0" w:space="0" w:color="auto"/>
                  </w:divBdr>
                </w:div>
                <w:div w:id="14564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276633">
      <w:bodyDiv w:val="1"/>
      <w:marLeft w:val="0"/>
      <w:marRight w:val="0"/>
      <w:marTop w:val="0"/>
      <w:marBottom w:val="0"/>
      <w:divBdr>
        <w:top w:val="none" w:sz="0" w:space="0" w:color="auto"/>
        <w:left w:val="none" w:sz="0" w:space="0" w:color="auto"/>
        <w:bottom w:val="none" w:sz="0" w:space="0" w:color="auto"/>
        <w:right w:val="none" w:sz="0" w:space="0" w:color="auto"/>
      </w:divBdr>
      <w:divsChild>
        <w:div w:id="852916562">
          <w:marLeft w:val="0"/>
          <w:marRight w:val="0"/>
          <w:marTop w:val="0"/>
          <w:marBottom w:val="0"/>
          <w:divBdr>
            <w:top w:val="none" w:sz="0" w:space="0" w:color="auto"/>
            <w:left w:val="none" w:sz="0" w:space="0" w:color="auto"/>
            <w:bottom w:val="none" w:sz="0" w:space="0" w:color="auto"/>
            <w:right w:val="none" w:sz="0" w:space="0" w:color="auto"/>
          </w:divBdr>
        </w:div>
        <w:div w:id="1516268053">
          <w:marLeft w:val="0"/>
          <w:marRight w:val="0"/>
          <w:marTop w:val="0"/>
          <w:marBottom w:val="0"/>
          <w:divBdr>
            <w:top w:val="none" w:sz="0" w:space="0" w:color="auto"/>
            <w:left w:val="none" w:sz="0" w:space="0" w:color="auto"/>
            <w:bottom w:val="none" w:sz="0" w:space="0" w:color="auto"/>
            <w:right w:val="none" w:sz="0" w:space="0" w:color="auto"/>
          </w:divBdr>
        </w:div>
        <w:div w:id="1221985152">
          <w:marLeft w:val="0"/>
          <w:marRight w:val="0"/>
          <w:marTop w:val="0"/>
          <w:marBottom w:val="0"/>
          <w:divBdr>
            <w:top w:val="none" w:sz="0" w:space="0" w:color="auto"/>
            <w:left w:val="none" w:sz="0" w:space="0" w:color="auto"/>
            <w:bottom w:val="none" w:sz="0" w:space="0" w:color="auto"/>
            <w:right w:val="none" w:sz="0" w:space="0" w:color="auto"/>
          </w:divBdr>
        </w:div>
        <w:div w:id="1277369919">
          <w:marLeft w:val="0"/>
          <w:marRight w:val="0"/>
          <w:marTop w:val="0"/>
          <w:marBottom w:val="0"/>
          <w:divBdr>
            <w:top w:val="none" w:sz="0" w:space="0" w:color="auto"/>
            <w:left w:val="none" w:sz="0" w:space="0" w:color="auto"/>
            <w:bottom w:val="none" w:sz="0" w:space="0" w:color="auto"/>
            <w:right w:val="none" w:sz="0" w:space="0" w:color="auto"/>
          </w:divBdr>
        </w:div>
        <w:div w:id="1730111761">
          <w:marLeft w:val="0"/>
          <w:marRight w:val="0"/>
          <w:marTop w:val="0"/>
          <w:marBottom w:val="0"/>
          <w:divBdr>
            <w:top w:val="none" w:sz="0" w:space="0" w:color="auto"/>
            <w:left w:val="none" w:sz="0" w:space="0" w:color="auto"/>
            <w:bottom w:val="none" w:sz="0" w:space="0" w:color="auto"/>
            <w:right w:val="none" w:sz="0" w:space="0" w:color="auto"/>
          </w:divBdr>
        </w:div>
        <w:div w:id="1755390768">
          <w:marLeft w:val="0"/>
          <w:marRight w:val="0"/>
          <w:marTop w:val="0"/>
          <w:marBottom w:val="0"/>
          <w:divBdr>
            <w:top w:val="none" w:sz="0" w:space="0" w:color="auto"/>
            <w:left w:val="none" w:sz="0" w:space="0" w:color="auto"/>
            <w:bottom w:val="none" w:sz="0" w:space="0" w:color="auto"/>
            <w:right w:val="none" w:sz="0" w:space="0" w:color="auto"/>
          </w:divBdr>
        </w:div>
        <w:div w:id="2110733619">
          <w:marLeft w:val="0"/>
          <w:marRight w:val="0"/>
          <w:marTop w:val="0"/>
          <w:marBottom w:val="0"/>
          <w:divBdr>
            <w:top w:val="none" w:sz="0" w:space="0" w:color="auto"/>
            <w:left w:val="none" w:sz="0" w:space="0" w:color="auto"/>
            <w:bottom w:val="none" w:sz="0" w:space="0" w:color="auto"/>
            <w:right w:val="none" w:sz="0" w:space="0" w:color="auto"/>
          </w:divBdr>
        </w:div>
        <w:div w:id="1753114018">
          <w:marLeft w:val="0"/>
          <w:marRight w:val="0"/>
          <w:marTop w:val="0"/>
          <w:marBottom w:val="0"/>
          <w:divBdr>
            <w:top w:val="none" w:sz="0" w:space="0" w:color="auto"/>
            <w:left w:val="none" w:sz="0" w:space="0" w:color="auto"/>
            <w:bottom w:val="none" w:sz="0" w:space="0" w:color="auto"/>
            <w:right w:val="none" w:sz="0" w:space="0" w:color="auto"/>
          </w:divBdr>
        </w:div>
        <w:div w:id="22618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bibierahmatulla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abarnotariat.id/2021/08/19/rrs-salurkan-donasi-di-hari-yatim-piatu-10-muhar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4078-59F9-41EE-BD24-42EAD0A5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11634</TotalTime>
  <Pages>20</Pages>
  <Words>11620</Words>
  <Characters>66235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77700</CharactersWithSpaces>
  <SharedDoc>false</SharedDoc>
  <HLinks>
    <vt:vector size="6" baseType="variant">
      <vt:variant>
        <vt:i4>2031656</vt:i4>
      </vt:variant>
      <vt:variant>
        <vt:i4>0</vt:i4>
      </vt:variant>
      <vt:variant>
        <vt:i4>0</vt:i4>
      </vt:variant>
      <vt:variant>
        <vt:i4>5</vt:i4>
      </vt:variant>
      <vt:variant>
        <vt:lpwstr>mailto:habibierahmatullah@gmail.com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dc:creator>
  <cp:keywords/>
  <dc:description/>
  <cp:lastModifiedBy>Putri</cp:lastModifiedBy>
  <cp:revision>18</cp:revision>
  <dcterms:created xsi:type="dcterms:W3CDTF">2021-09-02T01:27:00Z</dcterms:created>
  <dcterms:modified xsi:type="dcterms:W3CDTF">2021-10-03T19:13:00Z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4d4bc2ff-750a-312d-807a-f2e8098959dc</vt:lpwstr>
  </property>
  <property fmtid="{D5CDD505-2E9C-101B-9397-08002B2CF9AE}" pid="24" name="Mendeley Citation Style_1">
    <vt:lpwstr>http://www.zotero.org/styles/apa</vt:lpwstr>
  </property>
</Properties>
</file>