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6BE0" w14:textId="1484B1E5" w:rsidR="006F41E6" w:rsidRPr="004A312D" w:rsidRDefault="006F41E6" w:rsidP="006F4C0A">
      <w:pPr>
        <w:pStyle w:val="Default"/>
        <w:jc w:val="both"/>
        <w:rPr>
          <w:rFonts w:ascii="Athelas" w:hAnsi="Athelas" w:cs="Dubai Medium"/>
          <w:noProof/>
          <w:lang w:val="id-ID"/>
        </w:rPr>
      </w:pPr>
      <w:bookmarkStart w:id="0" w:name="_Hlk524577255"/>
      <w:bookmarkStart w:id="1" w:name="_Toc427661915"/>
      <w:bookmarkStart w:id="2" w:name="_Hlk524860808"/>
      <w:r w:rsidRPr="004A312D">
        <w:rPr>
          <w:rFonts w:ascii="Athelas" w:hAnsi="Athelas" w:cs="Dubai Medium"/>
          <w:noProof/>
          <w:color w:val="000000" w:themeColor="text1"/>
          <w:lang w:val="id-ID"/>
        </w:rPr>
        <w:drawing>
          <wp:anchor distT="0" distB="0" distL="114300" distR="114300" simplePos="0" relativeHeight="251667456" behindDoc="0" locked="0" layoutInCell="1" allowOverlap="1" wp14:anchorId="24B78B3C" wp14:editId="30653046">
            <wp:simplePos x="0" y="0"/>
            <wp:positionH relativeFrom="column">
              <wp:posOffset>3371995</wp:posOffset>
            </wp:positionH>
            <wp:positionV relativeFrom="paragraph">
              <wp:posOffset>-334645</wp:posOffset>
            </wp:positionV>
            <wp:extent cx="2047875" cy="101857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ode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1018573"/>
                    </a:xfrm>
                    <a:prstGeom prst="rect">
                      <a:avLst/>
                    </a:prstGeom>
                  </pic:spPr>
                </pic:pic>
              </a:graphicData>
            </a:graphic>
            <wp14:sizeRelH relativeFrom="page">
              <wp14:pctWidth>0</wp14:pctWidth>
            </wp14:sizeRelH>
            <wp14:sizeRelV relativeFrom="page">
              <wp14:pctHeight>0</wp14:pctHeight>
            </wp14:sizeRelV>
          </wp:anchor>
        </w:drawing>
      </w:r>
      <w:r w:rsidRPr="004A312D">
        <w:rPr>
          <w:rFonts w:ascii="Athelas" w:hAnsi="Athelas"/>
          <w:noProof/>
          <w:color w:val="000000" w:themeColor="text1"/>
          <w:lang w:val="id-ID"/>
        </w:rPr>
        <mc:AlternateContent>
          <mc:Choice Requires="wps">
            <w:drawing>
              <wp:anchor distT="4294967295" distB="4294967295" distL="114300" distR="114300" simplePos="0" relativeHeight="251666432" behindDoc="0" locked="0" layoutInCell="1" allowOverlap="1" wp14:anchorId="34F9BF1A" wp14:editId="6C2521D5">
                <wp:simplePos x="0" y="0"/>
                <wp:positionH relativeFrom="column">
                  <wp:posOffset>-18415</wp:posOffset>
                </wp:positionH>
                <wp:positionV relativeFrom="paragraph">
                  <wp:posOffset>-38245</wp:posOffset>
                </wp:positionV>
                <wp:extent cx="3635115" cy="0"/>
                <wp:effectExtent l="0" t="0" r="10160" b="1270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35115" cy="0"/>
                        </a:xfrm>
                        <a:prstGeom prst="line">
                          <a:avLst/>
                        </a:prstGeom>
                        <a:ln w="9525">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C221885" id="Straight Connector 2" o:spid="_x0000_s1026" style="position:absolute;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5pt,-3pt" to="28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" strokecolor="#4472c4 [3204]">
                <v:stroke joinstyle="miter"/>
                <o:lock v:ext="edit" shapetype="f"/>
              </v:line>
            </w:pict>
          </mc:Fallback>
        </mc:AlternateContent>
      </w:r>
      <w:r w:rsidRPr="004A312D">
        <w:rPr>
          <w:rFonts w:ascii="Athelas" w:hAnsi="Athelas"/>
          <w:noProof/>
          <w:color w:val="000000" w:themeColor="text1"/>
          <w:lang w:val="id-ID"/>
        </w:rPr>
        <mc:AlternateContent>
          <mc:Choice Requires="wps">
            <w:drawing>
              <wp:anchor distT="4294967295" distB="4294967295" distL="114300" distR="114300" simplePos="0" relativeHeight="251665408" behindDoc="0" locked="0" layoutInCell="1" allowOverlap="1" wp14:anchorId="678FDCF7" wp14:editId="151CE1D9">
                <wp:simplePos x="0" y="0"/>
                <wp:positionH relativeFrom="column">
                  <wp:posOffset>-11575</wp:posOffset>
                </wp:positionH>
                <wp:positionV relativeFrom="paragraph">
                  <wp:posOffset>-67945</wp:posOffset>
                </wp:positionV>
                <wp:extent cx="3634740" cy="0"/>
                <wp:effectExtent l="0" t="12700" r="22860" b="1270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34740" cy="0"/>
                        </a:xfrm>
                        <a:prstGeom prst="line">
                          <a:avLst/>
                        </a:prstGeom>
                        <a:ln w="19050">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838B6F3" id="Straight Connector 2"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9pt,-5.35pt" to="285.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" strokecolor="#4472c4 [3204]" strokeweight="1.5pt">
                <v:stroke joinstyle="miter"/>
                <o:lock v:ext="edit" shapetype="f"/>
              </v:line>
            </w:pict>
          </mc:Fallback>
        </mc:AlternateContent>
      </w:r>
      <w:r w:rsidRPr="004A312D">
        <w:rPr>
          <w:rFonts w:ascii="Athelas" w:hAnsi="Athelas" w:cs="Dubai Medium"/>
          <w:b/>
          <w:bCs/>
          <w:noProof/>
          <w:color w:val="000000" w:themeColor="text1"/>
          <w:lang w:val="id-ID"/>
        </w:rPr>
        <w:t>POLITIKA</w:t>
      </w:r>
      <w:r w:rsidRPr="004A312D">
        <w:rPr>
          <w:rFonts w:ascii="Athelas" w:hAnsi="Athelas" w:cs="Dubai Medium"/>
          <w:noProof/>
          <w:color w:val="000000" w:themeColor="text1"/>
          <w:lang w:val="id-ID"/>
        </w:rPr>
        <w:t xml:space="preserve">: </w:t>
      </w:r>
      <w:r w:rsidRPr="004A312D">
        <w:rPr>
          <w:rFonts w:ascii="Athelas" w:hAnsi="Athelas" w:cs="Dubai Medium"/>
          <w:b/>
          <w:bCs/>
          <w:noProof/>
          <w:color w:val="000000" w:themeColor="text1"/>
          <w:lang w:val="id-ID"/>
        </w:rPr>
        <w:t xml:space="preserve">Jurnal </w:t>
      </w:r>
      <w:r w:rsidRPr="004A312D">
        <w:rPr>
          <w:rFonts w:ascii="Athelas" w:hAnsi="Athelas" w:cs="Dubai Medium"/>
          <w:b/>
          <w:bCs/>
          <w:noProof/>
          <w:lang w:val="id-ID"/>
        </w:rPr>
        <w:t>Ilmu Politik</w:t>
      </w:r>
    </w:p>
    <w:p w14:paraId="2BA3328A" w14:textId="4C2CC149" w:rsidR="006F41E6" w:rsidRPr="004A312D" w:rsidRDefault="006F41E6" w:rsidP="006F4C0A">
      <w:pPr>
        <w:pStyle w:val="Default"/>
        <w:jc w:val="both"/>
        <w:rPr>
          <w:rFonts w:ascii="Athelas" w:hAnsi="Athelas" w:cs="Dubai Medium"/>
          <w:noProof/>
        </w:rPr>
      </w:pPr>
      <w:r w:rsidRPr="004A312D">
        <w:rPr>
          <w:rFonts w:ascii="Athelas" w:hAnsi="Athelas" w:cs="Dubai Medium"/>
          <w:noProof/>
          <w:lang w:val="id-ID"/>
        </w:rPr>
        <w:t>Vol.</w:t>
      </w:r>
      <w:r w:rsidR="00BB420A" w:rsidRPr="004A312D">
        <w:rPr>
          <w:rFonts w:ascii="Athelas" w:hAnsi="Athelas" w:cs="Dubai Medium"/>
          <w:noProof/>
          <w:color w:val="FF0000"/>
        </w:rPr>
        <w:t>x</w:t>
      </w:r>
      <w:r w:rsidRPr="004A312D">
        <w:rPr>
          <w:rFonts w:ascii="Athelas" w:hAnsi="Athelas" w:cs="Dubai Medium"/>
          <w:noProof/>
          <w:lang w:val="id-ID"/>
        </w:rPr>
        <w:t xml:space="preserve">, No. </w:t>
      </w:r>
      <w:r w:rsidR="00BB420A" w:rsidRPr="004A312D">
        <w:rPr>
          <w:rFonts w:ascii="Athelas" w:hAnsi="Athelas" w:cs="Dubai Medium"/>
          <w:noProof/>
          <w:color w:val="FF0000"/>
        </w:rPr>
        <w:t>x</w:t>
      </w:r>
      <w:r w:rsidRPr="004A312D">
        <w:rPr>
          <w:rFonts w:ascii="Athelas" w:hAnsi="Athelas" w:cs="Dubai Medium"/>
          <w:noProof/>
          <w:lang w:val="id-ID"/>
        </w:rPr>
        <w:t>, 20</w:t>
      </w:r>
      <w:r w:rsidR="00655BED" w:rsidRPr="004A312D">
        <w:rPr>
          <w:rFonts w:ascii="Athelas" w:hAnsi="Athelas" w:cs="Dubai Medium"/>
          <w:noProof/>
          <w:lang w:val="id-ID"/>
        </w:rPr>
        <w:t>2</w:t>
      </w:r>
      <w:r w:rsidR="00BB420A" w:rsidRPr="004A312D">
        <w:rPr>
          <w:rFonts w:ascii="Athelas" w:hAnsi="Athelas" w:cs="Dubai Medium"/>
          <w:noProof/>
          <w:color w:val="FF0000"/>
        </w:rPr>
        <w:t>x</w:t>
      </w:r>
    </w:p>
    <w:p w14:paraId="2ED69A85" w14:textId="7276B4B6" w:rsidR="006F41E6" w:rsidRPr="004A312D" w:rsidRDefault="006F41E6" w:rsidP="006F4C0A">
      <w:pPr>
        <w:jc w:val="both"/>
        <w:rPr>
          <w:rFonts w:ascii="Athelas" w:hAnsi="Athelas"/>
          <w:noProof/>
          <w:lang w:val="en-US"/>
        </w:rPr>
      </w:pPr>
      <w:r w:rsidRPr="004A312D">
        <w:rPr>
          <w:rFonts w:ascii="Athelas" w:hAnsi="Athelas" w:cs="Dubai Medium"/>
          <w:noProof/>
          <w:lang w:val="id-ID"/>
        </w:rPr>
        <w:t>doi</w:t>
      </w:r>
      <w:r w:rsidRPr="004A312D">
        <w:rPr>
          <w:rFonts w:ascii="Athelas" w:hAnsi="Athelas" w:cs="Dubai Medium"/>
          <w:noProof/>
          <w:color w:val="000000"/>
          <w:lang w:val="id-ID" w:eastAsia="en-US"/>
        </w:rPr>
        <w:t xml:space="preserve">: </w:t>
      </w:r>
      <w:r w:rsidR="000A050A" w:rsidRPr="004A312D">
        <w:rPr>
          <w:rFonts w:ascii="Athelas" w:hAnsi="Athelas" w:cs="Dubai Medium"/>
          <w:noProof/>
          <w:color w:val="000000"/>
          <w:lang w:val="id-ID" w:eastAsia="en-US"/>
        </w:rPr>
        <w:t>10.14710/politika.</w:t>
      </w:r>
      <w:r w:rsidR="000A050A" w:rsidRPr="004A312D">
        <w:rPr>
          <w:rFonts w:ascii="Athelas" w:hAnsi="Athelas" w:cs="Dubai Medium"/>
          <w:noProof/>
          <w:color w:val="FF0000"/>
          <w:lang w:val="id-ID" w:eastAsia="en-US"/>
        </w:rPr>
        <w:t>1</w:t>
      </w:r>
      <w:r w:rsidR="00BB420A" w:rsidRPr="004A312D">
        <w:rPr>
          <w:rFonts w:ascii="Athelas" w:hAnsi="Athelas" w:cs="Dubai Medium"/>
          <w:noProof/>
          <w:color w:val="FF0000"/>
          <w:lang w:val="en-US" w:eastAsia="en-US"/>
        </w:rPr>
        <w:t>x</w:t>
      </w:r>
      <w:r w:rsidR="000A050A" w:rsidRPr="004A312D">
        <w:rPr>
          <w:rFonts w:ascii="Athelas" w:hAnsi="Athelas" w:cs="Dubai Medium"/>
          <w:noProof/>
          <w:color w:val="FF0000"/>
          <w:lang w:val="id-ID" w:eastAsia="en-US"/>
        </w:rPr>
        <w:t>.</w:t>
      </w:r>
      <w:r w:rsidR="00BB420A" w:rsidRPr="004A312D">
        <w:rPr>
          <w:rFonts w:ascii="Athelas" w:hAnsi="Athelas" w:cs="Dubai Medium"/>
          <w:noProof/>
          <w:color w:val="FF0000"/>
          <w:lang w:val="en-US" w:eastAsia="en-US"/>
        </w:rPr>
        <w:t>x</w:t>
      </w:r>
      <w:r w:rsidR="000A050A" w:rsidRPr="004A312D">
        <w:rPr>
          <w:rFonts w:ascii="Athelas" w:hAnsi="Athelas" w:cs="Dubai Medium"/>
          <w:noProof/>
          <w:color w:val="000000"/>
          <w:lang w:val="id-ID" w:eastAsia="en-US"/>
        </w:rPr>
        <w:t>.202</w:t>
      </w:r>
      <w:r w:rsidR="00BB420A" w:rsidRPr="004A312D">
        <w:rPr>
          <w:rFonts w:ascii="Athelas" w:hAnsi="Athelas" w:cs="Dubai Medium"/>
          <w:noProof/>
          <w:color w:val="FF0000"/>
          <w:lang w:val="en-US" w:eastAsia="en-US"/>
        </w:rPr>
        <w:t>x</w:t>
      </w:r>
      <w:r w:rsidR="000A050A" w:rsidRPr="004A312D">
        <w:rPr>
          <w:rFonts w:ascii="Athelas" w:hAnsi="Athelas" w:cs="Dubai Medium"/>
          <w:noProof/>
          <w:color w:val="000000"/>
          <w:lang w:val="id-ID" w:eastAsia="en-US"/>
        </w:rPr>
        <w:t>.</w:t>
      </w:r>
      <w:r w:rsidR="00BB420A" w:rsidRPr="004A312D">
        <w:rPr>
          <w:rFonts w:ascii="Athelas" w:hAnsi="Athelas" w:cs="Dubai Medium"/>
          <w:noProof/>
          <w:color w:val="FF0000"/>
          <w:lang w:val="en-US" w:eastAsia="en-US"/>
        </w:rPr>
        <w:t>x-xxx</w:t>
      </w:r>
    </w:p>
    <w:p w14:paraId="79F2B79B" w14:textId="77777777" w:rsidR="006F41E6" w:rsidRPr="004A312D" w:rsidRDefault="006F41E6" w:rsidP="006F4C0A">
      <w:pPr>
        <w:pStyle w:val="Default"/>
        <w:jc w:val="both"/>
        <w:rPr>
          <w:rFonts w:ascii="Athelas" w:hAnsi="Athelas" w:cs="Arial"/>
          <w:b/>
          <w:noProof/>
          <w:color w:val="0070C0"/>
          <w:lang w:val="id-ID"/>
        </w:rPr>
      </w:pPr>
      <w:r w:rsidRPr="004A312D">
        <w:rPr>
          <w:rFonts w:ascii="Athelas" w:hAnsi="Athelas"/>
          <w:noProof/>
          <w:color w:val="0070C0"/>
          <w:lang w:val="id-ID"/>
        </w:rPr>
        <mc:AlternateContent>
          <mc:Choice Requires="wps">
            <w:drawing>
              <wp:anchor distT="4294967295" distB="4294967295" distL="114300" distR="114300" simplePos="0" relativeHeight="251660288" behindDoc="0" locked="0" layoutInCell="1" allowOverlap="1" wp14:anchorId="10110DD0" wp14:editId="794B9F14">
                <wp:simplePos x="0" y="0"/>
                <wp:positionH relativeFrom="column">
                  <wp:posOffset>-26670</wp:posOffset>
                </wp:positionH>
                <wp:positionV relativeFrom="paragraph">
                  <wp:posOffset>60325</wp:posOffset>
                </wp:positionV>
                <wp:extent cx="5420360" cy="0"/>
                <wp:effectExtent l="0" t="0" r="15240" b="127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0"/>
                        </a:xfrm>
                        <a:prstGeom prst="line">
                          <a:avLst/>
                        </a:prstGeom>
                        <a:ln w="9525">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4BC0371" id="Straight Connector 2"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2.1pt,4.75pt" to="424.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" strokecolor="#4472c4 [3204]">
                <v:stroke joinstyle="miter"/>
                <o:lock v:ext="edit" shapetype="f"/>
              </v:line>
            </w:pict>
          </mc:Fallback>
        </mc:AlternateContent>
      </w:r>
      <w:r w:rsidRPr="004A312D">
        <w:rPr>
          <w:rFonts w:ascii="Athelas" w:hAnsi="Athelas"/>
          <w:noProof/>
          <w:color w:val="0070C0"/>
          <w:lang w:val="id-ID"/>
        </w:rPr>
        <mc:AlternateContent>
          <mc:Choice Requires="wps">
            <w:drawing>
              <wp:anchor distT="4294967295" distB="4294967295" distL="114300" distR="114300" simplePos="0" relativeHeight="251664384" behindDoc="0" locked="0" layoutInCell="1" allowOverlap="1" wp14:anchorId="6522BD25" wp14:editId="00BF3074">
                <wp:simplePos x="0" y="0"/>
                <wp:positionH relativeFrom="column">
                  <wp:posOffset>-16510</wp:posOffset>
                </wp:positionH>
                <wp:positionV relativeFrom="paragraph">
                  <wp:posOffset>93835</wp:posOffset>
                </wp:positionV>
                <wp:extent cx="5420360" cy="0"/>
                <wp:effectExtent l="0" t="12700" r="15240" b="127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0"/>
                        </a:xfrm>
                        <a:prstGeom prst="line">
                          <a:avLst/>
                        </a:prstGeom>
                        <a:ln w="19050">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6E492179" id="Straight Connector 2"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3pt,7.4pt" to="4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" strokecolor="#4472c4 [3204]" strokeweight="1.5pt">
                <v:stroke joinstyle="miter"/>
                <o:lock v:ext="edit" shapetype="f"/>
              </v:line>
            </w:pict>
          </mc:Fallback>
        </mc:AlternateContent>
      </w:r>
      <w:bookmarkEnd w:id="0"/>
    </w:p>
    <w:p w14:paraId="6F7AA699" w14:textId="77777777" w:rsidR="006F41E6" w:rsidRPr="004A312D" w:rsidRDefault="006F41E6" w:rsidP="006F4C0A">
      <w:pPr>
        <w:pStyle w:val="NoSpacing"/>
        <w:rPr>
          <w:rFonts w:ascii="Athelas" w:hAnsi="Athelas"/>
          <w:szCs w:val="24"/>
          <w:lang w:val="id-ID"/>
        </w:rPr>
      </w:pPr>
    </w:p>
    <w:p w14:paraId="132FBC9B" w14:textId="77777777" w:rsidR="00553024" w:rsidRPr="004A312D" w:rsidRDefault="00553024" w:rsidP="006F4C0A">
      <w:pPr>
        <w:ind w:left="720"/>
        <w:jc w:val="both"/>
        <w:rPr>
          <w:rFonts w:ascii="Athelas" w:hAnsi="Athelas"/>
          <w:b/>
          <w:bCs/>
          <w:lang w:val="en-US"/>
        </w:rPr>
      </w:pPr>
      <w:r w:rsidRPr="004A312D">
        <w:rPr>
          <w:rFonts w:ascii="Athelas" w:hAnsi="Athelas"/>
          <w:b/>
          <w:bCs/>
          <w:lang w:val="en-US"/>
        </w:rPr>
        <w:t>DIMENSI SOSIOLOGI DAN PSIKOLOGI PEMILIH PEREMPUAN DALAM PEMILIHAN KEPALA DESA</w:t>
      </w:r>
    </w:p>
    <w:p w14:paraId="53CBA10D" w14:textId="00F6B2A3" w:rsidR="00BB420A" w:rsidRPr="004A312D" w:rsidRDefault="00BB420A" w:rsidP="006F4C0A">
      <w:pPr>
        <w:pStyle w:val="NoSpacing"/>
        <w:ind w:firstLine="0"/>
        <w:rPr>
          <w:rFonts w:ascii="Athelas" w:hAnsi="Athelas" w:cs="Angsana New"/>
          <w:b/>
          <w:color w:val="2F5496" w:themeColor="accent1" w:themeShade="BF"/>
          <w:szCs w:val="24"/>
          <w:lang w:val="id-ID" w:eastAsia="en-GB"/>
        </w:rPr>
      </w:pPr>
    </w:p>
    <w:p w14:paraId="419D2844" w14:textId="77777777" w:rsidR="00645C4D" w:rsidRPr="004A312D" w:rsidRDefault="00645C4D" w:rsidP="006F4C0A">
      <w:pPr>
        <w:pStyle w:val="NoSpacing"/>
        <w:ind w:firstLine="0"/>
        <w:rPr>
          <w:rFonts w:ascii="Athelas" w:hAnsi="Athelas"/>
          <w:szCs w:val="24"/>
          <w:lang w:val="id-ID"/>
        </w:rPr>
      </w:pPr>
    </w:p>
    <w:p w14:paraId="42A7758C" w14:textId="3F496721" w:rsidR="00BB420A" w:rsidRPr="004A312D" w:rsidRDefault="00553024" w:rsidP="006F4C0A">
      <w:pPr>
        <w:jc w:val="both"/>
        <w:rPr>
          <w:rFonts w:ascii="Athelas" w:eastAsia="Malgun Gothic" w:hAnsi="Athelas" w:cs="Malgun Gothic"/>
          <w:b/>
          <w:bCs/>
          <w:noProof/>
          <w:lang w:val="en-US"/>
        </w:rPr>
      </w:pPr>
      <w:r w:rsidRPr="004A312D">
        <w:rPr>
          <w:rFonts w:ascii="Athelas" w:eastAsia="Malgun Gothic" w:hAnsi="Athelas" w:cs="Malgun Gothic"/>
          <w:b/>
          <w:bCs/>
          <w:noProof/>
          <w:lang w:val="en-US"/>
        </w:rPr>
        <w:t>Kushandajani, Fitriyah, Laila Kholid Firdaus, Rina Martini</w:t>
      </w:r>
    </w:p>
    <w:p w14:paraId="503B6BA2" w14:textId="71EE9308" w:rsidR="00553024" w:rsidRPr="004A312D" w:rsidRDefault="00553024" w:rsidP="006F4C0A">
      <w:pPr>
        <w:jc w:val="both"/>
        <w:rPr>
          <w:rFonts w:ascii="Athelas" w:eastAsia="Malgun Gothic" w:hAnsi="Athelas" w:cstheme="minorHAnsi"/>
          <w:bCs/>
          <w:lang w:val="en-US"/>
        </w:rPr>
      </w:pPr>
      <w:r w:rsidRPr="004A312D">
        <w:rPr>
          <w:rFonts w:ascii="Athelas" w:eastAsia="Malgun Gothic" w:hAnsi="Athelas" w:cs="Malgun Gothic"/>
          <w:b/>
          <w:bCs/>
          <w:noProof/>
          <w:lang w:val="en-US"/>
        </w:rPr>
        <w:t>Departemen Politik dan Ilmu Pemerintahan, FISIP Universitas Diponegoro</w:t>
      </w:r>
    </w:p>
    <w:p w14:paraId="08BB555D" w14:textId="2D555639" w:rsidR="006F41E6" w:rsidRPr="004A312D" w:rsidRDefault="006F41E6" w:rsidP="006F4C0A">
      <w:pPr>
        <w:jc w:val="both"/>
        <w:rPr>
          <w:rFonts w:ascii="Athelas" w:hAnsi="Athelas"/>
          <w:noProof/>
          <w:color w:val="111111"/>
          <w:shd w:val="clear" w:color="auto" w:fill="FFFFFF"/>
          <w:lang w:val="en-US"/>
        </w:rPr>
      </w:pPr>
    </w:p>
    <w:p w14:paraId="15C69233" w14:textId="3648FE47" w:rsidR="006F41E6" w:rsidRPr="004A312D" w:rsidRDefault="006F41E6" w:rsidP="006F4C0A">
      <w:pPr>
        <w:jc w:val="both"/>
        <w:rPr>
          <w:rFonts w:ascii="Athelas" w:hAnsi="Athelas"/>
          <w:noProof/>
          <w:color w:val="111111"/>
          <w:shd w:val="clear" w:color="auto" w:fill="FFFFFF"/>
          <w:lang w:val="id-ID"/>
        </w:rPr>
      </w:pPr>
    </w:p>
    <w:p w14:paraId="294FB16D" w14:textId="77777777" w:rsidR="004F3B53" w:rsidRPr="004A312D" w:rsidRDefault="004F3B53" w:rsidP="006F4C0A">
      <w:pPr>
        <w:jc w:val="both"/>
        <w:rPr>
          <w:rFonts w:ascii="Athelas" w:hAnsi="Athelas"/>
          <w:b/>
          <w:noProof/>
          <w:lang w:val="id-ID"/>
        </w:rPr>
      </w:pPr>
    </w:p>
    <w:tbl>
      <w:tblPr>
        <w:tblStyle w:val="TableGrid"/>
        <w:tblW w:w="893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40"/>
        <w:gridCol w:w="2830"/>
      </w:tblGrid>
      <w:tr w:rsidR="006F41E6" w:rsidRPr="004A312D" w14:paraId="095C98E8" w14:textId="77777777" w:rsidTr="005D397C">
        <w:tc>
          <w:tcPr>
            <w:tcW w:w="3261" w:type="dxa"/>
          </w:tcPr>
          <w:p w14:paraId="7DE377F4" w14:textId="6BC249B8" w:rsidR="006F41E6" w:rsidRPr="004A312D" w:rsidRDefault="006F41E6" w:rsidP="006F4C0A">
            <w:pPr>
              <w:jc w:val="both"/>
              <w:rPr>
                <w:rFonts w:ascii="Athelas" w:hAnsi="Athelas"/>
                <w:bCs/>
                <w:i/>
                <w:iCs/>
                <w:noProof/>
                <w:lang w:val="en-US"/>
              </w:rPr>
            </w:pPr>
            <w:r w:rsidRPr="004A312D">
              <w:rPr>
                <w:rFonts w:ascii="Athelas" w:hAnsi="Athelas"/>
                <w:bCs/>
                <w:i/>
                <w:iCs/>
                <w:noProof/>
                <w:lang w:val="id-ID"/>
              </w:rPr>
              <w:t xml:space="preserve"> Recieved: </w:t>
            </w:r>
            <w:r w:rsidR="00BB420A" w:rsidRPr="004A312D">
              <w:rPr>
                <w:rFonts w:ascii="Athelas" w:hAnsi="Athelas"/>
                <w:bCs/>
                <w:i/>
                <w:iCs/>
                <w:noProof/>
                <w:lang w:val="en-US"/>
              </w:rPr>
              <w:t>(tidak usah di isi)</w:t>
            </w:r>
          </w:p>
        </w:tc>
        <w:tc>
          <w:tcPr>
            <w:tcW w:w="2840" w:type="dxa"/>
          </w:tcPr>
          <w:p w14:paraId="1A7DCC25" w14:textId="01929029" w:rsidR="006F41E6" w:rsidRPr="004A312D" w:rsidRDefault="006F41E6" w:rsidP="006F4C0A">
            <w:pPr>
              <w:jc w:val="both"/>
              <w:rPr>
                <w:rFonts w:ascii="Athelas" w:hAnsi="Athelas"/>
                <w:bCs/>
                <w:i/>
                <w:iCs/>
                <w:noProof/>
                <w:lang w:val="id-ID"/>
              </w:rPr>
            </w:pPr>
            <w:r w:rsidRPr="004A312D">
              <w:rPr>
                <w:rFonts w:ascii="Athelas" w:hAnsi="Athelas"/>
                <w:bCs/>
                <w:i/>
                <w:iCs/>
                <w:noProof/>
                <w:lang w:val="id-ID"/>
              </w:rPr>
              <w:t xml:space="preserve">Revised: </w:t>
            </w:r>
            <w:r w:rsidR="00BB420A" w:rsidRPr="004A312D">
              <w:rPr>
                <w:rFonts w:ascii="Athelas" w:hAnsi="Athelas"/>
                <w:bCs/>
                <w:i/>
                <w:iCs/>
                <w:noProof/>
                <w:lang w:val="en-US"/>
              </w:rPr>
              <w:t>(tidak usah di isi)</w:t>
            </w:r>
          </w:p>
        </w:tc>
        <w:tc>
          <w:tcPr>
            <w:tcW w:w="2830" w:type="dxa"/>
          </w:tcPr>
          <w:p w14:paraId="670D6EB2" w14:textId="6EB13122" w:rsidR="006F41E6" w:rsidRPr="004A312D" w:rsidRDefault="00176802" w:rsidP="006F4C0A">
            <w:pPr>
              <w:jc w:val="both"/>
              <w:rPr>
                <w:rFonts w:ascii="Athelas" w:hAnsi="Athelas"/>
                <w:bCs/>
                <w:noProof/>
                <w:lang w:val="id-ID"/>
              </w:rPr>
            </w:pPr>
            <w:r w:rsidRPr="004A312D">
              <w:rPr>
                <w:rFonts w:ascii="Athelas" w:hAnsi="Athelas"/>
                <w:bCs/>
                <w:i/>
                <w:iCs/>
                <w:noProof/>
                <w:lang w:val="id-ID"/>
              </w:rPr>
              <w:t>Published</w:t>
            </w:r>
            <w:r w:rsidR="006F41E6" w:rsidRPr="004A312D">
              <w:rPr>
                <w:rFonts w:ascii="Athelas" w:hAnsi="Athelas"/>
                <w:bCs/>
                <w:i/>
                <w:iCs/>
                <w:noProof/>
                <w:lang w:val="id-ID"/>
              </w:rPr>
              <w:t xml:space="preserve">: </w:t>
            </w:r>
            <w:r w:rsidR="00BB420A" w:rsidRPr="004A312D">
              <w:rPr>
                <w:rFonts w:ascii="Athelas" w:hAnsi="Athelas"/>
                <w:bCs/>
                <w:i/>
                <w:iCs/>
                <w:noProof/>
                <w:lang w:val="en-US"/>
              </w:rPr>
              <w:t>(tidak usah di isi)</w:t>
            </w:r>
          </w:p>
        </w:tc>
      </w:tr>
    </w:tbl>
    <w:p w14:paraId="4062A185" w14:textId="36452F96" w:rsidR="006F41E6" w:rsidRPr="004A312D" w:rsidRDefault="005E0AE5" w:rsidP="006F4C0A">
      <w:pPr>
        <w:jc w:val="both"/>
        <w:rPr>
          <w:rFonts w:ascii="Athelas" w:hAnsi="Athelas"/>
          <w:b/>
          <w:noProof/>
          <w:lang w:val="id-ID"/>
        </w:rPr>
      </w:pPr>
      <w:r w:rsidRPr="004A312D">
        <w:rPr>
          <w:rFonts w:ascii="Athelas" w:hAnsi="Athelas"/>
          <w:noProof/>
          <w:lang w:val="id-ID" w:eastAsia="en-US"/>
        </w:rPr>
        <mc:AlternateContent>
          <mc:Choice Requires="wps">
            <w:drawing>
              <wp:anchor distT="0" distB="0" distL="114300" distR="114300" simplePos="0" relativeHeight="251659264" behindDoc="0" locked="0" layoutInCell="1" allowOverlap="1" wp14:anchorId="41B276DB" wp14:editId="24BE2DA5">
                <wp:simplePos x="0" y="0"/>
                <wp:positionH relativeFrom="column">
                  <wp:posOffset>350732</wp:posOffset>
                </wp:positionH>
                <wp:positionV relativeFrom="paragraph">
                  <wp:posOffset>84878</wp:posOffset>
                </wp:positionV>
                <wp:extent cx="4957445" cy="3225800"/>
                <wp:effectExtent l="0" t="0" r="825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7445" cy="3225800"/>
                        </a:xfrm>
                        <a:prstGeom prst="rect">
                          <a:avLst/>
                        </a:prstGeom>
                        <a:solidFill>
                          <a:schemeClr val="accent1">
                            <a:lumMod val="20000"/>
                            <a:lumOff val="80000"/>
                          </a:schemeClr>
                        </a:solidFill>
                      </wps:spPr>
                      <wps:style>
                        <a:lnRef idx="1">
                          <a:schemeClr val="accent5"/>
                        </a:lnRef>
                        <a:fillRef idx="2">
                          <a:schemeClr val="accent5"/>
                        </a:fillRef>
                        <a:effectRef idx="1">
                          <a:schemeClr val="accent5"/>
                        </a:effectRef>
                        <a:fontRef idx="minor">
                          <a:schemeClr val="dk1"/>
                        </a:fontRef>
                      </wps:style>
                      <wps:txbx>
                        <w:txbxContent>
                          <w:p w14:paraId="7A3F7948" w14:textId="29C27501" w:rsidR="00840B2C" w:rsidRPr="00655BED" w:rsidRDefault="00840B2C" w:rsidP="00655BED">
                            <w:pPr>
                              <w:pStyle w:val="Default"/>
                              <w:jc w:val="both"/>
                              <w:rPr>
                                <w:rFonts w:ascii="Baskerville" w:hAnsi="Baskerville" w:cs="Arial"/>
                                <w:b/>
                                <w:noProof/>
                                <w:color w:val="2F5496" w:themeColor="accent1" w:themeShade="BF"/>
                                <w:sz w:val="22"/>
                                <w:szCs w:val="22"/>
                                <w:lang w:val="id-ID"/>
                              </w:rPr>
                            </w:pPr>
                            <w:r w:rsidRPr="00655BED">
                              <w:rPr>
                                <w:rFonts w:ascii="Baskerville" w:hAnsi="Baskerville" w:cs="Arial"/>
                                <w:b/>
                                <w:noProof/>
                                <w:color w:val="2F5496" w:themeColor="accent1" w:themeShade="BF"/>
                                <w:lang w:val="id-ID"/>
                              </w:rPr>
                              <w:t>Abstra</w:t>
                            </w:r>
                            <w:r>
                              <w:rPr>
                                <w:rFonts w:ascii="Baskerville" w:hAnsi="Baskerville" w:cs="Arial"/>
                                <w:b/>
                                <w:noProof/>
                                <w:color w:val="2F5496" w:themeColor="accent1" w:themeShade="BF"/>
                              </w:rPr>
                              <w:t>k</w:t>
                            </w:r>
                            <w:r w:rsidRPr="00655BED">
                              <w:rPr>
                                <w:rFonts w:ascii="Baskerville" w:hAnsi="Baskerville" w:cs="Arial"/>
                                <w:b/>
                                <w:noProof/>
                                <w:color w:val="2F5496" w:themeColor="accent1" w:themeShade="BF"/>
                                <w:sz w:val="22"/>
                                <w:szCs w:val="22"/>
                                <w:lang w:val="id-ID"/>
                              </w:rPr>
                              <w:t>:</w:t>
                            </w:r>
                          </w:p>
                          <w:p w14:paraId="1ED62D07" w14:textId="77777777" w:rsidR="00F02882" w:rsidRDefault="00F02882" w:rsidP="00BB420A">
                            <w:pPr>
                              <w:jc w:val="both"/>
                              <w:rPr>
                                <w:rFonts w:ascii="Athelas" w:hAnsi="Athelas" w:cs="Arial"/>
                                <w:noProof/>
                                <w:color w:val="000000" w:themeColor="text1"/>
                                <w:sz w:val="22"/>
                                <w:szCs w:val="22"/>
                                <w:lang w:val="en-US"/>
                              </w:rPr>
                            </w:pPr>
                          </w:p>
                          <w:p w14:paraId="32E61611" w14:textId="162E4313" w:rsidR="00FD5C80" w:rsidRPr="004A312D" w:rsidRDefault="00F02882" w:rsidP="00FD5C80">
                            <w:pPr>
                              <w:pStyle w:val="NoSpacing"/>
                              <w:ind w:firstLine="720"/>
                              <w:rPr>
                                <w:rFonts w:ascii="Athelas" w:hAnsi="Athelas" w:cstheme="majorBidi"/>
                                <w:color w:val="000000"/>
                                <w:szCs w:val="24"/>
                                <w:lang w:eastAsia="id-ID"/>
                              </w:rPr>
                            </w:pPr>
                            <w:r w:rsidRPr="001E26F3">
                              <w:rPr>
                                <w:rFonts w:ascii="Athelas" w:hAnsi="Athelas"/>
                                <w:color w:val="000000" w:themeColor="text1"/>
                                <w:sz w:val="22"/>
                                <w:lang w:val="nl-NL"/>
                              </w:rPr>
                              <w:t xml:space="preserve">Suara pemilih perempuan perdesaan signifikan dalam jumlah, namun dipertanyakan dalam kualitas. </w:t>
                            </w:r>
                            <w:r w:rsidR="00AA22FE" w:rsidRPr="001E26F3">
                              <w:rPr>
                                <w:rFonts w:ascii="Athelas" w:hAnsi="Athelas"/>
                                <w:color w:val="000000" w:themeColor="text1"/>
                                <w:sz w:val="22"/>
                                <w:lang w:val="nl-NL"/>
                              </w:rPr>
                              <w:t>Riset ini dilakukan d</w:t>
                            </w:r>
                            <w:r w:rsidRPr="001E26F3">
                              <w:rPr>
                                <w:rFonts w:ascii="Athelas" w:hAnsi="Athelas"/>
                                <w:color w:val="000000" w:themeColor="text1"/>
                                <w:sz w:val="22"/>
                                <w:lang w:val="nl-NL"/>
                              </w:rPr>
                              <w:t xml:space="preserve">alam rangka menjawab pertanyaan seberapa mandiri perempuan perdesaan dalam menentukan pilihan politiknya, </w:t>
                            </w:r>
                            <w:r w:rsidR="00AA22FE" w:rsidRPr="001E26F3">
                              <w:rPr>
                                <w:rFonts w:ascii="Athelas" w:hAnsi="Athelas"/>
                                <w:color w:val="000000" w:themeColor="text1"/>
                                <w:sz w:val="22"/>
                                <w:lang w:val="nl-NL"/>
                              </w:rPr>
                              <w:t xml:space="preserve">melalui dimensi sosiologi dan psikologi. </w:t>
                            </w:r>
                            <w:r w:rsidRPr="001E26F3">
                              <w:rPr>
                                <w:rFonts w:ascii="Athelas" w:hAnsi="Athelas"/>
                                <w:color w:val="000000" w:themeColor="text1"/>
                                <w:sz w:val="22"/>
                                <w:lang w:val="nl-NL"/>
                              </w:rPr>
                              <w:t xml:space="preserve">Teori perilaku memilih </w:t>
                            </w:r>
                            <w:r w:rsidR="00AA22FE" w:rsidRPr="001E26F3">
                              <w:rPr>
                                <w:rFonts w:ascii="Athelas" w:hAnsi="Athelas"/>
                                <w:color w:val="000000" w:themeColor="text1"/>
                                <w:sz w:val="22"/>
                                <w:lang w:val="nl-NL"/>
                              </w:rPr>
                              <w:t xml:space="preserve">dari dua dimensi tersebut diterapkan untuk menjelaskan perilaku pemilih perempuan dalam konteks pemilihan kepada desa. </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 xml:space="preserve">Riset menggunakan dimensi sosiologi yang berisi </w:t>
                            </w:r>
                            <w:r w:rsidRPr="001E26F3">
                              <w:rPr>
                                <w:rFonts w:ascii="Athelas" w:hAnsi="Athelas"/>
                                <w:color w:val="000000" w:themeColor="text1"/>
                                <w:sz w:val="22"/>
                                <w:lang w:val="nl-NL"/>
                              </w:rPr>
                              <w:t xml:space="preserve">variabel  </w:t>
                            </w:r>
                            <w:r w:rsidR="009569AA" w:rsidRPr="001E26F3">
                              <w:rPr>
                                <w:rFonts w:ascii="Athelas" w:hAnsi="Athelas"/>
                                <w:color w:val="000000" w:themeColor="text1"/>
                                <w:sz w:val="22"/>
                                <w:lang w:val="nl-NL"/>
                              </w:rPr>
                              <w:t>berupa kondisi sosial ekonomi, agama</w:t>
                            </w:r>
                            <w:r w:rsidRPr="001E26F3">
                              <w:rPr>
                                <w:rFonts w:ascii="Athelas" w:hAnsi="Athelas"/>
                                <w:color w:val="000000" w:themeColor="text1"/>
                                <w:sz w:val="22"/>
                                <w:lang w:val="nl-NL"/>
                              </w:rPr>
                              <w:t>,</w:t>
                            </w:r>
                            <w:r w:rsidR="009569AA" w:rsidRPr="001E26F3">
                              <w:rPr>
                                <w:rFonts w:ascii="Athelas" w:hAnsi="Athelas"/>
                                <w:color w:val="000000" w:themeColor="text1"/>
                                <w:sz w:val="22"/>
                                <w:lang w:val="nl-NL"/>
                              </w:rPr>
                              <w:t xml:space="preserve"> dan afiliasi sosial politik serta</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dimensi</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psikologis</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 xml:space="preserve">berupa variabel sikap, persepsi, emosi , dan perilaku yang ditujukan kepada kandidat, serta pengaruh keluarga/lingkungan </w:t>
                            </w:r>
                            <w:r w:rsidR="00AA22FE" w:rsidRPr="001E26F3">
                              <w:rPr>
                                <w:rFonts w:ascii="Athelas" w:hAnsi="Athelas"/>
                                <w:color w:val="000000" w:themeColor="text1"/>
                                <w:sz w:val="22"/>
                                <w:lang w:val="nl-NL"/>
                              </w:rPr>
                              <w:t>Penggunaan m</w:t>
                            </w:r>
                            <w:r w:rsidRPr="001E26F3">
                              <w:rPr>
                                <w:rFonts w:ascii="Athelas" w:hAnsi="Athelas"/>
                                <w:color w:val="000000" w:themeColor="text1"/>
                                <w:sz w:val="22"/>
                                <w:lang w:val="nl-NL"/>
                              </w:rPr>
                              <w:t xml:space="preserve">etode </w:t>
                            </w:r>
                            <w:r w:rsidR="00AA22FE" w:rsidRPr="001E26F3">
                              <w:rPr>
                                <w:rFonts w:ascii="Athelas" w:hAnsi="Athelas"/>
                                <w:color w:val="000000" w:themeColor="text1"/>
                                <w:sz w:val="22"/>
                                <w:lang w:val="nl-NL"/>
                              </w:rPr>
                              <w:t xml:space="preserve">kuantitatif dirasa tepat karena bertujuan mengukut tingkat persepsi </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 xml:space="preserve">pemilih perempuan </w:t>
                            </w:r>
                            <w:r w:rsidR="00FD5C80" w:rsidRPr="001E26F3">
                              <w:rPr>
                                <w:rFonts w:ascii="Athelas" w:hAnsi="Athelas"/>
                                <w:color w:val="000000" w:themeColor="text1"/>
                                <w:sz w:val="22"/>
                                <w:lang w:val="nl-NL"/>
                              </w:rPr>
                              <w:t xml:space="preserve">dalam menentukan pilihan </w:t>
                            </w:r>
                            <w:r w:rsidR="009569AA" w:rsidRPr="001E26F3">
                              <w:rPr>
                                <w:rFonts w:ascii="Athelas" w:hAnsi="Athelas"/>
                                <w:color w:val="000000" w:themeColor="text1"/>
                                <w:sz w:val="22"/>
                                <w:lang w:val="nl-NL"/>
                              </w:rPr>
                              <w:t xml:space="preserve">di </w:t>
                            </w:r>
                            <w:r w:rsidR="00FD5C80" w:rsidRPr="001E26F3">
                              <w:rPr>
                                <w:rFonts w:ascii="Athelas" w:hAnsi="Athelas"/>
                                <w:color w:val="000000" w:themeColor="text1"/>
                                <w:sz w:val="22"/>
                                <w:lang w:val="nl-NL"/>
                              </w:rPr>
                              <w:t>ranah</w:t>
                            </w:r>
                            <w:r w:rsidR="009569AA" w:rsidRPr="001E26F3">
                              <w:rPr>
                                <w:rFonts w:ascii="Athelas" w:hAnsi="Athelas"/>
                                <w:color w:val="000000" w:themeColor="text1"/>
                                <w:sz w:val="22"/>
                                <w:lang w:val="nl-NL"/>
                              </w:rPr>
                              <w:t xml:space="preserve"> </w:t>
                            </w:r>
                            <w:r w:rsidR="00FD5C80" w:rsidRPr="001E26F3">
                              <w:rPr>
                                <w:rFonts w:ascii="Athelas" w:hAnsi="Athelas"/>
                                <w:color w:val="000000" w:themeColor="text1"/>
                                <w:sz w:val="22"/>
                                <w:lang w:val="nl-NL"/>
                              </w:rPr>
                              <w:t>pemilihan kepala desa</w:t>
                            </w:r>
                            <w:r w:rsidR="009569AA" w:rsidRPr="001E26F3">
                              <w:rPr>
                                <w:rFonts w:ascii="Athelas" w:hAnsi="Athelas"/>
                                <w:color w:val="000000" w:themeColor="text1"/>
                                <w:sz w:val="22"/>
                                <w:lang w:val="nl-NL"/>
                              </w:rPr>
                              <w:t xml:space="preserve">. Hasil riset menunjukkan </w:t>
                            </w:r>
                            <w:r w:rsidR="00BB420A" w:rsidRPr="001E26F3">
                              <w:rPr>
                                <w:rFonts w:ascii="Athelas" w:hAnsi="Athelas" w:cs="Arial"/>
                                <w:color w:val="000000" w:themeColor="text1"/>
                                <w:sz w:val="22"/>
                              </w:rPr>
                              <w:t xml:space="preserve"> </w:t>
                            </w:r>
                            <w:r w:rsidR="00FD5C80">
                              <w:rPr>
                                <w:rFonts w:ascii="Athelas" w:hAnsi="Athelas" w:cstheme="majorBidi"/>
                                <w:color w:val="000000"/>
                                <w:szCs w:val="24"/>
                                <w:lang w:eastAsia="id-ID"/>
                              </w:rPr>
                              <w:t>p</w:t>
                            </w:r>
                            <w:r w:rsidR="00FD5C80" w:rsidRPr="004A312D">
                              <w:rPr>
                                <w:rFonts w:ascii="Athelas" w:hAnsi="Athelas" w:cstheme="majorBidi"/>
                                <w:color w:val="000000"/>
                                <w:szCs w:val="24"/>
                                <w:lang w:eastAsia="id-ID"/>
                              </w:rPr>
                              <w:t xml:space="preserve">erilaku </w:t>
                            </w:r>
                            <w:r w:rsidR="00FD5C80">
                              <w:rPr>
                                <w:rFonts w:ascii="Athelas" w:hAnsi="Athelas" w:cstheme="majorBidi"/>
                                <w:color w:val="000000"/>
                                <w:szCs w:val="24"/>
                                <w:lang w:eastAsia="id-ID"/>
                              </w:rPr>
                              <w:t>politik</w:t>
                            </w:r>
                            <w:r w:rsidR="00FD5C80" w:rsidRPr="004A312D">
                              <w:rPr>
                                <w:rFonts w:ascii="Athelas" w:hAnsi="Athelas" w:cstheme="majorBidi"/>
                                <w:color w:val="000000"/>
                                <w:szCs w:val="24"/>
                                <w:lang w:eastAsia="id-ID"/>
                              </w:rPr>
                              <w:t xml:space="preserve"> p</w:t>
                            </w:r>
                            <w:r w:rsidR="00FD5C80" w:rsidRPr="004A312D">
                              <w:rPr>
                                <w:rFonts w:ascii="Athelas" w:hAnsi="Athelas"/>
                                <w:szCs w:val="24"/>
                              </w:rPr>
                              <w:t>erempuan dalam pilkades tidak diputuskannya secara mandiri</w:t>
                            </w:r>
                            <w:r w:rsidR="00FD5C80">
                              <w:rPr>
                                <w:rFonts w:ascii="Athelas" w:hAnsi="Athelas"/>
                                <w:szCs w:val="24"/>
                              </w:rPr>
                              <w:t xml:space="preserve">, </w:t>
                            </w:r>
                            <w:r w:rsidR="00FD5C80" w:rsidRPr="004A312D">
                              <w:rPr>
                                <w:rFonts w:ascii="Athelas" w:hAnsi="Athelas"/>
                                <w:szCs w:val="24"/>
                              </w:rPr>
                              <w:t>melainkan menggunakan referensi  panutannya</w:t>
                            </w:r>
                            <w:r w:rsidR="001E26F3">
                              <w:rPr>
                                <w:rFonts w:ascii="Athelas" w:hAnsi="Athelas"/>
                                <w:szCs w:val="24"/>
                              </w:rPr>
                              <w:t xml:space="preserve"> </w:t>
                            </w:r>
                            <w:r w:rsidR="00FD5C80" w:rsidRPr="004A312D">
                              <w:rPr>
                                <w:rFonts w:ascii="Athelas" w:hAnsi="Athelas"/>
                                <w:szCs w:val="24"/>
                              </w:rPr>
                              <w:t>yakni figur laki-laki yang menjadi rujukan</w:t>
                            </w:r>
                            <w:r w:rsidR="001E26F3">
                              <w:rPr>
                                <w:rFonts w:ascii="Athelas" w:hAnsi="Athelas"/>
                                <w:szCs w:val="24"/>
                              </w:rPr>
                              <w:t xml:space="preserve"> baik dalam keluarga maupun lingkungan sosio-kultural</w:t>
                            </w:r>
                            <w:r w:rsidR="00FD5C80" w:rsidRPr="004A312D">
                              <w:rPr>
                                <w:rFonts w:ascii="Athelas" w:hAnsi="Athelas"/>
                                <w:szCs w:val="24"/>
                              </w:rPr>
                              <w:t xml:space="preserve">. Ketergantungan </w:t>
                            </w:r>
                            <w:r w:rsidR="001E26F3">
                              <w:rPr>
                                <w:rFonts w:ascii="Athelas" w:hAnsi="Athelas"/>
                                <w:szCs w:val="24"/>
                              </w:rPr>
                              <w:t xml:space="preserve">berimplikasi </w:t>
                            </w:r>
                            <w:r w:rsidR="00FD5C80" w:rsidRPr="004A312D">
                              <w:rPr>
                                <w:rFonts w:ascii="Athelas" w:hAnsi="Athelas"/>
                                <w:szCs w:val="24"/>
                              </w:rPr>
                              <w:t xml:space="preserve"> </w:t>
                            </w:r>
                            <w:r w:rsidR="001E26F3">
                              <w:rPr>
                                <w:rFonts w:ascii="Athelas" w:hAnsi="Athelas"/>
                                <w:szCs w:val="24"/>
                              </w:rPr>
                              <w:t xml:space="preserve">pada batasan psikologis </w:t>
                            </w:r>
                            <w:r w:rsidR="00FD5C80" w:rsidRPr="004A312D">
                              <w:rPr>
                                <w:rFonts w:ascii="Athelas" w:hAnsi="Athelas"/>
                                <w:szCs w:val="24"/>
                              </w:rPr>
                              <w:t xml:space="preserve">pemilih perempuan kepada calon kepala desa  perempuan. </w:t>
                            </w:r>
                          </w:p>
                          <w:p w14:paraId="645CCD70" w14:textId="3FE952B5" w:rsidR="004B4CBB" w:rsidRDefault="00BB420A" w:rsidP="00BB420A">
                            <w:pPr>
                              <w:jc w:val="both"/>
                              <w:rPr>
                                <w:rFonts w:ascii="Athelas" w:hAnsi="Athelas" w:cs="Arial"/>
                                <w:noProof/>
                                <w:color w:val="FF0000"/>
                                <w:sz w:val="22"/>
                                <w:szCs w:val="22"/>
                                <w:lang w:val="en-US"/>
                              </w:rPr>
                            </w:pPr>
                            <w:r w:rsidRPr="00296306">
                              <w:rPr>
                                <w:rFonts w:ascii="Athelas" w:hAnsi="Athelas" w:cs="Arial"/>
                                <w:noProof/>
                                <w:color w:val="FF0000"/>
                                <w:sz w:val="22"/>
                                <w:szCs w:val="22"/>
                                <w:lang w:val="en-US"/>
                              </w:rPr>
                              <w:t xml:space="preserve"> </w:t>
                            </w:r>
                          </w:p>
                          <w:p w14:paraId="0DB840F6" w14:textId="77777777" w:rsidR="005E0AE5" w:rsidRDefault="005E0AE5" w:rsidP="00BB420A">
                            <w:pPr>
                              <w:jc w:val="both"/>
                              <w:rPr>
                                <w:rFonts w:ascii="Athelas" w:hAnsi="Athelas" w:cs="Arial"/>
                                <w:noProof/>
                                <w:color w:val="FF0000"/>
                                <w:sz w:val="22"/>
                                <w:szCs w:val="22"/>
                                <w:lang w:val="en-US"/>
                              </w:rPr>
                            </w:pPr>
                          </w:p>
                          <w:p w14:paraId="531710BA" w14:textId="77777777" w:rsidR="005E0AE5" w:rsidRDefault="005E0AE5" w:rsidP="00BB420A">
                            <w:pPr>
                              <w:jc w:val="both"/>
                              <w:rPr>
                                <w:rFonts w:ascii="Athelas" w:hAnsi="Athelas" w:cs="Arial"/>
                                <w:noProof/>
                                <w:color w:val="FF0000"/>
                                <w:sz w:val="22"/>
                                <w:szCs w:val="22"/>
                                <w:lang w:val="en-US"/>
                              </w:rPr>
                            </w:pPr>
                          </w:p>
                          <w:p w14:paraId="3C1D86B8" w14:textId="77777777" w:rsidR="005E0AE5" w:rsidRPr="00296306" w:rsidRDefault="005E0AE5" w:rsidP="00BB420A">
                            <w:pPr>
                              <w:jc w:val="both"/>
                              <w:rPr>
                                <w:rFonts w:ascii="Athelas" w:hAnsi="Athelas"/>
                                <w:color w:val="FF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276DB" id="Rectangle 4" o:spid="_x0000_s1026" style="position:absolute;left:0;text-align:left;margin-left:27.6pt;margin-top:6.7pt;width:390.35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" fillcolor="#d9e2f3 [660]" strokecolor="#5b9bd5 [3208]" strokeweight=".5pt">
                <v:path arrowok="t"/>
                <v:textbox>
                  <w:txbxContent>
                    <w:p w14:paraId="7A3F7948" w14:textId="29C27501" w:rsidR="00840B2C" w:rsidRPr="00655BED" w:rsidRDefault="00840B2C" w:rsidP="00655BED">
                      <w:pPr>
                        <w:pStyle w:val="Default"/>
                        <w:jc w:val="both"/>
                        <w:rPr>
                          <w:rFonts w:ascii="Baskerville" w:hAnsi="Baskerville" w:cs="Arial"/>
                          <w:b/>
                          <w:noProof/>
                          <w:color w:val="2F5496" w:themeColor="accent1" w:themeShade="BF"/>
                          <w:sz w:val="22"/>
                          <w:szCs w:val="22"/>
                          <w:lang w:val="id-ID"/>
                        </w:rPr>
                      </w:pPr>
                      <w:r w:rsidRPr="00655BED">
                        <w:rPr>
                          <w:rFonts w:ascii="Baskerville" w:hAnsi="Baskerville" w:cs="Arial"/>
                          <w:b/>
                          <w:noProof/>
                          <w:color w:val="2F5496" w:themeColor="accent1" w:themeShade="BF"/>
                          <w:lang w:val="id-ID"/>
                        </w:rPr>
                        <w:t>Abstra</w:t>
                      </w:r>
                      <w:r>
                        <w:rPr>
                          <w:rFonts w:ascii="Baskerville" w:hAnsi="Baskerville" w:cs="Arial"/>
                          <w:b/>
                          <w:noProof/>
                          <w:color w:val="2F5496" w:themeColor="accent1" w:themeShade="BF"/>
                        </w:rPr>
                        <w:t>k</w:t>
                      </w:r>
                      <w:r w:rsidRPr="00655BED">
                        <w:rPr>
                          <w:rFonts w:ascii="Baskerville" w:hAnsi="Baskerville" w:cs="Arial"/>
                          <w:b/>
                          <w:noProof/>
                          <w:color w:val="2F5496" w:themeColor="accent1" w:themeShade="BF"/>
                          <w:sz w:val="22"/>
                          <w:szCs w:val="22"/>
                          <w:lang w:val="id-ID"/>
                        </w:rPr>
                        <w:t>:</w:t>
                      </w:r>
                    </w:p>
                    <w:p w14:paraId="1ED62D07" w14:textId="77777777" w:rsidR="00F02882" w:rsidRDefault="00F02882" w:rsidP="00BB420A">
                      <w:pPr>
                        <w:jc w:val="both"/>
                        <w:rPr>
                          <w:rFonts w:ascii="Athelas" w:hAnsi="Athelas" w:cs="Arial"/>
                          <w:noProof/>
                          <w:color w:val="000000" w:themeColor="text1"/>
                          <w:sz w:val="22"/>
                          <w:szCs w:val="22"/>
                          <w:lang w:val="en-US"/>
                        </w:rPr>
                      </w:pPr>
                    </w:p>
                    <w:p w14:paraId="32E61611" w14:textId="162E4313" w:rsidR="00FD5C80" w:rsidRPr="004A312D" w:rsidRDefault="00F02882" w:rsidP="00FD5C80">
                      <w:pPr>
                        <w:pStyle w:val="NoSpacing"/>
                        <w:ind w:firstLine="720"/>
                        <w:rPr>
                          <w:rFonts w:ascii="Athelas" w:hAnsi="Athelas" w:cstheme="majorBidi"/>
                          <w:color w:val="000000"/>
                          <w:szCs w:val="24"/>
                          <w:lang w:eastAsia="id-ID"/>
                        </w:rPr>
                      </w:pPr>
                      <w:r w:rsidRPr="001E26F3">
                        <w:rPr>
                          <w:rFonts w:ascii="Athelas" w:hAnsi="Athelas"/>
                          <w:color w:val="000000" w:themeColor="text1"/>
                          <w:sz w:val="22"/>
                          <w:lang w:val="nl-NL"/>
                        </w:rPr>
                        <w:t xml:space="preserve">Suara pemilih perempuan perdesaan signifikan dalam jumlah, namun dipertanyakan dalam kualitas. </w:t>
                      </w:r>
                      <w:r w:rsidR="00AA22FE" w:rsidRPr="001E26F3">
                        <w:rPr>
                          <w:rFonts w:ascii="Athelas" w:hAnsi="Athelas"/>
                          <w:color w:val="000000" w:themeColor="text1"/>
                          <w:sz w:val="22"/>
                          <w:lang w:val="nl-NL"/>
                        </w:rPr>
                        <w:t>Riset ini dilakukan d</w:t>
                      </w:r>
                      <w:r w:rsidRPr="001E26F3">
                        <w:rPr>
                          <w:rFonts w:ascii="Athelas" w:hAnsi="Athelas"/>
                          <w:color w:val="000000" w:themeColor="text1"/>
                          <w:sz w:val="22"/>
                          <w:lang w:val="nl-NL"/>
                        </w:rPr>
                        <w:t xml:space="preserve">alam rangka menjawab pertanyaan seberapa mandiri perempuan perdesaan dalam menentukan pilihan politiknya, </w:t>
                      </w:r>
                      <w:r w:rsidR="00AA22FE" w:rsidRPr="001E26F3">
                        <w:rPr>
                          <w:rFonts w:ascii="Athelas" w:hAnsi="Athelas"/>
                          <w:color w:val="000000" w:themeColor="text1"/>
                          <w:sz w:val="22"/>
                          <w:lang w:val="nl-NL"/>
                        </w:rPr>
                        <w:t xml:space="preserve">melalui dimensi sosiologi dan psikologi. </w:t>
                      </w:r>
                      <w:r w:rsidRPr="001E26F3">
                        <w:rPr>
                          <w:rFonts w:ascii="Athelas" w:hAnsi="Athelas"/>
                          <w:color w:val="000000" w:themeColor="text1"/>
                          <w:sz w:val="22"/>
                          <w:lang w:val="nl-NL"/>
                        </w:rPr>
                        <w:t xml:space="preserve">Teori perilaku memilih </w:t>
                      </w:r>
                      <w:r w:rsidR="00AA22FE" w:rsidRPr="001E26F3">
                        <w:rPr>
                          <w:rFonts w:ascii="Athelas" w:hAnsi="Athelas"/>
                          <w:color w:val="000000" w:themeColor="text1"/>
                          <w:sz w:val="22"/>
                          <w:lang w:val="nl-NL"/>
                        </w:rPr>
                        <w:t xml:space="preserve">dari dua dimensi tersebut diterapkan untuk menjelaskan perilaku pemilih perempuan dalam konteks pemilihan kepada desa. </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 xml:space="preserve">Riset menggunakan dimensi sosiologi yang berisi </w:t>
                      </w:r>
                      <w:r w:rsidRPr="001E26F3">
                        <w:rPr>
                          <w:rFonts w:ascii="Athelas" w:hAnsi="Athelas"/>
                          <w:color w:val="000000" w:themeColor="text1"/>
                          <w:sz w:val="22"/>
                          <w:lang w:val="nl-NL"/>
                        </w:rPr>
                        <w:t xml:space="preserve">variabel  </w:t>
                      </w:r>
                      <w:r w:rsidR="009569AA" w:rsidRPr="001E26F3">
                        <w:rPr>
                          <w:rFonts w:ascii="Athelas" w:hAnsi="Athelas"/>
                          <w:color w:val="000000" w:themeColor="text1"/>
                          <w:sz w:val="22"/>
                          <w:lang w:val="nl-NL"/>
                        </w:rPr>
                        <w:t>berupa kondisi sosial ekonomi, agama</w:t>
                      </w:r>
                      <w:r w:rsidRPr="001E26F3">
                        <w:rPr>
                          <w:rFonts w:ascii="Athelas" w:hAnsi="Athelas"/>
                          <w:color w:val="000000" w:themeColor="text1"/>
                          <w:sz w:val="22"/>
                          <w:lang w:val="nl-NL"/>
                        </w:rPr>
                        <w:t>,</w:t>
                      </w:r>
                      <w:r w:rsidR="009569AA" w:rsidRPr="001E26F3">
                        <w:rPr>
                          <w:rFonts w:ascii="Athelas" w:hAnsi="Athelas"/>
                          <w:color w:val="000000" w:themeColor="text1"/>
                          <w:sz w:val="22"/>
                          <w:lang w:val="nl-NL"/>
                        </w:rPr>
                        <w:t xml:space="preserve"> dan afiliasi sosial politik serta</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dimensi</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psikologis</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 xml:space="preserve">berupa variabel sikap, persepsi, emosi , dan perilaku yang ditujukan kepada kandidat, serta pengaruh keluarga/lingkungan </w:t>
                      </w:r>
                      <w:r w:rsidR="00AA22FE" w:rsidRPr="001E26F3">
                        <w:rPr>
                          <w:rFonts w:ascii="Athelas" w:hAnsi="Athelas"/>
                          <w:color w:val="000000" w:themeColor="text1"/>
                          <w:sz w:val="22"/>
                          <w:lang w:val="nl-NL"/>
                        </w:rPr>
                        <w:t>Penggunaan m</w:t>
                      </w:r>
                      <w:r w:rsidRPr="001E26F3">
                        <w:rPr>
                          <w:rFonts w:ascii="Athelas" w:hAnsi="Athelas"/>
                          <w:color w:val="000000" w:themeColor="text1"/>
                          <w:sz w:val="22"/>
                          <w:lang w:val="nl-NL"/>
                        </w:rPr>
                        <w:t xml:space="preserve">etode </w:t>
                      </w:r>
                      <w:r w:rsidR="00AA22FE" w:rsidRPr="001E26F3">
                        <w:rPr>
                          <w:rFonts w:ascii="Athelas" w:hAnsi="Athelas"/>
                          <w:color w:val="000000" w:themeColor="text1"/>
                          <w:sz w:val="22"/>
                          <w:lang w:val="nl-NL"/>
                        </w:rPr>
                        <w:t xml:space="preserve">kuantitatif dirasa tepat karena bertujuan mengukut tingkat persepsi </w:t>
                      </w:r>
                      <w:r w:rsidRPr="001E26F3">
                        <w:rPr>
                          <w:rFonts w:ascii="Athelas" w:hAnsi="Athelas"/>
                          <w:color w:val="000000" w:themeColor="text1"/>
                          <w:sz w:val="22"/>
                          <w:lang w:val="nl-NL"/>
                        </w:rPr>
                        <w:t xml:space="preserve"> </w:t>
                      </w:r>
                      <w:r w:rsidR="009569AA" w:rsidRPr="001E26F3">
                        <w:rPr>
                          <w:rFonts w:ascii="Athelas" w:hAnsi="Athelas"/>
                          <w:color w:val="000000" w:themeColor="text1"/>
                          <w:sz w:val="22"/>
                          <w:lang w:val="nl-NL"/>
                        </w:rPr>
                        <w:t xml:space="preserve">pemilih perempuan </w:t>
                      </w:r>
                      <w:r w:rsidR="00FD5C80" w:rsidRPr="001E26F3">
                        <w:rPr>
                          <w:rFonts w:ascii="Athelas" w:hAnsi="Athelas"/>
                          <w:color w:val="000000" w:themeColor="text1"/>
                          <w:sz w:val="22"/>
                          <w:lang w:val="nl-NL"/>
                        </w:rPr>
                        <w:t xml:space="preserve">dalam menentukan pilihan </w:t>
                      </w:r>
                      <w:r w:rsidR="009569AA" w:rsidRPr="001E26F3">
                        <w:rPr>
                          <w:rFonts w:ascii="Athelas" w:hAnsi="Athelas"/>
                          <w:color w:val="000000" w:themeColor="text1"/>
                          <w:sz w:val="22"/>
                          <w:lang w:val="nl-NL"/>
                        </w:rPr>
                        <w:t xml:space="preserve">di </w:t>
                      </w:r>
                      <w:r w:rsidR="00FD5C80" w:rsidRPr="001E26F3">
                        <w:rPr>
                          <w:rFonts w:ascii="Athelas" w:hAnsi="Athelas"/>
                          <w:color w:val="000000" w:themeColor="text1"/>
                          <w:sz w:val="22"/>
                          <w:lang w:val="nl-NL"/>
                        </w:rPr>
                        <w:t>ranah</w:t>
                      </w:r>
                      <w:r w:rsidR="009569AA" w:rsidRPr="001E26F3">
                        <w:rPr>
                          <w:rFonts w:ascii="Athelas" w:hAnsi="Athelas"/>
                          <w:color w:val="000000" w:themeColor="text1"/>
                          <w:sz w:val="22"/>
                          <w:lang w:val="nl-NL"/>
                        </w:rPr>
                        <w:t xml:space="preserve"> </w:t>
                      </w:r>
                      <w:r w:rsidR="00FD5C80" w:rsidRPr="001E26F3">
                        <w:rPr>
                          <w:rFonts w:ascii="Athelas" w:hAnsi="Athelas"/>
                          <w:color w:val="000000" w:themeColor="text1"/>
                          <w:sz w:val="22"/>
                          <w:lang w:val="nl-NL"/>
                        </w:rPr>
                        <w:t>pemilihan kepala desa</w:t>
                      </w:r>
                      <w:r w:rsidR="009569AA" w:rsidRPr="001E26F3">
                        <w:rPr>
                          <w:rFonts w:ascii="Athelas" w:hAnsi="Athelas"/>
                          <w:color w:val="000000" w:themeColor="text1"/>
                          <w:sz w:val="22"/>
                          <w:lang w:val="nl-NL"/>
                        </w:rPr>
                        <w:t xml:space="preserve">. Hasil riset menunjukkan </w:t>
                      </w:r>
                      <w:r w:rsidR="00BB420A" w:rsidRPr="001E26F3">
                        <w:rPr>
                          <w:rFonts w:ascii="Athelas" w:hAnsi="Athelas" w:cs="Arial"/>
                          <w:color w:val="000000" w:themeColor="text1"/>
                          <w:sz w:val="22"/>
                        </w:rPr>
                        <w:t xml:space="preserve"> </w:t>
                      </w:r>
                      <w:r w:rsidR="00FD5C80">
                        <w:rPr>
                          <w:rFonts w:ascii="Athelas" w:hAnsi="Athelas" w:cstheme="majorBidi"/>
                          <w:color w:val="000000"/>
                          <w:szCs w:val="24"/>
                          <w:lang w:eastAsia="id-ID"/>
                        </w:rPr>
                        <w:t>p</w:t>
                      </w:r>
                      <w:r w:rsidR="00FD5C80" w:rsidRPr="004A312D">
                        <w:rPr>
                          <w:rFonts w:ascii="Athelas" w:hAnsi="Athelas" w:cstheme="majorBidi"/>
                          <w:color w:val="000000"/>
                          <w:szCs w:val="24"/>
                          <w:lang w:eastAsia="id-ID"/>
                        </w:rPr>
                        <w:t xml:space="preserve">erilaku </w:t>
                      </w:r>
                      <w:r w:rsidR="00FD5C80">
                        <w:rPr>
                          <w:rFonts w:ascii="Athelas" w:hAnsi="Athelas" w:cstheme="majorBidi"/>
                          <w:color w:val="000000"/>
                          <w:szCs w:val="24"/>
                          <w:lang w:eastAsia="id-ID"/>
                        </w:rPr>
                        <w:t>politik</w:t>
                      </w:r>
                      <w:r w:rsidR="00FD5C80" w:rsidRPr="004A312D">
                        <w:rPr>
                          <w:rFonts w:ascii="Athelas" w:hAnsi="Athelas" w:cstheme="majorBidi"/>
                          <w:color w:val="000000"/>
                          <w:szCs w:val="24"/>
                          <w:lang w:eastAsia="id-ID"/>
                        </w:rPr>
                        <w:t xml:space="preserve"> p</w:t>
                      </w:r>
                      <w:r w:rsidR="00FD5C80" w:rsidRPr="004A312D">
                        <w:rPr>
                          <w:rFonts w:ascii="Athelas" w:hAnsi="Athelas"/>
                          <w:szCs w:val="24"/>
                        </w:rPr>
                        <w:t>erempuan dalam pilkades tidak diputuskannya secara mandiri</w:t>
                      </w:r>
                      <w:r w:rsidR="00FD5C80">
                        <w:rPr>
                          <w:rFonts w:ascii="Athelas" w:hAnsi="Athelas"/>
                          <w:szCs w:val="24"/>
                        </w:rPr>
                        <w:t xml:space="preserve">, </w:t>
                      </w:r>
                      <w:r w:rsidR="00FD5C80" w:rsidRPr="004A312D">
                        <w:rPr>
                          <w:rFonts w:ascii="Athelas" w:hAnsi="Athelas"/>
                          <w:szCs w:val="24"/>
                        </w:rPr>
                        <w:t>melainkan menggunakan referensi  panutannya</w:t>
                      </w:r>
                      <w:r w:rsidR="001E26F3">
                        <w:rPr>
                          <w:rFonts w:ascii="Athelas" w:hAnsi="Athelas"/>
                          <w:szCs w:val="24"/>
                        </w:rPr>
                        <w:t xml:space="preserve"> </w:t>
                      </w:r>
                      <w:r w:rsidR="00FD5C80" w:rsidRPr="004A312D">
                        <w:rPr>
                          <w:rFonts w:ascii="Athelas" w:hAnsi="Athelas"/>
                          <w:szCs w:val="24"/>
                        </w:rPr>
                        <w:t>yakni figur laki-laki yang menjadi rujukan</w:t>
                      </w:r>
                      <w:r w:rsidR="001E26F3">
                        <w:rPr>
                          <w:rFonts w:ascii="Athelas" w:hAnsi="Athelas"/>
                          <w:szCs w:val="24"/>
                        </w:rPr>
                        <w:t xml:space="preserve"> baik dalam keluarga maupun lingkungan sosio-kultural</w:t>
                      </w:r>
                      <w:r w:rsidR="00FD5C80" w:rsidRPr="004A312D">
                        <w:rPr>
                          <w:rFonts w:ascii="Athelas" w:hAnsi="Athelas"/>
                          <w:szCs w:val="24"/>
                        </w:rPr>
                        <w:t xml:space="preserve">. Ketergantungan </w:t>
                      </w:r>
                      <w:r w:rsidR="001E26F3">
                        <w:rPr>
                          <w:rFonts w:ascii="Athelas" w:hAnsi="Athelas"/>
                          <w:szCs w:val="24"/>
                        </w:rPr>
                        <w:t xml:space="preserve">berimplikasi </w:t>
                      </w:r>
                      <w:r w:rsidR="00FD5C80" w:rsidRPr="004A312D">
                        <w:rPr>
                          <w:rFonts w:ascii="Athelas" w:hAnsi="Athelas"/>
                          <w:szCs w:val="24"/>
                        </w:rPr>
                        <w:t xml:space="preserve"> </w:t>
                      </w:r>
                      <w:r w:rsidR="001E26F3">
                        <w:rPr>
                          <w:rFonts w:ascii="Athelas" w:hAnsi="Athelas"/>
                          <w:szCs w:val="24"/>
                        </w:rPr>
                        <w:t xml:space="preserve">pada batasan psikologis </w:t>
                      </w:r>
                      <w:r w:rsidR="00FD5C80" w:rsidRPr="004A312D">
                        <w:rPr>
                          <w:rFonts w:ascii="Athelas" w:hAnsi="Athelas"/>
                          <w:szCs w:val="24"/>
                        </w:rPr>
                        <w:t xml:space="preserve">pemilih perempuan kepada calon kepala desa  perempuan. </w:t>
                      </w:r>
                    </w:p>
                    <w:p w14:paraId="645CCD70" w14:textId="3FE952B5" w:rsidR="004B4CBB" w:rsidRDefault="00BB420A" w:rsidP="00BB420A">
                      <w:pPr>
                        <w:jc w:val="both"/>
                        <w:rPr>
                          <w:rFonts w:ascii="Athelas" w:hAnsi="Athelas" w:cs="Arial"/>
                          <w:noProof/>
                          <w:color w:val="FF0000"/>
                          <w:sz w:val="22"/>
                          <w:szCs w:val="22"/>
                          <w:lang w:val="en-US"/>
                        </w:rPr>
                      </w:pPr>
                      <w:r w:rsidRPr="00296306">
                        <w:rPr>
                          <w:rFonts w:ascii="Athelas" w:hAnsi="Athelas" w:cs="Arial"/>
                          <w:noProof/>
                          <w:color w:val="FF0000"/>
                          <w:sz w:val="22"/>
                          <w:szCs w:val="22"/>
                          <w:lang w:val="en-US"/>
                        </w:rPr>
                        <w:t xml:space="preserve"> </w:t>
                      </w:r>
                    </w:p>
                    <w:p w14:paraId="0DB840F6" w14:textId="77777777" w:rsidR="005E0AE5" w:rsidRDefault="005E0AE5" w:rsidP="00BB420A">
                      <w:pPr>
                        <w:jc w:val="both"/>
                        <w:rPr>
                          <w:rFonts w:ascii="Athelas" w:hAnsi="Athelas" w:cs="Arial"/>
                          <w:noProof/>
                          <w:color w:val="FF0000"/>
                          <w:sz w:val="22"/>
                          <w:szCs w:val="22"/>
                          <w:lang w:val="en-US"/>
                        </w:rPr>
                      </w:pPr>
                    </w:p>
                    <w:p w14:paraId="531710BA" w14:textId="77777777" w:rsidR="005E0AE5" w:rsidRDefault="005E0AE5" w:rsidP="00BB420A">
                      <w:pPr>
                        <w:jc w:val="both"/>
                        <w:rPr>
                          <w:rFonts w:ascii="Athelas" w:hAnsi="Athelas" w:cs="Arial"/>
                          <w:noProof/>
                          <w:color w:val="FF0000"/>
                          <w:sz w:val="22"/>
                          <w:szCs w:val="22"/>
                          <w:lang w:val="en-US"/>
                        </w:rPr>
                      </w:pPr>
                    </w:p>
                    <w:p w14:paraId="3C1D86B8" w14:textId="77777777" w:rsidR="005E0AE5" w:rsidRPr="00296306" w:rsidRDefault="005E0AE5" w:rsidP="00BB420A">
                      <w:pPr>
                        <w:jc w:val="both"/>
                        <w:rPr>
                          <w:rFonts w:ascii="Athelas" w:hAnsi="Athelas"/>
                          <w:color w:val="FF0000"/>
                          <w:lang w:val="en-US"/>
                        </w:rPr>
                      </w:pPr>
                    </w:p>
                  </w:txbxContent>
                </v:textbox>
              </v:rect>
            </w:pict>
          </mc:Fallback>
        </mc:AlternateContent>
      </w:r>
    </w:p>
    <w:p w14:paraId="22DB4FB9" w14:textId="0EB01378" w:rsidR="006F41E6" w:rsidRPr="004A312D" w:rsidRDefault="006F41E6" w:rsidP="006F4C0A">
      <w:pPr>
        <w:jc w:val="both"/>
        <w:rPr>
          <w:rFonts w:ascii="Athelas" w:hAnsi="Athelas"/>
          <w:b/>
          <w:noProof/>
          <w:lang w:val="id-ID"/>
        </w:rPr>
      </w:pPr>
    </w:p>
    <w:p w14:paraId="528E2EF8" w14:textId="0319BD2C" w:rsidR="006F41E6" w:rsidRPr="004A312D" w:rsidRDefault="006F41E6" w:rsidP="006F4C0A">
      <w:pPr>
        <w:jc w:val="both"/>
        <w:rPr>
          <w:rFonts w:ascii="Athelas" w:hAnsi="Athelas"/>
          <w:b/>
          <w:noProof/>
          <w:lang w:val="id-ID"/>
        </w:rPr>
      </w:pPr>
    </w:p>
    <w:p w14:paraId="33ACB3DD" w14:textId="5403F119" w:rsidR="006F41E6" w:rsidRPr="004A312D" w:rsidRDefault="006F41E6" w:rsidP="006F4C0A">
      <w:pPr>
        <w:jc w:val="both"/>
        <w:rPr>
          <w:rFonts w:ascii="Athelas" w:hAnsi="Athelas"/>
          <w:b/>
          <w:noProof/>
          <w:lang w:val="id-ID"/>
        </w:rPr>
      </w:pPr>
    </w:p>
    <w:p w14:paraId="037D01FA" w14:textId="77777777" w:rsidR="006F41E6" w:rsidRPr="004A312D" w:rsidRDefault="006F41E6" w:rsidP="006F4C0A">
      <w:pPr>
        <w:jc w:val="both"/>
        <w:rPr>
          <w:rFonts w:ascii="Athelas" w:hAnsi="Athelas"/>
          <w:b/>
          <w:noProof/>
          <w:lang w:val="id-ID"/>
        </w:rPr>
      </w:pPr>
    </w:p>
    <w:p w14:paraId="6DC17B61" w14:textId="77777777" w:rsidR="006F41E6" w:rsidRPr="004A312D" w:rsidRDefault="006F41E6" w:rsidP="006F4C0A">
      <w:pPr>
        <w:jc w:val="both"/>
        <w:rPr>
          <w:rFonts w:ascii="Athelas" w:hAnsi="Athelas"/>
          <w:b/>
          <w:noProof/>
          <w:lang w:val="id-ID"/>
        </w:rPr>
      </w:pPr>
    </w:p>
    <w:p w14:paraId="32A734D8" w14:textId="77777777" w:rsidR="006F41E6" w:rsidRPr="004A312D" w:rsidRDefault="006F41E6" w:rsidP="006F4C0A">
      <w:pPr>
        <w:jc w:val="both"/>
        <w:rPr>
          <w:rFonts w:ascii="Athelas" w:hAnsi="Athelas"/>
          <w:b/>
          <w:noProof/>
          <w:lang w:val="id-ID"/>
        </w:rPr>
      </w:pPr>
    </w:p>
    <w:p w14:paraId="53A31F01" w14:textId="77777777" w:rsidR="006F41E6" w:rsidRPr="004A312D" w:rsidRDefault="006F41E6" w:rsidP="006F4C0A">
      <w:pPr>
        <w:jc w:val="both"/>
        <w:rPr>
          <w:rFonts w:ascii="Athelas" w:hAnsi="Athelas"/>
          <w:b/>
          <w:noProof/>
          <w:lang w:val="id-ID"/>
        </w:rPr>
      </w:pPr>
    </w:p>
    <w:p w14:paraId="33E94FB7" w14:textId="77777777" w:rsidR="006F41E6" w:rsidRPr="004A312D" w:rsidRDefault="006F41E6" w:rsidP="006F4C0A">
      <w:pPr>
        <w:jc w:val="both"/>
        <w:rPr>
          <w:rFonts w:ascii="Athelas" w:hAnsi="Athelas"/>
          <w:b/>
          <w:noProof/>
          <w:lang w:val="id-ID"/>
        </w:rPr>
      </w:pPr>
    </w:p>
    <w:p w14:paraId="18A3FDF8" w14:textId="77777777" w:rsidR="006F41E6" w:rsidRPr="004A312D" w:rsidRDefault="006F41E6" w:rsidP="006F4C0A">
      <w:pPr>
        <w:jc w:val="both"/>
        <w:rPr>
          <w:rFonts w:ascii="Athelas" w:hAnsi="Athelas"/>
          <w:b/>
          <w:noProof/>
          <w:lang w:val="id-ID"/>
        </w:rPr>
      </w:pPr>
    </w:p>
    <w:p w14:paraId="6652C871" w14:textId="77777777" w:rsidR="006F41E6" w:rsidRPr="004A312D" w:rsidRDefault="006F41E6" w:rsidP="006F4C0A">
      <w:pPr>
        <w:jc w:val="both"/>
        <w:rPr>
          <w:rFonts w:ascii="Athelas" w:hAnsi="Athelas"/>
          <w:b/>
          <w:noProof/>
          <w:lang w:val="id-ID"/>
        </w:rPr>
      </w:pPr>
    </w:p>
    <w:p w14:paraId="10E07D7B" w14:textId="77777777" w:rsidR="006F41E6" w:rsidRPr="004A312D" w:rsidRDefault="006F41E6" w:rsidP="006F4C0A">
      <w:pPr>
        <w:jc w:val="both"/>
        <w:rPr>
          <w:rFonts w:ascii="Athelas" w:hAnsi="Athelas"/>
          <w:b/>
          <w:noProof/>
          <w:lang w:val="id-ID"/>
        </w:rPr>
      </w:pPr>
    </w:p>
    <w:p w14:paraId="0F3A96C7" w14:textId="77777777" w:rsidR="006F41E6" w:rsidRPr="004A312D" w:rsidRDefault="006F41E6" w:rsidP="006F4C0A">
      <w:pPr>
        <w:jc w:val="both"/>
        <w:rPr>
          <w:rFonts w:ascii="Athelas" w:hAnsi="Athelas"/>
          <w:b/>
          <w:noProof/>
          <w:lang w:val="id-ID"/>
        </w:rPr>
      </w:pPr>
    </w:p>
    <w:bookmarkEnd w:id="1"/>
    <w:p w14:paraId="006D86F3" w14:textId="77777777" w:rsidR="002C1B8D" w:rsidRPr="004A312D" w:rsidRDefault="002C1B8D" w:rsidP="006F4C0A">
      <w:pPr>
        <w:pStyle w:val="FormatPendahuluan"/>
        <w:rPr>
          <w:rFonts w:ascii="Athelas" w:hAnsi="Athelas"/>
          <w:color w:val="2F5496" w:themeColor="accent1" w:themeShade="BF"/>
          <w:sz w:val="24"/>
          <w:szCs w:val="24"/>
        </w:rPr>
      </w:pPr>
    </w:p>
    <w:p w14:paraId="4FB58040" w14:textId="77777777" w:rsidR="002A5755" w:rsidRPr="004A312D" w:rsidRDefault="002A5755" w:rsidP="006F4C0A">
      <w:pPr>
        <w:pStyle w:val="FormatPendahuluan"/>
        <w:ind w:left="131" w:firstLine="720"/>
        <w:rPr>
          <w:rFonts w:ascii="Athelas" w:hAnsi="Athelas"/>
          <w:color w:val="2F5496" w:themeColor="accent1" w:themeShade="BF"/>
          <w:sz w:val="24"/>
          <w:szCs w:val="24"/>
        </w:rPr>
      </w:pPr>
    </w:p>
    <w:p w14:paraId="5E3DB729" w14:textId="77777777" w:rsidR="002A5755" w:rsidRPr="004A312D" w:rsidRDefault="002A5755" w:rsidP="006F4C0A">
      <w:pPr>
        <w:pStyle w:val="FormatPendahuluan"/>
        <w:ind w:left="131" w:firstLine="720"/>
        <w:rPr>
          <w:rFonts w:ascii="Athelas" w:hAnsi="Athelas"/>
          <w:color w:val="2F5496" w:themeColor="accent1" w:themeShade="BF"/>
          <w:sz w:val="24"/>
          <w:szCs w:val="24"/>
        </w:rPr>
      </w:pPr>
    </w:p>
    <w:p w14:paraId="5D389D11" w14:textId="77777777" w:rsidR="002A5755" w:rsidRPr="004A312D" w:rsidRDefault="002A5755" w:rsidP="006F4C0A">
      <w:pPr>
        <w:pStyle w:val="FormatPendahuluan"/>
        <w:ind w:left="131" w:firstLine="720"/>
        <w:rPr>
          <w:rFonts w:ascii="Athelas" w:hAnsi="Athelas"/>
          <w:color w:val="2F5496" w:themeColor="accent1" w:themeShade="BF"/>
          <w:sz w:val="24"/>
          <w:szCs w:val="24"/>
        </w:rPr>
      </w:pPr>
    </w:p>
    <w:p w14:paraId="5984A552" w14:textId="77777777" w:rsidR="002A5755" w:rsidRPr="004A312D" w:rsidRDefault="002A5755" w:rsidP="006F4C0A">
      <w:pPr>
        <w:pStyle w:val="FormatPendahuluan"/>
        <w:ind w:left="131" w:firstLine="720"/>
        <w:rPr>
          <w:rFonts w:ascii="Athelas" w:hAnsi="Athelas"/>
          <w:color w:val="2F5496" w:themeColor="accent1" w:themeShade="BF"/>
          <w:sz w:val="24"/>
          <w:szCs w:val="24"/>
        </w:rPr>
      </w:pPr>
    </w:p>
    <w:p w14:paraId="23B37A6F" w14:textId="77777777" w:rsidR="002A5755" w:rsidRDefault="002A5755" w:rsidP="001E26F3">
      <w:pPr>
        <w:pStyle w:val="FormatPendahuluan"/>
        <w:rPr>
          <w:rFonts w:ascii="Athelas" w:hAnsi="Athelas"/>
          <w:color w:val="2F5496" w:themeColor="accent1" w:themeShade="BF"/>
          <w:sz w:val="24"/>
          <w:szCs w:val="24"/>
        </w:rPr>
      </w:pPr>
    </w:p>
    <w:p w14:paraId="134C9AC8" w14:textId="77777777" w:rsidR="001E26F3" w:rsidRPr="004A312D" w:rsidRDefault="001E26F3" w:rsidP="001E26F3">
      <w:pPr>
        <w:pStyle w:val="FormatPendahuluan"/>
        <w:rPr>
          <w:rFonts w:ascii="Athelas" w:hAnsi="Athelas"/>
          <w:color w:val="2F5496" w:themeColor="accent1" w:themeShade="BF"/>
          <w:sz w:val="24"/>
          <w:szCs w:val="24"/>
        </w:rPr>
      </w:pPr>
    </w:p>
    <w:p w14:paraId="217A6C54" w14:textId="5590810C" w:rsidR="006F41E6" w:rsidRPr="004A312D" w:rsidRDefault="006F41E6" w:rsidP="006F4C0A">
      <w:pPr>
        <w:pStyle w:val="FormatPendahuluan"/>
        <w:ind w:left="131" w:firstLine="720"/>
        <w:rPr>
          <w:rFonts w:ascii="Athelas" w:hAnsi="Athelas"/>
          <w:color w:val="2F5496" w:themeColor="accent1" w:themeShade="BF"/>
          <w:sz w:val="24"/>
          <w:szCs w:val="24"/>
        </w:rPr>
      </w:pPr>
      <w:r w:rsidRPr="004A312D">
        <w:rPr>
          <w:rFonts w:ascii="Athelas" w:hAnsi="Athelas"/>
          <w:color w:val="2F5496" w:themeColor="accent1" w:themeShade="BF"/>
          <w:sz w:val="24"/>
          <w:szCs w:val="24"/>
        </w:rPr>
        <w:t xml:space="preserve">Keywords: </w:t>
      </w:r>
    </w:p>
    <w:sdt>
      <w:sdtPr>
        <w:rPr>
          <w:rFonts w:ascii="Athelas" w:hAnsi="Athelas"/>
          <w:lang w:val="nl-NL"/>
        </w:rPr>
        <w:id w:val="1183703265"/>
        <w:placeholder>
          <w:docPart w:val="A72BA42109C91A429F798A055B69CB8C"/>
        </w:placeholder>
        <w15:appearance w15:val="hidden"/>
      </w:sdtPr>
      <w:sdtContent>
        <w:p w14:paraId="28D9B21F" w14:textId="54C33DBD" w:rsidR="00F02882" w:rsidRPr="004A312D" w:rsidRDefault="00F02882" w:rsidP="006F4C0A">
          <w:pPr>
            <w:ind w:left="130" w:firstLine="720"/>
            <w:jc w:val="both"/>
            <w:rPr>
              <w:rFonts w:ascii="Athelas" w:hAnsi="Athelas"/>
              <w:lang w:val="nl-NL"/>
            </w:rPr>
          </w:pPr>
          <w:r w:rsidRPr="004A312D">
            <w:rPr>
              <w:rFonts w:ascii="Athelas" w:hAnsi="Athelas"/>
              <w:lang w:val="nl-NL"/>
            </w:rPr>
            <w:t xml:space="preserve">Perilaku </w:t>
          </w:r>
          <w:r w:rsidR="00E83F9D">
            <w:rPr>
              <w:rFonts w:ascii="Athelas" w:hAnsi="Athelas"/>
              <w:lang w:val="nl-NL"/>
            </w:rPr>
            <w:t>memilih</w:t>
          </w:r>
          <w:r w:rsidR="00590D04" w:rsidRPr="004A312D">
            <w:rPr>
              <w:rFonts w:ascii="Athelas" w:hAnsi="Athelas"/>
              <w:lang w:val="nl-NL"/>
            </w:rPr>
            <w:t xml:space="preserve">; </w:t>
          </w:r>
          <w:r w:rsidRPr="004A312D">
            <w:rPr>
              <w:rFonts w:ascii="Athelas" w:hAnsi="Athelas"/>
              <w:lang w:val="nl-NL"/>
            </w:rPr>
            <w:t>pemilih perempuan perdesaan</w:t>
          </w:r>
          <w:r w:rsidR="00590D04" w:rsidRPr="004A312D">
            <w:rPr>
              <w:rFonts w:ascii="Athelas" w:hAnsi="Athelas"/>
              <w:lang w:val="nl-NL"/>
            </w:rPr>
            <w:t>;</w:t>
          </w:r>
          <w:r w:rsidRPr="004A312D">
            <w:rPr>
              <w:rFonts w:ascii="Athelas" w:hAnsi="Athelas"/>
              <w:lang w:val="nl-NL"/>
            </w:rPr>
            <w:t xml:space="preserve"> pemilihan kepala desa</w:t>
          </w:r>
          <w:r w:rsidR="00590D04" w:rsidRPr="004A312D">
            <w:rPr>
              <w:rFonts w:ascii="Athelas" w:hAnsi="Athelas"/>
              <w:lang w:val="nl-NL"/>
            </w:rPr>
            <w:t>;</w:t>
          </w:r>
        </w:p>
        <w:p w14:paraId="7807BAEC" w14:textId="463B96B2" w:rsidR="00F02882" w:rsidRPr="004A312D" w:rsidRDefault="00F02882" w:rsidP="006F4C0A">
          <w:pPr>
            <w:ind w:left="130" w:firstLine="720"/>
            <w:jc w:val="both"/>
            <w:rPr>
              <w:rFonts w:ascii="Athelas" w:hAnsi="Athelas"/>
              <w:lang w:val="nl-NL"/>
            </w:rPr>
          </w:pPr>
          <w:r w:rsidRPr="004A312D">
            <w:rPr>
              <w:rFonts w:ascii="Athelas" w:hAnsi="Athelas"/>
              <w:lang w:val="nl-NL"/>
            </w:rPr>
            <w:t>dimensi sosiologi</w:t>
          </w:r>
          <w:r w:rsidR="00590D04" w:rsidRPr="004A312D">
            <w:rPr>
              <w:rFonts w:ascii="Athelas" w:hAnsi="Athelas"/>
              <w:lang w:val="nl-NL"/>
            </w:rPr>
            <w:t xml:space="preserve">; </w:t>
          </w:r>
          <w:r w:rsidRPr="004A312D">
            <w:rPr>
              <w:rFonts w:ascii="Athelas" w:hAnsi="Athelas"/>
              <w:lang w:val="nl-NL"/>
            </w:rPr>
            <w:t>dimensi psikologi.</w:t>
          </w:r>
        </w:p>
      </w:sdtContent>
    </w:sdt>
    <w:p w14:paraId="2DB01F1D" w14:textId="77777777" w:rsidR="00F02882" w:rsidRPr="004A312D" w:rsidRDefault="00F02882" w:rsidP="006F4C0A">
      <w:pPr>
        <w:pStyle w:val="NoSpacing"/>
        <w:ind w:left="851" w:firstLine="0"/>
        <w:rPr>
          <w:rFonts w:ascii="Athelas" w:hAnsi="Athelas"/>
          <w:bCs/>
          <w:color w:val="000000" w:themeColor="text1"/>
          <w:szCs w:val="24"/>
          <w:lang w:val="id-ID"/>
        </w:rPr>
      </w:pPr>
    </w:p>
    <w:p w14:paraId="304EA25A" w14:textId="6A887D42" w:rsidR="00185B05" w:rsidRPr="004A312D" w:rsidRDefault="00185B05" w:rsidP="006F4C0A">
      <w:pPr>
        <w:pStyle w:val="NoSpacing"/>
        <w:ind w:firstLine="0"/>
        <w:rPr>
          <w:rFonts w:ascii="Athelas" w:hAnsi="Athelas"/>
          <w:b/>
          <w:color w:val="ED7D31" w:themeColor="accent2"/>
          <w:szCs w:val="24"/>
          <w:lang w:val="id-ID"/>
        </w:rPr>
      </w:pPr>
    </w:p>
    <w:p w14:paraId="113A3129" w14:textId="77777777" w:rsidR="002C1B8D" w:rsidRPr="004A312D" w:rsidRDefault="002C1B8D" w:rsidP="006F4C0A">
      <w:pPr>
        <w:pStyle w:val="NoSpacing"/>
        <w:ind w:firstLine="0"/>
        <w:rPr>
          <w:rFonts w:ascii="Athelas" w:hAnsi="Athelas"/>
          <w:b/>
          <w:color w:val="ED7D31" w:themeColor="accent2"/>
          <w:szCs w:val="24"/>
          <w:lang w:val="id-ID"/>
        </w:rPr>
      </w:pPr>
    </w:p>
    <w:p w14:paraId="5430C074" w14:textId="77777777" w:rsidR="006F41E6" w:rsidRPr="004A312D" w:rsidRDefault="006F41E6" w:rsidP="006F4C0A">
      <w:pPr>
        <w:pStyle w:val="NoSpacing"/>
        <w:ind w:right="-1" w:firstLine="0"/>
        <w:rPr>
          <w:rFonts w:ascii="Athelas" w:hAnsi="Athelas"/>
          <w:b/>
          <w:color w:val="2F5496" w:themeColor="accent1" w:themeShade="BF"/>
          <w:szCs w:val="24"/>
          <w:lang w:val="id-ID"/>
        </w:rPr>
      </w:pPr>
      <w:r w:rsidRPr="004A312D">
        <w:rPr>
          <w:rFonts w:ascii="Athelas" w:hAnsi="Athelas"/>
          <w:b/>
          <w:color w:val="2F5496" w:themeColor="accent1" w:themeShade="BF"/>
          <w:szCs w:val="24"/>
          <w:lang w:val="id-ID"/>
        </w:rPr>
        <w:t>Pendahuluan</w:t>
      </w:r>
    </w:p>
    <w:bookmarkEnd w:id="2"/>
    <w:p w14:paraId="69337087" w14:textId="6C8FAC89" w:rsidR="009E0048" w:rsidRPr="004A312D" w:rsidRDefault="00200C48" w:rsidP="006F4C0A">
      <w:pPr>
        <w:ind w:firstLine="720"/>
        <w:jc w:val="both"/>
        <w:rPr>
          <w:rFonts w:ascii="Athelas" w:hAnsi="Athelas"/>
        </w:rPr>
      </w:pPr>
      <w:r w:rsidRPr="004A312D">
        <w:rPr>
          <w:rFonts w:ascii="Athelas" w:hAnsi="Athelas"/>
        </w:rPr>
        <w:t xml:space="preserve">Indonesia </w:t>
      </w:r>
      <w:proofErr w:type="spellStart"/>
      <w:r w:rsidRPr="004A312D">
        <w:rPr>
          <w:rFonts w:ascii="Athelas" w:hAnsi="Athelas"/>
        </w:rPr>
        <w:t>memiliki</w:t>
      </w:r>
      <w:proofErr w:type="spellEnd"/>
      <w:r w:rsidRPr="004A312D">
        <w:rPr>
          <w:rFonts w:ascii="Athelas" w:hAnsi="Athelas"/>
        </w:rPr>
        <w:t xml:space="preserve"> </w:t>
      </w:r>
      <w:proofErr w:type="spellStart"/>
      <w:r w:rsidRPr="004A312D">
        <w:rPr>
          <w:rFonts w:ascii="Athelas" w:hAnsi="Athelas"/>
        </w:rPr>
        <w:t>dua</w:t>
      </w:r>
      <w:proofErr w:type="spellEnd"/>
      <w:r w:rsidRPr="004A312D">
        <w:rPr>
          <w:rFonts w:ascii="Athelas" w:hAnsi="Athelas"/>
        </w:rPr>
        <w:t xml:space="preserve"> </w:t>
      </w:r>
      <w:proofErr w:type="spellStart"/>
      <w:r w:rsidR="00446EDA" w:rsidRPr="004A312D">
        <w:rPr>
          <w:rFonts w:ascii="Athelas" w:hAnsi="Athelas"/>
        </w:rPr>
        <w:t>s</w:t>
      </w:r>
      <w:r w:rsidRPr="004A312D">
        <w:rPr>
          <w:rFonts w:ascii="Athelas" w:hAnsi="Athelas"/>
        </w:rPr>
        <w:t>truktur</w:t>
      </w:r>
      <w:proofErr w:type="spellEnd"/>
      <w:r w:rsidRPr="004A312D">
        <w:rPr>
          <w:rFonts w:ascii="Athelas" w:hAnsi="Athelas"/>
        </w:rPr>
        <w:t xml:space="preserve"> </w:t>
      </w:r>
      <w:proofErr w:type="spellStart"/>
      <w:r w:rsidRPr="004A312D">
        <w:rPr>
          <w:rFonts w:ascii="Athelas" w:hAnsi="Athelas"/>
        </w:rPr>
        <w:t>pemerintahan</w:t>
      </w:r>
      <w:proofErr w:type="spellEnd"/>
      <w:r w:rsidRPr="004A312D">
        <w:rPr>
          <w:rFonts w:ascii="Athelas" w:hAnsi="Athelas"/>
        </w:rPr>
        <w:t xml:space="preserve"> </w:t>
      </w:r>
      <w:proofErr w:type="spellStart"/>
      <w:r w:rsidRPr="004A312D">
        <w:rPr>
          <w:rFonts w:ascii="Athelas" w:hAnsi="Athelas"/>
        </w:rPr>
        <w:t>terkecil</w:t>
      </w:r>
      <w:proofErr w:type="spellEnd"/>
      <w:r w:rsidRPr="004A312D">
        <w:rPr>
          <w:rFonts w:ascii="Athelas" w:hAnsi="Athelas"/>
        </w:rPr>
        <w:t xml:space="preserve">, </w:t>
      </w:r>
      <w:proofErr w:type="spellStart"/>
      <w:r w:rsidRPr="004A312D">
        <w:rPr>
          <w:rFonts w:ascii="Athelas" w:hAnsi="Athelas"/>
        </w:rPr>
        <w:t>yaitu</w:t>
      </w:r>
      <w:proofErr w:type="spellEnd"/>
      <w:r w:rsidRPr="004A312D">
        <w:rPr>
          <w:rFonts w:ascii="Athelas" w:hAnsi="Athelas"/>
        </w:rPr>
        <w:t xml:space="preserve"> </w:t>
      </w:r>
      <w:proofErr w:type="spellStart"/>
      <w:r w:rsidRPr="004A312D">
        <w:rPr>
          <w:rFonts w:ascii="Athelas" w:hAnsi="Athelas"/>
        </w:rPr>
        <w:t>desa</w:t>
      </w:r>
      <w:proofErr w:type="spellEnd"/>
      <w:r w:rsidRPr="004A312D">
        <w:rPr>
          <w:rFonts w:ascii="Athelas" w:hAnsi="Athelas"/>
        </w:rPr>
        <w:t xml:space="preserve"> dan </w:t>
      </w:r>
      <w:proofErr w:type="spellStart"/>
      <w:r w:rsidRPr="004A312D">
        <w:rPr>
          <w:rFonts w:ascii="Athelas" w:hAnsi="Athelas"/>
        </w:rPr>
        <w:t>kelurahan</w:t>
      </w:r>
      <w:proofErr w:type="spellEnd"/>
      <w:r w:rsidRPr="004A312D">
        <w:rPr>
          <w:rFonts w:ascii="Athelas" w:hAnsi="Athelas"/>
        </w:rPr>
        <w:t xml:space="preserve">. </w:t>
      </w:r>
      <w:proofErr w:type="spellStart"/>
      <w:r w:rsidR="009E0048" w:rsidRPr="004A312D">
        <w:rPr>
          <w:rFonts w:ascii="Athelas" w:hAnsi="Athelas"/>
        </w:rPr>
        <w:t>Namun</w:t>
      </w:r>
      <w:proofErr w:type="spellEnd"/>
      <w:r w:rsidR="009E0048" w:rsidRPr="004A312D">
        <w:rPr>
          <w:rFonts w:ascii="Athelas" w:hAnsi="Athelas"/>
        </w:rPr>
        <w:t xml:space="preserve"> </w:t>
      </w:r>
      <w:proofErr w:type="spellStart"/>
      <w:r w:rsidR="009E0048" w:rsidRPr="004A312D">
        <w:rPr>
          <w:rFonts w:ascii="Athelas" w:hAnsi="Athelas"/>
        </w:rPr>
        <w:t>berbeda</w:t>
      </w:r>
      <w:proofErr w:type="spellEnd"/>
      <w:r w:rsidR="009E0048" w:rsidRPr="004A312D">
        <w:rPr>
          <w:rFonts w:ascii="Athelas" w:hAnsi="Athelas"/>
        </w:rPr>
        <w:t xml:space="preserve"> </w:t>
      </w:r>
      <w:proofErr w:type="spellStart"/>
      <w:r w:rsidR="009E0048" w:rsidRPr="004A312D">
        <w:rPr>
          <w:rFonts w:ascii="Athelas" w:hAnsi="Athelas"/>
        </w:rPr>
        <w:t>dengan</w:t>
      </w:r>
      <w:proofErr w:type="spellEnd"/>
      <w:r w:rsidR="009E0048" w:rsidRPr="004A312D">
        <w:rPr>
          <w:rFonts w:ascii="Athelas" w:hAnsi="Athelas"/>
        </w:rPr>
        <w:t xml:space="preserve"> </w:t>
      </w:r>
      <w:proofErr w:type="spellStart"/>
      <w:r w:rsidR="009E0048" w:rsidRPr="004A312D">
        <w:rPr>
          <w:rFonts w:ascii="Athelas" w:hAnsi="Athelas"/>
        </w:rPr>
        <w:t>kelurahan</w:t>
      </w:r>
      <w:proofErr w:type="spellEnd"/>
      <w:r w:rsidR="009E0048" w:rsidRPr="004A312D">
        <w:rPr>
          <w:rFonts w:ascii="Athelas" w:hAnsi="Athelas"/>
        </w:rPr>
        <w:t xml:space="preserve">  yang </w:t>
      </w:r>
      <w:proofErr w:type="spellStart"/>
      <w:r w:rsidR="009E0048" w:rsidRPr="004A312D">
        <w:rPr>
          <w:rFonts w:ascii="Athelas" w:hAnsi="Athelas"/>
        </w:rPr>
        <w:t>merupakan</w:t>
      </w:r>
      <w:proofErr w:type="spellEnd"/>
      <w:r w:rsidR="009E0048" w:rsidRPr="004A312D">
        <w:rPr>
          <w:rFonts w:ascii="Athelas" w:hAnsi="Athelas"/>
        </w:rPr>
        <w:t xml:space="preserve"> </w:t>
      </w:r>
      <w:proofErr w:type="spellStart"/>
      <w:r w:rsidR="009E0048" w:rsidRPr="004A312D">
        <w:rPr>
          <w:rFonts w:ascii="Athelas" w:hAnsi="Athelas"/>
        </w:rPr>
        <w:t>kepanjangan</w:t>
      </w:r>
      <w:proofErr w:type="spellEnd"/>
      <w:r w:rsidR="009E0048" w:rsidRPr="004A312D">
        <w:rPr>
          <w:rFonts w:ascii="Athelas" w:hAnsi="Athelas"/>
        </w:rPr>
        <w:t xml:space="preserve"> </w:t>
      </w:r>
      <w:proofErr w:type="spellStart"/>
      <w:r w:rsidR="009E0048" w:rsidRPr="004A312D">
        <w:rPr>
          <w:rFonts w:ascii="Athelas" w:hAnsi="Athelas"/>
        </w:rPr>
        <w:t>tangan</w:t>
      </w:r>
      <w:proofErr w:type="spellEnd"/>
      <w:r w:rsidR="009E0048" w:rsidRPr="004A312D">
        <w:rPr>
          <w:rFonts w:ascii="Athelas" w:hAnsi="Athelas"/>
        </w:rPr>
        <w:t xml:space="preserve"> </w:t>
      </w:r>
      <w:proofErr w:type="spellStart"/>
      <w:r w:rsidR="009E0048" w:rsidRPr="004A312D">
        <w:rPr>
          <w:rFonts w:ascii="Athelas" w:hAnsi="Athelas"/>
        </w:rPr>
        <w:t>pemerintah</w:t>
      </w:r>
      <w:proofErr w:type="spellEnd"/>
      <w:r w:rsidR="009E0048" w:rsidRPr="004A312D">
        <w:rPr>
          <w:rFonts w:ascii="Athelas" w:hAnsi="Athelas"/>
        </w:rPr>
        <w:t xml:space="preserve"> </w:t>
      </w:r>
      <w:proofErr w:type="spellStart"/>
      <w:r w:rsidR="009E0048" w:rsidRPr="004A312D">
        <w:rPr>
          <w:rFonts w:ascii="Athelas" w:hAnsi="Athelas"/>
        </w:rPr>
        <w:t>daerah</w:t>
      </w:r>
      <w:proofErr w:type="spellEnd"/>
      <w:r w:rsidR="009E0048" w:rsidRPr="004A312D">
        <w:rPr>
          <w:rFonts w:ascii="Athelas" w:hAnsi="Athelas"/>
        </w:rPr>
        <w:t xml:space="preserve"> </w:t>
      </w:r>
      <w:proofErr w:type="spellStart"/>
      <w:r w:rsidR="009E0048" w:rsidRPr="004A312D">
        <w:rPr>
          <w:rFonts w:ascii="Athelas" w:hAnsi="Athelas"/>
        </w:rPr>
        <w:t>kabupaten</w:t>
      </w:r>
      <w:proofErr w:type="spellEnd"/>
      <w:r w:rsidR="00446EDA" w:rsidRPr="004A312D">
        <w:rPr>
          <w:rFonts w:ascii="Athelas" w:hAnsi="Athelas"/>
        </w:rPr>
        <w:t>/</w:t>
      </w:r>
      <w:proofErr w:type="spellStart"/>
      <w:r w:rsidR="009E0048" w:rsidRPr="004A312D">
        <w:rPr>
          <w:rFonts w:ascii="Athelas" w:hAnsi="Athelas"/>
        </w:rPr>
        <w:t>kota</w:t>
      </w:r>
      <w:proofErr w:type="spellEnd"/>
      <w:r w:rsidR="009E0048" w:rsidRPr="004A312D">
        <w:rPr>
          <w:rFonts w:ascii="Athelas" w:hAnsi="Athelas"/>
        </w:rPr>
        <w:t xml:space="preserve"> yang </w:t>
      </w:r>
      <w:proofErr w:type="spellStart"/>
      <w:r w:rsidR="009E0048" w:rsidRPr="004A312D">
        <w:rPr>
          <w:rFonts w:ascii="Athelas" w:hAnsi="Athelas"/>
        </w:rPr>
        <w:t>melaksanakan</w:t>
      </w:r>
      <w:proofErr w:type="spellEnd"/>
      <w:r w:rsidR="009E0048" w:rsidRPr="004A312D">
        <w:rPr>
          <w:rFonts w:ascii="Athelas" w:hAnsi="Athelas"/>
        </w:rPr>
        <w:t xml:space="preserve"> </w:t>
      </w:r>
      <w:proofErr w:type="spellStart"/>
      <w:r w:rsidR="009E0048" w:rsidRPr="004A312D">
        <w:rPr>
          <w:rFonts w:ascii="Athelas" w:hAnsi="Athelas"/>
        </w:rPr>
        <w:t>kewenangan</w:t>
      </w:r>
      <w:proofErr w:type="spellEnd"/>
      <w:r w:rsidR="009E0048" w:rsidRPr="004A312D">
        <w:rPr>
          <w:rFonts w:ascii="Athelas" w:hAnsi="Athelas"/>
        </w:rPr>
        <w:t xml:space="preserve"> </w:t>
      </w:r>
      <w:proofErr w:type="spellStart"/>
      <w:r w:rsidR="009E0048" w:rsidRPr="004A312D">
        <w:rPr>
          <w:rFonts w:ascii="Athelas" w:hAnsi="Athelas"/>
        </w:rPr>
        <w:t>daerah</w:t>
      </w:r>
      <w:proofErr w:type="spellEnd"/>
      <w:r w:rsidR="009E0048" w:rsidRPr="004A312D">
        <w:rPr>
          <w:rFonts w:ascii="Athelas" w:hAnsi="Athelas"/>
        </w:rPr>
        <w:t xml:space="preserve"> </w:t>
      </w:r>
      <w:proofErr w:type="spellStart"/>
      <w:r w:rsidR="009E0048" w:rsidRPr="004A312D">
        <w:rPr>
          <w:rFonts w:ascii="Athelas" w:hAnsi="Athelas"/>
        </w:rPr>
        <w:t>kabupaten</w:t>
      </w:r>
      <w:proofErr w:type="spellEnd"/>
      <w:r w:rsidR="00446EDA" w:rsidRPr="004A312D">
        <w:rPr>
          <w:rFonts w:ascii="Athelas" w:hAnsi="Athelas"/>
        </w:rPr>
        <w:t>/</w:t>
      </w:r>
      <w:proofErr w:type="spellStart"/>
      <w:r w:rsidR="009E0048" w:rsidRPr="004A312D">
        <w:rPr>
          <w:rFonts w:ascii="Athelas" w:hAnsi="Athelas"/>
        </w:rPr>
        <w:t>kota</w:t>
      </w:r>
      <w:proofErr w:type="spellEnd"/>
      <w:r w:rsidR="009E0048" w:rsidRPr="004A312D">
        <w:rPr>
          <w:rFonts w:ascii="Athelas" w:hAnsi="Athelas"/>
        </w:rPr>
        <w:t xml:space="preserve">, </w:t>
      </w:r>
      <w:proofErr w:type="spellStart"/>
      <w:r w:rsidR="009E0048" w:rsidRPr="004A312D">
        <w:rPr>
          <w:rFonts w:ascii="Athelas" w:hAnsi="Athelas"/>
        </w:rPr>
        <w:t>maka</w:t>
      </w:r>
      <w:proofErr w:type="spellEnd"/>
      <w:r w:rsidR="009E0048" w:rsidRPr="004A312D">
        <w:rPr>
          <w:rFonts w:ascii="Athelas" w:hAnsi="Athelas"/>
        </w:rPr>
        <w:t xml:space="preserve"> </w:t>
      </w:r>
      <w:proofErr w:type="spellStart"/>
      <w:r w:rsidR="009E0048" w:rsidRPr="004A312D">
        <w:rPr>
          <w:rFonts w:ascii="Athelas" w:hAnsi="Athelas"/>
        </w:rPr>
        <w:t>desa</w:t>
      </w:r>
      <w:proofErr w:type="spellEnd"/>
      <w:r w:rsidR="009E0048" w:rsidRPr="004A312D">
        <w:rPr>
          <w:rFonts w:ascii="Athelas" w:hAnsi="Athelas"/>
        </w:rPr>
        <w:t xml:space="preserve"> </w:t>
      </w:r>
      <w:proofErr w:type="spellStart"/>
      <w:r w:rsidR="009E0048" w:rsidRPr="004A312D">
        <w:rPr>
          <w:rFonts w:ascii="Athelas" w:hAnsi="Athelas"/>
        </w:rPr>
        <w:t>memiliki</w:t>
      </w:r>
      <w:proofErr w:type="spellEnd"/>
      <w:r w:rsidR="009E0048" w:rsidRPr="004A312D">
        <w:rPr>
          <w:rFonts w:ascii="Athelas" w:hAnsi="Athelas"/>
        </w:rPr>
        <w:t xml:space="preserve"> </w:t>
      </w:r>
      <w:proofErr w:type="spellStart"/>
      <w:r w:rsidR="009E0048" w:rsidRPr="004A312D">
        <w:rPr>
          <w:rFonts w:ascii="Athelas" w:hAnsi="Athelas"/>
        </w:rPr>
        <w:t>otonomi</w:t>
      </w:r>
      <w:proofErr w:type="spellEnd"/>
      <w:r w:rsidR="009E0048" w:rsidRPr="004A312D">
        <w:rPr>
          <w:rFonts w:ascii="Athelas" w:hAnsi="Athelas"/>
        </w:rPr>
        <w:t xml:space="preserve">. </w:t>
      </w:r>
      <w:proofErr w:type="spellStart"/>
      <w:r w:rsidR="009E0048" w:rsidRPr="004A312D">
        <w:rPr>
          <w:rFonts w:ascii="Athelas" w:hAnsi="Athelas"/>
        </w:rPr>
        <w:t>Desa</w:t>
      </w:r>
      <w:proofErr w:type="spellEnd"/>
      <w:r w:rsidR="009E0048" w:rsidRPr="004A312D">
        <w:rPr>
          <w:rFonts w:ascii="Athelas" w:hAnsi="Athelas"/>
        </w:rPr>
        <w:t xml:space="preserve"> </w:t>
      </w:r>
      <w:proofErr w:type="spellStart"/>
      <w:r w:rsidR="009E0048" w:rsidRPr="004A312D">
        <w:rPr>
          <w:rFonts w:ascii="Athelas" w:hAnsi="Athelas"/>
        </w:rPr>
        <w:t>disebut</w:t>
      </w:r>
      <w:proofErr w:type="spellEnd"/>
      <w:r w:rsidR="009E0048" w:rsidRPr="004A312D">
        <w:rPr>
          <w:rFonts w:ascii="Athelas" w:hAnsi="Athelas"/>
        </w:rPr>
        <w:t xml:space="preserve"> </w:t>
      </w:r>
      <w:proofErr w:type="spellStart"/>
      <w:r w:rsidR="009E0048" w:rsidRPr="004A312D">
        <w:rPr>
          <w:rFonts w:ascii="Athelas" w:hAnsi="Athelas"/>
        </w:rPr>
        <w:t>memiliki</w:t>
      </w:r>
      <w:proofErr w:type="spellEnd"/>
      <w:r w:rsidR="009E0048" w:rsidRPr="004A312D">
        <w:rPr>
          <w:rFonts w:ascii="Athelas" w:hAnsi="Athelas"/>
        </w:rPr>
        <w:t xml:space="preserve"> </w:t>
      </w:r>
      <w:proofErr w:type="spellStart"/>
      <w:r w:rsidR="009E0048" w:rsidRPr="004A312D">
        <w:rPr>
          <w:rFonts w:ascii="Athelas" w:hAnsi="Athelas"/>
        </w:rPr>
        <w:t>otonomi</w:t>
      </w:r>
      <w:proofErr w:type="spellEnd"/>
      <w:r w:rsidR="009E0048" w:rsidRPr="004A312D">
        <w:rPr>
          <w:rFonts w:ascii="Athelas" w:hAnsi="Athelas"/>
        </w:rPr>
        <w:t xml:space="preserve"> </w:t>
      </w:r>
      <w:proofErr w:type="spellStart"/>
      <w:r w:rsidR="009E0048" w:rsidRPr="004A312D">
        <w:rPr>
          <w:rFonts w:ascii="Athelas" w:hAnsi="Athelas"/>
        </w:rPr>
        <w:t>karena</w:t>
      </w:r>
      <w:proofErr w:type="spellEnd"/>
      <w:r w:rsidR="009E0048" w:rsidRPr="004A312D">
        <w:rPr>
          <w:rFonts w:ascii="Athelas" w:hAnsi="Athelas"/>
        </w:rPr>
        <w:t xml:space="preserve"> </w:t>
      </w:r>
      <w:proofErr w:type="spellStart"/>
      <w:r w:rsidR="009E0048" w:rsidRPr="004A312D">
        <w:rPr>
          <w:rFonts w:ascii="Athelas" w:hAnsi="Athelas"/>
        </w:rPr>
        <w:t>memiliki</w:t>
      </w:r>
      <w:proofErr w:type="spellEnd"/>
      <w:r w:rsidR="009E0048" w:rsidRPr="004A312D">
        <w:rPr>
          <w:rFonts w:ascii="Athelas" w:hAnsi="Athelas"/>
        </w:rPr>
        <w:t xml:space="preserve"> </w:t>
      </w:r>
      <w:proofErr w:type="spellStart"/>
      <w:r w:rsidR="009E0048" w:rsidRPr="004A312D">
        <w:rPr>
          <w:rFonts w:ascii="Athelas" w:hAnsi="Athelas"/>
        </w:rPr>
        <w:t>kewenangan</w:t>
      </w:r>
      <w:proofErr w:type="spellEnd"/>
      <w:r w:rsidR="009E0048" w:rsidRPr="004A312D">
        <w:rPr>
          <w:rFonts w:ascii="Athelas" w:hAnsi="Athelas"/>
        </w:rPr>
        <w:t xml:space="preserve"> </w:t>
      </w:r>
      <w:proofErr w:type="spellStart"/>
      <w:r w:rsidR="009E0048" w:rsidRPr="004A312D">
        <w:rPr>
          <w:rFonts w:ascii="Athelas" w:hAnsi="Athelas"/>
        </w:rPr>
        <w:t>hak</w:t>
      </w:r>
      <w:proofErr w:type="spellEnd"/>
      <w:r w:rsidR="009E0048" w:rsidRPr="004A312D">
        <w:rPr>
          <w:rFonts w:ascii="Athelas" w:hAnsi="Athelas"/>
        </w:rPr>
        <w:t xml:space="preserve"> </w:t>
      </w:r>
      <w:proofErr w:type="spellStart"/>
      <w:r w:rsidR="009E0048" w:rsidRPr="004A312D">
        <w:rPr>
          <w:rFonts w:ascii="Athelas" w:hAnsi="Athelas"/>
        </w:rPr>
        <w:t>asal</w:t>
      </w:r>
      <w:proofErr w:type="spellEnd"/>
      <w:r w:rsidR="009E0048" w:rsidRPr="004A312D">
        <w:rPr>
          <w:rFonts w:ascii="Athelas" w:hAnsi="Athelas"/>
        </w:rPr>
        <w:t xml:space="preserve"> </w:t>
      </w:r>
      <w:proofErr w:type="spellStart"/>
      <w:r w:rsidR="009E0048" w:rsidRPr="004A312D">
        <w:rPr>
          <w:rFonts w:ascii="Athelas" w:hAnsi="Athelas"/>
        </w:rPr>
        <w:t>usul</w:t>
      </w:r>
      <w:proofErr w:type="spellEnd"/>
      <w:r w:rsidR="009E0048" w:rsidRPr="004A312D">
        <w:rPr>
          <w:rFonts w:ascii="Athelas" w:hAnsi="Athelas"/>
        </w:rPr>
        <w:t xml:space="preserve"> dan </w:t>
      </w:r>
      <w:proofErr w:type="spellStart"/>
      <w:r w:rsidR="009E0048" w:rsidRPr="004A312D">
        <w:rPr>
          <w:rFonts w:ascii="Athelas" w:hAnsi="Athelas"/>
        </w:rPr>
        <w:t>kewenangan</w:t>
      </w:r>
      <w:proofErr w:type="spellEnd"/>
      <w:r w:rsidR="009E0048" w:rsidRPr="004A312D">
        <w:rPr>
          <w:rFonts w:ascii="Athelas" w:hAnsi="Athelas"/>
        </w:rPr>
        <w:t xml:space="preserve"> </w:t>
      </w:r>
      <w:proofErr w:type="spellStart"/>
      <w:r w:rsidR="009E0048" w:rsidRPr="004A312D">
        <w:rPr>
          <w:rFonts w:ascii="Athelas" w:hAnsi="Athelas"/>
        </w:rPr>
        <w:t>lokal</w:t>
      </w:r>
      <w:proofErr w:type="spellEnd"/>
      <w:r w:rsidR="009E0048" w:rsidRPr="004A312D">
        <w:rPr>
          <w:rFonts w:ascii="Athelas" w:hAnsi="Athelas"/>
        </w:rPr>
        <w:t xml:space="preserve"> </w:t>
      </w:r>
      <w:proofErr w:type="spellStart"/>
      <w:r w:rsidR="009E0048" w:rsidRPr="004A312D">
        <w:rPr>
          <w:rFonts w:ascii="Athelas" w:hAnsi="Athelas"/>
        </w:rPr>
        <w:t>berskala</w:t>
      </w:r>
      <w:proofErr w:type="spellEnd"/>
      <w:r w:rsidR="009E0048" w:rsidRPr="004A312D">
        <w:rPr>
          <w:rFonts w:ascii="Athelas" w:hAnsi="Athelas"/>
        </w:rPr>
        <w:t xml:space="preserve"> </w:t>
      </w:r>
      <w:proofErr w:type="spellStart"/>
      <w:r w:rsidR="009E0048" w:rsidRPr="004A312D">
        <w:rPr>
          <w:rFonts w:ascii="Athelas" w:hAnsi="Athelas"/>
        </w:rPr>
        <w:t>desa</w:t>
      </w:r>
      <w:proofErr w:type="spellEnd"/>
      <w:r w:rsidR="009E0048" w:rsidRPr="004A312D">
        <w:rPr>
          <w:rFonts w:ascii="Athelas" w:hAnsi="Athelas"/>
        </w:rPr>
        <w:t xml:space="preserve"> yang </w:t>
      </w:r>
      <w:proofErr w:type="spellStart"/>
      <w:r w:rsidR="009E0048" w:rsidRPr="004A312D">
        <w:rPr>
          <w:rFonts w:ascii="Athelas" w:hAnsi="Athelas"/>
        </w:rPr>
        <w:t>tercermin</w:t>
      </w:r>
      <w:proofErr w:type="spellEnd"/>
      <w:r w:rsidR="009E0048" w:rsidRPr="004A312D">
        <w:rPr>
          <w:rFonts w:ascii="Athelas" w:hAnsi="Athelas"/>
        </w:rPr>
        <w:t xml:space="preserve"> </w:t>
      </w:r>
      <w:proofErr w:type="spellStart"/>
      <w:r w:rsidR="009E0048" w:rsidRPr="004A312D">
        <w:rPr>
          <w:rFonts w:ascii="Athelas" w:hAnsi="Athelas"/>
        </w:rPr>
        <w:t>dari</w:t>
      </w:r>
      <w:proofErr w:type="spellEnd"/>
      <w:r w:rsidR="009E0048" w:rsidRPr="004A312D">
        <w:rPr>
          <w:rFonts w:ascii="Athelas" w:hAnsi="Athelas"/>
        </w:rPr>
        <w:t xml:space="preserve"> </w:t>
      </w:r>
      <w:proofErr w:type="spellStart"/>
      <w:r w:rsidR="009E0048" w:rsidRPr="004A312D">
        <w:rPr>
          <w:rFonts w:ascii="Athelas" w:hAnsi="Athelas"/>
        </w:rPr>
        <w:t>beberapa</w:t>
      </w:r>
      <w:proofErr w:type="spellEnd"/>
      <w:r w:rsidR="009E0048" w:rsidRPr="004A312D">
        <w:rPr>
          <w:rFonts w:ascii="Athelas" w:hAnsi="Athelas"/>
        </w:rPr>
        <w:t xml:space="preserve"> </w:t>
      </w:r>
      <w:proofErr w:type="spellStart"/>
      <w:r w:rsidR="009E0048" w:rsidRPr="004A312D">
        <w:rPr>
          <w:rFonts w:ascii="Athelas" w:hAnsi="Athelas"/>
        </w:rPr>
        <w:t>ciri</w:t>
      </w:r>
      <w:proofErr w:type="spellEnd"/>
      <w:r w:rsidR="009E0048" w:rsidRPr="004A312D">
        <w:rPr>
          <w:rFonts w:ascii="Athelas" w:hAnsi="Athelas"/>
        </w:rPr>
        <w:t xml:space="preserve"> </w:t>
      </w:r>
      <w:proofErr w:type="spellStart"/>
      <w:r w:rsidR="009E0048" w:rsidRPr="004A312D">
        <w:rPr>
          <w:rFonts w:ascii="Athelas" w:hAnsi="Athelas"/>
        </w:rPr>
        <w:t>berikut</w:t>
      </w:r>
      <w:proofErr w:type="spellEnd"/>
      <w:r w:rsidR="009E0048" w:rsidRPr="004A312D">
        <w:rPr>
          <w:rFonts w:ascii="Athelas" w:hAnsi="Athelas"/>
        </w:rPr>
        <w:t xml:space="preserve">: </w:t>
      </w:r>
      <w:proofErr w:type="spellStart"/>
      <w:r w:rsidR="009E0048" w:rsidRPr="004A312D">
        <w:rPr>
          <w:rFonts w:ascii="Athelas" w:hAnsi="Athelas"/>
        </w:rPr>
        <w:t>memilih</w:t>
      </w:r>
      <w:proofErr w:type="spellEnd"/>
      <w:r w:rsidR="009E0048" w:rsidRPr="004A312D">
        <w:rPr>
          <w:rFonts w:ascii="Athelas" w:hAnsi="Athelas"/>
        </w:rPr>
        <w:t xml:space="preserve"> </w:t>
      </w:r>
      <w:proofErr w:type="spellStart"/>
      <w:r w:rsidR="009E0048" w:rsidRPr="004A312D">
        <w:rPr>
          <w:rFonts w:ascii="Athelas" w:hAnsi="Athelas"/>
        </w:rPr>
        <w:t>pemimpin</w:t>
      </w:r>
      <w:proofErr w:type="spellEnd"/>
      <w:r w:rsidR="009E0048" w:rsidRPr="004A312D">
        <w:rPr>
          <w:rFonts w:ascii="Athelas" w:hAnsi="Athelas"/>
        </w:rPr>
        <w:t xml:space="preserve"> (</w:t>
      </w:r>
      <w:proofErr w:type="spellStart"/>
      <w:r w:rsidR="009E0048" w:rsidRPr="004A312D">
        <w:rPr>
          <w:rFonts w:ascii="Athelas" w:hAnsi="Athelas"/>
        </w:rPr>
        <w:t>kepala</w:t>
      </w:r>
      <w:proofErr w:type="spellEnd"/>
      <w:r w:rsidR="009E0048" w:rsidRPr="004A312D">
        <w:rPr>
          <w:rFonts w:ascii="Athelas" w:hAnsi="Athelas"/>
        </w:rPr>
        <w:t xml:space="preserve"> </w:t>
      </w:r>
      <w:proofErr w:type="spellStart"/>
      <w:r w:rsidR="009E0048" w:rsidRPr="004A312D">
        <w:rPr>
          <w:rFonts w:ascii="Athelas" w:hAnsi="Athelas"/>
        </w:rPr>
        <w:t>desa</w:t>
      </w:r>
      <w:proofErr w:type="spellEnd"/>
      <w:r w:rsidR="009E0048" w:rsidRPr="004A312D">
        <w:rPr>
          <w:rFonts w:ascii="Athelas" w:hAnsi="Athelas"/>
        </w:rPr>
        <w:t xml:space="preserve">) </w:t>
      </w:r>
      <w:proofErr w:type="spellStart"/>
      <w:r w:rsidR="009E0048" w:rsidRPr="004A312D">
        <w:rPr>
          <w:rFonts w:ascii="Athelas" w:hAnsi="Athelas"/>
        </w:rPr>
        <w:t>secara</w:t>
      </w:r>
      <w:proofErr w:type="spellEnd"/>
      <w:r w:rsidR="009E0048" w:rsidRPr="004A312D">
        <w:rPr>
          <w:rFonts w:ascii="Athelas" w:hAnsi="Athelas"/>
        </w:rPr>
        <w:t xml:space="preserve"> </w:t>
      </w:r>
      <w:proofErr w:type="spellStart"/>
      <w:r w:rsidR="009E0048" w:rsidRPr="004A312D">
        <w:rPr>
          <w:rFonts w:ascii="Athelas" w:hAnsi="Athelas"/>
        </w:rPr>
        <w:t>langsung</w:t>
      </w:r>
      <w:proofErr w:type="spellEnd"/>
      <w:r w:rsidR="00C90AA4">
        <w:rPr>
          <w:rFonts w:ascii="Athelas" w:hAnsi="Athelas"/>
        </w:rPr>
        <w:t xml:space="preserve"> </w:t>
      </w:r>
      <w:r w:rsidR="009E0048" w:rsidRPr="004A312D">
        <w:rPr>
          <w:rFonts w:ascii="Athelas" w:hAnsi="Athelas"/>
        </w:rPr>
        <w:t xml:space="preserve">, </w:t>
      </w:r>
      <w:proofErr w:type="spellStart"/>
      <w:r w:rsidR="009E0048" w:rsidRPr="004A312D">
        <w:rPr>
          <w:rFonts w:ascii="Athelas" w:hAnsi="Athelas"/>
        </w:rPr>
        <w:t>membuat</w:t>
      </w:r>
      <w:proofErr w:type="spellEnd"/>
      <w:r w:rsidR="009E0048" w:rsidRPr="004A312D">
        <w:rPr>
          <w:rFonts w:ascii="Athelas" w:hAnsi="Athelas"/>
        </w:rPr>
        <w:t xml:space="preserve"> </w:t>
      </w:r>
      <w:proofErr w:type="spellStart"/>
      <w:r w:rsidR="009E0048" w:rsidRPr="004A312D">
        <w:rPr>
          <w:rFonts w:ascii="Athelas" w:hAnsi="Athelas"/>
        </w:rPr>
        <w:t>kebijakan</w:t>
      </w:r>
      <w:proofErr w:type="spellEnd"/>
      <w:r w:rsidR="009E0048" w:rsidRPr="004A312D">
        <w:rPr>
          <w:rFonts w:ascii="Athelas" w:hAnsi="Athelas"/>
        </w:rPr>
        <w:t xml:space="preserve"> </w:t>
      </w:r>
      <w:proofErr w:type="spellStart"/>
      <w:r w:rsidR="009E0048" w:rsidRPr="004A312D">
        <w:rPr>
          <w:rFonts w:ascii="Athelas" w:hAnsi="Athelas"/>
        </w:rPr>
        <w:t>atas</w:t>
      </w:r>
      <w:proofErr w:type="spellEnd"/>
      <w:r w:rsidR="009E0048" w:rsidRPr="004A312D">
        <w:rPr>
          <w:rFonts w:ascii="Athelas" w:hAnsi="Athelas"/>
        </w:rPr>
        <w:t xml:space="preserve"> </w:t>
      </w:r>
      <w:proofErr w:type="spellStart"/>
      <w:r w:rsidR="009E0048" w:rsidRPr="004A312D">
        <w:rPr>
          <w:rFonts w:ascii="Athelas" w:hAnsi="Athelas"/>
        </w:rPr>
        <w:t>nama</w:t>
      </w:r>
      <w:proofErr w:type="spellEnd"/>
      <w:r w:rsidR="009E0048" w:rsidRPr="004A312D">
        <w:rPr>
          <w:rFonts w:ascii="Athelas" w:hAnsi="Athelas"/>
        </w:rPr>
        <w:t xml:space="preserve"> </w:t>
      </w:r>
      <w:proofErr w:type="spellStart"/>
      <w:r w:rsidR="009E0048" w:rsidRPr="004A312D">
        <w:rPr>
          <w:rFonts w:ascii="Athelas" w:hAnsi="Athelas"/>
        </w:rPr>
        <w:t>desa</w:t>
      </w:r>
      <w:proofErr w:type="spellEnd"/>
      <w:r w:rsidR="009E0048" w:rsidRPr="004A312D">
        <w:rPr>
          <w:rFonts w:ascii="Athelas" w:hAnsi="Athelas"/>
        </w:rPr>
        <w:t xml:space="preserve"> yang </w:t>
      </w:r>
      <w:proofErr w:type="spellStart"/>
      <w:r w:rsidR="009E0048" w:rsidRPr="004A312D">
        <w:rPr>
          <w:rFonts w:ascii="Athelas" w:hAnsi="Athelas"/>
        </w:rPr>
        <w:t>disebut</w:t>
      </w:r>
      <w:proofErr w:type="spellEnd"/>
      <w:r w:rsidR="009E0048" w:rsidRPr="004A312D">
        <w:rPr>
          <w:rFonts w:ascii="Athelas" w:hAnsi="Athelas"/>
        </w:rPr>
        <w:t xml:space="preserve"> </w:t>
      </w:r>
      <w:proofErr w:type="spellStart"/>
      <w:r w:rsidR="009E0048" w:rsidRPr="004A312D">
        <w:rPr>
          <w:rFonts w:ascii="Athelas" w:hAnsi="Athelas"/>
        </w:rPr>
        <w:t>dengan</w:t>
      </w:r>
      <w:proofErr w:type="spellEnd"/>
      <w:r w:rsidR="009E0048" w:rsidRPr="004A312D">
        <w:rPr>
          <w:rFonts w:ascii="Athelas" w:hAnsi="Athelas"/>
        </w:rPr>
        <w:t xml:space="preserve"> </w:t>
      </w:r>
      <w:proofErr w:type="spellStart"/>
      <w:r w:rsidR="009E0048" w:rsidRPr="004A312D">
        <w:rPr>
          <w:rFonts w:ascii="Athelas" w:hAnsi="Athelas"/>
        </w:rPr>
        <w:t>peraturan</w:t>
      </w:r>
      <w:proofErr w:type="spellEnd"/>
      <w:r w:rsidR="009E0048" w:rsidRPr="004A312D">
        <w:rPr>
          <w:rFonts w:ascii="Athelas" w:hAnsi="Athelas"/>
        </w:rPr>
        <w:t xml:space="preserve"> </w:t>
      </w:r>
      <w:proofErr w:type="spellStart"/>
      <w:r w:rsidR="009E0048" w:rsidRPr="004A312D">
        <w:rPr>
          <w:rFonts w:ascii="Athelas" w:hAnsi="Athelas"/>
        </w:rPr>
        <w:t>desa</w:t>
      </w:r>
      <w:proofErr w:type="spellEnd"/>
      <w:r w:rsidR="009E0048" w:rsidRPr="004A312D">
        <w:rPr>
          <w:rFonts w:ascii="Athelas" w:hAnsi="Athelas"/>
        </w:rPr>
        <w:t xml:space="preserve">, </w:t>
      </w:r>
      <w:proofErr w:type="spellStart"/>
      <w:r w:rsidR="00C90AA4">
        <w:rPr>
          <w:rFonts w:ascii="Athelas" w:hAnsi="Athelas"/>
        </w:rPr>
        <w:t>serta</w:t>
      </w:r>
      <w:proofErr w:type="spellEnd"/>
      <w:r w:rsidR="00C90AA4">
        <w:rPr>
          <w:rFonts w:ascii="Athelas" w:hAnsi="Athelas"/>
        </w:rPr>
        <w:t xml:space="preserve"> </w:t>
      </w:r>
      <w:proofErr w:type="spellStart"/>
      <w:r w:rsidR="009E0048" w:rsidRPr="004A312D">
        <w:rPr>
          <w:rFonts w:ascii="Athelas" w:hAnsi="Athelas"/>
        </w:rPr>
        <w:lastRenderedPageBreak/>
        <w:t>memiliki</w:t>
      </w:r>
      <w:proofErr w:type="spellEnd"/>
      <w:r w:rsidR="009E0048" w:rsidRPr="004A312D">
        <w:rPr>
          <w:rFonts w:ascii="Athelas" w:hAnsi="Athelas"/>
        </w:rPr>
        <w:t xml:space="preserve"> </w:t>
      </w:r>
      <w:proofErr w:type="spellStart"/>
      <w:r w:rsidR="009E0048" w:rsidRPr="004A312D">
        <w:rPr>
          <w:rFonts w:ascii="Athelas" w:hAnsi="Athelas"/>
        </w:rPr>
        <w:t>anggaran</w:t>
      </w:r>
      <w:proofErr w:type="spellEnd"/>
      <w:r w:rsidR="009E0048" w:rsidRPr="004A312D">
        <w:rPr>
          <w:rFonts w:ascii="Athelas" w:hAnsi="Athelas"/>
        </w:rPr>
        <w:t xml:space="preserve"> </w:t>
      </w:r>
      <w:proofErr w:type="spellStart"/>
      <w:r w:rsidR="009E0048" w:rsidRPr="004A312D">
        <w:rPr>
          <w:rFonts w:ascii="Athelas" w:hAnsi="Athelas"/>
        </w:rPr>
        <w:t>pendapatan</w:t>
      </w:r>
      <w:proofErr w:type="spellEnd"/>
      <w:r w:rsidR="009E0048" w:rsidRPr="004A312D">
        <w:rPr>
          <w:rFonts w:ascii="Athelas" w:hAnsi="Athelas"/>
        </w:rPr>
        <w:t xml:space="preserve"> dan </w:t>
      </w:r>
      <w:proofErr w:type="spellStart"/>
      <w:r w:rsidR="009E0048" w:rsidRPr="004A312D">
        <w:rPr>
          <w:rFonts w:ascii="Athelas" w:hAnsi="Athelas"/>
        </w:rPr>
        <w:t>belanja</w:t>
      </w:r>
      <w:proofErr w:type="spellEnd"/>
      <w:r w:rsidR="009E0048" w:rsidRPr="004A312D">
        <w:rPr>
          <w:rFonts w:ascii="Athelas" w:hAnsi="Athelas"/>
        </w:rPr>
        <w:t xml:space="preserve"> </w:t>
      </w:r>
      <w:proofErr w:type="spellStart"/>
      <w:r w:rsidR="009E0048" w:rsidRPr="004A312D">
        <w:rPr>
          <w:rFonts w:ascii="Athelas" w:hAnsi="Athelas"/>
        </w:rPr>
        <w:t>desa</w:t>
      </w:r>
      <w:proofErr w:type="spellEnd"/>
      <w:r w:rsidR="009E0048" w:rsidRPr="004A312D">
        <w:rPr>
          <w:rFonts w:ascii="Athelas" w:hAnsi="Athelas"/>
        </w:rPr>
        <w:t xml:space="preserve"> </w:t>
      </w:r>
      <w:proofErr w:type="spellStart"/>
      <w:r w:rsidR="009E0048" w:rsidRPr="004A312D">
        <w:rPr>
          <w:rFonts w:ascii="Athelas" w:hAnsi="Athelas"/>
        </w:rPr>
        <w:t>sebagai</w:t>
      </w:r>
      <w:proofErr w:type="spellEnd"/>
      <w:r w:rsidR="009E0048" w:rsidRPr="004A312D">
        <w:rPr>
          <w:rFonts w:ascii="Athelas" w:hAnsi="Athelas"/>
        </w:rPr>
        <w:t xml:space="preserve"> </w:t>
      </w:r>
      <w:proofErr w:type="spellStart"/>
      <w:r w:rsidR="009E0048" w:rsidRPr="004A312D">
        <w:rPr>
          <w:rFonts w:ascii="Athelas" w:hAnsi="Athelas"/>
        </w:rPr>
        <w:t>representasi</w:t>
      </w:r>
      <w:proofErr w:type="spellEnd"/>
      <w:r w:rsidR="009E0048" w:rsidRPr="004A312D">
        <w:rPr>
          <w:rFonts w:ascii="Athelas" w:hAnsi="Athelas"/>
        </w:rPr>
        <w:t xml:space="preserve"> </w:t>
      </w:r>
      <w:proofErr w:type="spellStart"/>
      <w:r w:rsidR="009E0048" w:rsidRPr="004A312D">
        <w:rPr>
          <w:rFonts w:ascii="Athelas" w:hAnsi="Athelas"/>
        </w:rPr>
        <w:t>dari</w:t>
      </w:r>
      <w:proofErr w:type="spellEnd"/>
      <w:r w:rsidR="009E0048" w:rsidRPr="004A312D">
        <w:rPr>
          <w:rFonts w:ascii="Athelas" w:hAnsi="Athelas"/>
        </w:rPr>
        <w:t xml:space="preserve"> </w:t>
      </w:r>
      <w:proofErr w:type="spellStart"/>
      <w:r w:rsidR="009E0048" w:rsidRPr="004A312D">
        <w:rPr>
          <w:rFonts w:ascii="Athelas" w:hAnsi="Athelas"/>
        </w:rPr>
        <w:t>kewenangan</w:t>
      </w:r>
      <w:proofErr w:type="spellEnd"/>
      <w:r w:rsidR="009E0048" w:rsidRPr="004A312D">
        <w:rPr>
          <w:rFonts w:ascii="Athelas" w:hAnsi="Athelas"/>
        </w:rPr>
        <w:t xml:space="preserve"> </w:t>
      </w:r>
      <w:proofErr w:type="spellStart"/>
      <w:r w:rsidR="009E0048" w:rsidRPr="004A312D">
        <w:rPr>
          <w:rFonts w:ascii="Athelas" w:hAnsi="Athelas"/>
        </w:rPr>
        <w:t>untuk</w:t>
      </w:r>
      <w:proofErr w:type="spellEnd"/>
      <w:r w:rsidR="009E0048" w:rsidRPr="004A312D">
        <w:rPr>
          <w:rFonts w:ascii="Athelas" w:hAnsi="Athelas"/>
        </w:rPr>
        <w:t xml:space="preserve"> </w:t>
      </w:r>
      <w:proofErr w:type="spellStart"/>
      <w:r w:rsidR="009E0048" w:rsidRPr="004A312D">
        <w:rPr>
          <w:rFonts w:ascii="Athelas" w:hAnsi="Athelas"/>
        </w:rPr>
        <w:t>menyusun</w:t>
      </w:r>
      <w:proofErr w:type="spellEnd"/>
      <w:r w:rsidR="009E0048" w:rsidRPr="004A312D">
        <w:rPr>
          <w:rFonts w:ascii="Athelas" w:hAnsi="Athelas"/>
        </w:rPr>
        <w:t xml:space="preserve"> </w:t>
      </w:r>
      <w:proofErr w:type="spellStart"/>
      <w:r w:rsidR="009E0048" w:rsidRPr="004A312D">
        <w:rPr>
          <w:rFonts w:ascii="Athelas" w:hAnsi="Athelas"/>
        </w:rPr>
        <w:t>perencanaan</w:t>
      </w:r>
      <w:proofErr w:type="spellEnd"/>
      <w:r w:rsidR="009E0048" w:rsidRPr="004A312D">
        <w:rPr>
          <w:rFonts w:ascii="Athelas" w:hAnsi="Athelas"/>
        </w:rPr>
        <w:t xml:space="preserve"> </w:t>
      </w:r>
      <w:proofErr w:type="spellStart"/>
      <w:r w:rsidR="009E0048" w:rsidRPr="004A312D">
        <w:rPr>
          <w:rFonts w:ascii="Athelas" w:hAnsi="Athelas"/>
        </w:rPr>
        <w:t>pembangunan</w:t>
      </w:r>
      <w:proofErr w:type="spellEnd"/>
      <w:r w:rsidR="009E0048" w:rsidRPr="004A312D">
        <w:rPr>
          <w:rFonts w:ascii="Athelas" w:hAnsi="Athelas"/>
        </w:rPr>
        <w:t xml:space="preserve"> </w:t>
      </w:r>
      <w:proofErr w:type="spellStart"/>
      <w:r w:rsidR="009E0048" w:rsidRPr="004A312D">
        <w:rPr>
          <w:rFonts w:ascii="Athelas" w:hAnsi="Athelas"/>
        </w:rPr>
        <w:t>des</w:t>
      </w:r>
      <w:r w:rsidR="00262FE8" w:rsidRPr="004A312D">
        <w:rPr>
          <w:rFonts w:ascii="Athelas" w:hAnsi="Athelas"/>
        </w:rPr>
        <w:t>a</w:t>
      </w:r>
      <w:proofErr w:type="spellEnd"/>
      <w:r w:rsidR="00262FE8" w:rsidRPr="004A312D">
        <w:rPr>
          <w:rFonts w:ascii="Athelas" w:hAnsi="Athelas"/>
        </w:rPr>
        <w:t xml:space="preserve"> </w:t>
      </w:r>
      <w:r w:rsidR="009E0048" w:rsidRPr="004A312D">
        <w:rPr>
          <w:rFonts w:ascii="Athelas" w:hAnsi="Athelas"/>
        </w:rPr>
        <w:fldChar w:fldCharType="begin" w:fldLock="1"/>
      </w:r>
      <w:r w:rsidR="009E0048" w:rsidRPr="004A312D">
        <w:rPr>
          <w:rFonts w:ascii="Athelas" w:hAnsi="Athelas"/>
        </w:rPr>
        <w:instrText>ADDIN CSL_CITATION {"citationItems":[{"id":"ITEM-1","itemData":{"author":[{"dropping-particle":"","family":"Kushandajani","given":"Kushandajani","non-dropping-particle":"","parse-names":false,"suffix":""}],"container-title":"Yustisia","id":"ITEM-1","issue":"2","issued":{"date-parts":[["2015"]]},"page":"369-396","publisher-place":"Semarang","title":"Implikasi UU Nomor 6 Tahun 2014 tentang Desa terhadap Kewenangan Desa","type":"article-journal","volume":"4"},"uris":["http://www.mendeley.com/documents/?uuid=cff8ed62-6295-4d25-b244-050672265c15"]}],"mendeley":{"formattedCitation":"(Kushandajani, 2015b)","plainTextFormattedCitation":"(Kushandajani, 2015b)","previouslyFormattedCitation":"(Kushandajani, 2015b)"},"properties":{"noteIndex":0},"schema":"https://github.com/citation-style-language/schema/raw/master/csl-citation.json"}</w:instrText>
      </w:r>
      <w:r w:rsidR="009E0048" w:rsidRPr="004A312D">
        <w:rPr>
          <w:rFonts w:ascii="Athelas" w:hAnsi="Athelas"/>
        </w:rPr>
        <w:fldChar w:fldCharType="separate"/>
      </w:r>
      <w:r w:rsidR="009E0048" w:rsidRPr="004A312D">
        <w:rPr>
          <w:rFonts w:ascii="Athelas" w:hAnsi="Athelas"/>
          <w:noProof/>
        </w:rPr>
        <w:t>(Kushandajani, 2015)</w:t>
      </w:r>
      <w:r w:rsidR="009E0048" w:rsidRPr="004A312D">
        <w:rPr>
          <w:rFonts w:ascii="Athelas" w:hAnsi="Athelas"/>
        </w:rPr>
        <w:fldChar w:fldCharType="end"/>
      </w:r>
    </w:p>
    <w:p w14:paraId="0FE164D4" w14:textId="61246A67" w:rsidR="00455F3D" w:rsidRPr="004A312D" w:rsidRDefault="009E0048" w:rsidP="006F4C0A">
      <w:pPr>
        <w:ind w:firstLine="720"/>
        <w:jc w:val="both"/>
        <w:rPr>
          <w:rFonts w:ascii="Athelas" w:hAnsi="Athelas"/>
        </w:rPr>
      </w:pPr>
      <w:proofErr w:type="spellStart"/>
      <w:r w:rsidRPr="004A312D">
        <w:rPr>
          <w:rFonts w:ascii="Athelas" w:hAnsi="Athelas"/>
        </w:rPr>
        <w:t>Dalam</w:t>
      </w:r>
      <w:proofErr w:type="spellEnd"/>
      <w:r w:rsidRPr="004A312D">
        <w:rPr>
          <w:rFonts w:ascii="Athelas" w:hAnsi="Athelas"/>
        </w:rPr>
        <w:t xml:space="preserve"> </w:t>
      </w:r>
      <w:proofErr w:type="spellStart"/>
      <w:r w:rsidRPr="004A312D">
        <w:rPr>
          <w:rFonts w:ascii="Athelas" w:hAnsi="Athelas"/>
        </w:rPr>
        <w:t>hal</w:t>
      </w:r>
      <w:proofErr w:type="spellEnd"/>
      <w:r w:rsidRPr="004A312D">
        <w:rPr>
          <w:rFonts w:ascii="Athelas" w:hAnsi="Athelas"/>
        </w:rPr>
        <w:t xml:space="preserve"> </w:t>
      </w:r>
      <w:proofErr w:type="spellStart"/>
      <w:r w:rsidRPr="004A312D">
        <w:rPr>
          <w:rFonts w:ascii="Athelas" w:hAnsi="Athelas"/>
        </w:rPr>
        <w:t>memilih</w:t>
      </w:r>
      <w:proofErr w:type="spellEnd"/>
      <w:r w:rsidRPr="004A312D">
        <w:rPr>
          <w:rFonts w:ascii="Athelas" w:hAnsi="Athelas"/>
        </w:rPr>
        <w:t xml:space="preserve"> </w:t>
      </w:r>
      <w:proofErr w:type="spellStart"/>
      <w:r w:rsidRPr="004A312D">
        <w:rPr>
          <w:rFonts w:ascii="Athelas" w:hAnsi="Athelas"/>
        </w:rPr>
        <w:t>pemimpinnya</w:t>
      </w:r>
      <w:proofErr w:type="spellEnd"/>
      <w:r w:rsidRPr="004A312D">
        <w:rPr>
          <w:rFonts w:ascii="Athelas" w:hAnsi="Athelas"/>
        </w:rPr>
        <w:t xml:space="preserve"> </w:t>
      </w:r>
      <w:proofErr w:type="spellStart"/>
      <w:r w:rsidRPr="004A312D">
        <w:rPr>
          <w:rFonts w:ascii="Athelas" w:hAnsi="Athelas"/>
        </w:rPr>
        <w:t>secara</w:t>
      </w:r>
      <w:proofErr w:type="spellEnd"/>
      <w:r w:rsidRPr="004A312D">
        <w:rPr>
          <w:rFonts w:ascii="Athelas" w:hAnsi="Athelas"/>
        </w:rPr>
        <w:t xml:space="preserve"> </w:t>
      </w:r>
      <w:proofErr w:type="spellStart"/>
      <w:r w:rsidRPr="004A312D">
        <w:rPr>
          <w:rFonts w:ascii="Athelas" w:hAnsi="Athelas"/>
        </w:rPr>
        <w:t>langsung</w:t>
      </w:r>
      <w:proofErr w:type="spellEnd"/>
      <w:r w:rsidRPr="004A312D">
        <w:rPr>
          <w:rFonts w:ascii="Athelas" w:hAnsi="Athelas"/>
        </w:rPr>
        <w:t xml:space="preserve"> oleh </w:t>
      </w:r>
      <w:proofErr w:type="spellStart"/>
      <w:r w:rsidRPr="004A312D">
        <w:rPr>
          <w:rFonts w:ascii="Athelas" w:hAnsi="Athelas"/>
        </w:rPr>
        <w:t>penduduk</w:t>
      </w:r>
      <w:proofErr w:type="spellEnd"/>
      <w:r w:rsidRPr="004A312D">
        <w:rPr>
          <w:rFonts w:ascii="Athelas" w:hAnsi="Athelas"/>
        </w:rPr>
        <w:t xml:space="preserve"> </w:t>
      </w:r>
      <w:proofErr w:type="spellStart"/>
      <w:r w:rsidRPr="004A312D">
        <w:rPr>
          <w:rFonts w:ascii="Athelas" w:hAnsi="Athelas"/>
        </w:rPr>
        <w:t>desa</w:t>
      </w:r>
      <w:proofErr w:type="spellEnd"/>
      <w:r w:rsidRPr="004A312D">
        <w:rPr>
          <w:rFonts w:ascii="Athelas" w:hAnsi="Athelas"/>
        </w:rPr>
        <w:t xml:space="preserve">  </w:t>
      </w:r>
      <w:proofErr w:type="spellStart"/>
      <w:r w:rsidRPr="004A312D">
        <w:rPr>
          <w:rFonts w:ascii="Athelas" w:hAnsi="Athelas"/>
        </w:rPr>
        <w:t>maka</w:t>
      </w:r>
      <w:proofErr w:type="spellEnd"/>
      <w:r w:rsidRPr="004A312D">
        <w:rPr>
          <w:rFonts w:ascii="Athelas" w:hAnsi="Athelas"/>
        </w:rPr>
        <w:t xml:space="preserve"> </w:t>
      </w:r>
      <w:proofErr w:type="spellStart"/>
      <w:r w:rsidRPr="004A312D">
        <w:rPr>
          <w:rFonts w:ascii="Athelas" w:hAnsi="Athelas"/>
        </w:rPr>
        <w:t>dikenal</w:t>
      </w:r>
      <w:proofErr w:type="spellEnd"/>
      <w:r w:rsidRPr="004A312D">
        <w:rPr>
          <w:rFonts w:ascii="Athelas" w:hAnsi="Athelas"/>
        </w:rPr>
        <w:t xml:space="preserve"> </w:t>
      </w:r>
      <w:proofErr w:type="spellStart"/>
      <w:r w:rsidRPr="004A312D">
        <w:rPr>
          <w:rFonts w:ascii="Athelas" w:hAnsi="Athelas"/>
        </w:rPr>
        <w:t>istilah</w:t>
      </w:r>
      <w:proofErr w:type="spellEnd"/>
      <w:r w:rsidRPr="004A312D">
        <w:rPr>
          <w:rFonts w:ascii="Athelas" w:hAnsi="Athelas"/>
        </w:rPr>
        <w:t xml:space="preserve"> </w:t>
      </w:r>
      <w:proofErr w:type="spellStart"/>
      <w:r w:rsidRPr="004A312D">
        <w:rPr>
          <w:rFonts w:ascii="Athelas" w:hAnsi="Athelas"/>
        </w:rPr>
        <w:t>pemilihan</w:t>
      </w:r>
      <w:proofErr w:type="spellEnd"/>
      <w:r w:rsidRPr="004A312D">
        <w:rPr>
          <w:rFonts w:ascii="Athelas" w:hAnsi="Athelas"/>
        </w:rPr>
        <w:t xml:space="preserve"> </w:t>
      </w:r>
      <w:proofErr w:type="spellStart"/>
      <w:r w:rsidRPr="004A312D">
        <w:rPr>
          <w:rFonts w:ascii="Athelas" w:hAnsi="Athelas"/>
        </w:rPr>
        <w:t>kepala</w:t>
      </w:r>
      <w:proofErr w:type="spellEnd"/>
      <w:r w:rsidRPr="004A312D">
        <w:rPr>
          <w:rFonts w:ascii="Athelas" w:hAnsi="Athelas"/>
        </w:rPr>
        <w:t xml:space="preserve"> </w:t>
      </w:r>
      <w:proofErr w:type="spellStart"/>
      <w:r w:rsidRPr="004A312D">
        <w:rPr>
          <w:rFonts w:ascii="Athelas" w:hAnsi="Athelas"/>
        </w:rPr>
        <w:t>desa</w:t>
      </w:r>
      <w:proofErr w:type="spellEnd"/>
      <w:r w:rsidRPr="004A312D">
        <w:rPr>
          <w:rFonts w:ascii="Athelas" w:hAnsi="Athelas"/>
        </w:rPr>
        <w:t xml:space="preserve"> (</w:t>
      </w:r>
      <w:proofErr w:type="spellStart"/>
      <w:r w:rsidR="00C356FE" w:rsidRPr="004A312D">
        <w:rPr>
          <w:rFonts w:ascii="Athelas" w:hAnsi="Athelas"/>
        </w:rPr>
        <w:t>P</w:t>
      </w:r>
      <w:r w:rsidRPr="004A312D">
        <w:rPr>
          <w:rFonts w:ascii="Athelas" w:hAnsi="Athelas"/>
        </w:rPr>
        <w:t>ilkades</w:t>
      </w:r>
      <w:proofErr w:type="spellEnd"/>
      <w:r w:rsidRPr="004A312D">
        <w:rPr>
          <w:rFonts w:ascii="Athelas" w:hAnsi="Athelas"/>
        </w:rPr>
        <w:t xml:space="preserve">). </w:t>
      </w:r>
      <w:proofErr w:type="spellStart"/>
      <w:r w:rsidRPr="004A312D">
        <w:rPr>
          <w:rFonts w:ascii="Athelas" w:hAnsi="Athelas"/>
        </w:rPr>
        <w:t>Aktivitas</w:t>
      </w:r>
      <w:proofErr w:type="spellEnd"/>
      <w:r w:rsidRPr="004A312D">
        <w:rPr>
          <w:rFonts w:ascii="Athelas" w:hAnsi="Athelas"/>
        </w:rPr>
        <w:t xml:space="preserve"> </w:t>
      </w:r>
      <w:proofErr w:type="spellStart"/>
      <w:r w:rsidR="004A0A7A">
        <w:rPr>
          <w:rFonts w:ascii="Athelas" w:hAnsi="Athelas"/>
        </w:rPr>
        <w:t>Pilkades</w:t>
      </w:r>
      <w:proofErr w:type="spellEnd"/>
      <w:r w:rsidR="004A0A7A">
        <w:rPr>
          <w:rFonts w:ascii="Athelas" w:hAnsi="Athelas"/>
        </w:rPr>
        <w:t xml:space="preserve"> </w:t>
      </w:r>
      <w:proofErr w:type="spellStart"/>
      <w:r w:rsidRPr="004A312D">
        <w:rPr>
          <w:rFonts w:ascii="Athelas" w:hAnsi="Athelas"/>
        </w:rPr>
        <w:t>merupakan</w:t>
      </w:r>
      <w:proofErr w:type="spellEnd"/>
      <w:r w:rsidRPr="004A312D">
        <w:rPr>
          <w:rFonts w:ascii="Athelas" w:hAnsi="Athelas"/>
        </w:rPr>
        <w:t xml:space="preserve"> </w:t>
      </w:r>
      <w:proofErr w:type="spellStart"/>
      <w:r w:rsidRPr="004A312D">
        <w:rPr>
          <w:rFonts w:ascii="Athelas" w:hAnsi="Athelas"/>
        </w:rPr>
        <w:t>aktivitas</w:t>
      </w:r>
      <w:proofErr w:type="spellEnd"/>
      <w:r w:rsidRPr="004A312D">
        <w:rPr>
          <w:rFonts w:ascii="Athelas" w:hAnsi="Athelas"/>
        </w:rPr>
        <w:t xml:space="preserve"> </w:t>
      </w:r>
      <w:proofErr w:type="spellStart"/>
      <w:r w:rsidRPr="004A312D">
        <w:rPr>
          <w:rFonts w:ascii="Athelas" w:hAnsi="Athelas"/>
        </w:rPr>
        <w:t>politik</w:t>
      </w:r>
      <w:proofErr w:type="spellEnd"/>
      <w:r w:rsidRPr="004A312D">
        <w:rPr>
          <w:rFonts w:ascii="Athelas" w:hAnsi="Athelas"/>
        </w:rPr>
        <w:t xml:space="preserve"> yang </w:t>
      </w:r>
      <w:proofErr w:type="spellStart"/>
      <w:r w:rsidRPr="004A312D">
        <w:rPr>
          <w:rFonts w:ascii="Athelas" w:hAnsi="Athelas"/>
        </w:rPr>
        <w:t>menunjukkan</w:t>
      </w:r>
      <w:proofErr w:type="spellEnd"/>
      <w:r w:rsidRPr="004A312D">
        <w:rPr>
          <w:rFonts w:ascii="Athelas" w:hAnsi="Athelas"/>
        </w:rPr>
        <w:t xml:space="preserve"> </w:t>
      </w:r>
      <w:proofErr w:type="spellStart"/>
      <w:r w:rsidRPr="004A312D">
        <w:rPr>
          <w:rFonts w:ascii="Athelas" w:hAnsi="Athelas"/>
        </w:rPr>
        <w:t>bagaimana</w:t>
      </w:r>
      <w:proofErr w:type="spellEnd"/>
      <w:r w:rsidRPr="004A312D">
        <w:rPr>
          <w:rFonts w:ascii="Athelas" w:hAnsi="Athelas"/>
        </w:rPr>
        <w:t xml:space="preserve"> proses </w:t>
      </w:r>
      <w:proofErr w:type="spellStart"/>
      <w:r w:rsidRPr="004A312D">
        <w:rPr>
          <w:rFonts w:ascii="Athelas" w:hAnsi="Athelas"/>
        </w:rPr>
        <w:t>demokrasi</w:t>
      </w:r>
      <w:proofErr w:type="spellEnd"/>
      <w:r w:rsidRPr="004A312D">
        <w:rPr>
          <w:rFonts w:ascii="Athelas" w:hAnsi="Athelas"/>
        </w:rPr>
        <w:t xml:space="preserve"> </w:t>
      </w:r>
      <w:proofErr w:type="spellStart"/>
      <w:r w:rsidRPr="004A312D">
        <w:rPr>
          <w:rFonts w:ascii="Athelas" w:hAnsi="Athelas"/>
        </w:rPr>
        <w:t>terjadi</w:t>
      </w:r>
      <w:proofErr w:type="spellEnd"/>
      <w:r w:rsidRPr="004A312D">
        <w:rPr>
          <w:rFonts w:ascii="Athelas" w:hAnsi="Athelas"/>
        </w:rPr>
        <w:t xml:space="preserve"> di </w:t>
      </w:r>
      <w:proofErr w:type="spellStart"/>
      <w:r w:rsidRPr="004A312D">
        <w:rPr>
          <w:rFonts w:ascii="Athelas" w:hAnsi="Athelas"/>
        </w:rPr>
        <w:t>desa</w:t>
      </w:r>
      <w:proofErr w:type="spellEnd"/>
      <w:r w:rsidR="00F93ED7" w:rsidRPr="004A312D">
        <w:rPr>
          <w:rFonts w:ascii="Athelas" w:hAnsi="Athelas"/>
        </w:rPr>
        <w:t xml:space="preserve"> </w:t>
      </w:r>
      <w:r w:rsidRPr="004A312D">
        <w:rPr>
          <w:rFonts w:ascii="Athelas" w:hAnsi="Athelas"/>
        </w:rPr>
        <w:fldChar w:fldCharType="begin" w:fldLock="1"/>
      </w:r>
      <w:r w:rsidRPr="004A312D">
        <w:rPr>
          <w:rFonts w:ascii="Athelas" w:hAnsi="Athelas"/>
        </w:rPr>
        <w:instrText>ADDIN CSL_CITATION {"citationItems":[{"id":"ITEM-1","itemData":{"DOI":"10.7454/jp.v1i2.21","ISSN":"2460-7347","abstract":"Tulisan ini dilatarbelakangi oleh adanya pemahaman yang berbeda mengeni aktivitas politik di desa. Desa adalah embrio bagi terbentuknya masyarakat politik dan pemerin- tahan di Indonesia dan basis bagi demokrasi bangsa, salah satunya dapat ditunjukkan melalui aktivitas pemilihan kepala desa (Pilkades). Aktivitas pemilihan kepala desa merupakan aktivitas politik yang menunjukkan bagaimana proses demokrasi terjadi di desa. Pilkades tidak dapat dilepaskan dari perkembangan dinamika politik yang terjadi di desa. Pilkades tidak semata perebutan kekuasaan dalam rangka suksesi kepemim- pinan di desa atau bagaimana strategi kampanye dilakukan agar mendapat dukungan dari masyarakat desa. Akan tetapi lebih daripada itu menyangkut gengsi, harga diri dan kehormatan sehingga bagi masyarakat desa Pilkades lebih emosional dan rasional dibandingkan dengan pemilihan-pemilihan lainnya seperti Pilkada, Pileg bahkan Pilp- res. Tulisan ini mengkaji Pemilihan Kepala Desa dengan mengarahkan analisis pada tiga desa di Jawa Barat dengan tipologi berbeda yaitu Desa Neglasari Kecamatan Salawu Kabupaten Tasikmalaya (Desa Tradisional); Desa Cimekar Kecamatan Cileunyi Kabu- paten Bandung (Desa Transisional); Desa Cipacing Kecamatan Jatinangor Kabupaten Sumedang (Desa Modern). Hasil penelitian menunjukkan bahwa praktik demokrasi dalam Pilkades di 3 (tiga) desa sebagian telah memenuhi kriteria ideal dari demokrasi, namun sebagian kriteria lainnya masih belum terpenuhi.","author":[{"dropping-particle":"","family":"Yuningsih","given":"Neneng Yani","non-dropping-particle":"","parse-names":false,"suffix":""},{"dropping-particle":"","family":"Subekti","given":"Valina Singka","non-dropping-particle":"","parse-names":false,"suffix":""}],"container-title":"Jurnal Politik","id":"ITEM-1","issue":"2","issued":{"date-parts":[["2016"]]},"title":"Demokrasi dalam Pemilihan Kepala Desa? Studi Kasus Desa Dengan Tipologi Tradisional, Transisional, dan Modern di Provinsi Jawa Barat Tahun 2008-2013","type":"article-journal","volume":"1"},"uris":["http://www.mendeley.com/documents/?uuid=10a4941e-3c65-4d74-84a2-c11f7f1c3444"]}],"mendeley":{"formattedCitation":"(Yuningsih &amp; Subekti, 2016)","plainTextFormattedCitation":"(Yuningsih &amp; Subekti, 2016)","previouslyFormattedCitation":"(Yuningsih &amp; Subekti, 2016)"},"properties":{"noteIndex":0},"schema":"https://github.com/citation-style-language/schema/raw/master/csl-citation.json"}</w:instrText>
      </w:r>
      <w:r w:rsidRPr="004A312D">
        <w:rPr>
          <w:rFonts w:ascii="Athelas" w:hAnsi="Athelas"/>
        </w:rPr>
        <w:fldChar w:fldCharType="separate"/>
      </w:r>
      <w:r w:rsidRPr="004A312D">
        <w:rPr>
          <w:rFonts w:ascii="Athelas" w:hAnsi="Athelas"/>
          <w:noProof/>
        </w:rPr>
        <w:t>(Yuningsih &amp; Subekti, 2016)</w:t>
      </w:r>
      <w:r w:rsidRPr="004A312D">
        <w:rPr>
          <w:rFonts w:ascii="Athelas" w:hAnsi="Athelas"/>
        </w:rPr>
        <w:fldChar w:fldCharType="end"/>
      </w:r>
      <w:r w:rsidR="00FF3A06" w:rsidRPr="004A312D">
        <w:rPr>
          <w:rFonts w:ascii="Athelas" w:hAnsi="Athelas"/>
        </w:rPr>
        <w:t xml:space="preserve">. </w:t>
      </w:r>
      <w:proofErr w:type="spellStart"/>
      <w:r w:rsidR="00F93ED7" w:rsidRPr="004A312D">
        <w:rPr>
          <w:rFonts w:ascii="Athelas" w:hAnsi="Athelas"/>
        </w:rPr>
        <w:t>Disebut</w:t>
      </w:r>
      <w:proofErr w:type="spellEnd"/>
      <w:r w:rsidR="00F93ED7" w:rsidRPr="004A312D">
        <w:rPr>
          <w:rFonts w:ascii="Athelas" w:hAnsi="Athelas"/>
        </w:rPr>
        <w:t xml:space="preserve"> </w:t>
      </w:r>
      <w:proofErr w:type="spellStart"/>
      <w:r w:rsidR="00F93ED7" w:rsidRPr="004A312D">
        <w:rPr>
          <w:rFonts w:ascii="Athelas" w:hAnsi="Athelas"/>
        </w:rPr>
        <w:t>demikian</w:t>
      </w:r>
      <w:proofErr w:type="spellEnd"/>
      <w:r w:rsidR="00F93ED7" w:rsidRPr="004A312D">
        <w:rPr>
          <w:rFonts w:ascii="Athelas" w:hAnsi="Athelas"/>
        </w:rPr>
        <w:t xml:space="preserve"> </w:t>
      </w:r>
      <w:proofErr w:type="spellStart"/>
      <w:r w:rsidR="00F93ED7" w:rsidRPr="004A312D">
        <w:rPr>
          <w:rFonts w:ascii="Athelas" w:hAnsi="Athelas"/>
        </w:rPr>
        <w:t>karena</w:t>
      </w:r>
      <w:proofErr w:type="spellEnd"/>
      <w:r w:rsidR="00F93ED7" w:rsidRPr="004A312D">
        <w:rPr>
          <w:rFonts w:ascii="Athelas" w:hAnsi="Athelas"/>
        </w:rPr>
        <w:t xml:space="preserve"> </w:t>
      </w:r>
      <w:proofErr w:type="spellStart"/>
      <w:r w:rsidR="00F93ED7" w:rsidRPr="004A312D">
        <w:rPr>
          <w:rFonts w:ascii="Athelas" w:hAnsi="Athelas"/>
        </w:rPr>
        <w:t>menyangkut</w:t>
      </w:r>
      <w:proofErr w:type="spellEnd"/>
      <w:r w:rsidR="00F93ED7" w:rsidRPr="004A312D">
        <w:rPr>
          <w:rFonts w:ascii="Athelas" w:hAnsi="Athelas"/>
        </w:rPr>
        <w:t xml:space="preserve"> </w:t>
      </w:r>
      <w:proofErr w:type="spellStart"/>
      <w:r w:rsidR="00F93ED7" w:rsidRPr="004A312D">
        <w:rPr>
          <w:rFonts w:ascii="Athelas" w:hAnsi="Athelas"/>
        </w:rPr>
        <w:t>peran</w:t>
      </w:r>
      <w:proofErr w:type="spellEnd"/>
      <w:r w:rsidR="00F93ED7" w:rsidRPr="004A312D">
        <w:rPr>
          <w:rFonts w:ascii="Athelas" w:hAnsi="Athelas"/>
        </w:rPr>
        <w:t xml:space="preserve"> </w:t>
      </w:r>
      <w:proofErr w:type="spellStart"/>
      <w:r w:rsidR="00F93ED7" w:rsidRPr="004A312D">
        <w:rPr>
          <w:rFonts w:ascii="Athelas" w:hAnsi="Athelas"/>
        </w:rPr>
        <w:t>serta</w:t>
      </w:r>
      <w:proofErr w:type="spellEnd"/>
      <w:r w:rsidR="00F93ED7" w:rsidRPr="004A312D">
        <w:rPr>
          <w:rFonts w:ascii="Athelas" w:hAnsi="Athelas"/>
        </w:rPr>
        <w:t xml:space="preserve"> </w:t>
      </w:r>
      <w:proofErr w:type="spellStart"/>
      <w:r w:rsidR="00F93ED7" w:rsidRPr="004A312D">
        <w:rPr>
          <w:rFonts w:ascii="Athelas" w:hAnsi="Athelas"/>
        </w:rPr>
        <w:t>masyarakat</w:t>
      </w:r>
      <w:proofErr w:type="spellEnd"/>
      <w:r w:rsidR="00F93ED7" w:rsidRPr="004A312D">
        <w:rPr>
          <w:rFonts w:ascii="Athelas" w:hAnsi="Athelas"/>
        </w:rPr>
        <w:t xml:space="preserve"> </w:t>
      </w:r>
      <w:proofErr w:type="spellStart"/>
      <w:r w:rsidR="00F93ED7" w:rsidRPr="004A312D">
        <w:rPr>
          <w:rFonts w:ascii="Athelas" w:hAnsi="Athelas"/>
        </w:rPr>
        <w:t>dalam</w:t>
      </w:r>
      <w:proofErr w:type="spellEnd"/>
      <w:r w:rsidR="00F93ED7" w:rsidRPr="004A312D">
        <w:rPr>
          <w:rFonts w:ascii="Athelas" w:hAnsi="Athelas"/>
        </w:rPr>
        <w:t xml:space="preserve"> proses </w:t>
      </w:r>
      <w:proofErr w:type="spellStart"/>
      <w:r w:rsidR="00F93ED7" w:rsidRPr="004A312D">
        <w:rPr>
          <w:rFonts w:ascii="Athelas" w:hAnsi="Athelas"/>
        </w:rPr>
        <w:t>pemilihan</w:t>
      </w:r>
      <w:proofErr w:type="spellEnd"/>
      <w:r w:rsidR="00455F3D" w:rsidRPr="004A312D">
        <w:rPr>
          <w:rFonts w:ascii="Athelas" w:hAnsi="Athelas"/>
        </w:rPr>
        <w:t xml:space="preserve">, </w:t>
      </w:r>
      <w:proofErr w:type="spellStart"/>
      <w:r w:rsidR="00455F3D" w:rsidRPr="004A312D">
        <w:rPr>
          <w:rFonts w:ascii="Athelas" w:hAnsi="Athelas"/>
        </w:rPr>
        <w:t>diantaranya</w:t>
      </w:r>
      <w:proofErr w:type="spellEnd"/>
      <w:r w:rsidR="00455F3D" w:rsidRPr="004A312D">
        <w:rPr>
          <w:rFonts w:ascii="Athelas" w:hAnsi="Athelas"/>
        </w:rPr>
        <w:t xml:space="preserve"> </w:t>
      </w:r>
      <w:proofErr w:type="spellStart"/>
      <w:r w:rsidR="00455F3D" w:rsidRPr="004A312D">
        <w:rPr>
          <w:rFonts w:ascii="Athelas" w:hAnsi="Athelas"/>
        </w:rPr>
        <w:t>adalah</w:t>
      </w:r>
      <w:proofErr w:type="spellEnd"/>
      <w:r w:rsidR="00455F3D" w:rsidRPr="004A312D">
        <w:rPr>
          <w:rFonts w:ascii="Athelas" w:hAnsi="Athelas"/>
        </w:rPr>
        <w:t xml:space="preserve"> </w:t>
      </w:r>
      <w:proofErr w:type="spellStart"/>
      <w:r w:rsidR="00455F3D" w:rsidRPr="004A312D">
        <w:rPr>
          <w:rFonts w:ascii="Athelas" w:hAnsi="Athelas"/>
        </w:rPr>
        <w:t>pemberian</w:t>
      </w:r>
      <w:proofErr w:type="spellEnd"/>
      <w:r w:rsidR="00455F3D" w:rsidRPr="004A312D">
        <w:rPr>
          <w:rFonts w:ascii="Athelas" w:hAnsi="Athelas"/>
        </w:rPr>
        <w:t xml:space="preserve"> </w:t>
      </w:r>
      <w:proofErr w:type="spellStart"/>
      <w:r w:rsidR="00455F3D" w:rsidRPr="004A312D">
        <w:rPr>
          <w:rFonts w:ascii="Athelas" w:hAnsi="Athelas"/>
        </w:rPr>
        <w:t>suara</w:t>
      </w:r>
      <w:proofErr w:type="spellEnd"/>
      <w:r w:rsidR="00455F3D" w:rsidRPr="004A312D">
        <w:rPr>
          <w:rFonts w:ascii="Athelas" w:hAnsi="Athelas"/>
        </w:rPr>
        <w:t xml:space="preserve"> </w:t>
      </w:r>
      <w:proofErr w:type="spellStart"/>
      <w:r w:rsidR="00455F3D" w:rsidRPr="004A312D">
        <w:rPr>
          <w:rFonts w:ascii="Athelas" w:hAnsi="Athelas"/>
        </w:rPr>
        <w:t>saat</w:t>
      </w:r>
      <w:proofErr w:type="spellEnd"/>
      <w:r w:rsidR="00455F3D" w:rsidRPr="004A312D">
        <w:rPr>
          <w:rFonts w:ascii="Athelas" w:hAnsi="Athelas"/>
        </w:rPr>
        <w:t xml:space="preserve"> </w:t>
      </w:r>
      <w:proofErr w:type="spellStart"/>
      <w:r w:rsidR="00455F3D" w:rsidRPr="004A312D">
        <w:rPr>
          <w:rFonts w:ascii="Athelas" w:hAnsi="Athelas"/>
        </w:rPr>
        <w:t>pemilihan</w:t>
      </w:r>
      <w:proofErr w:type="spellEnd"/>
      <w:r w:rsidR="00455F3D" w:rsidRPr="004A312D">
        <w:rPr>
          <w:rFonts w:ascii="Athelas" w:hAnsi="Athelas"/>
        </w:rPr>
        <w:t xml:space="preserve"> </w:t>
      </w:r>
      <w:proofErr w:type="spellStart"/>
      <w:r w:rsidR="00455F3D" w:rsidRPr="004A312D">
        <w:rPr>
          <w:rFonts w:ascii="Athelas" w:hAnsi="Athelas"/>
        </w:rPr>
        <w:t>berlangsung</w:t>
      </w:r>
      <w:proofErr w:type="spellEnd"/>
      <w:r w:rsidR="00455F3D" w:rsidRPr="004A312D">
        <w:rPr>
          <w:rFonts w:ascii="Athelas" w:hAnsi="Athelas"/>
        </w:rPr>
        <w:t xml:space="preserve">. </w:t>
      </w:r>
      <w:proofErr w:type="spellStart"/>
      <w:r w:rsidR="0001183B" w:rsidRPr="004A312D">
        <w:rPr>
          <w:rFonts w:ascii="Athelas" w:hAnsi="Athelas"/>
        </w:rPr>
        <w:t>Dibandingkan</w:t>
      </w:r>
      <w:proofErr w:type="spellEnd"/>
      <w:r w:rsidR="0001183B" w:rsidRPr="004A312D">
        <w:rPr>
          <w:rFonts w:ascii="Athelas" w:hAnsi="Athelas"/>
        </w:rPr>
        <w:t xml:space="preserve"> </w:t>
      </w:r>
      <w:proofErr w:type="spellStart"/>
      <w:r w:rsidR="0001183B" w:rsidRPr="004A312D">
        <w:rPr>
          <w:rFonts w:ascii="Athelas" w:hAnsi="Athelas"/>
        </w:rPr>
        <w:t>suara</w:t>
      </w:r>
      <w:proofErr w:type="spellEnd"/>
      <w:r w:rsidR="0001183B" w:rsidRPr="004A312D">
        <w:rPr>
          <w:rFonts w:ascii="Athelas" w:hAnsi="Athelas"/>
        </w:rPr>
        <w:t xml:space="preserve"> </w:t>
      </w:r>
      <w:proofErr w:type="spellStart"/>
      <w:r w:rsidR="0001183B" w:rsidRPr="004A312D">
        <w:rPr>
          <w:rFonts w:ascii="Athelas" w:hAnsi="Athelas"/>
        </w:rPr>
        <w:t>laki-laki</w:t>
      </w:r>
      <w:proofErr w:type="spellEnd"/>
      <w:r w:rsidR="0001183B" w:rsidRPr="004A312D">
        <w:rPr>
          <w:rFonts w:ascii="Athelas" w:hAnsi="Athelas"/>
        </w:rPr>
        <w:t xml:space="preserve">, </w:t>
      </w:r>
      <w:proofErr w:type="spellStart"/>
      <w:r w:rsidR="0001183B" w:rsidRPr="004A312D">
        <w:rPr>
          <w:rFonts w:ascii="Athelas" w:hAnsi="Athelas"/>
        </w:rPr>
        <w:t>maka</w:t>
      </w:r>
      <w:proofErr w:type="spellEnd"/>
      <w:r w:rsidR="0001183B" w:rsidRPr="004A312D">
        <w:rPr>
          <w:rFonts w:ascii="Athelas" w:hAnsi="Athelas"/>
        </w:rPr>
        <w:t xml:space="preserve"> </w:t>
      </w:r>
      <w:proofErr w:type="spellStart"/>
      <w:r w:rsidR="0001183B" w:rsidRPr="004A312D">
        <w:rPr>
          <w:rFonts w:ascii="Athelas" w:hAnsi="Athelas"/>
        </w:rPr>
        <w:t>s</w:t>
      </w:r>
      <w:r w:rsidR="00455F3D" w:rsidRPr="004A312D">
        <w:rPr>
          <w:rFonts w:ascii="Athelas" w:hAnsi="Athelas"/>
        </w:rPr>
        <w:t>uara</w:t>
      </w:r>
      <w:proofErr w:type="spellEnd"/>
      <w:r w:rsidR="00455F3D" w:rsidRPr="004A312D">
        <w:rPr>
          <w:rFonts w:ascii="Athelas" w:hAnsi="Athelas"/>
        </w:rPr>
        <w:t xml:space="preserve"> yang </w:t>
      </w:r>
      <w:proofErr w:type="spellStart"/>
      <w:r w:rsidR="00455F3D" w:rsidRPr="004A312D">
        <w:rPr>
          <w:rFonts w:ascii="Athelas" w:hAnsi="Athelas"/>
        </w:rPr>
        <w:t>sering</w:t>
      </w:r>
      <w:proofErr w:type="spellEnd"/>
      <w:r w:rsidR="00455F3D" w:rsidRPr="004A312D">
        <w:rPr>
          <w:rFonts w:ascii="Athelas" w:hAnsi="Athelas"/>
        </w:rPr>
        <w:t xml:space="preserve"> </w:t>
      </w:r>
      <w:proofErr w:type="spellStart"/>
      <w:r w:rsidR="00455F3D" w:rsidRPr="004A312D">
        <w:rPr>
          <w:rFonts w:ascii="Athelas" w:hAnsi="Athelas"/>
        </w:rPr>
        <w:t>dipertimbangkan</w:t>
      </w:r>
      <w:proofErr w:type="spellEnd"/>
      <w:r w:rsidR="00455F3D" w:rsidRPr="004A312D">
        <w:rPr>
          <w:rFonts w:ascii="Athelas" w:hAnsi="Athelas"/>
        </w:rPr>
        <w:t xml:space="preserve"> </w:t>
      </w:r>
      <w:proofErr w:type="spellStart"/>
      <w:r w:rsidR="00455F3D" w:rsidRPr="004A312D">
        <w:rPr>
          <w:rFonts w:ascii="Athelas" w:hAnsi="Athelas"/>
        </w:rPr>
        <w:t>adalah</w:t>
      </w:r>
      <w:proofErr w:type="spellEnd"/>
      <w:r w:rsidR="00455F3D" w:rsidRPr="004A312D">
        <w:rPr>
          <w:rFonts w:ascii="Athelas" w:hAnsi="Athelas"/>
        </w:rPr>
        <w:t xml:space="preserve"> </w:t>
      </w:r>
      <w:proofErr w:type="spellStart"/>
      <w:r w:rsidR="00455F3D" w:rsidRPr="004A312D">
        <w:rPr>
          <w:rFonts w:ascii="Athelas" w:hAnsi="Athelas"/>
        </w:rPr>
        <w:t>suara</w:t>
      </w:r>
      <w:proofErr w:type="spellEnd"/>
      <w:r w:rsidR="00455F3D" w:rsidRPr="004A312D">
        <w:rPr>
          <w:rFonts w:ascii="Athelas" w:hAnsi="Athelas"/>
        </w:rPr>
        <w:t xml:space="preserve"> </w:t>
      </w:r>
      <w:proofErr w:type="spellStart"/>
      <w:r w:rsidR="00455F3D" w:rsidRPr="004A312D">
        <w:rPr>
          <w:rFonts w:ascii="Athelas" w:hAnsi="Athelas"/>
        </w:rPr>
        <w:t>perempuan</w:t>
      </w:r>
      <w:proofErr w:type="spellEnd"/>
      <w:r w:rsidR="00FF3A06" w:rsidRPr="004A312D">
        <w:rPr>
          <w:rFonts w:ascii="Athelas" w:hAnsi="Athelas"/>
        </w:rPr>
        <w:t xml:space="preserve">.  Hal </w:t>
      </w:r>
      <w:proofErr w:type="spellStart"/>
      <w:r w:rsidR="00FF3A06" w:rsidRPr="004A312D">
        <w:rPr>
          <w:rFonts w:ascii="Athelas" w:hAnsi="Athelas"/>
        </w:rPr>
        <w:t>ini</w:t>
      </w:r>
      <w:proofErr w:type="spellEnd"/>
      <w:r w:rsidR="00FF3A06" w:rsidRPr="004A312D">
        <w:rPr>
          <w:rFonts w:ascii="Athelas" w:hAnsi="Athelas"/>
        </w:rPr>
        <w:t xml:space="preserve"> </w:t>
      </w:r>
      <w:proofErr w:type="spellStart"/>
      <w:r w:rsidR="00FF3A06" w:rsidRPr="004A312D">
        <w:rPr>
          <w:rFonts w:ascii="Athelas" w:hAnsi="Athelas"/>
        </w:rPr>
        <w:t>karena</w:t>
      </w:r>
      <w:proofErr w:type="spellEnd"/>
      <w:r w:rsidR="00FF3A06" w:rsidRPr="004A312D">
        <w:rPr>
          <w:rFonts w:ascii="Athelas" w:hAnsi="Athelas"/>
        </w:rPr>
        <w:t xml:space="preserve"> </w:t>
      </w:r>
      <w:proofErr w:type="spellStart"/>
      <w:r w:rsidR="00FF3A06" w:rsidRPr="004A312D">
        <w:rPr>
          <w:rFonts w:ascii="Athelas" w:hAnsi="Athelas"/>
        </w:rPr>
        <w:t>sebagai</w:t>
      </w:r>
      <w:proofErr w:type="spellEnd"/>
      <w:r w:rsidR="00FF3A06" w:rsidRPr="004A312D">
        <w:rPr>
          <w:rFonts w:ascii="Athelas" w:hAnsi="Athelas"/>
        </w:rPr>
        <w:t xml:space="preserve"> </w:t>
      </w:r>
      <w:proofErr w:type="spellStart"/>
      <w:r w:rsidR="00FF3A06" w:rsidRPr="004A312D">
        <w:rPr>
          <w:rFonts w:ascii="Athelas" w:hAnsi="Athelas"/>
        </w:rPr>
        <w:t>pemilih</w:t>
      </w:r>
      <w:proofErr w:type="spellEnd"/>
      <w:r w:rsidR="00E83F9D">
        <w:rPr>
          <w:rFonts w:ascii="Athelas" w:hAnsi="Athelas"/>
        </w:rPr>
        <w:t>,</w:t>
      </w:r>
      <w:r w:rsidR="00FF3A06" w:rsidRPr="004A312D">
        <w:rPr>
          <w:rFonts w:ascii="Athelas" w:hAnsi="Athelas"/>
        </w:rPr>
        <w:t xml:space="preserve"> </w:t>
      </w:r>
      <w:proofErr w:type="spellStart"/>
      <w:r w:rsidR="00FF3A06" w:rsidRPr="004A312D">
        <w:rPr>
          <w:rFonts w:ascii="Athelas" w:hAnsi="Athelas"/>
        </w:rPr>
        <w:t>perempuan</w:t>
      </w:r>
      <w:proofErr w:type="spellEnd"/>
      <w:r w:rsidR="00FF3A06" w:rsidRPr="004A312D">
        <w:rPr>
          <w:rFonts w:ascii="Athelas" w:hAnsi="Athelas"/>
        </w:rPr>
        <w:t xml:space="preserve"> </w:t>
      </w:r>
      <w:proofErr w:type="spellStart"/>
      <w:r w:rsidR="00FF3A06" w:rsidRPr="004A312D">
        <w:rPr>
          <w:rFonts w:ascii="Athelas" w:hAnsi="Athelas"/>
        </w:rPr>
        <w:t>diyakini</w:t>
      </w:r>
      <w:proofErr w:type="spellEnd"/>
      <w:r w:rsidR="00FF3A06" w:rsidRPr="004A312D">
        <w:rPr>
          <w:rFonts w:ascii="Athelas" w:hAnsi="Athelas"/>
        </w:rPr>
        <w:t xml:space="preserve"> </w:t>
      </w:r>
      <w:proofErr w:type="spellStart"/>
      <w:r w:rsidR="00FF3A06" w:rsidRPr="004A312D">
        <w:rPr>
          <w:rFonts w:ascii="Athelas" w:hAnsi="Athelas"/>
        </w:rPr>
        <w:t>lebih</w:t>
      </w:r>
      <w:proofErr w:type="spellEnd"/>
      <w:r w:rsidR="00FF3A06" w:rsidRPr="004A312D">
        <w:rPr>
          <w:rFonts w:ascii="Athelas" w:hAnsi="Athelas"/>
        </w:rPr>
        <w:t xml:space="preserve"> </w:t>
      </w:r>
      <w:proofErr w:type="spellStart"/>
      <w:r w:rsidR="00FF3A06" w:rsidRPr="004A312D">
        <w:rPr>
          <w:rFonts w:ascii="Athelas" w:hAnsi="Athelas"/>
        </w:rPr>
        <w:t>tinggi</w:t>
      </w:r>
      <w:proofErr w:type="spellEnd"/>
      <w:r w:rsidR="00FF3A06" w:rsidRPr="004A312D">
        <w:rPr>
          <w:rFonts w:ascii="Athelas" w:hAnsi="Athelas"/>
        </w:rPr>
        <w:t xml:space="preserve"> </w:t>
      </w:r>
      <w:proofErr w:type="spellStart"/>
      <w:r w:rsidR="00FF3A06" w:rsidRPr="004A312D">
        <w:rPr>
          <w:rFonts w:ascii="Athelas" w:hAnsi="Athelas"/>
        </w:rPr>
        <w:t>kemungkinan</w:t>
      </w:r>
      <w:proofErr w:type="spellEnd"/>
      <w:r w:rsidR="00FF3A06" w:rsidRPr="004A312D">
        <w:rPr>
          <w:rFonts w:ascii="Athelas" w:hAnsi="Athelas"/>
        </w:rPr>
        <w:t xml:space="preserve"> </w:t>
      </w:r>
      <w:proofErr w:type="spellStart"/>
      <w:r w:rsidR="00FF3A06" w:rsidRPr="004A312D">
        <w:rPr>
          <w:rFonts w:ascii="Athelas" w:hAnsi="Athelas"/>
        </w:rPr>
        <w:t>menggunakan</w:t>
      </w:r>
      <w:proofErr w:type="spellEnd"/>
      <w:r w:rsidR="00FF3A06" w:rsidRPr="004A312D">
        <w:rPr>
          <w:rFonts w:ascii="Athelas" w:hAnsi="Athelas"/>
        </w:rPr>
        <w:t xml:space="preserve"> </w:t>
      </w:r>
      <w:proofErr w:type="spellStart"/>
      <w:r w:rsidR="00FF3A06" w:rsidRPr="004A312D">
        <w:rPr>
          <w:rFonts w:ascii="Athelas" w:hAnsi="Athelas"/>
        </w:rPr>
        <w:t>hak</w:t>
      </w:r>
      <w:proofErr w:type="spellEnd"/>
      <w:r w:rsidR="00FF3A06" w:rsidRPr="004A312D">
        <w:rPr>
          <w:rFonts w:ascii="Athelas" w:hAnsi="Athelas"/>
        </w:rPr>
        <w:t xml:space="preserve"> </w:t>
      </w:r>
      <w:proofErr w:type="spellStart"/>
      <w:r w:rsidR="00FF3A06" w:rsidRPr="004A312D">
        <w:rPr>
          <w:rFonts w:ascii="Athelas" w:hAnsi="Athelas"/>
        </w:rPr>
        <w:t>pilihnya</w:t>
      </w:r>
      <w:proofErr w:type="spellEnd"/>
      <w:r w:rsidR="00FF3A06" w:rsidRPr="004A312D">
        <w:rPr>
          <w:rFonts w:ascii="Athelas" w:hAnsi="Athelas"/>
        </w:rPr>
        <w:t xml:space="preserve"> oleh </w:t>
      </w:r>
      <w:proofErr w:type="spellStart"/>
      <w:r w:rsidR="00FF3A06" w:rsidRPr="004A312D">
        <w:rPr>
          <w:rFonts w:ascii="Athelas" w:hAnsi="Athelas"/>
        </w:rPr>
        <w:t>karena</w:t>
      </w:r>
      <w:proofErr w:type="spellEnd"/>
      <w:r w:rsidR="00FF3A06" w:rsidRPr="004A312D">
        <w:rPr>
          <w:rFonts w:ascii="Athelas" w:hAnsi="Athelas"/>
        </w:rPr>
        <w:t xml:space="preserve"> </w:t>
      </w:r>
      <w:proofErr w:type="spellStart"/>
      <w:r w:rsidR="00FF3A06" w:rsidRPr="004A312D">
        <w:rPr>
          <w:rFonts w:ascii="Athelas" w:hAnsi="Athelas"/>
        </w:rPr>
        <w:t>mereka</w:t>
      </w:r>
      <w:proofErr w:type="spellEnd"/>
      <w:r w:rsidR="00FF3A06" w:rsidRPr="004A312D">
        <w:rPr>
          <w:rFonts w:ascii="Athelas" w:hAnsi="Athelas"/>
        </w:rPr>
        <w:t xml:space="preserve"> </w:t>
      </w:r>
      <w:proofErr w:type="spellStart"/>
      <w:r w:rsidR="00FF3A06" w:rsidRPr="004A312D">
        <w:rPr>
          <w:rFonts w:ascii="Athelas" w:hAnsi="Athelas"/>
        </w:rPr>
        <w:t>lebih</w:t>
      </w:r>
      <w:proofErr w:type="spellEnd"/>
      <w:r w:rsidR="00FF3A06" w:rsidRPr="004A312D">
        <w:rPr>
          <w:rFonts w:ascii="Athelas" w:hAnsi="Athelas"/>
        </w:rPr>
        <w:t xml:space="preserve"> punya </w:t>
      </w:r>
      <w:proofErr w:type="spellStart"/>
      <w:r w:rsidR="00FF3A06" w:rsidRPr="004A312D">
        <w:rPr>
          <w:rFonts w:ascii="Athelas" w:hAnsi="Athelas"/>
        </w:rPr>
        <w:t>waktu</w:t>
      </w:r>
      <w:proofErr w:type="spellEnd"/>
      <w:r w:rsidR="00FF3A06" w:rsidRPr="004A312D">
        <w:rPr>
          <w:rFonts w:ascii="Athelas" w:hAnsi="Athelas"/>
        </w:rPr>
        <w:t xml:space="preserve"> </w:t>
      </w:r>
      <w:proofErr w:type="spellStart"/>
      <w:r w:rsidR="00FF3A06" w:rsidRPr="004A312D">
        <w:rPr>
          <w:rFonts w:ascii="Athelas" w:hAnsi="Athelas"/>
        </w:rPr>
        <w:t>luang</w:t>
      </w:r>
      <w:proofErr w:type="spellEnd"/>
      <w:r w:rsidR="00FF3A06" w:rsidRPr="004A312D">
        <w:rPr>
          <w:rFonts w:ascii="Athelas" w:hAnsi="Athelas"/>
        </w:rPr>
        <w:t xml:space="preserve">, </w:t>
      </w:r>
      <w:proofErr w:type="spellStart"/>
      <w:r w:rsidR="00FF3A06" w:rsidRPr="004A312D">
        <w:rPr>
          <w:rFonts w:ascii="Athelas" w:hAnsi="Athelas"/>
        </w:rPr>
        <w:t>selain</w:t>
      </w:r>
      <w:proofErr w:type="spellEnd"/>
      <w:r w:rsidR="00FF3A06" w:rsidRPr="004A312D">
        <w:rPr>
          <w:rFonts w:ascii="Athelas" w:hAnsi="Athelas"/>
        </w:rPr>
        <w:t xml:space="preserve"> </w:t>
      </w:r>
      <w:proofErr w:type="spellStart"/>
      <w:r w:rsidR="00FF3A06" w:rsidRPr="004A312D">
        <w:rPr>
          <w:rFonts w:ascii="Athelas" w:hAnsi="Athelas"/>
        </w:rPr>
        <w:t>itu</w:t>
      </w:r>
      <w:proofErr w:type="spellEnd"/>
      <w:r w:rsidR="00FF3A06" w:rsidRPr="004A312D">
        <w:rPr>
          <w:rFonts w:ascii="Athelas" w:hAnsi="Athelas"/>
        </w:rPr>
        <w:t xml:space="preserve"> juga </w:t>
      </w:r>
      <w:proofErr w:type="spellStart"/>
      <w:r w:rsidR="00FF3A06" w:rsidRPr="004A312D">
        <w:rPr>
          <w:rFonts w:ascii="Athelas" w:hAnsi="Athelas"/>
        </w:rPr>
        <w:t>lebih</w:t>
      </w:r>
      <w:proofErr w:type="spellEnd"/>
      <w:r w:rsidR="00FF3A06" w:rsidRPr="004A312D">
        <w:rPr>
          <w:rFonts w:ascii="Athelas" w:hAnsi="Athelas"/>
        </w:rPr>
        <w:t xml:space="preserve"> </w:t>
      </w:r>
      <w:proofErr w:type="spellStart"/>
      <w:r w:rsidR="00FF3A06" w:rsidRPr="004A312D">
        <w:rPr>
          <w:rFonts w:ascii="Athelas" w:hAnsi="Athelas"/>
        </w:rPr>
        <w:t>setia</w:t>
      </w:r>
      <w:proofErr w:type="spellEnd"/>
      <w:r w:rsidR="00FF3A06" w:rsidRPr="004A312D">
        <w:rPr>
          <w:rFonts w:ascii="Athelas" w:hAnsi="Athelas"/>
        </w:rPr>
        <w:t xml:space="preserve">, </w:t>
      </w:r>
      <w:proofErr w:type="spellStart"/>
      <w:r w:rsidR="00FF3A06" w:rsidRPr="004A312D">
        <w:rPr>
          <w:rFonts w:ascii="Athelas" w:hAnsi="Athelas"/>
        </w:rPr>
        <w:t>yakni</w:t>
      </w:r>
      <w:proofErr w:type="spellEnd"/>
      <w:r w:rsidR="00FF3A06" w:rsidRPr="004A312D">
        <w:rPr>
          <w:rFonts w:ascii="Athelas" w:hAnsi="Athelas"/>
        </w:rPr>
        <w:t xml:space="preserve"> </w:t>
      </w:r>
      <w:proofErr w:type="spellStart"/>
      <w:r w:rsidR="00FF3A06" w:rsidRPr="004A312D">
        <w:rPr>
          <w:rFonts w:ascii="Athelas" w:hAnsi="Athelas"/>
        </w:rPr>
        <w:t>lebih</w:t>
      </w:r>
      <w:proofErr w:type="spellEnd"/>
      <w:r w:rsidR="00FF3A06" w:rsidRPr="004A312D">
        <w:rPr>
          <w:rFonts w:ascii="Athelas" w:hAnsi="Athelas"/>
        </w:rPr>
        <w:t xml:space="preserve"> </w:t>
      </w:r>
      <w:proofErr w:type="spellStart"/>
      <w:r w:rsidR="00FF3A06" w:rsidRPr="004A312D">
        <w:rPr>
          <w:rFonts w:ascii="Athelas" w:hAnsi="Athelas"/>
        </w:rPr>
        <w:t>menjaga</w:t>
      </w:r>
      <w:proofErr w:type="spellEnd"/>
      <w:r w:rsidR="00FF3A06" w:rsidRPr="004A312D">
        <w:rPr>
          <w:rFonts w:ascii="Athelas" w:hAnsi="Athelas"/>
        </w:rPr>
        <w:t xml:space="preserve"> </w:t>
      </w:r>
      <w:proofErr w:type="spellStart"/>
      <w:r w:rsidR="00FF3A06" w:rsidRPr="004A312D">
        <w:rPr>
          <w:rFonts w:ascii="Athelas" w:hAnsi="Athelas"/>
        </w:rPr>
        <w:t>komitmen</w:t>
      </w:r>
      <w:proofErr w:type="spellEnd"/>
      <w:r w:rsidR="00FF3A06" w:rsidRPr="004A312D">
        <w:rPr>
          <w:rFonts w:ascii="Athelas" w:hAnsi="Athelas"/>
        </w:rPr>
        <w:t xml:space="preserve"> </w:t>
      </w:r>
      <w:proofErr w:type="spellStart"/>
      <w:r w:rsidR="00FF3A06" w:rsidRPr="004A312D">
        <w:rPr>
          <w:rFonts w:ascii="Athelas" w:hAnsi="Athelas"/>
        </w:rPr>
        <w:t>untuk</w:t>
      </w:r>
      <w:proofErr w:type="spellEnd"/>
      <w:r w:rsidR="00FF3A06" w:rsidRPr="004A312D">
        <w:rPr>
          <w:rFonts w:ascii="Athelas" w:hAnsi="Athelas"/>
        </w:rPr>
        <w:t xml:space="preserve"> </w:t>
      </w:r>
      <w:proofErr w:type="spellStart"/>
      <w:r w:rsidR="00FF3A06" w:rsidRPr="004A312D">
        <w:rPr>
          <w:rFonts w:ascii="Athelas" w:hAnsi="Athelas"/>
        </w:rPr>
        <w:t>tidak</w:t>
      </w:r>
      <w:proofErr w:type="spellEnd"/>
      <w:r w:rsidR="00FF3A06" w:rsidRPr="004A312D">
        <w:rPr>
          <w:rFonts w:ascii="Athelas" w:hAnsi="Athelas"/>
        </w:rPr>
        <w:t xml:space="preserve"> </w:t>
      </w:r>
      <w:proofErr w:type="spellStart"/>
      <w:r w:rsidR="00FF3A06" w:rsidRPr="004A312D">
        <w:rPr>
          <w:rFonts w:ascii="Athelas" w:hAnsi="Athelas"/>
        </w:rPr>
        <w:t>merubah</w:t>
      </w:r>
      <w:proofErr w:type="spellEnd"/>
      <w:r w:rsidR="00FF3A06" w:rsidRPr="004A312D">
        <w:rPr>
          <w:rFonts w:ascii="Athelas" w:hAnsi="Athelas"/>
        </w:rPr>
        <w:t xml:space="preserve"> </w:t>
      </w:r>
      <w:proofErr w:type="spellStart"/>
      <w:r w:rsidR="00FF3A06" w:rsidRPr="004A312D">
        <w:rPr>
          <w:rFonts w:ascii="Athelas" w:hAnsi="Athelas"/>
        </w:rPr>
        <w:t>pilihannya</w:t>
      </w:r>
      <w:proofErr w:type="spellEnd"/>
      <w:r w:rsidR="00FF3A06" w:rsidRPr="004A312D">
        <w:rPr>
          <w:rFonts w:ascii="Athelas" w:hAnsi="Athelas"/>
        </w:rPr>
        <w:t xml:space="preserve">  </w:t>
      </w:r>
      <w:proofErr w:type="spellStart"/>
      <w:r w:rsidR="00FF3A06" w:rsidRPr="004A312D">
        <w:rPr>
          <w:rFonts w:ascii="Athelas" w:hAnsi="Athelas"/>
        </w:rPr>
        <w:t>karena</w:t>
      </w:r>
      <w:proofErr w:type="spellEnd"/>
      <w:r w:rsidR="00FF3A06" w:rsidRPr="004A312D">
        <w:rPr>
          <w:rFonts w:ascii="Athelas" w:hAnsi="Athelas"/>
        </w:rPr>
        <w:t xml:space="preserve"> </w:t>
      </w:r>
      <w:proofErr w:type="spellStart"/>
      <w:r w:rsidR="00FF3A06" w:rsidRPr="004A312D">
        <w:rPr>
          <w:rFonts w:ascii="Athelas" w:hAnsi="Athelas"/>
        </w:rPr>
        <w:t>iming-iming</w:t>
      </w:r>
      <w:proofErr w:type="spellEnd"/>
      <w:r w:rsidR="00FF3A06" w:rsidRPr="004A312D">
        <w:rPr>
          <w:rFonts w:ascii="Athelas" w:hAnsi="Athelas"/>
        </w:rPr>
        <w:t xml:space="preserve"> </w:t>
      </w:r>
      <w:proofErr w:type="spellStart"/>
      <w:r w:rsidR="00FF3A06" w:rsidRPr="004A312D">
        <w:rPr>
          <w:rFonts w:ascii="Athelas" w:hAnsi="Athelas"/>
        </w:rPr>
        <w:t>barang</w:t>
      </w:r>
      <w:proofErr w:type="spellEnd"/>
      <w:r w:rsidR="0043475C">
        <w:rPr>
          <w:rFonts w:ascii="Athelas" w:hAnsi="Athelas"/>
        </w:rPr>
        <w:t xml:space="preserve"> </w:t>
      </w:r>
      <w:proofErr w:type="spellStart"/>
      <w:r w:rsidR="0043475C">
        <w:rPr>
          <w:rFonts w:ascii="Athelas" w:hAnsi="Athelas"/>
        </w:rPr>
        <w:t>atau</w:t>
      </w:r>
      <w:proofErr w:type="spellEnd"/>
      <w:r w:rsidR="0043475C">
        <w:rPr>
          <w:rFonts w:ascii="Athelas" w:hAnsi="Athelas"/>
        </w:rPr>
        <w:t xml:space="preserve"> </w:t>
      </w:r>
      <w:r w:rsidR="00FF3A06" w:rsidRPr="004A312D">
        <w:rPr>
          <w:rFonts w:ascii="Athelas" w:hAnsi="Athelas"/>
        </w:rPr>
        <w:t>uang.</w:t>
      </w:r>
    </w:p>
    <w:p w14:paraId="1D42919E" w14:textId="1C76281F" w:rsidR="00455F3D" w:rsidRPr="004A312D" w:rsidRDefault="00455F3D" w:rsidP="006F4C0A">
      <w:pPr>
        <w:ind w:firstLine="720"/>
        <w:jc w:val="both"/>
        <w:rPr>
          <w:rFonts w:ascii="Athelas" w:hAnsi="Athelas"/>
          <w:lang w:val="nl-NL"/>
        </w:rPr>
      </w:pPr>
      <w:r w:rsidRPr="004A312D">
        <w:rPr>
          <w:rFonts w:ascii="Athelas" w:hAnsi="Athelas"/>
        </w:rPr>
        <w:t>S</w:t>
      </w:r>
      <w:r w:rsidR="009E0048" w:rsidRPr="004A312D">
        <w:rPr>
          <w:rFonts w:ascii="Athelas" w:hAnsi="Athelas"/>
          <w:lang w:val="nl-NL"/>
        </w:rPr>
        <w:t>ebenarnya suara perempuan dalam politik tidak hanya berbicara jumlah perempuan yang menduduki posisi strategis dalam struktur politik  (</w:t>
      </w:r>
      <w:r w:rsidR="009E0048" w:rsidRPr="004A312D">
        <w:rPr>
          <w:rFonts w:ascii="Athelas" w:hAnsi="Athelas"/>
        </w:rPr>
        <w:t>Bauer, 2015</w:t>
      </w:r>
      <w:r w:rsidR="00C7059F">
        <w:rPr>
          <w:rFonts w:ascii="Athelas" w:hAnsi="Athelas"/>
        </w:rPr>
        <w:t>a, 2015b</w:t>
      </w:r>
      <w:r w:rsidR="009E0048" w:rsidRPr="004A312D">
        <w:rPr>
          <w:rFonts w:ascii="Athelas" w:hAnsi="Athelas"/>
        </w:rPr>
        <w:t xml:space="preserve">) </w:t>
      </w:r>
      <w:r w:rsidR="009E0048" w:rsidRPr="004A312D">
        <w:rPr>
          <w:rFonts w:ascii="Athelas" w:hAnsi="Athelas"/>
          <w:vertAlign w:val="superscript"/>
          <w:lang w:val="nl-NL"/>
        </w:rPr>
        <w:t xml:space="preserve"> </w:t>
      </w:r>
      <w:r w:rsidR="009E0048" w:rsidRPr="004A312D">
        <w:rPr>
          <w:rFonts w:ascii="Athelas" w:hAnsi="Athelas"/>
          <w:lang w:val="nl-NL"/>
        </w:rPr>
        <w:t xml:space="preserve">namun juga posisi perempuan sebagai pemilih, karena jumlah </w:t>
      </w:r>
      <w:r w:rsidR="0043475C">
        <w:rPr>
          <w:rFonts w:ascii="Athelas" w:hAnsi="Athelas"/>
          <w:lang w:val="nl-NL"/>
        </w:rPr>
        <w:t xml:space="preserve">pemilih </w:t>
      </w:r>
      <w:r w:rsidR="009E0048" w:rsidRPr="004A312D">
        <w:rPr>
          <w:rFonts w:ascii="Athelas" w:hAnsi="Athelas"/>
          <w:lang w:val="nl-NL"/>
        </w:rPr>
        <w:t xml:space="preserve">perempuan </w:t>
      </w:r>
      <w:r w:rsidR="008229E9">
        <w:rPr>
          <w:rFonts w:ascii="Athelas" w:hAnsi="Athelas"/>
          <w:lang w:val="nl-NL"/>
        </w:rPr>
        <w:t xml:space="preserve">yang </w:t>
      </w:r>
      <w:r w:rsidR="0043475C">
        <w:rPr>
          <w:rFonts w:ascii="Athelas" w:hAnsi="Athelas"/>
          <w:lang w:val="nl-NL"/>
        </w:rPr>
        <w:t xml:space="preserve">secara statistik </w:t>
      </w:r>
      <w:r w:rsidR="008229E9">
        <w:rPr>
          <w:rFonts w:ascii="Athelas" w:hAnsi="Athelas"/>
          <w:lang w:val="nl-NL"/>
        </w:rPr>
        <w:t>sama besar dengan laki-laki</w:t>
      </w:r>
      <w:r w:rsidR="003D3236">
        <w:rPr>
          <w:rFonts w:ascii="Athelas" w:hAnsi="Athelas"/>
          <w:lang w:val="nl-NL"/>
        </w:rPr>
        <w:t xml:space="preserve"> </w:t>
      </w:r>
      <w:r w:rsidR="0043475C">
        <w:rPr>
          <w:rFonts w:ascii="Athelas" w:hAnsi="Athelas"/>
          <w:lang w:val="nl-NL"/>
        </w:rPr>
        <w:t xml:space="preserve"> </w:t>
      </w:r>
      <w:r w:rsidR="004A0A7A">
        <w:rPr>
          <w:rFonts w:ascii="Athelas" w:hAnsi="Athelas"/>
          <w:lang w:val="nl-NL"/>
        </w:rPr>
        <w:t xml:space="preserve">sehingga </w:t>
      </w:r>
      <w:r w:rsidR="0043475C">
        <w:rPr>
          <w:rFonts w:ascii="Athelas" w:hAnsi="Athelas"/>
          <w:lang w:val="nl-NL"/>
        </w:rPr>
        <w:t>suaranya</w:t>
      </w:r>
      <w:r w:rsidR="008229E9">
        <w:rPr>
          <w:rFonts w:ascii="Athelas" w:hAnsi="Athelas"/>
          <w:lang w:val="nl-NL"/>
        </w:rPr>
        <w:t xml:space="preserve"> ikut </w:t>
      </w:r>
      <w:r w:rsidR="009E0048" w:rsidRPr="004A312D">
        <w:rPr>
          <w:rFonts w:ascii="Athelas" w:hAnsi="Athelas"/>
          <w:lang w:val="nl-NL"/>
        </w:rPr>
        <w:t xml:space="preserve">juga menentukan seberapa kuat legitimasi </w:t>
      </w:r>
      <w:r w:rsidR="00E83F9D">
        <w:rPr>
          <w:rFonts w:ascii="Athelas" w:hAnsi="Athelas"/>
          <w:lang w:val="nl-NL"/>
        </w:rPr>
        <w:t>calon</w:t>
      </w:r>
      <w:r w:rsidR="009E0048" w:rsidRPr="004A312D">
        <w:rPr>
          <w:rFonts w:ascii="Athelas" w:hAnsi="Athelas"/>
          <w:lang w:val="nl-NL"/>
        </w:rPr>
        <w:t xml:space="preserve"> yang terpilih. </w:t>
      </w:r>
      <w:proofErr w:type="spellStart"/>
      <w:r w:rsidR="009E0048" w:rsidRPr="004A312D">
        <w:rPr>
          <w:rFonts w:ascii="Athelas" w:hAnsi="Athelas"/>
          <w:lang w:val="nl-NL"/>
        </w:rPr>
        <w:t>Berbagai</w:t>
      </w:r>
      <w:proofErr w:type="spellEnd"/>
      <w:r w:rsidR="009E0048" w:rsidRPr="004A312D">
        <w:rPr>
          <w:rFonts w:ascii="Athelas" w:hAnsi="Athelas"/>
          <w:lang w:val="nl-NL"/>
        </w:rPr>
        <w:t xml:space="preserve"> </w:t>
      </w:r>
      <w:proofErr w:type="spellStart"/>
      <w:r w:rsidR="009E0048" w:rsidRPr="004A312D">
        <w:rPr>
          <w:rFonts w:ascii="Athelas" w:hAnsi="Athelas"/>
          <w:lang w:val="nl-NL"/>
        </w:rPr>
        <w:t>alasan</w:t>
      </w:r>
      <w:proofErr w:type="spellEnd"/>
      <w:r w:rsidR="009E0048" w:rsidRPr="004A312D">
        <w:rPr>
          <w:rFonts w:ascii="Athelas" w:hAnsi="Athelas"/>
          <w:lang w:val="nl-NL"/>
        </w:rPr>
        <w:t xml:space="preserve"> </w:t>
      </w:r>
      <w:proofErr w:type="spellStart"/>
      <w:r w:rsidR="009E0048" w:rsidRPr="004A312D">
        <w:rPr>
          <w:rFonts w:ascii="Athelas" w:hAnsi="Athelas"/>
          <w:lang w:val="nl-NL"/>
        </w:rPr>
        <w:t>pemilih</w:t>
      </w:r>
      <w:proofErr w:type="spellEnd"/>
      <w:r w:rsidR="009E0048" w:rsidRPr="004A312D">
        <w:rPr>
          <w:rFonts w:ascii="Athelas" w:hAnsi="Athelas"/>
          <w:lang w:val="nl-NL"/>
        </w:rPr>
        <w:t xml:space="preserve"> </w:t>
      </w:r>
      <w:proofErr w:type="spellStart"/>
      <w:r w:rsidR="009E0048" w:rsidRPr="004A312D">
        <w:rPr>
          <w:rFonts w:ascii="Athelas" w:hAnsi="Athelas"/>
          <w:lang w:val="nl-NL"/>
        </w:rPr>
        <w:t>perempuan</w:t>
      </w:r>
      <w:proofErr w:type="spellEnd"/>
      <w:r w:rsidR="009E0048" w:rsidRPr="004A312D">
        <w:rPr>
          <w:rFonts w:ascii="Athelas" w:hAnsi="Athelas"/>
          <w:lang w:val="nl-NL"/>
        </w:rPr>
        <w:t xml:space="preserve"> </w:t>
      </w:r>
      <w:proofErr w:type="spellStart"/>
      <w:r w:rsidR="0043475C">
        <w:rPr>
          <w:rFonts w:ascii="Athelas" w:hAnsi="Athelas"/>
          <w:lang w:val="nl-NL"/>
        </w:rPr>
        <w:t>dalam</w:t>
      </w:r>
      <w:proofErr w:type="spellEnd"/>
      <w:r w:rsidR="0043475C">
        <w:rPr>
          <w:rFonts w:ascii="Athelas" w:hAnsi="Athelas"/>
          <w:lang w:val="nl-NL"/>
        </w:rPr>
        <w:t xml:space="preserve"> </w:t>
      </w:r>
      <w:proofErr w:type="spellStart"/>
      <w:r w:rsidR="009E0048" w:rsidRPr="004A312D">
        <w:rPr>
          <w:rFonts w:ascii="Athelas" w:hAnsi="Athelas"/>
          <w:lang w:val="nl-NL"/>
        </w:rPr>
        <w:t>menentukan</w:t>
      </w:r>
      <w:proofErr w:type="spellEnd"/>
      <w:r w:rsidR="009E0048" w:rsidRPr="004A312D">
        <w:rPr>
          <w:rFonts w:ascii="Athelas" w:hAnsi="Athelas"/>
          <w:lang w:val="nl-NL"/>
        </w:rPr>
        <w:t xml:space="preserve"> </w:t>
      </w:r>
      <w:proofErr w:type="spellStart"/>
      <w:r w:rsidR="009E0048" w:rsidRPr="004A312D">
        <w:rPr>
          <w:rFonts w:ascii="Athelas" w:hAnsi="Athelas"/>
          <w:lang w:val="nl-NL"/>
        </w:rPr>
        <w:t>pilihan</w:t>
      </w:r>
      <w:r w:rsidR="0043475C">
        <w:rPr>
          <w:rFonts w:ascii="Athelas" w:hAnsi="Athelas"/>
          <w:lang w:val="nl-NL"/>
        </w:rPr>
        <w:t>nya</w:t>
      </w:r>
      <w:proofErr w:type="spellEnd"/>
      <w:r w:rsidR="009E0048" w:rsidRPr="004A312D">
        <w:rPr>
          <w:rFonts w:ascii="Athelas" w:hAnsi="Athelas"/>
          <w:lang w:val="nl-NL"/>
        </w:rPr>
        <w:t xml:space="preserve"> </w:t>
      </w:r>
      <w:proofErr w:type="spellStart"/>
      <w:r w:rsidR="0043475C">
        <w:rPr>
          <w:rFonts w:ascii="Athelas" w:hAnsi="Athelas"/>
          <w:lang w:val="nl-NL"/>
        </w:rPr>
        <w:t>diberikan</w:t>
      </w:r>
      <w:proofErr w:type="spellEnd"/>
      <w:r w:rsidR="0043475C">
        <w:rPr>
          <w:rFonts w:ascii="Athelas" w:hAnsi="Athelas"/>
          <w:lang w:val="nl-NL"/>
        </w:rPr>
        <w:t xml:space="preserve"> </w:t>
      </w:r>
      <w:proofErr w:type="spellStart"/>
      <w:r w:rsidR="0043475C">
        <w:rPr>
          <w:rFonts w:ascii="Athelas" w:hAnsi="Athelas"/>
          <w:lang w:val="nl-NL"/>
        </w:rPr>
        <w:t>pada</w:t>
      </w:r>
      <w:proofErr w:type="spellEnd"/>
      <w:r w:rsidR="0043475C">
        <w:rPr>
          <w:rFonts w:ascii="Athelas" w:hAnsi="Athelas"/>
          <w:lang w:val="nl-NL"/>
        </w:rPr>
        <w:t xml:space="preserve"> </w:t>
      </w:r>
      <w:proofErr w:type="spellStart"/>
      <w:r w:rsidR="00E83F9D">
        <w:rPr>
          <w:rFonts w:ascii="Athelas" w:hAnsi="Athelas"/>
          <w:lang w:val="nl-NL"/>
        </w:rPr>
        <w:t>calon</w:t>
      </w:r>
      <w:proofErr w:type="spellEnd"/>
      <w:r w:rsidR="00E83F9D">
        <w:rPr>
          <w:rFonts w:ascii="Athelas" w:hAnsi="Athelas"/>
          <w:lang w:val="nl-NL"/>
        </w:rPr>
        <w:t xml:space="preserve"> </w:t>
      </w:r>
      <w:proofErr w:type="spellStart"/>
      <w:r w:rsidR="003D3236">
        <w:rPr>
          <w:rFonts w:ascii="Athelas" w:hAnsi="Athelas"/>
          <w:lang w:val="nl-NL"/>
        </w:rPr>
        <w:t>tertentu</w:t>
      </w:r>
      <w:proofErr w:type="spellEnd"/>
      <w:r w:rsidR="003D3236">
        <w:rPr>
          <w:rFonts w:ascii="Athelas" w:hAnsi="Athelas"/>
          <w:lang w:val="nl-NL"/>
        </w:rPr>
        <w:t xml:space="preserve"> </w:t>
      </w:r>
      <w:proofErr w:type="spellStart"/>
      <w:r w:rsidR="00262FE8" w:rsidRPr="004A312D">
        <w:rPr>
          <w:rFonts w:ascii="Athelas" w:hAnsi="Athelas"/>
          <w:lang w:val="nl-NL"/>
        </w:rPr>
        <w:t>menggambarkan</w:t>
      </w:r>
      <w:proofErr w:type="spellEnd"/>
      <w:r w:rsidR="00262FE8" w:rsidRPr="004A312D">
        <w:rPr>
          <w:rFonts w:ascii="Athelas" w:hAnsi="Athelas"/>
          <w:lang w:val="nl-NL"/>
        </w:rPr>
        <w:t xml:space="preserve"> </w:t>
      </w:r>
      <w:proofErr w:type="spellStart"/>
      <w:r w:rsidR="00262FE8" w:rsidRPr="004A312D">
        <w:rPr>
          <w:rFonts w:ascii="Athelas" w:hAnsi="Athelas"/>
          <w:lang w:val="nl-NL"/>
        </w:rPr>
        <w:t>seberapa</w:t>
      </w:r>
      <w:proofErr w:type="spellEnd"/>
      <w:r w:rsidR="00262FE8" w:rsidRPr="004A312D">
        <w:rPr>
          <w:rFonts w:ascii="Athelas" w:hAnsi="Athelas"/>
          <w:lang w:val="nl-NL"/>
        </w:rPr>
        <w:t xml:space="preserve"> </w:t>
      </w:r>
      <w:r w:rsidR="003D3236">
        <w:rPr>
          <w:rFonts w:ascii="Athelas" w:hAnsi="Athelas"/>
          <w:lang w:val="nl-NL"/>
        </w:rPr>
        <w:t xml:space="preserve">besar </w:t>
      </w:r>
      <w:proofErr w:type="spellStart"/>
      <w:r w:rsidR="00262FE8" w:rsidRPr="004A312D">
        <w:rPr>
          <w:rFonts w:ascii="Athelas" w:hAnsi="Athelas"/>
          <w:lang w:val="nl-NL"/>
        </w:rPr>
        <w:t>kemandirian</w:t>
      </w:r>
      <w:proofErr w:type="spellEnd"/>
      <w:r w:rsidR="00262FE8" w:rsidRPr="004A312D">
        <w:rPr>
          <w:rFonts w:ascii="Athelas" w:hAnsi="Athelas"/>
          <w:lang w:val="nl-NL"/>
        </w:rPr>
        <w:t xml:space="preserve"> </w:t>
      </w:r>
      <w:proofErr w:type="spellStart"/>
      <w:r w:rsidR="00262FE8" w:rsidRPr="004A312D">
        <w:rPr>
          <w:rFonts w:ascii="Athelas" w:hAnsi="Athelas"/>
          <w:lang w:val="nl-NL"/>
        </w:rPr>
        <w:t>perempuan</w:t>
      </w:r>
      <w:proofErr w:type="spellEnd"/>
      <w:r w:rsidR="00262FE8" w:rsidRPr="004A312D">
        <w:rPr>
          <w:rFonts w:ascii="Athelas" w:hAnsi="Athelas"/>
          <w:lang w:val="nl-NL"/>
        </w:rPr>
        <w:t xml:space="preserve"> </w:t>
      </w:r>
      <w:proofErr w:type="spellStart"/>
      <w:r w:rsidR="00262FE8" w:rsidRPr="004A312D">
        <w:rPr>
          <w:rFonts w:ascii="Athelas" w:hAnsi="Athelas"/>
          <w:lang w:val="nl-NL"/>
        </w:rPr>
        <w:t>dalam</w:t>
      </w:r>
      <w:proofErr w:type="spellEnd"/>
      <w:r w:rsidR="00262FE8" w:rsidRPr="004A312D">
        <w:rPr>
          <w:rFonts w:ascii="Athelas" w:hAnsi="Athelas"/>
          <w:lang w:val="nl-NL"/>
        </w:rPr>
        <w:t xml:space="preserve"> </w:t>
      </w:r>
      <w:proofErr w:type="spellStart"/>
      <w:r w:rsidR="00262FE8" w:rsidRPr="004A312D">
        <w:rPr>
          <w:rFonts w:ascii="Athelas" w:hAnsi="Athelas"/>
          <w:lang w:val="nl-NL"/>
        </w:rPr>
        <w:t>melakukan</w:t>
      </w:r>
      <w:proofErr w:type="spellEnd"/>
      <w:r w:rsidR="00262FE8" w:rsidRPr="004A312D">
        <w:rPr>
          <w:rFonts w:ascii="Athelas" w:hAnsi="Athelas"/>
          <w:lang w:val="nl-NL"/>
        </w:rPr>
        <w:t xml:space="preserve"> </w:t>
      </w:r>
      <w:proofErr w:type="spellStart"/>
      <w:r w:rsidR="00262FE8" w:rsidRPr="004A312D">
        <w:rPr>
          <w:rFonts w:ascii="Athelas" w:hAnsi="Athelas"/>
          <w:lang w:val="nl-NL"/>
        </w:rPr>
        <w:t>pilihan</w:t>
      </w:r>
      <w:proofErr w:type="spellEnd"/>
      <w:r w:rsidR="00262FE8" w:rsidRPr="004A312D">
        <w:rPr>
          <w:rFonts w:ascii="Athelas" w:hAnsi="Athelas"/>
          <w:lang w:val="nl-NL"/>
        </w:rPr>
        <w:t xml:space="preserve"> </w:t>
      </w:r>
      <w:proofErr w:type="spellStart"/>
      <w:r w:rsidR="00262FE8" w:rsidRPr="004A312D">
        <w:rPr>
          <w:rFonts w:ascii="Athelas" w:hAnsi="Athelas"/>
          <w:lang w:val="nl-NL"/>
        </w:rPr>
        <w:t>politiknya</w:t>
      </w:r>
      <w:proofErr w:type="spellEnd"/>
      <w:r w:rsidR="00262FE8" w:rsidRPr="004A312D">
        <w:rPr>
          <w:rFonts w:ascii="Athelas" w:hAnsi="Athelas"/>
          <w:lang w:val="nl-NL"/>
        </w:rPr>
        <w:t xml:space="preserve"> </w:t>
      </w:r>
      <w:r w:rsidR="009E0048" w:rsidRPr="004A312D">
        <w:rPr>
          <w:rFonts w:ascii="Athelas" w:hAnsi="Athelas"/>
          <w:lang w:val="nl-NL"/>
        </w:rPr>
        <w:t>(</w:t>
      </w:r>
      <w:proofErr w:type="spellStart"/>
      <w:r w:rsidR="009E0048" w:rsidRPr="004A312D">
        <w:rPr>
          <w:rFonts w:ascii="Athelas" w:hAnsi="Athelas"/>
        </w:rPr>
        <w:t>Kushandajani</w:t>
      </w:r>
      <w:proofErr w:type="spellEnd"/>
      <w:r w:rsidR="004A0A7A">
        <w:rPr>
          <w:rFonts w:ascii="Athelas" w:hAnsi="Athelas"/>
        </w:rPr>
        <w:t xml:space="preserve"> &amp; </w:t>
      </w:r>
      <w:proofErr w:type="spellStart"/>
      <w:r w:rsidR="009E0048" w:rsidRPr="004A312D">
        <w:rPr>
          <w:rFonts w:ascii="Athelas" w:hAnsi="Athelas"/>
        </w:rPr>
        <w:t>Alfirdaus</w:t>
      </w:r>
      <w:proofErr w:type="spellEnd"/>
      <w:r w:rsidR="009E0048" w:rsidRPr="004A312D">
        <w:rPr>
          <w:rFonts w:ascii="Athelas" w:hAnsi="Athelas"/>
        </w:rPr>
        <w:t>, 2019)</w:t>
      </w:r>
      <w:r w:rsidR="004A0A7A">
        <w:rPr>
          <w:rFonts w:ascii="Athelas" w:hAnsi="Athelas"/>
        </w:rPr>
        <w:t xml:space="preserve">, </w:t>
      </w:r>
      <w:proofErr w:type="spellStart"/>
      <w:r w:rsidR="004A0A7A">
        <w:rPr>
          <w:rFonts w:ascii="Athelas" w:hAnsi="Athelas"/>
        </w:rPr>
        <w:t>aktivitas</w:t>
      </w:r>
      <w:proofErr w:type="spellEnd"/>
      <w:r w:rsidR="004A0A7A">
        <w:rPr>
          <w:rFonts w:ascii="Athelas" w:hAnsi="Athelas"/>
        </w:rPr>
        <w:t xml:space="preserve"> </w:t>
      </w:r>
      <w:proofErr w:type="spellStart"/>
      <w:r w:rsidR="00E83F9D">
        <w:rPr>
          <w:rFonts w:ascii="Athelas" w:hAnsi="Athelas"/>
        </w:rPr>
        <w:t>melakukan</w:t>
      </w:r>
      <w:proofErr w:type="spellEnd"/>
      <w:r w:rsidR="00E83F9D">
        <w:rPr>
          <w:rFonts w:ascii="Athelas" w:hAnsi="Athelas"/>
        </w:rPr>
        <w:t xml:space="preserve"> </w:t>
      </w:r>
      <w:proofErr w:type="spellStart"/>
      <w:r w:rsidR="00E83F9D">
        <w:rPr>
          <w:rFonts w:ascii="Athelas" w:hAnsi="Athelas"/>
        </w:rPr>
        <w:t>pilihan</w:t>
      </w:r>
      <w:proofErr w:type="spellEnd"/>
      <w:r w:rsidR="00E83F9D">
        <w:rPr>
          <w:rFonts w:ascii="Athelas" w:hAnsi="Athelas"/>
        </w:rPr>
        <w:t xml:space="preserve"> </w:t>
      </w:r>
      <w:proofErr w:type="spellStart"/>
      <w:r w:rsidR="00E83F9D">
        <w:rPr>
          <w:rFonts w:ascii="Athelas" w:hAnsi="Athelas"/>
        </w:rPr>
        <w:t>politiknya</w:t>
      </w:r>
      <w:proofErr w:type="spellEnd"/>
      <w:r w:rsidR="00E83F9D">
        <w:rPr>
          <w:rFonts w:ascii="Athelas" w:hAnsi="Athelas"/>
        </w:rPr>
        <w:t xml:space="preserve"> </w:t>
      </w:r>
      <w:proofErr w:type="spellStart"/>
      <w:r w:rsidR="004A0A7A">
        <w:rPr>
          <w:rFonts w:ascii="Athelas" w:hAnsi="Athelas"/>
        </w:rPr>
        <w:t>Ini</w:t>
      </w:r>
      <w:proofErr w:type="spellEnd"/>
      <w:r w:rsidR="004A0A7A">
        <w:rPr>
          <w:rFonts w:ascii="Athelas" w:hAnsi="Athelas"/>
        </w:rPr>
        <w:t xml:space="preserve"> </w:t>
      </w:r>
      <w:proofErr w:type="spellStart"/>
      <w:r w:rsidR="004A0A7A">
        <w:rPr>
          <w:rFonts w:ascii="Athelas" w:hAnsi="Athelas"/>
        </w:rPr>
        <w:t>disebut</w:t>
      </w:r>
      <w:proofErr w:type="spellEnd"/>
      <w:r w:rsidR="004A0A7A">
        <w:rPr>
          <w:rFonts w:ascii="Athelas" w:hAnsi="Athelas"/>
        </w:rPr>
        <w:t xml:space="preserve"> </w:t>
      </w:r>
      <w:proofErr w:type="spellStart"/>
      <w:r w:rsidR="004A0A7A">
        <w:rPr>
          <w:rFonts w:ascii="Athelas" w:hAnsi="Athelas"/>
        </w:rPr>
        <w:t>perilaku</w:t>
      </w:r>
      <w:proofErr w:type="spellEnd"/>
      <w:r w:rsidR="004A0A7A">
        <w:rPr>
          <w:rFonts w:ascii="Athelas" w:hAnsi="Athelas"/>
        </w:rPr>
        <w:t xml:space="preserve"> </w:t>
      </w:r>
      <w:proofErr w:type="spellStart"/>
      <w:r w:rsidR="004A0A7A">
        <w:rPr>
          <w:rFonts w:ascii="Athelas" w:hAnsi="Athelas"/>
        </w:rPr>
        <w:t>memilih</w:t>
      </w:r>
      <w:proofErr w:type="spellEnd"/>
      <w:r w:rsidR="004A0A7A">
        <w:rPr>
          <w:rFonts w:ascii="Athelas" w:hAnsi="Athelas"/>
        </w:rPr>
        <w:t>.</w:t>
      </w:r>
      <w:r w:rsidR="009E0048" w:rsidRPr="004A312D">
        <w:rPr>
          <w:rFonts w:ascii="Athelas" w:hAnsi="Athelas"/>
          <w:vertAlign w:val="superscript"/>
          <w:lang w:val="nl-NL"/>
        </w:rPr>
        <w:t xml:space="preserve"> </w:t>
      </w:r>
    </w:p>
    <w:p w14:paraId="267C2045" w14:textId="5D5401EB" w:rsidR="007A6DEC" w:rsidRPr="008B595F" w:rsidRDefault="00455F3D" w:rsidP="008B595F">
      <w:pPr>
        <w:ind w:firstLine="720"/>
        <w:jc w:val="both"/>
        <w:rPr>
          <w:rFonts w:ascii="Athelas" w:hAnsi="Athelas"/>
          <w:color w:val="000000" w:themeColor="text1"/>
        </w:rPr>
      </w:pPr>
      <w:proofErr w:type="spellStart"/>
      <w:r w:rsidRPr="004A312D">
        <w:rPr>
          <w:rFonts w:ascii="Athelas" w:hAnsi="Athelas"/>
          <w:color w:val="000000"/>
        </w:rPr>
        <w:t>Konsep</w:t>
      </w:r>
      <w:proofErr w:type="spellEnd"/>
      <w:r w:rsidRPr="004A312D">
        <w:rPr>
          <w:rFonts w:ascii="Athelas" w:hAnsi="Athelas"/>
          <w:color w:val="000000"/>
        </w:rPr>
        <w:t xml:space="preserve"> </w:t>
      </w:r>
      <w:proofErr w:type="spellStart"/>
      <w:r w:rsidRPr="004A312D">
        <w:rPr>
          <w:rFonts w:ascii="Athelas" w:hAnsi="Athelas"/>
          <w:color w:val="000000"/>
        </w:rPr>
        <w:t>perilaku</w:t>
      </w:r>
      <w:proofErr w:type="spellEnd"/>
      <w:r w:rsidRPr="004A312D">
        <w:rPr>
          <w:rFonts w:ascii="Athelas" w:hAnsi="Athelas"/>
          <w:color w:val="000000"/>
        </w:rPr>
        <w:t xml:space="preserve"> </w:t>
      </w:r>
      <w:r w:rsidRPr="004A312D">
        <w:rPr>
          <w:rFonts w:ascii="Athelas" w:hAnsi="Athelas"/>
          <w:color w:val="000000" w:themeColor="text1"/>
        </w:rPr>
        <w:t xml:space="preserve">  </w:t>
      </w:r>
      <w:proofErr w:type="spellStart"/>
      <w:r w:rsidR="007A6DEC">
        <w:rPr>
          <w:rFonts w:ascii="Athelas" w:hAnsi="Athelas"/>
          <w:color w:val="000000" w:themeColor="text1"/>
        </w:rPr>
        <w:t>m</w:t>
      </w:r>
      <w:r w:rsidRPr="004A312D">
        <w:rPr>
          <w:rFonts w:ascii="Athelas" w:hAnsi="Athelas"/>
          <w:color w:val="000000" w:themeColor="text1"/>
        </w:rPr>
        <w:t>emilih</w:t>
      </w:r>
      <w:proofErr w:type="spellEnd"/>
      <w:r w:rsidRPr="004A312D">
        <w:rPr>
          <w:rFonts w:ascii="Athelas" w:hAnsi="Athelas"/>
          <w:color w:val="000000" w:themeColor="text1"/>
        </w:rPr>
        <w:t xml:space="preserve"> </w:t>
      </w:r>
      <w:r w:rsidRPr="004A312D">
        <w:rPr>
          <w:rFonts w:ascii="Athelas" w:hAnsi="Athelas"/>
          <w:color w:val="000000"/>
        </w:rPr>
        <w:t>(</w:t>
      </w:r>
      <w:r w:rsidRPr="004A312D">
        <w:rPr>
          <w:rFonts w:ascii="Athelas" w:hAnsi="Athelas"/>
          <w:i/>
          <w:color w:val="000000"/>
        </w:rPr>
        <w:t xml:space="preserve">voting </w:t>
      </w:r>
      <w:proofErr w:type="spellStart"/>
      <w:r w:rsidRPr="004A312D">
        <w:rPr>
          <w:rFonts w:ascii="Athelas" w:hAnsi="Athelas"/>
          <w:i/>
          <w:color w:val="000000"/>
        </w:rPr>
        <w:t>behavior</w:t>
      </w:r>
      <w:proofErr w:type="spellEnd"/>
      <w:r w:rsidRPr="004A312D">
        <w:rPr>
          <w:rFonts w:ascii="Athelas" w:hAnsi="Athelas"/>
          <w:color w:val="000000"/>
        </w:rPr>
        <w:t xml:space="preserve">) </w:t>
      </w:r>
      <w:proofErr w:type="spellStart"/>
      <w:r w:rsidRPr="004A312D">
        <w:rPr>
          <w:rFonts w:ascii="Athelas" w:hAnsi="Athelas"/>
        </w:rPr>
        <w:t>menunjuk</w:t>
      </w:r>
      <w:proofErr w:type="spellEnd"/>
      <w:r w:rsidRPr="004A312D">
        <w:rPr>
          <w:rFonts w:ascii="Athelas" w:hAnsi="Athelas"/>
        </w:rPr>
        <w:t xml:space="preserve"> pada </w:t>
      </w:r>
      <w:proofErr w:type="spellStart"/>
      <w:r w:rsidRPr="004A312D">
        <w:rPr>
          <w:rFonts w:ascii="Athelas" w:hAnsi="Athelas"/>
        </w:rPr>
        <w:t>keikutsertaan</w:t>
      </w:r>
      <w:proofErr w:type="spellEnd"/>
      <w:r w:rsidRPr="004A312D">
        <w:rPr>
          <w:rFonts w:ascii="Athelas" w:hAnsi="Athelas"/>
        </w:rPr>
        <w:t xml:space="preserve"> </w:t>
      </w:r>
      <w:proofErr w:type="spellStart"/>
      <w:r w:rsidRPr="004A312D">
        <w:rPr>
          <w:rFonts w:ascii="Athelas" w:hAnsi="Athelas"/>
        </w:rPr>
        <w:t>warga</w:t>
      </w:r>
      <w:proofErr w:type="spellEnd"/>
      <w:r w:rsidRPr="004A312D">
        <w:rPr>
          <w:rFonts w:ascii="Athelas" w:hAnsi="Athelas"/>
        </w:rPr>
        <w:t xml:space="preserve"> </w:t>
      </w:r>
      <w:proofErr w:type="spellStart"/>
      <w:r w:rsidRPr="004A312D">
        <w:rPr>
          <w:rFonts w:ascii="Athelas" w:hAnsi="Athelas"/>
        </w:rPr>
        <w:t>masyarakat</w:t>
      </w:r>
      <w:proofErr w:type="spellEnd"/>
      <w:r w:rsidRPr="004A312D">
        <w:rPr>
          <w:rFonts w:ascii="Athelas" w:hAnsi="Athelas"/>
        </w:rPr>
        <w:t xml:space="preserve"> pada </w:t>
      </w:r>
      <w:proofErr w:type="spellStart"/>
      <w:r w:rsidRPr="004A312D">
        <w:rPr>
          <w:rFonts w:ascii="Athelas" w:hAnsi="Athelas"/>
        </w:rPr>
        <w:t>setiap</w:t>
      </w:r>
      <w:proofErr w:type="spellEnd"/>
      <w:r w:rsidRPr="004A312D">
        <w:rPr>
          <w:rFonts w:ascii="Athelas" w:hAnsi="Athelas"/>
        </w:rPr>
        <w:t xml:space="preserve"> </w:t>
      </w:r>
      <w:proofErr w:type="spellStart"/>
      <w:r w:rsidR="003D3236" w:rsidRPr="004A312D">
        <w:rPr>
          <w:rFonts w:ascii="Athelas" w:hAnsi="Athelas"/>
        </w:rPr>
        <w:t>Pemilu</w:t>
      </w:r>
      <w:proofErr w:type="spellEnd"/>
      <w:r w:rsidR="003D3236" w:rsidRPr="004A312D">
        <w:rPr>
          <w:rFonts w:ascii="Athelas" w:hAnsi="Athelas"/>
        </w:rPr>
        <w:t xml:space="preserve"> </w:t>
      </w:r>
      <w:r w:rsidRPr="004A312D">
        <w:rPr>
          <w:rFonts w:ascii="Athelas" w:hAnsi="Athelas"/>
        </w:rPr>
        <w:t xml:space="preserve">yang </w:t>
      </w:r>
      <w:proofErr w:type="spellStart"/>
      <w:r w:rsidRPr="004A312D">
        <w:rPr>
          <w:rFonts w:ascii="Athelas" w:hAnsi="Athelas"/>
        </w:rPr>
        <w:t>merupakan</w:t>
      </w:r>
      <w:proofErr w:type="spellEnd"/>
      <w:r w:rsidRPr="004A312D">
        <w:rPr>
          <w:rFonts w:ascii="Athelas" w:hAnsi="Athelas"/>
        </w:rPr>
        <w:t xml:space="preserve"> </w:t>
      </w:r>
      <w:proofErr w:type="spellStart"/>
      <w:r w:rsidRPr="004A312D">
        <w:rPr>
          <w:rFonts w:ascii="Athelas" w:hAnsi="Athelas"/>
        </w:rPr>
        <w:t>setiap</w:t>
      </w:r>
      <w:proofErr w:type="spellEnd"/>
      <w:r w:rsidRPr="004A312D">
        <w:rPr>
          <w:rFonts w:ascii="Athelas" w:hAnsi="Athelas"/>
        </w:rPr>
        <w:t xml:space="preserve"> </w:t>
      </w:r>
      <w:proofErr w:type="spellStart"/>
      <w:r w:rsidRPr="004A312D">
        <w:rPr>
          <w:rFonts w:ascii="Athelas" w:hAnsi="Athelas"/>
        </w:rPr>
        <w:t>tindakan</w:t>
      </w:r>
      <w:proofErr w:type="spellEnd"/>
      <w:r w:rsidRPr="004A312D">
        <w:rPr>
          <w:rFonts w:ascii="Athelas" w:hAnsi="Athelas"/>
        </w:rPr>
        <w:t xml:space="preserve"> </w:t>
      </w:r>
      <w:proofErr w:type="spellStart"/>
      <w:r w:rsidRPr="004A312D">
        <w:rPr>
          <w:rFonts w:ascii="Athelas" w:hAnsi="Athelas"/>
        </w:rPr>
        <w:t>membuat</w:t>
      </w:r>
      <w:proofErr w:type="spellEnd"/>
      <w:r w:rsidRPr="004A312D">
        <w:rPr>
          <w:rFonts w:ascii="Athelas" w:hAnsi="Athelas"/>
        </w:rPr>
        <w:t xml:space="preserve"> </w:t>
      </w:r>
      <w:proofErr w:type="spellStart"/>
      <w:r w:rsidRPr="004A312D">
        <w:rPr>
          <w:rFonts w:ascii="Athelas" w:hAnsi="Athelas"/>
        </w:rPr>
        <w:t>keputusan</w:t>
      </w:r>
      <w:proofErr w:type="spellEnd"/>
      <w:r w:rsidRPr="004A312D">
        <w:rPr>
          <w:rFonts w:ascii="Athelas" w:hAnsi="Athelas"/>
        </w:rPr>
        <w:t xml:space="preserve"> </w:t>
      </w:r>
      <w:proofErr w:type="spellStart"/>
      <w:r w:rsidRPr="004A312D">
        <w:rPr>
          <w:rFonts w:ascii="Athelas" w:hAnsi="Athelas"/>
        </w:rPr>
        <w:t>apakah</w:t>
      </w:r>
      <w:proofErr w:type="spellEnd"/>
      <w:r w:rsidRPr="004A312D">
        <w:rPr>
          <w:rFonts w:ascii="Athelas" w:hAnsi="Athelas"/>
        </w:rPr>
        <w:t xml:space="preserve"> </w:t>
      </w:r>
      <w:proofErr w:type="spellStart"/>
      <w:r w:rsidRPr="004A312D">
        <w:rPr>
          <w:rFonts w:ascii="Athelas" w:hAnsi="Athelas"/>
        </w:rPr>
        <w:t>memilih</w:t>
      </w:r>
      <w:proofErr w:type="spellEnd"/>
      <w:r w:rsidRPr="004A312D">
        <w:rPr>
          <w:rFonts w:ascii="Athelas" w:hAnsi="Athelas"/>
        </w:rPr>
        <w:t xml:space="preserve"> </w:t>
      </w:r>
      <w:proofErr w:type="spellStart"/>
      <w:r w:rsidRPr="004A312D">
        <w:rPr>
          <w:rFonts w:ascii="Athelas" w:hAnsi="Athelas"/>
        </w:rPr>
        <w:t>atau</w:t>
      </w:r>
      <w:proofErr w:type="spellEnd"/>
      <w:r w:rsidRPr="004A312D">
        <w:rPr>
          <w:rFonts w:ascii="Athelas" w:hAnsi="Athelas"/>
        </w:rPr>
        <w:t xml:space="preserve"> </w:t>
      </w:r>
      <w:proofErr w:type="spellStart"/>
      <w:r w:rsidRPr="004A312D">
        <w:rPr>
          <w:rFonts w:ascii="Athelas" w:hAnsi="Athelas"/>
        </w:rPr>
        <w:t>tidak</w:t>
      </w:r>
      <w:proofErr w:type="spellEnd"/>
      <w:r w:rsidRPr="004A312D">
        <w:rPr>
          <w:rFonts w:ascii="Athelas" w:hAnsi="Athelas"/>
        </w:rPr>
        <w:t xml:space="preserve"> </w:t>
      </w:r>
      <w:proofErr w:type="spellStart"/>
      <w:r w:rsidRPr="004A312D">
        <w:rPr>
          <w:rFonts w:ascii="Athelas" w:hAnsi="Athelas"/>
        </w:rPr>
        <w:t>memilih</w:t>
      </w:r>
      <w:proofErr w:type="spellEnd"/>
      <w:r w:rsidR="00FF3A06" w:rsidRPr="004A312D">
        <w:rPr>
          <w:rFonts w:ascii="Athelas" w:hAnsi="Athelas"/>
        </w:rPr>
        <w:t xml:space="preserve"> </w:t>
      </w:r>
      <w:r w:rsidRPr="004A312D">
        <w:rPr>
          <w:rFonts w:ascii="Athelas" w:hAnsi="Athelas"/>
        </w:rPr>
        <w:t xml:space="preserve"> (</w:t>
      </w:r>
      <w:proofErr w:type="spellStart"/>
      <w:r w:rsidRPr="004A312D">
        <w:rPr>
          <w:rFonts w:ascii="Athelas" w:hAnsi="Athelas"/>
        </w:rPr>
        <w:t>Surbakti</w:t>
      </w:r>
      <w:proofErr w:type="spellEnd"/>
      <w:r w:rsidRPr="004A312D">
        <w:rPr>
          <w:rFonts w:ascii="Athelas" w:hAnsi="Athelas"/>
        </w:rPr>
        <w:t xml:space="preserve">, 1992) </w:t>
      </w:r>
      <w:proofErr w:type="spellStart"/>
      <w:r w:rsidRPr="004A312D">
        <w:rPr>
          <w:rFonts w:ascii="Athelas" w:hAnsi="Athelas"/>
        </w:rPr>
        <w:t>sedangkan</w:t>
      </w:r>
      <w:proofErr w:type="spellEnd"/>
      <w:r w:rsidRPr="004A312D">
        <w:rPr>
          <w:rFonts w:ascii="Athelas" w:hAnsi="Athelas"/>
        </w:rPr>
        <w:t xml:space="preserve"> </w:t>
      </w:r>
      <w:proofErr w:type="spellStart"/>
      <w:r w:rsidRPr="004A312D">
        <w:rPr>
          <w:rFonts w:ascii="Athelas" w:hAnsi="Athelas"/>
        </w:rPr>
        <w:t>Muhtadi</w:t>
      </w:r>
      <w:proofErr w:type="spellEnd"/>
      <w:r w:rsidRPr="004A312D">
        <w:rPr>
          <w:rFonts w:ascii="Athelas" w:hAnsi="Athelas"/>
        </w:rPr>
        <w:t xml:space="preserve"> (2011) juga </w:t>
      </w:r>
      <w:r w:rsidRPr="004A312D">
        <w:rPr>
          <w:rFonts w:ascii="Athelas" w:hAnsi="Athelas"/>
          <w:noProof/>
          <w:lang w:val="id-ID"/>
        </w:rPr>
        <w:t>Mujani, Liddle dan Ambardi</w:t>
      </w:r>
      <w:r w:rsidRPr="004A312D">
        <w:rPr>
          <w:rFonts w:ascii="Athelas" w:hAnsi="Athelas"/>
          <w:noProof/>
        </w:rPr>
        <w:t xml:space="preserve"> (2012) </w:t>
      </w:r>
      <w:proofErr w:type="spellStart"/>
      <w:r w:rsidR="00C356FE" w:rsidRPr="004A312D">
        <w:rPr>
          <w:rFonts w:ascii="Athelas" w:hAnsi="Athelas"/>
        </w:rPr>
        <w:t>menekankan</w:t>
      </w:r>
      <w:proofErr w:type="spellEnd"/>
      <w:r w:rsidRPr="004A312D">
        <w:rPr>
          <w:rFonts w:ascii="Athelas" w:hAnsi="Athelas"/>
        </w:rPr>
        <w:t xml:space="preserve"> </w:t>
      </w:r>
      <w:proofErr w:type="spellStart"/>
      <w:r w:rsidRPr="004A312D">
        <w:rPr>
          <w:rFonts w:ascii="Athelas" w:hAnsi="Athelas"/>
        </w:rPr>
        <w:t>perilaku</w:t>
      </w:r>
      <w:proofErr w:type="spellEnd"/>
      <w:r w:rsidRPr="004A312D">
        <w:rPr>
          <w:rFonts w:ascii="Athelas" w:hAnsi="Athelas"/>
        </w:rPr>
        <w:t xml:space="preserve"> </w:t>
      </w:r>
      <w:proofErr w:type="spellStart"/>
      <w:r w:rsidRPr="004A312D">
        <w:rPr>
          <w:rFonts w:ascii="Athelas" w:hAnsi="Athelas"/>
        </w:rPr>
        <w:t>memilih</w:t>
      </w:r>
      <w:proofErr w:type="spellEnd"/>
      <w:r w:rsidRPr="004A312D">
        <w:rPr>
          <w:rFonts w:ascii="Athelas" w:hAnsi="Athelas"/>
        </w:rPr>
        <w:t xml:space="preserve"> </w:t>
      </w:r>
      <w:proofErr w:type="spellStart"/>
      <w:r w:rsidR="00C356FE" w:rsidRPr="004A312D">
        <w:rPr>
          <w:rFonts w:ascii="Athelas" w:hAnsi="Athelas"/>
          <w:color w:val="000000" w:themeColor="text1"/>
        </w:rPr>
        <w:t>sebagai</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tindakan</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warga</w:t>
      </w:r>
      <w:proofErr w:type="spellEnd"/>
      <w:r w:rsidRPr="004A312D">
        <w:rPr>
          <w:rFonts w:ascii="Athelas" w:hAnsi="Athelas"/>
          <w:color w:val="000000" w:themeColor="text1"/>
        </w:rPr>
        <w:t xml:space="preserve"> negara </w:t>
      </w:r>
      <w:proofErr w:type="spellStart"/>
      <w:r w:rsidRPr="004A312D">
        <w:rPr>
          <w:rFonts w:ascii="Athelas" w:hAnsi="Athelas"/>
          <w:color w:val="000000" w:themeColor="text1"/>
        </w:rPr>
        <w:t>biasa</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bukan</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elit</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dalam</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ikut</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serta</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dalam</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memilih</w:t>
      </w:r>
      <w:proofErr w:type="spellEnd"/>
      <w:r w:rsidRPr="004A312D">
        <w:rPr>
          <w:rFonts w:ascii="Athelas" w:hAnsi="Athelas"/>
          <w:color w:val="000000" w:themeColor="text1"/>
        </w:rPr>
        <w:t xml:space="preserve"> </w:t>
      </w:r>
      <w:r w:rsidR="0043475C">
        <w:rPr>
          <w:rFonts w:ascii="Athelas" w:hAnsi="Athelas"/>
          <w:color w:val="000000" w:themeColor="text1"/>
        </w:rPr>
        <w:t xml:space="preserve"> </w:t>
      </w:r>
      <w:r w:rsidRPr="004A312D">
        <w:rPr>
          <w:rFonts w:ascii="Athelas" w:hAnsi="Athelas"/>
          <w:color w:val="000000" w:themeColor="text1"/>
        </w:rPr>
        <w:t xml:space="preserve"> </w:t>
      </w:r>
      <w:proofErr w:type="spellStart"/>
      <w:r w:rsidR="0043475C">
        <w:rPr>
          <w:rFonts w:ascii="Athelas" w:hAnsi="Athelas"/>
          <w:color w:val="000000" w:themeColor="text1"/>
        </w:rPr>
        <w:t>partai</w:t>
      </w:r>
      <w:proofErr w:type="spellEnd"/>
      <w:r w:rsidR="0043475C">
        <w:rPr>
          <w:rFonts w:ascii="Athelas" w:hAnsi="Athelas"/>
          <w:color w:val="000000" w:themeColor="text1"/>
        </w:rPr>
        <w:t xml:space="preserve"> </w:t>
      </w:r>
      <w:proofErr w:type="spellStart"/>
      <w:r w:rsidR="0043475C">
        <w:rPr>
          <w:rFonts w:ascii="Athelas" w:hAnsi="Athelas"/>
          <w:color w:val="000000" w:themeColor="text1"/>
        </w:rPr>
        <w:t>politik</w:t>
      </w:r>
      <w:proofErr w:type="spellEnd"/>
      <w:r w:rsidR="0043475C">
        <w:rPr>
          <w:rFonts w:ascii="Athelas" w:hAnsi="Athelas"/>
          <w:color w:val="000000" w:themeColor="text1"/>
        </w:rPr>
        <w:t xml:space="preserve"> (</w:t>
      </w:r>
      <w:proofErr w:type="spellStart"/>
      <w:r w:rsidR="0043475C">
        <w:rPr>
          <w:rFonts w:ascii="Athelas" w:hAnsi="Athelas"/>
          <w:color w:val="000000" w:themeColor="text1"/>
        </w:rPr>
        <w:t>parpol</w:t>
      </w:r>
      <w:proofErr w:type="spellEnd"/>
      <w:r w:rsidR="0043475C">
        <w:rPr>
          <w:rFonts w:ascii="Athelas" w:hAnsi="Athelas"/>
          <w:color w:val="000000" w:themeColor="text1"/>
        </w:rPr>
        <w:t>)</w:t>
      </w:r>
      <w:r w:rsidRPr="004A312D">
        <w:rPr>
          <w:rFonts w:ascii="Athelas" w:hAnsi="Athelas"/>
          <w:color w:val="000000" w:themeColor="text1"/>
        </w:rPr>
        <w:t>,</w:t>
      </w:r>
      <w:r w:rsidR="004A0A7A">
        <w:rPr>
          <w:rFonts w:ascii="Athelas" w:hAnsi="Athelas"/>
          <w:color w:val="000000" w:themeColor="text1"/>
        </w:rPr>
        <w:t xml:space="preserve"> </w:t>
      </w:r>
      <w:proofErr w:type="spellStart"/>
      <w:r w:rsidR="004A0A7A">
        <w:rPr>
          <w:rFonts w:ascii="Athelas" w:hAnsi="Athelas"/>
          <w:color w:val="000000" w:themeColor="text1"/>
        </w:rPr>
        <w:t>calon</w:t>
      </w:r>
      <w:proofErr w:type="spellEnd"/>
      <w:r w:rsidR="0043475C">
        <w:rPr>
          <w:rFonts w:ascii="Athelas" w:hAnsi="Athelas"/>
          <w:color w:val="000000" w:themeColor="text1"/>
        </w:rPr>
        <w:t xml:space="preserve">, </w:t>
      </w:r>
      <w:proofErr w:type="spellStart"/>
      <w:r w:rsidRPr="004A312D">
        <w:rPr>
          <w:rFonts w:ascii="Athelas" w:hAnsi="Athelas"/>
          <w:color w:val="000000" w:themeColor="text1"/>
        </w:rPr>
        <w:t>atau</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isu</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publik</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tertentu</w:t>
      </w:r>
      <w:proofErr w:type="spellEnd"/>
      <w:r w:rsidRPr="004A312D">
        <w:rPr>
          <w:rFonts w:ascii="Athelas" w:hAnsi="Athelas"/>
          <w:color w:val="000000" w:themeColor="text1"/>
        </w:rPr>
        <w:t xml:space="preserve">. </w:t>
      </w:r>
      <w:proofErr w:type="spellStart"/>
      <w:r w:rsidR="00C356FE" w:rsidRPr="004A312D">
        <w:rPr>
          <w:rFonts w:ascii="Athelas" w:hAnsi="Athelas"/>
          <w:color w:val="000000" w:themeColor="text1"/>
        </w:rPr>
        <w:t>Dengan</w:t>
      </w:r>
      <w:proofErr w:type="spellEnd"/>
      <w:r w:rsidR="00C356FE" w:rsidRPr="004A312D">
        <w:rPr>
          <w:rFonts w:ascii="Athelas" w:hAnsi="Athelas"/>
          <w:color w:val="000000" w:themeColor="text1"/>
        </w:rPr>
        <w:t xml:space="preserve"> </w:t>
      </w:r>
      <w:proofErr w:type="spellStart"/>
      <w:r w:rsidR="00C356FE" w:rsidRPr="004A312D">
        <w:rPr>
          <w:rFonts w:ascii="Athelas" w:hAnsi="Athelas"/>
          <w:color w:val="000000" w:themeColor="text1"/>
        </w:rPr>
        <w:t>demikian</w:t>
      </w:r>
      <w:proofErr w:type="spellEnd"/>
      <w:r w:rsidR="00C356FE" w:rsidRPr="004A312D">
        <w:rPr>
          <w:rFonts w:ascii="Athelas" w:hAnsi="Athelas"/>
          <w:color w:val="000000" w:themeColor="text1"/>
        </w:rPr>
        <w:t xml:space="preserve"> </w:t>
      </w:r>
      <w:proofErr w:type="spellStart"/>
      <w:r w:rsidRPr="004A312D">
        <w:rPr>
          <w:rFonts w:ascii="Athelas" w:hAnsi="Athelas"/>
          <w:color w:val="000000" w:themeColor="text1"/>
        </w:rPr>
        <w:t>perilaku</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pemilih</w:t>
      </w:r>
      <w:proofErr w:type="spellEnd"/>
      <w:r w:rsidRPr="004A312D">
        <w:rPr>
          <w:rFonts w:ascii="Athelas" w:hAnsi="Athelas"/>
          <w:color w:val="000000" w:themeColor="text1"/>
        </w:rPr>
        <w:t xml:space="preserve"> </w:t>
      </w:r>
      <w:proofErr w:type="spellStart"/>
      <w:r w:rsidR="00C356FE" w:rsidRPr="004A312D">
        <w:rPr>
          <w:rFonts w:ascii="Athelas" w:hAnsi="Athelas"/>
          <w:color w:val="000000" w:themeColor="text1"/>
        </w:rPr>
        <w:t>menunjuk</w:t>
      </w:r>
      <w:proofErr w:type="spellEnd"/>
      <w:r w:rsidR="00C356FE" w:rsidRPr="004A312D">
        <w:rPr>
          <w:rFonts w:ascii="Athelas" w:hAnsi="Athelas"/>
          <w:color w:val="000000" w:themeColor="text1"/>
        </w:rPr>
        <w:t xml:space="preserve"> pada </w:t>
      </w:r>
      <w:r w:rsidRPr="004A312D">
        <w:rPr>
          <w:rFonts w:ascii="Athelas" w:hAnsi="Athelas"/>
          <w:noProof/>
          <w:lang w:val="id-ID"/>
        </w:rPr>
        <w:t>warga negara yang berpartisipasi dalam Pemilu</w:t>
      </w:r>
      <w:r w:rsidRPr="004A312D">
        <w:rPr>
          <w:rFonts w:ascii="Athelas" w:hAnsi="Athelas"/>
          <w:noProof/>
        </w:rPr>
        <w:t xml:space="preserve">, dan </w:t>
      </w:r>
      <w:r w:rsidRPr="004A312D">
        <w:rPr>
          <w:rFonts w:ascii="Athelas" w:hAnsi="Athelas"/>
          <w:noProof/>
          <w:lang w:val="id-ID"/>
        </w:rPr>
        <w:t xml:space="preserve"> </w:t>
      </w:r>
      <w:r w:rsidRPr="004A312D">
        <w:rPr>
          <w:rFonts w:ascii="Athelas" w:hAnsi="Athelas"/>
          <w:noProof/>
        </w:rPr>
        <w:t>mengapa</w:t>
      </w:r>
      <w:r w:rsidRPr="004A312D">
        <w:rPr>
          <w:rFonts w:ascii="Athelas" w:hAnsi="Athelas"/>
          <w:noProof/>
          <w:lang w:val="id-ID"/>
        </w:rPr>
        <w:t xml:space="preserve"> seseorang memutuskan ikut serta atau absen dalam Pemilu</w:t>
      </w:r>
      <w:r w:rsidR="00C356FE" w:rsidRPr="004A312D">
        <w:rPr>
          <w:rFonts w:ascii="Athelas" w:hAnsi="Athelas"/>
          <w:noProof/>
          <w:lang w:val="en-US"/>
        </w:rPr>
        <w:t xml:space="preserve">, sekaligus </w:t>
      </w:r>
      <w:r w:rsidR="00C356FE" w:rsidRPr="004A312D">
        <w:rPr>
          <w:rFonts w:ascii="Athelas" w:hAnsi="Athelas"/>
          <w:noProof/>
        </w:rPr>
        <w:t>merujuk pada tindakan</w:t>
      </w:r>
      <w:r w:rsidRPr="004A312D">
        <w:rPr>
          <w:rFonts w:ascii="Athelas" w:hAnsi="Athelas"/>
          <w:color w:val="000000" w:themeColor="text1"/>
        </w:rPr>
        <w:t xml:space="preserve"> </w:t>
      </w:r>
      <w:proofErr w:type="spellStart"/>
      <w:r w:rsidRPr="004A312D">
        <w:rPr>
          <w:rFonts w:ascii="Athelas" w:hAnsi="Athelas"/>
          <w:color w:val="000000" w:themeColor="text1"/>
        </w:rPr>
        <w:t>seseorang</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memutuskan</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memilih</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parpol</w:t>
      </w:r>
      <w:proofErr w:type="spellEnd"/>
      <w:r w:rsidRPr="004A312D">
        <w:rPr>
          <w:rFonts w:ascii="Athelas" w:hAnsi="Athelas"/>
          <w:color w:val="000000" w:themeColor="text1"/>
        </w:rPr>
        <w:t>/</w:t>
      </w:r>
      <w:proofErr w:type="spellStart"/>
      <w:r w:rsidR="004A0A7A">
        <w:rPr>
          <w:rFonts w:ascii="Athelas" w:hAnsi="Athelas"/>
          <w:color w:val="000000" w:themeColor="text1"/>
        </w:rPr>
        <w:t>calon</w:t>
      </w:r>
      <w:proofErr w:type="spellEnd"/>
      <w:r w:rsidRPr="004A312D">
        <w:rPr>
          <w:rFonts w:ascii="Athelas" w:hAnsi="Athelas"/>
          <w:color w:val="000000" w:themeColor="text1"/>
        </w:rPr>
        <w:t>/</w:t>
      </w:r>
      <w:proofErr w:type="spellStart"/>
      <w:r w:rsidRPr="004A312D">
        <w:rPr>
          <w:rFonts w:ascii="Athelas" w:hAnsi="Athelas"/>
          <w:color w:val="000000" w:themeColor="text1"/>
        </w:rPr>
        <w:t>isu</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tertentu</w:t>
      </w:r>
      <w:proofErr w:type="spellEnd"/>
      <w:r w:rsidRPr="004A312D">
        <w:rPr>
          <w:rFonts w:ascii="Athelas" w:hAnsi="Athelas"/>
          <w:color w:val="000000" w:themeColor="text1"/>
        </w:rPr>
        <w:t xml:space="preserve"> dan </w:t>
      </w:r>
      <w:proofErr w:type="spellStart"/>
      <w:r w:rsidRPr="004A312D">
        <w:rPr>
          <w:rFonts w:ascii="Athelas" w:hAnsi="Athelas"/>
          <w:color w:val="000000" w:themeColor="text1"/>
        </w:rPr>
        <w:t>bukan</w:t>
      </w:r>
      <w:proofErr w:type="spellEnd"/>
      <w:r w:rsidRPr="004A312D">
        <w:rPr>
          <w:rFonts w:ascii="Athelas" w:hAnsi="Athelas"/>
          <w:color w:val="000000" w:themeColor="text1"/>
        </w:rPr>
        <w:t xml:space="preserve"> yang </w:t>
      </w:r>
      <w:proofErr w:type="spellStart"/>
      <w:r w:rsidRPr="004A312D">
        <w:rPr>
          <w:rFonts w:ascii="Athelas" w:hAnsi="Athelas"/>
          <w:color w:val="000000" w:themeColor="text1"/>
        </w:rPr>
        <w:t>lainnya</w:t>
      </w:r>
      <w:proofErr w:type="spellEnd"/>
      <w:r w:rsidRPr="004A312D">
        <w:rPr>
          <w:rFonts w:ascii="Athelas" w:hAnsi="Athelas"/>
          <w:color w:val="000000" w:themeColor="text1"/>
        </w:rPr>
        <w:t>.</w:t>
      </w:r>
      <w:r w:rsidR="00D54F93">
        <w:rPr>
          <w:rFonts w:ascii="Athelas" w:hAnsi="Athelas"/>
          <w:color w:val="000000" w:themeColor="text1"/>
        </w:rPr>
        <w:t xml:space="preserve"> </w:t>
      </w:r>
      <w:proofErr w:type="spellStart"/>
      <w:r w:rsidR="00D54F93">
        <w:rPr>
          <w:rFonts w:ascii="Athelas" w:hAnsi="Athelas"/>
          <w:color w:val="000000" w:themeColor="text1"/>
        </w:rPr>
        <w:t>Dengan</w:t>
      </w:r>
      <w:proofErr w:type="spellEnd"/>
      <w:r w:rsidR="00D54F93">
        <w:rPr>
          <w:rFonts w:ascii="Athelas" w:hAnsi="Athelas"/>
          <w:color w:val="000000" w:themeColor="text1"/>
        </w:rPr>
        <w:t xml:space="preserve"> </w:t>
      </w:r>
      <w:r w:rsidR="006C78A9">
        <w:rPr>
          <w:rFonts w:ascii="Athelas" w:hAnsi="Athelas"/>
          <w:color w:val="000000" w:themeColor="text1"/>
        </w:rPr>
        <w:t>kata lain</w:t>
      </w:r>
      <w:r w:rsidR="00D54F93">
        <w:rPr>
          <w:rFonts w:ascii="Athelas" w:hAnsi="Athelas"/>
          <w:color w:val="000000" w:themeColor="text1"/>
        </w:rPr>
        <w:t xml:space="preserve"> </w:t>
      </w:r>
      <w:r w:rsidR="00D54F93" w:rsidRPr="006C78A9">
        <w:rPr>
          <w:rFonts w:ascii="Athelas" w:hAnsi="Athelas"/>
          <w:i/>
          <w:iCs/>
          <w:color w:val="000000" w:themeColor="text1"/>
        </w:rPr>
        <w:t>voting</w:t>
      </w:r>
      <w:r w:rsidR="00D54F93">
        <w:rPr>
          <w:rFonts w:ascii="Athelas" w:hAnsi="Athelas"/>
          <w:color w:val="000000" w:themeColor="text1"/>
        </w:rPr>
        <w:t xml:space="preserve"> </w:t>
      </w:r>
      <w:proofErr w:type="spellStart"/>
      <w:r w:rsidR="00D54F93">
        <w:rPr>
          <w:rFonts w:ascii="Athelas" w:hAnsi="Athelas"/>
          <w:color w:val="000000" w:themeColor="text1"/>
        </w:rPr>
        <w:t>mengacu</w:t>
      </w:r>
      <w:proofErr w:type="spellEnd"/>
      <w:r w:rsidR="00D54F93">
        <w:rPr>
          <w:rFonts w:ascii="Athelas" w:hAnsi="Athelas"/>
          <w:color w:val="000000" w:themeColor="text1"/>
        </w:rPr>
        <w:t xml:space="preserve"> pada </w:t>
      </w:r>
      <w:proofErr w:type="spellStart"/>
      <w:r w:rsidR="006C78A9">
        <w:rPr>
          <w:rFonts w:ascii="Athelas" w:hAnsi="Athelas"/>
          <w:color w:val="000000" w:themeColor="text1"/>
        </w:rPr>
        <w:t>pilihan</w:t>
      </w:r>
      <w:proofErr w:type="spellEnd"/>
      <w:r w:rsidR="006C78A9">
        <w:rPr>
          <w:rFonts w:ascii="Athelas" w:hAnsi="Athelas"/>
          <w:color w:val="000000" w:themeColor="text1"/>
        </w:rPr>
        <w:t xml:space="preserve">, </w:t>
      </w:r>
      <w:proofErr w:type="spellStart"/>
      <w:r w:rsidR="006C78A9">
        <w:rPr>
          <w:rFonts w:ascii="Athelas" w:hAnsi="Athelas"/>
          <w:color w:val="000000" w:themeColor="text1"/>
        </w:rPr>
        <w:t>disebut</w:t>
      </w:r>
      <w:proofErr w:type="spellEnd"/>
      <w:r w:rsidR="006C78A9">
        <w:rPr>
          <w:rFonts w:ascii="Athelas" w:hAnsi="Athelas"/>
          <w:color w:val="000000" w:themeColor="text1"/>
        </w:rPr>
        <w:t xml:space="preserve"> </w:t>
      </w:r>
      <w:proofErr w:type="spellStart"/>
      <w:r w:rsidR="006C78A9">
        <w:rPr>
          <w:rFonts w:ascii="Athelas" w:hAnsi="Athelas"/>
          <w:color w:val="000000" w:themeColor="text1"/>
        </w:rPr>
        <w:t>secara</w:t>
      </w:r>
      <w:proofErr w:type="spellEnd"/>
      <w:r w:rsidR="006C78A9">
        <w:rPr>
          <w:rFonts w:ascii="Athelas" w:hAnsi="Athelas"/>
          <w:color w:val="000000" w:themeColor="text1"/>
        </w:rPr>
        <w:t xml:space="preserve"> </w:t>
      </w:r>
      <w:proofErr w:type="spellStart"/>
      <w:r w:rsidR="006C78A9">
        <w:rPr>
          <w:rFonts w:ascii="Athelas" w:hAnsi="Athelas"/>
          <w:color w:val="000000" w:themeColor="text1"/>
        </w:rPr>
        <w:t>khusus</w:t>
      </w:r>
      <w:proofErr w:type="spellEnd"/>
      <w:r w:rsidR="006C78A9">
        <w:rPr>
          <w:rFonts w:ascii="Athelas" w:hAnsi="Athelas"/>
          <w:color w:val="000000" w:themeColor="text1"/>
        </w:rPr>
        <w:t xml:space="preserve"> </w:t>
      </w:r>
      <w:proofErr w:type="spellStart"/>
      <w:r w:rsidR="006C78A9">
        <w:rPr>
          <w:rFonts w:ascii="Athelas" w:hAnsi="Athelas"/>
          <w:color w:val="000000" w:themeColor="text1"/>
        </w:rPr>
        <w:t>sebagai</w:t>
      </w:r>
      <w:proofErr w:type="spellEnd"/>
      <w:r w:rsidR="006C78A9">
        <w:rPr>
          <w:rFonts w:ascii="Athelas" w:hAnsi="Athelas"/>
          <w:color w:val="000000" w:themeColor="text1"/>
        </w:rPr>
        <w:t xml:space="preserve"> </w:t>
      </w:r>
      <w:r w:rsidR="006C78A9" w:rsidRPr="006C78A9">
        <w:rPr>
          <w:rFonts w:ascii="Athelas" w:hAnsi="Athelas"/>
          <w:i/>
          <w:iCs/>
          <w:color w:val="000000" w:themeColor="text1"/>
        </w:rPr>
        <w:t>voting choice</w:t>
      </w:r>
      <w:r w:rsidR="006C78A9">
        <w:rPr>
          <w:rFonts w:ascii="Athelas" w:hAnsi="Athelas"/>
          <w:color w:val="000000" w:themeColor="text1"/>
        </w:rPr>
        <w:t xml:space="preserve"> yang </w:t>
      </w:r>
      <w:proofErr w:type="spellStart"/>
      <w:r w:rsidR="006C78A9">
        <w:rPr>
          <w:rFonts w:ascii="Athelas" w:hAnsi="Athelas"/>
          <w:color w:val="000000" w:themeColor="text1"/>
        </w:rPr>
        <w:t>melibatkan</w:t>
      </w:r>
      <w:proofErr w:type="spellEnd"/>
      <w:r w:rsidR="006C78A9">
        <w:rPr>
          <w:rFonts w:ascii="Athelas" w:hAnsi="Athelas"/>
          <w:color w:val="000000" w:themeColor="text1"/>
        </w:rPr>
        <w:t xml:space="preserve"> </w:t>
      </w:r>
      <w:proofErr w:type="spellStart"/>
      <w:r w:rsidR="006C78A9">
        <w:rPr>
          <w:rFonts w:ascii="Athelas" w:hAnsi="Athelas"/>
          <w:color w:val="000000" w:themeColor="text1"/>
        </w:rPr>
        <w:t>berbagai</w:t>
      </w:r>
      <w:proofErr w:type="spellEnd"/>
      <w:r w:rsidR="006C78A9">
        <w:rPr>
          <w:rFonts w:ascii="Athelas" w:hAnsi="Athelas"/>
          <w:color w:val="000000" w:themeColor="text1"/>
        </w:rPr>
        <w:t xml:space="preserve"> motif </w:t>
      </w:r>
      <w:proofErr w:type="spellStart"/>
      <w:r w:rsidR="006C78A9">
        <w:rPr>
          <w:rFonts w:ascii="Athelas" w:hAnsi="Athelas"/>
          <w:color w:val="000000" w:themeColor="text1"/>
        </w:rPr>
        <w:t>memilih</w:t>
      </w:r>
      <w:proofErr w:type="spellEnd"/>
      <w:r w:rsidR="006C78A9">
        <w:rPr>
          <w:rFonts w:ascii="Athelas" w:hAnsi="Athelas"/>
          <w:color w:val="000000" w:themeColor="text1"/>
        </w:rPr>
        <w:t>. (Evans, 2004)</w:t>
      </w:r>
      <w:r w:rsidR="003D3236">
        <w:rPr>
          <w:rFonts w:ascii="Athelas" w:hAnsi="Athelas"/>
          <w:color w:val="000000" w:themeColor="text1"/>
        </w:rPr>
        <w:t xml:space="preserve">. </w:t>
      </w:r>
      <w:r w:rsidR="00E83F9D" w:rsidRPr="00E83F9D">
        <w:rPr>
          <w:rFonts w:ascii="Athelas" w:hAnsi="Athelas"/>
          <w:i/>
          <w:iCs/>
          <w:color w:val="000000" w:themeColor="text1"/>
        </w:rPr>
        <w:t>V</w:t>
      </w:r>
      <w:r w:rsidR="00E83F9D" w:rsidRPr="007A6DEC">
        <w:rPr>
          <w:rFonts w:ascii="Athelas" w:hAnsi="Athelas"/>
          <w:i/>
          <w:iCs/>
          <w:color w:val="000000" w:themeColor="text1"/>
        </w:rPr>
        <w:t xml:space="preserve">oting </w:t>
      </w:r>
      <w:proofErr w:type="spellStart"/>
      <w:r w:rsidR="007A6DEC" w:rsidRPr="007A6DEC">
        <w:rPr>
          <w:rFonts w:ascii="Athelas" w:hAnsi="Athelas"/>
          <w:i/>
          <w:iCs/>
          <w:color w:val="000000" w:themeColor="text1"/>
        </w:rPr>
        <w:t>behavior</w:t>
      </w:r>
      <w:proofErr w:type="spellEnd"/>
      <w:r w:rsidR="007A6DEC">
        <w:rPr>
          <w:rFonts w:ascii="Athelas" w:hAnsi="Athelas"/>
          <w:color w:val="000000" w:themeColor="text1"/>
        </w:rPr>
        <w:t xml:space="preserve"> juga </w:t>
      </w:r>
      <w:proofErr w:type="spellStart"/>
      <w:r w:rsidR="007A6DEC">
        <w:rPr>
          <w:rFonts w:ascii="Athelas" w:hAnsi="Athelas"/>
          <w:color w:val="000000" w:themeColor="text1"/>
        </w:rPr>
        <w:t>bisa</w:t>
      </w:r>
      <w:proofErr w:type="spellEnd"/>
      <w:r w:rsidR="007A6DEC">
        <w:rPr>
          <w:rFonts w:ascii="Athelas" w:hAnsi="Athelas"/>
          <w:color w:val="000000" w:themeColor="text1"/>
        </w:rPr>
        <w:t xml:space="preserve"> mem</w:t>
      </w:r>
      <w:r w:rsidR="007A6DEC" w:rsidRPr="004F02A8">
        <w:rPr>
          <w:rStyle w:val="y2iqfc"/>
          <w:rFonts w:ascii="Athelas" w:hAnsi="Athelas"/>
          <w:color w:val="202124"/>
          <w:lang w:val="id-ID"/>
        </w:rPr>
        <w:t>prediksi perilaku memilih dari pemilih yang belum mengambil keputusan</w:t>
      </w:r>
      <w:r w:rsidR="007A6DEC" w:rsidRPr="004F02A8">
        <w:rPr>
          <w:rStyle w:val="y2iqfc"/>
          <w:rFonts w:ascii="Athelas" w:hAnsi="Athelas"/>
          <w:color w:val="202124"/>
          <w:lang w:val="en-US"/>
        </w:rPr>
        <w:t xml:space="preserve">. </w:t>
      </w:r>
      <w:r w:rsidR="007A6DEC" w:rsidRPr="004F02A8">
        <w:rPr>
          <w:rStyle w:val="y2iqfc"/>
          <w:rFonts w:ascii="Athelas" w:hAnsi="Athelas"/>
          <w:color w:val="202124"/>
          <w:lang w:val="id-ID"/>
        </w:rPr>
        <w:t xml:space="preserve">Temuan </w:t>
      </w:r>
      <w:proofErr w:type="spellStart"/>
      <w:r w:rsidR="003D3236">
        <w:rPr>
          <w:rStyle w:val="y2iqfc"/>
          <w:rFonts w:ascii="Athelas" w:hAnsi="Athelas"/>
          <w:color w:val="202124"/>
          <w:lang w:val="en-GB"/>
        </w:rPr>
        <w:t>studi</w:t>
      </w:r>
      <w:proofErr w:type="spellEnd"/>
      <w:r w:rsidR="003D3236">
        <w:rPr>
          <w:rStyle w:val="y2iqfc"/>
          <w:rFonts w:ascii="Athelas" w:hAnsi="Athelas"/>
          <w:color w:val="202124"/>
          <w:lang w:val="en-GB"/>
        </w:rPr>
        <w:t xml:space="preserve"> </w:t>
      </w:r>
      <w:r w:rsidR="007A6DEC" w:rsidRPr="004F02A8">
        <w:rPr>
          <w:rStyle w:val="y2iqfc"/>
          <w:rFonts w:ascii="Athelas" w:hAnsi="Athelas"/>
          <w:color w:val="202124"/>
          <w:lang w:val="id-ID"/>
        </w:rPr>
        <w:t>yang ditinjau menunjukkan bahwa langkah-langkah implisit dapat berfungsi sebagai pelengkap yang berguna untuk meningkatkan prediksi hasil pemilu</w:t>
      </w:r>
      <w:r w:rsidR="007A6DEC">
        <w:rPr>
          <w:rStyle w:val="y2iqfc"/>
          <w:rFonts w:ascii="Athelas" w:hAnsi="Athelas"/>
          <w:color w:val="202124"/>
          <w:lang w:val="en-US"/>
        </w:rPr>
        <w:t xml:space="preserve">. </w:t>
      </w:r>
      <w:r w:rsidR="007A6DEC" w:rsidRPr="007A6DEC">
        <w:rPr>
          <w:rStyle w:val="y2iqfc"/>
          <w:rFonts w:ascii="Athelas" w:hAnsi="Athelas"/>
          <w:color w:val="202124"/>
          <w:lang w:val="en-US"/>
        </w:rPr>
        <w:t>(</w:t>
      </w:r>
      <w:r w:rsidR="007A6DEC" w:rsidRPr="007A6DEC">
        <w:rPr>
          <w:rFonts w:ascii="Athelas" w:hAnsi="Athelas"/>
          <w:color w:val="000000" w:themeColor="text1"/>
        </w:rPr>
        <w:t>Gawronski, 2015)</w:t>
      </w:r>
    </w:p>
    <w:p w14:paraId="17514861" w14:textId="425FC820" w:rsidR="008651A4" w:rsidRPr="004A312D" w:rsidRDefault="009E0048" w:rsidP="00D54F93">
      <w:pPr>
        <w:ind w:firstLine="720"/>
        <w:jc w:val="both"/>
        <w:rPr>
          <w:rFonts w:ascii="Athelas" w:hAnsi="Athelas"/>
        </w:rPr>
      </w:pPr>
      <w:r w:rsidRPr="004A312D">
        <w:rPr>
          <w:rFonts w:ascii="Athelas" w:hAnsi="Athelas"/>
          <w:lang w:val="nl-NL"/>
        </w:rPr>
        <w:t>Secara umum dimensi yang menentukan seseorang menggunakan hak pilihnya adalah dimensi sosiologi, psikologi dan pilihan rasional</w:t>
      </w:r>
      <w:r w:rsidR="00D54F93">
        <w:rPr>
          <w:rFonts w:ascii="Athelas" w:hAnsi="Athelas"/>
          <w:lang w:val="nl-NL"/>
        </w:rPr>
        <w:t>.</w:t>
      </w:r>
      <w:r w:rsidRPr="004A312D">
        <w:rPr>
          <w:rFonts w:ascii="Athelas" w:hAnsi="Athelas"/>
          <w:lang w:val="nl-NL"/>
        </w:rPr>
        <w:t xml:space="preserve"> Namun demikian dalam konteks pemilih perempuan perdesaan dimensi ketiga ditinggalkan dengan </w:t>
      </w:r>
      <w:r w:rsidR="00B21B2B" w:rsidRPr="004A312D">
        <w:rPr>
          <w:rFonts w:ascii="Athelas" w:hAnsi="Athelas"/>
          <w:lang w:val="nl-NL"/>
        </w:rPr>
        <w:t>asumsi</w:t>
      </w:r>
      <w:r w:rsidRPr="004A312D">
        <w:rPr>
          <w:rFonts w:ascii="Athelas" w:hAnsi="Athelas"/>
          <w:lang w:val="nl-NL"/>
        </w:rPr>
        <w:t xml:space="preserve"> bahwa dimensi sosiologi dan psikologi akan lebih mencerminkan alasan perempuan melakukan pilihan politik</w:t>
      </w:r>
      <w:r w:rsidR="008D59D6">
        <w:rPr>
          <w:rFonts w:ascii="Athelas" w:hAnsi="Athelas"/>
          <w:lang w:val="nl-NL"/>
        </w:rPr>
        <w:t>nya</w:t>
      </w:r>
      <w:r w:rsidRPr="004A312D">
        <w:rPr>
          <w:rFonts w:ascii="Athelas" w:hAnsi="Athelas"/>
          <w:lang w:val="nl-NL"/>
        </w:rPr>
        <w:t xml:space="preserve">. </w:t>
      </w:r>
      <w:proofErr w:type="spellStart"/>
      <w:r w:rsidR="00530500" w:rsidRPr="004A312D">
        <w:rPr>
          <w:rFonts w:ascii="Athelas" w:hAnsi="Athelas"/>
          <w:lang w:val="nl-NL"/>
        </w:rPr>
        <w:t>Oleh</w:t>
      </w:r>
      <w:proofErr w:type="spellEnd"/>
      <w:r w:rsidR="00530500" w:rsidRPr="004A312D">
        <w:rPr>
          <w:rFonts w:ascii="Athelas" w:hAnsi="Athelas"/>
          <w:lang w:val="nl-NL"/>
        </w:rPr>
        <w:t xml:space="preserve"> </w:t>
      </w:r>
      <w:proofErr w:type="spellStart"/>
      <w:r w:rsidR="00530500" w:rsidRPr="004A312D">
        <w:rPr>
          <w:rFonts w:ascii="Athelas" w:hAnsi="Athelas"/>
          <w:lang w:val="nl-NL"/>
        </w:rPr>
        <w:t>sebab</w:t>
      </w:r>
      <w:proofErr w:type="spellEnd"/>
      <w:r w:rsidR="00530500" w:rsidRPr="004A312D">
        <w:rPr>
          <w:rFonts w:ascii="Athelas" w:hAnsi="Athelas"/>
          <w:lang w:val="nl-NL"/>
        </w:rPr>
        <w:t xml:space="preserve"> </w:t>
      </w:r>
      <w:proofErr w:type="spellStart"/>
      <w:r w:rsidR="00530500" w:rsidRPr="004A312D">
        <w:rPr>
          <w:rFonts w:ascii="Athelas" w:hAnsi="Athelas"/>
          <w:lang w:val="nl-NL"/>
        </w:rPr>
        <w:t>itu</w:t>
      </w:r>
      <w:proofErr w:type="spellEnd"/>
      <w:r w:rsidR="00530500" w:rsidRPr="004A312D">
        <w:rPr>
          <w:rFonts w:ascii="Athelas" w:hAnsi="Athelas"/>
          <w:lang w:val="nl-NL"/>
        </w:rPr>
        <w:t xml:space="preserve"> </w:t>
      </w:r>
      <w:proofErr w:type="spellStart"/>
      <w:r w:rsidR="008651A4" w:rsidRPr="004A312D">
        <w:rPr>
          <w:rFonts w:ascii="Athelas" w:hAnsi="Athelas"/>
        </w:rPr>
        <w:t>tujuan</w:t>
      </w:r>
      <w:proofErr w:type="spellEnd"/>
      <w:r w:rsidR="008651A4" w:rsidRPr="004A312D">
        <w:rPr>
          <w:rFonts w:ascii="Athelas" w:hAnsi="Athelas"/>
        </w:rPr>
        <w:t xml:space="preserve"> </w:t>
      </w:r>
      <w:proofErr w:type="spellStart"/>
      <w:r w:rsidR="008651A4" w:rsidRPr="004A312D">
        <w:rPr>
          <w:rFonts w:ascii="Athelas" w:hAnsi="Athelas"/>
        </w:rPr>
        <w:t>riset</w:t>
      </w:r>
      <w:proofErr w:type="spellEnd"/>
      <w:r w:rsidR="008651A4" w:rsidRPr="004A312D">
        <w:rPr>
          <w:rFonts w:ascii="Athelas" w:hAnsi="Athelas"/>
        </w:rPr>
        <w:t xml:space="preserve"> </w:t>
      </w:r>
      <w:proofErr w:type="spellStart"/>
      <w:r w:rsidR="003D3236">
        <w:rPr>
          <w:rFonts w:ascii="Athelas" w:hAnsi="Athelas"/>
        </w:rPr>
        <w:t>ini</w:t>
      </w:r>
      <w:proofErr w:type="spellEnd"/>
      <w:r w:rsidR="003D3236">
        <w:rPr>
          <w:rFonts w:ascii="Athelas" w:hAnsi="Athelas"/>
        </w:rPr>
        <w:t xml:space="preserve"> </w:t>
      </w:r>
      <w:proofErr w:type="spellStart"/>
      <w:r w:rsidR="008651A4" w:rsidRPr="004A312D">
        <w:rPr>
          <w:rFonts w:ascii="Athelas" w:hAnsi="Athelas"/>
        </w:rPr>
        <w:t>adalah</w:t>
      </w:r>
      <w:proofErr w:type="spellEnd"/>
      <w:r w:rsidR="008651A4" w:rsidRPr="004A312D">
        <w:rPr>
          <w:rFonts w:ascii="Athelas" w:hAnsi="Athelas"/>
        </w:rPr>
        <w:t xml:space="preserve"> </w:t>
      </w:r>
      <w:proofErr w:type="spellStart"/>
      <w:r w:rsidR="008651A4" w:rsidRPr="004A312D">
        <w:rPr>
          <w:rFonts w:ascii="Athelas" w:hAnsi="Athelas"/>
        </w:rPr>
        <w:t>menjelaskan</w:t>
      </w:r>
      <w:proofErr w:type="spellEnd"/>
      <w:r w:rsidR="008651A4" w:rsidRPr="004A312D">
        <w:rPr>
          <w:rFonts w:ascii="Athelas" w:hAnsi="Athelas"/>
        </w:rPr>
        <w:t xml:space="preserve"> </w:t>
      </w:r>
      <w:proofErr w:type="spellStart"/>
      <w:r w:rsidR="008651A4" w:rsidRPr="004A312D">
        <w:rPr>
          <w:rFonts w:ascii="Athelas" w:hAnsi="Athelas"/>
        </w:rPr>
        <w:t>perilaku</w:t>
      </w:r>
      <w:proofErr w:type="spellEnd"/>
      <w:r w:rsidR="008651A4" w:rsidRPr="004A312D">
        <w:rPr>
          <w:rFonts w:ascii="Athelas" w:hAnsi="Athelas"/>
        </w:rPr>
        <w:t xml:space="preserve"> </w:t>
      </w:r>
      <w:proofErr w:type="spellStart"/>
      <w:r w:rsidR="008651A4" w:rsidRPr="004A312D">
        <w:rPr>
          <w:rFonts w:ascii="Athelas" w:hAnsi="Athelas"/>
        </w:rPr>
        <w:t>memilih</w:t>
      </w:r>
      <w:proofErr w:type="spellEnd"/>
      <w:r w:rsidR="008651A4" w:rsidRPr="004A312D">
        <w:rPr>
          <w:rFonts w:ascii="Athelas" w:hAnsi="Athelas"/>
        </w:rPr>
        <w:t xml:space="preserve"> </w:t>
      </w:r>
      <w:proofErr w:type="spellStart"/>
      <w:r w:rsidR="008651A4" w:rsidRPr="004A312D">
        <w:rPr>
          <w:rFonts w:ascii="Athelas" w:hAnsi="Athelas"/>
        </w:rPr>
        <w:t>perempuan</w:t>
      </w:r>
      <w:proofErr w:type="spellEnd"/>
      <w:r w:rsidR="008651A4" w:rsidRPr="004A312D">
        <w:rPr>
          <w:rFonts w:ascii="Athelas" w:hAnsi="Athelas"/>
        </w:rPr>
        <w:t xml:space="preserve"> </w:t>
      </w:r>
      <w:proofErr w:type="spellStart"/>
      <w:r w:rsidR="008651A4" w:rsidRPr="004A312D">
        <w:rPr>
          <w:rFonts w:ascii="Athelas" w:hAnsi="Athelas"/>
        </w:rPr>
        <w:t>perdesaan</w:t>
      </w:r>
      <w:proofErr w:type="spellEnd"/>
      <w:r w:rsidR="008651A4" w:rsidRPr="004A312D">
        <w:rPr>
          <w:rFonts w:ascii="Athelas" w:hAnsi="Athelas"/>
        </w:rPr>
        <w:t xml:space="preserve"> </w:t>
      </w:r>
      <w:proofErr w:type="spellStart"/>
      <w:r w:rsidR="008651A4" w:rsidRPr="004A312D">
        <w:rPr>
          <w:rFonts w:ascii="Athelas" w:hAnsi="Athelas"/>
        </w:rPr>
        <w:t>dari</w:t>
      </w:r>
      <w:proofErr w:type="spellEnd"/>
      <w:r w:rsidR="008651A4" w:rsidRPr="004A312D">
        <w:rPr>
          <w:rFonts w:ascii="Athelas" w:hAnsi="Athelas"/>
        </w:rPr>
        <w:t xml:space="preserve"> </w:t>
      </w:r>
      <w:proofErr w:type="spellStart"/>
      <w:r w:rsidR="008651A4" w:rsidRPr="004A312D">
        <w:rPr>
          <w:rFonts w:ascii="Athelas" w:hAnsi="Athelas"/>
        </w:rPr>
        <w:t>dimensi</w:t>
      </w:r>
      <w:proofErr w:type="spellEnd"/>
      <w:r w:rsidR="008651A4" w:rsidRPr="004A312D">
        <w:rPr>
          <w:rFonts w:ascii="Athelas" w:hAnsi="Athelas"/>
        </w:rPr>
        <w:t xml:space="preserve"> </w:t>
      </w:r>
      <w:proofErr w:type="spellStart"/>
      <w:r w:rsidR="008651A4" w:rsidRPr="004A312D">
        <w:rPr>
          <w:rFonts w:ascii="Athelas" w:hAnsi="Athelas"/>
        </w:rPr>
        <w:t>sosiologi</w:t>
      </w:r>
      <w:proofErr w:type="spellEnd"/>
      <w:r w:rsidR="008651A4" w:rsidRPr="004A312D">
        <w:rPr>
          <w:rFonts w:ascii="Athelas" w:hAnsi="Athelas"/>
        </w:rPr>
        <w:t xml:space="preserve"> dan </w:t>
      </w:r>
      <w:proofErr w:type="spellStart"/>
      <w:r w:rsidR="008651A4" w:rsidRPr="004A312D">
        <w:rPr>
          <w:rFonts w:ascii="Athelas" w:hAnsi="Athelas"/>
        </w:rPr>
        <w:t>psikologi</w:t>
      </w:r>
      <w:proofErr w:type="spellEnd"/>
      <w:r w:rsidR="008651A4" w:rsidRPr="004A312D">
        <w:rPr>
          <w:rFonts w:ascii="Athelas" w:hAnsi="Athelas"/>
        </w:rPr>
        <w:t xml:space="preserve">, dan </w:t>
      </w:r>
      <w:proofErr w:type="spellStart"/>
      <w:r w:rsidR="008651A4" w:rsidRPr="004A312D">
        <w:rPr>
          <w:rFonts w:ascii="Athelas" w:hAnsi="Athelas"/>
        </w:rPr>
        <w:t>memetakan</w:t>
      </w:r>
      <w:proofErr w:type="spellEnd"/>
      <w:r w:rsidR="008651A4" w:rsidRPr="004A312D">
        <w:rPr>
          <w:rFonts w:ascii="Athelas" w:hAnsi="Athelas"/>
        </w:rPr>
        <w:t xml:space="preserve"> </w:t>
      </w:r>
      <w:proofErr w:type="spellStart"/>
      <w:r w:rsidR="008651A4" w:rsidRPr="004A312D">
        <w:rPr>
          <w:rFonts w:ascii="Athelas" w:hAnsi="Athelas"/>
        </w:rPr>
        <w:t>kendala</w:t>
      </w:r>
      <w:proofErr w:type="spellEnd"/>
      <w:r w:rsidR="008651A4" w:rsidRPr="004A312D">
        <w:rPr>
          <w:rFonts w:ascii="Athelas" w:hAnsi="Athelas"/>
        </w:rPr>
        <w:t xml:space="preserve"> </w:t>
      </w:r>
      <w:proofErr w:type="spellStart"/>
      <w:r w:rsidR="008651A4" w:rsidRPr="004A312D">
        <w:rPr>
          <w:rFonts w:ascii="Athelas" w:hAnsi="Athelas"/>
        </w:rPr>
        <w:t>bagi</w:t>
      </w:r>
      <w:proofErr w:type="spellEnd"/>
      <w:r w:rsidR="008651A4" w:rsidRPr="004A312D">
        <w:rPr>
          <w:rFonts w:ascii="Athelas" w:hAnsi="Athelas"/>
        </w:rPr>
        <w:t xml:space="preserve"> </w:t>
      </w:r>
      <w:proofErr w:type="spellStart"/>
      <w:r w:rsidR="008651A4" w:rsidRPr="004A312D">
        <w:rPr>
          <w:rFonts w:ascii="Athelas" w:hAnsi="Athelas"/>
        </w:rPr>
        <w:t>perempuan</w:t>
      </w:r>
      <w:proofErr w:type="spellEnd"/>
      <w:r w:rsidR="008651A4" w:rsidRPr="004A312D">
        <w:rPr>
          <w:rFonts w:ascii="Athelas" w:hAnsi="Athelas"/>
        </w:rPr>
        <w:t xml:space="preserve"> </w:t>
      </w:r>
      <w:proofErr w:type="spellStart"/>
      <w:r w:rsidR="008651A4" w:rsidRPr="004A312D">
        <w:rPr>
          <w:rFonts w:ascii="Athelas" w:hAnsi="Athelas"/>
        </w:rPr>
        <w:t>dalam</w:t>
      </w:r>
      <w:proofErr w:type="spellEnd"/>
      <w:r w:rsidR="008651A4" w:rsidRPr="004A312D">
        <w:rPr>
          <w:rFonts w:ascii="Athelas" w:hAnsi="Athelas"/>
        </w:rPr>
        <w:t xml:space="preserve"> </w:t>
      </w:r>
      <w:proofErr w:type="spellStart"/>
      <w:r w:rsidR="008651A4" w:rsidRPr="004A312D">
        <w:rPr>
          <w:rFonts w:ascii="Athelas" w:hAnsi="Athelas"/>
        </w:rPr>
        <w:t>menyampaikan</w:t>
      </w:r>
      <w:proofErr w:type="spellEnd"/>
      <w:r w:rsidR="008651A4" w:rsidRPr="004A312D">
        <w:rPr>
          <w:rFonts w:ascii="Athelas" w:hAnsi="Athelas"/>
        </w:rPr>
        <w:t xml:space="preserve"> </w:t>
      </w:r>
      <w:proofErr w:type="spellStart"/>
      <w:r w:rsidR="008651A4" w:rsidRPr="004A312D">
        <w:rPr>
          <w:rFonts w:ascii="Athelas" w:hAnsi="Athelas"/>
        </w:rPr>
        <w:t>pendapat</w:t>
      </w:r>
      <w:proofErr w:type="spellEnd"/>
      <w:r w:rsidR="008651A4" w:rsidRPr="004A312D">
        <w:rPr>
          <w:rFonts w:ascii="Athelas" w:hAnsi="Athelas"/>
        </w:rPr>
        <w:t xml:space="preserve"> dan </w:t>
      </w:r>
      <w:proofErr w:type="spellStart"/>
      <w:r w:rsidR="008651A4" w:rsidRPr="004A312D">
        <w:rPr>
          <w:rFonts w:ascii="Athelas" w:hAnsi="Athelas"/>
        </w:rPr>
        <w:t>mengekpresikan</w:t>
      </w:r>
      <w:proofErr w:type="spellEnd"/>
      <w:r w:rsidR="008651A4" w:rsidRPr="004A312D">
        <w:rPr>
          <w:rFonts w:ascii="Athelas" w:hAnsi="Athelas"/>
        </w:rPr>
        <w:t xml:space="preserve"> </w:t>
      </w:r>
      <w:proofErr w:type="spellStart"/>
      <w:r w:rsidR="008651A4" w:rsidRPr="004A312D">
        <w:rPr>
          <w:rFonts w:ascii="Athelas" w:hAnsi="Athelas"/>
        </w:rPr>
        <w:t>pilihan</w:t>
      </w:r>
      <w:proofErr w:type="spellEnd"/>
      <w:r w:rsidR="008651A4" w:rsidRPr="004A312D">
        <w:rPr>
          <w:rFonts w:ascii="Athelas" w:hAnsi="Athelas"/>
        </w:rPr>
        <w:t xml:space="preserve"> </w:t>
      </w:r>
      <w:proofErr w:type="spellStart"/>
      <w:r w:rsidR="008651A4" w:rsidRPr="004A312D">
        <w:rPr>
          <w:rFonts w:ascii="Athelas" w:hAnsi="Athelas"/>
        </w:rPr>
        <w:t>mereka</w:t>
      </w:r>
      <w:proofErr w:type="spellEnd"/>
      <w:r w:rsidR="00C356FE" w:rsidRPr="004A312D">
        <w:rPr>
          <w:rFonts w:ascii="Athelas" w:hAnsi="Athelas"/>
        </w:rPr>
        <w:t xml:space="preserve"> di </w:t>
      </w:r>
      <w:proofErr w:type="spellStart"/>
      <w:r w:rsidR="00C356FE" w:rsidRPr="004A312D">
        <w:rPr>
          <w:rFonts w:ascii="Athelas" w:hAnsi="Athelas"/>
        </w:rPr>
        <w:t>ranah</w:t>
      </w:r>
      <w:proofErr w:type="spellEnd"/>
      <w:r w:rsidR="00C356FE" w:rsidRPr="004A312D">
        <w:rPr>
          <w:rFonts w:ascii="Athelas" w:hAnsi="Athelas"/>
        </w:rPr>
        <w:t xml:space="preserve"> </w:t>
      </w:r>
      <w:proofErr w:type="spellStart"/>
      <w:r w:rsidR="00C356FE" w:rsidRPr="004A312D">
        <w:rPr>
          <w:rFonts w:ascii="Athelas" w:hAnsi="Athelas"/>
        </w:rPr>
        <w:t>Pilkades</w:t>
      </w:r>
      <w:proofErr w:type="spellEnd"/>
      <w:r w:rsidR="003D3236">
        <w:rPr>
          <w:rFonts w:ascii="Athelas" w:hAnsi="Athelas"/>
        </w:rPr>
        <w:t>.</w:t>
      </w:r>
    </w:p>
    <w:p w14:paraId="687F5FAC" w14:textId="2D6305CB" w:rsidR="008651A4" w:rsidRPr="004A312D" w:rsidRDefault="008651A4" w:rsidP="006F4C0A">
      <w:pPr>
        <w:autoSpaceDE w:val="0"/>
        <w:autoSpaceDN w:val="0"/>
        <w:adjustRightInd w:val="0"/>
        <w:ind w:firstLine="720"/>
        <w:jc w:val="both"/>
        <w:rPr>
          <w:rFonts w:ascii="Athelas" w:hAnsi="Athelas"/>
          <w:i/>
        </w:rPr>
      </w:pPr>
      <w:proofErr w:type="spellStart"/>
      <w:r w:rsidRPr="004A312D">
        <w:rPr>
          <w:rFonts w:ascii="Athelas" w:hAnsi="Athelas"/>
        </w:rPr>
        <w:t>Pendekatan</w:t>
      </w:r>
      <w:proofErr w:type="spellEnd"/>
      <w:r w:rsidRPr="004A312D">
        <w:rPr>
          <w:rFonts w:ascii="Athelas" w:hAnsi="Athelas"/>
        </w:rPr>
        <w:t xml:space="preserve"> </w:t>
      </w:r>
      <w:proofErr w:type="spellStart"/>
      <w:r w:rsidRPr="004A312D">
        <w:rPr>
          <w:rFonts w:ascii="Athelas" w:hAnsi="Athelas"/>
        </w:rPr>
        <w:t>Sosiologi</w:t>
      </w:r>
      <w:proofErr w:type="spellEnd"/>
      <w:r w:rsidRPr="004A312D">
        <w:rPr>
          <w:rFonts w:ascii="Athelas" w:hAnsi="Athelas"/>
        </w:rPr>
        <w:t xml:space="preserve"> </w:t>
      </w:r>
      <w:proofErr w:type="spellStart"/>
      <w:r w:rsidRPr="004A312D">
        <w:rPr>
          <w:rFonts w:ascii="Athelas" w:hAnsi="Athelas"/>
        </w:rPr>
        <w:t>merupakan</w:t>
      </w:r>
      <w:proofErr w:type="spellEnd"/>
      <w:r w:rsidRPr="004A312D">
        <w:rPr>
          <w:rFonts w:ascii="Athelas" w:hAnsi="Athelas"/>
        </w:rPr>
        <w:t xml:space="preserve"> </w:t>
      </w:r>
      <w:proofErr w:type="spellStart"/>
      <w:r w:rsidRPr="004A312D">
        <w:rPr>
          <w:rFonts w:ascii="Athelas" w:hAnsi="Athelas"/>
        </w:rPr>
        <w:t>pendekatan</w:t>
      </w:r>
      <w:proofErr w:type="spellEnd"/>
      <w:r w:rsidRPr="004A312D">
        <w:rPr>
          <w:rFonts w:ascii="Athelas" w:hAnsi="Athelas"/>
        </w:rPr>
        <w:t xml:space="preserve"> paling </w:t>
      </w:r>
      <w:proofErr w:type="spellStart"/>
      <w:r w:rsidRPr="004A312D">
        <w:rPr>
          <w:rFonts w:ascii="Athelas" w:hAnsi="Athelas"/>
        </w:rPr>
        <w:t>awal</w:t>
      </w:r>
      <w:proofErr w:type="spellEnd"/>
      <w:r w:rsidRPr="004A312D">
        <w:rPr>
          <w:rFonts w:ascii="Athelas" w:hAnsi="Athelas"/>
        </w:rPr>
        <w:t xml:space="preserve"> </w:t>
      </w:r>
      <w:proofErr w:type="spellStart"/>
      <w:r w:rsidRPr="004A312D">
        <w:rPr>
          <w:rFonts w:ascii="Athelas" w:hAnsi="Athelas"/>
        </w:rPr>
        <w:t>dalam</w:t>
      </w:r>
      <w:proofErr w:type="spellEnd"/>
      <w:r w:rsidRPr="004A312D">
        <w:rPr>
          <w:rFonts w:ascii="Athelas" w:hAnsi="Athelas"/>
        </w:rPr>
        <w:t xml:space="preserve"> </w:t>
      </w:r>
      <w:proofErr w:type="spellStart"/>
      <w:r w:rsidRPr="004A312D">
        <w:rPr>
          <w:rFonts w:ascii="Athelas" w:hAnsi="Athelas"/>
        </w:rPr>
        <w:t>tradisi</w:t>
      </w:r>
      <w:proofErr w:type="spellEnd"/>
      <w:r w:rsidRPr="004A312D">
        <w:rPr>
          <w:rFonts w:ascii="Athelas" w:hAnsi="Athelas"/>
        </w:rPr>
        <w:t xml:space="preserve"> </w:t>
      </w:r>
      <w:proofErr w:type="spellStart"/>
      <w:r w:rsidRPr="004A312D">
        <w:rPr>
          <w:rFonts w:ascii="Athelas" w:hAnsi="Athelas"/>
        </w:rPr>
        <w:t>perilaku</w:t>
      </w:r>
      <w:proofErr w:type="spellEnd"/>
      <w:r w:rsidRPr="004A312D">
        <w:rPr>
          <w:rFonts w:ascii="Athelas" w:hAnsi="Athelas"/>
        </w:rPr>
        <w:t xml:space="preserve"> </w:t>
      </w:r>
      <w:proofErr w:type="spellStart"/>
      <w:r w:rsidRPr="004A312D">
        <w:rPr>
          <w:rFonts w:ascii="Athelas" w:hAnsi="Athelas"/>
        </w:rPr>
        <w:t>memilih</w:t>
      </w:r>
      <w:proofErr w:type="spellEnd"/>
      <w:r w:rsidR="00455F3D" w:rsidRPr="004A312D">
        <w:rPr>
          <w:rFonts w:ascii="Athelas" w:hAnsi="Athelas"/>
        </w:rPr>
        <w:t xml:space="preserve">, dan </w:t>
      </w:r>
      <w:proofErr w:type="spellStart"/>
      <w:r w:rsidRPr="004A312D">
        <w:rPr>
          <w:rFonts w:ascii="Athelas" w:hAnsi="Athelas"/>
        </w:rPr>
        <w:t>sering</w:t>
      </w:r>
      <w:proofErr w:type="spellEnd"/>
      <w:r w:rsidRPr="004A312D">
        <w:rPr>
          <w:rFonts w:ascii="Athelas" w:hAnsi="Athelas"/>
        </w:rPr>
        <w:t xml:space="preserve"> </w:t>
      </w:r>
      <w:proofErr w:type="spellStart"/>
      <w:r w:rsidRPr="004A312D">
        <w:rPr>
          <w:rFonts w:ascii="Athelas" w:hAnsi="Athelas"/>
        </w:rPr>
        <w:t>disebut</w:t>
      </w:r>
      <w:proofErr w:type="spellEnd"/>
      <w:r w:rsidRPr="004A312D">
        <w:rPr>
          <w:rFonts w:ascii="Athelas" w:hAnsi="Athelas"/>
        </w:rPr>
        <w:t xml:space="preserve"> </w:t>
      </w:r>
      <w:proofErr w:type="spellStart"/>
      <w:r w:rsidRPr="004A312D">
        <w:rPr>
          <w:rFonts w:ascii="Athelas" w:hAnsi="Athelas"/>
        </w:rPr>
        <w:t>sebagai</w:t>
      </w:r>
      <w:proofErr w:type="spellEnd"/>
      <w:r w:rsidRPr="004A312D">
        <w:rPr>
          <w:rFonts w:ascii="Athelas" w:hAnsi="Athelas"/>
        </w:rPr>
        <w:t xml:space="preserve"> </w:t>
      </w:r>
      <w:proofErr w:type="spellStart"/>
      <w:r w:rsidRPr="004A312D">
        <w:rPr>
          <w:rFonts w:ascii="Athelas" w:hAnsi="Athelas"/>
        </w:rPr>
        <w:t>Madzhab</w:t>
      </w:r>
      <w:proofErr w:type="spellEnd"/>
      <w:r w:rsidRPr="004A312D">
        <w:rPr>
          <w:rFonts w:ascii="Athelas" w:hAnsi="Athelas"/>
        </w:rPr>
        <w:t xml:space="preserve"> Columbia.  </w:t>
      </w:r>
      <w:proofErr w:type="spellStart"/>
      <w:r w:rsidRPr="004A312D">
        <w:rPr>
          <w:rFonts w:ascii="Athelas" w:hAnsi="Athelas"/>
        </w:rPr>
        <w:t>Studi</w:t>
      </w:r>
      <w:proofErr w:type="spellEnd"/>
      <w:r w:rsidRPr="004A312D">
        <w:rPr>
          <w:rFonts w:ascii="Athelas" w:hAnsi="Athelas"/>
        </w:rPr>
        <w:t xml:space="preserve"> survey </w:t>
      </w:r>
      <w:proofErr w:type="spellStart"/>
      <w:r w:rsidRPr="004A312D">
        <w:rPr>
          <w:rFonts w:ascii="Athelas" w:hAnsi="Athelas"/>
        </w:rPr>
        <w:t>perilaku</w:t>
      </w:r>
      <w:proofErr w:type="spellEnd"/>
      <w:r w:rsidRPr="004A312D">
        <w:rPr>
          <w:rFonts w:ascii="Athelas" w:hAnsi="Athelas"/>
        </w:rPr>
        <w:t xml:space="preserve"> </w:t>
      </w:r>
      <w:proofErr w:type="spellStart"/>
      <w:r w:rsidRPr="004A312D">
        <w:rPr>
          <w:rFonts w:ascii="Athelas" w:hAnsi="Athelas"/>
        </w:rPr>
        <w:t>pemilih</w:t>
      </w:r>
      <w:proofErr w:type="spellEnd"/>
      <w:r w:rsidRPr="004A312D">
        <w:rPr>
          <w:rFonts w:ascii="Athelas" w:hAnsi="Athelas"/>
        </w:rPr>
        <w:t xml:space="preserve"> </w:t>
      </w:r>
      <w:proofErr w:type="spellStart"/>
      <w:r w:rsidRPr="004A312D">
        <w:rPr>
          <w:rFonts w:ascii="Athelas" w:hAnsi="Athelas"/>
        </w:rPr>
        <w:t>ini</w:t>
      </w:r>
      <w:proofErr w:type="spellEnd"/>
      <w:r w:rsidRPr="004A312D">
        <w:rPr>
          <w:rFonts w:ascii="Athelas" w:hAnsi="Athelas"/>
        </w:rPr>
        <w:t xml:space="preserve"> </w:t>
      </w:r>
      <w:proofErr w:type="spellStart"/>
      <w:r w:rsidRPr="004A312D">
        <w:rPr>
          <w:rFonts w:ascii="Athelas" w:hAnsi="Athelas"/>
        </w:rPr>
        <w:t>dipelopori</w:t>
      </w:r>
      <w:proofErr w:type="spellEnd"/>
      <w:r w:rsidRPr="004A312D">
        <w:rPr>
          <w:rFonts w:ascii="Athelas" w:hAnsi="Athelas"/>
        </w:rPr>
        <w:t xml:space="preserve"> oleh Paul </w:t>
      </w:r>
      <w:proofErr w:type="spellStart"/>
      <w:r w:rsidRPr="004A312D">
        <w:rPr>
          <w:rFonts w:ascii="Athelas" w:hAnsi="Athelas"/>
        </w:rPr>
        <w:t>Lazarsfeld</w:t>
      </w:r>
      <w:proofErr w:type="spellEnd"/>
      <w:r w:rsidRPr="004A312D">
        <w:rPr>
          <w:rFonts w:ascii="Athelas" w:hAnsi="Athelas"/>
        </w:rPr>
        <w:t xml:space="preserve"> </w:t>
      </w:r>
      <w:proofErr w:type="spellStart"/>
      <w:r w:rsidRPr="004A312D">
        <w:rPr>
          <w:rFonts w:ascii="Athelas" w:hAnsi="Athelas"/>
        </w:rPr>
        <w:t>dari</w:t>
      </w:r>
      <w:proofErr w:type="spellEnd"/>
      <w:r w:rsidRPr="004A312D">
        <w:rPr>
          <w:rFonts w:ascii="Athelas" w:hAnsi="Athelas"/>
        </w:rPr>
        <w:t xml:space="preserve"> Colombia University . </w:t>
      </w:r>
      <w:proofErr w:type="spellStart"/>
      <w:r w:rsidRPr="004A312D">
        <w:rPr>
          <w:rFonts w:ascii="Athelas" w:hAnsi="Athelas"/>
        </w:rPr>
        <w:t>Ia</w:t>
      </w:r>
      <w:proofErr w:type="spellEnd"/>
      <w:r w:rsidRPr="004A312D">
        <w:rPr>
          <w:rFonts w:ascii="Athelas" w:hAnsi="Athelas"/>
        </w:rPr>
        <w:t xml:space="preserve"> </w:t>
      </w:r>
      <w:proofErr w:type="spellStart"/>
      <w:r w:rsidRPr="004A312D">
        <w:rPr>
          <w:rFonts w:ascii="Athelas" w:hAnsi="Athelas"/>
        </w:rPr>
        <w:t>bersama</w:t>
      </w:r>
      <w:proofErr w:type="spellEnd"/>
      <w:r w:rsidRPr="004A312D">
        <w:rPr>
          <w:rFonts w:ascii="Athelas" w:hAnsi="Athelas"/>
        </w:rPr>
        <w:t xml:space="preserve"> </w:t>
      </w:r>
      <w:proofErr w:type="spellStart"/>
      <w:r w:rsidRPr="004A312D">
        <w:rPr>
          <w:rFonts w:ascii="Athelas" w:hAnsi="Athelas"/>
        </w:rPr>
        <w:t>kawan-kawannya</w:t>
      </w:r>
      <w:proofErr w:type="spellEnd"/>
      <w:r w:rsidRPr="004A312D">
        <w:rPr>
          <w:rFonts w:ascii="Athelas" w:hAnsi="Athelas"/>
        </w:rPr>
        <w:t xml:space="preserve"> </w:t>
      </w:r>
      <w:proofErr w:type="spellStart"/>
      <w:r w:rsidRPr="004A312D">
        <w:rPr>
          <w:rFonts w:ascii="Athelas" w:hAnsi="Athelas"/>
        </w:rPr>
        <w:t>melakukan</w:t>
      </w:r>
      <w:proofErr w:type="spellEnd"/>
      <w:r w:rsidRPr="004A312D">
        <w:rPr>
          <w:rFonts w:ascii="Athelas" w:hAnsi="Athelas"/>
        </w:rPr>
        <w:t xml:space="preserve"> survey </w:t>
      </w:r>
      <w:proofErr w:type="spellStart"/>
      <w:r w:rsidRPr="004A312D">
        <w:rPr>
          <w:rFonts w:ascii="Athelas" w:hAnsi="Athelas"/>
        </w:rPr>
        <w:t>terhadap</w:t>
      </w:r>
      <w:proofErr w:type="spellEnd"/>
      <w:r w:rsidRPr="004A312D">
        <w:rPr>
          <w:rFonts w:ascii="Athelas" w:hAnsi="Athelas"/>
        </w:rPr>
        <w:t xml:space="preserve"> 600 </w:t>
      </w:r>
      <w:proofErr w:type="spellStart"/>
      <w:r w:rsidRPr="004A312D">
        <w:rPr>
          <w:rFonts w:ascii="Athelas" w:hAnsi="Athelas"/>
        </w:rPr>
        <w:t>calon</w:t>
      </w:r>
      <w:proofErr w:type="spellEnd"/>
      <w:r w:rsidRPr="004A312D">
        <w:rPr>
          <w:rFonts w:ascii="Athelas" w:hAnsi="Athelas"/>
        </w:rPr>
        <w:t xml:space="preserve"> </w:t>
      </w:r>
      <w:proofErr w:type="spellStart"/>
      <w:r w:rsidRPr="004A312D">
        <w:rPr>
          <w:rFonts w:ascii="Athelas" w:hAnsi="Athelas"/>
        </w:rPr>
        <w:t>pemilih</w:t>
      </w:r>
      <w:proofErr w:type="spellEnd"/>
      <w:r w:rsidRPr="004A312D">
        <w:rPr>
          <w:rFonts w:ascii="Athelas" w:hAnsi="Athelas"/>
        </w:rPr>
        <w:t xml:space="preserve">  di Erie </w:t>
      </w:r>
      <w:r w:rsidRPr="004A312D">
        <w:rPr>
          <w:rFonts w:ascii="Athelas" w:hAnsi="Athelas"/>
        </w:rPr>
        <w:lastRenderedPageBreak/>
        <w:t xml:space="preserve">County, Ohio (1940). </w:t>
      </w:r>
      <w:proofErr w:type="spellStart"/>
      <w:r w:rsidRPr="004A312D">
        <w:rPr>
          <w:rFonts w:ascii="Athelas" w:hAnsi="Athelas"/>
        </w:rPr>
        <w:t>Hasilnya</w:t>
      </w:r>
      <w:proofErr w:type="spellEnd"/>
      <w:r w:rsidRPr="004A312D">
        <w:rPr>
          <w:rFonts w:ascii="Athelas" w:hAnsi="Athelas"/>
        </w:rPr>
        <w:t xml:space="preserve"> </w:t>
      </w:r>
      <w:proofErr w:type="spellStart"/>
      <w:r w:rsidRPr="004A312D">
        <w:rPr>
          <w:rFonts w:ascii="Athelas" w:hAnsi="Athelas"/>
        </w:rPr>
        <w:t>dipublikasikan</w:t>
      </w:r>
      <w:proofErr w:type="spellEnd"/>
      <w:r w:rsidRPr="004A312D">
        <w:rPr>
          <w:rFonts w:ascii="Athelas" w:hAnsi="Athelas"/>
        </w:rPr>
        <w:t xml:space="preserve"> </w:t>
      </w:r>
      <w:proofErr w:type="spellStart"/>
      <w:r w:rsidRPr="004A312D">
        <w:rPr>
          <w:rFonts w:ascii="Athelas" w:hAnsi="Athelas"/>
        </w:rPr>
        <w:t>dengan</w:t>
      </w:r>
      <w:proofErr w:type="spellEnd"/>
      <w:r w:rsidRPr="004A312D">
        <w:rPr>
          <w:rFonts w:ascii="Athelas" w:hAnsi="Athelas"/>
        </w:rPr>
        <w:t xml:space="preserve"> </w:t>
      </w:r>
      <w:proofErr w:type="spellStart"/>
      <w:r w:rsidRPr="004A312D">
        <w:rPr>
          <w:rFonts w:ascii="Athelas" w:hAnsi="Athelas"/>
        </w:rPr>
        <w:t>judul</w:t>
      </w:r>
      <w:proofErr w:type="spellEnd"/>
      <w:r w:rsidRPr="004A312D">
        <w:rPr>
          <w:rFonts w:ascii="Athelas" w:hAnsi="Athelas"/>
        </w:rPr>
        <w:t xml:space="preserve"> </w:t>
      </w:r>
      <w:r w:rsidRPr="004A312D">
        <w:rPr>
          <w:rFonts w:ascii="Athelas" w:hAnsi="Athelas"/>
          <w:i/>
          <w:iCs/>
        </w:rPr>
        <w:t xml:space="preserve">The People’s Choice: How the Voter Makes Up His Mind in a Presidential Campaign </w:t>
      </w:r>
      <w:r w:rsidRPr="004A312D">
        <w:rPr>
          <w:rFonts w:ascii="Athelas" w:hAnsi="Athelas"/>
        </w:rPr>
        <w:t>(</w:t>
      </w:r>
      <w:proofErr w:type="spellStart"/>
      <w:r w:rsidRPr="004A312D">
        <w:rPr>
          <w:rFonts w:ascii="Athelas" w:hAnsi="Athelas"/>
        </w:rPr>
        <w:t>Lazarsfeld</w:t>
      </w:r>
      <w:proofErr w:type="spellEnd"/>
      <w:r w:rsidRPr="004A312D">
        <w:rPr>
          <w:rFonts w:ascii="Athelas" w:hAnsi="Athelas"/>
        </w:rPr>
        <w:t xml:space="preserve">, </w:t>
      </w:r>
      <w:proofErr w:type="spellStart"/>
      <w:r w:rsidRPr="004A312D">
        <w:rPr>
          <w:rFonts w:ascii="Athelas" w:hAnsi="Athelas"/>
        </w:rPr>
        <w:t>Berelson</w:t>
      </w:r>
      <w:proofErr w:type="spellEnd"/>
      <w:r w:rsidRPr="004A312D">
        <w:rPr>
          <w:rFonts w:ascii="Athelas" w:hAnsi="Athelas"/>
        </w:rPr>
        <w:t>, and Gaudet 1944</w:t>
      </w:r>
      <w:r w:rsidR="00FB6CD3">
        <w:rPr>
          <w:rFonts w:ascii="Athelas" w:hAnsi="Athelas"/>
        </w:rPr>
        <w:t xml:space="preserve"> </w:t>
      </w:r>
      <w:proofErr w:type="spellStart"/>
      <w:r w:rsidR="00FB6CD3">
        <w:rPr>
          <w:rFonts w:ascii="Athelas" w:hAnsi="Athelas"/>
        </w:rPr>
        <w:t>dalam</w:t>
      </w:r>
      <w:proofErr w:type="spellEnd"/>
      <w:r w:rsidR="00FB6CD3">
        <w:rPr>
          <w:rFonts w:ascii="Athelas" w:hAnsi="Athelas"/>
        </w:rPr>
        <w:t xml:space="preserve"> </w:t>
      </w:r>
      <w:proofErr w:type="spellStart"/>
      <w:r w:rsidR="00FB6CD3">
        <w:rPr>
          <w:rFonts w:ascii="Athelas" w:hAnsi="Athelas"/>
        </w:rPr>
        <w:t>Taddicken</w:t>
      </w:r>
      <w:proofErr w:type="spellEnd"/>
      <w:r w:rsidR="00FB6CD3">
        <w:rPr>
          <w:rFonts w:ascii="Athelas" w:hAnsi="Athelas"/>
        </w:rPr>
        <w:t>, 2015</w:t>
      </w:r>
      <w:r w:rsidRPr="004A312D">
        <w:rPr>
          <w:rFonts w:ascii="Athelas" w:hAnsi="Athelas"/>
        </w:rPr>
        <w:t xml:space="preserve">).   </w:t>
      </w:r>
      <w:proofErr w:type="spellStart"/>
      <w:r w:rsidRPr="004A312D">
        <w:rPr>
          <w:rFonts w:ascii="Athelas" w:hAnsi="Athelas"/>
        </w:rPr>
        <w:t>Studi</w:t>
      </w:r>
      <w:proofErr w:type="spellEnd"/>
      <w:r w:rsidRPr="004A312D">
        <w:rPr>
          <w:rFonts w:ascii="Athelas" w:hAnsi="Athelas"/>
        </w:rPr>
        <w:t xml:space="preserve"> </w:t>
      </w:r>
      <w:proofErr w:type="spellStart"/>
      <w:r w:rsidRPr="004A312D">
        <w:rPr>
          <w:rFonts w:ascii="Athelas" w:hAnsi="Athelas"/>
        </w:rPr>
        <w:t>lanjutan</w:t>
      </w:r>
      <w:proofErr w:type="spellEnd"/>
      <w:r w:rsidRPr="004A312D">
        <w:rPr>
          <w:rFonts w:ascii="Athelas" w:hAnsi="Athelas"/>
        </w:rPr>
        <w:t xml:space="preserve"> </w:t>
      </w:r>
      <w:proofErr w:type="spellStart"/>
      <w:r w:rsidRPr="004A312D">
        <w:rPr>
          <w:rFonts w:ascii="Athelas" w:hAnsi="Athelas"/>
        </w:rPr>
        <w:t>dilakukan</w:t>
      </w:r>
      <w:proofErr w:type="spellEnd"/>
      <w:r w:rsidRPr="004A312D">
        <w:rPr>
          <w:rFonts w:ascii="Athelas" w:hAnsi="Athelas"/>
        </w:rPr>
        <w:t xml:space="preserve">  di Elmira, New York (1948) </w:t>
      </w:r>
      <w:proofErr w:type="spellStart"/>
      <w:r w:rsidRPr="004A312D">
        <w:rPr>
          <w:rFonts w:ascii="Athelas" w:hAnsi="Athelas"/>
        </w:rPr>
        <w:t>dipublikasikan</w:t>
      </w:r>
      <w:proofErr w:type="spellEnd"/>
      <w:r w:rsidRPr="004A312D">
        <w:rPr>
          <w:rFonts w:ascii="Athelas" w:hAnsi="Athelas"/>
        </w:rPr>
        <w:t xml:space="preserve"> </w:t>
      </w:r>
      <w:proofErr w:type="spellStart"/>
      <w:r w:rsidRPr="004A312D">
        <w:rPr>
          <w:rFonts w:ascii="Athelas" w:hAnsi="Athelas"/>
        </w:rPr>
        <w:t>dengan</w:t>
      </w:r>
      <w:proofErr w:type="spellEnd"/>
      <w:r w:rsidRPr="004A312D">
        <w:rPr>
          <w:rFonts w:ascii="Athelas" w:hAnsi="Athelas"/>
        </w:rPr>
        <w:t xml:space="preserve"> </w:t>
      </w:r>
      <w:proofErr w:type="spellStart"/>
      <w:r w:rsidRPr="004A312D">
        <w:rPr>
          <w:rFonts w:ascii="Athelas" w:hAnsi="Athelas"/>
        </w:rPr>
        <w:t>judul</w:t>
      </w:r>
      <w:proofErr w:type="spellEnd"/>
      <w:r w:rsidRPr="004A312D">
        <w:rPr>
          <w:rFonts w:ascii="Athelas" w:hAnsi="Athelas"/>
        </w:rPr>
        <w:t xml:space="preserve"> </w:t>
      </w:r>
      <w:r w:rsidRPr="004A312D">
        <w:rPr>
          <w:rFonts w:ascii="Athelas" w:hAnsi="Athelas"/>
          <w:i/>
          <w:iCs/>
        </w:rPr>
        <w:t xml:space="preserve">Voting: A Study of Opinion Formation in a Presidential Campaign </w:t>
      </w:r>
      <w:r w:rsidRPr="004A312D">
        <w:rPr>
          <w:rFonts w:ascii="Athelas" w:hAnsi="Athelas"/>
        </w:rPr>
        <w:t>(</w:t>
      </w:r>
      <w:proofErr w:type="spellStart"/>
      <w:r w:rsidRPr="004A312D">
        <w:rPr>
          <w:rFonts w:ascii="Athelas" w:hAnsi="Athelas"/>
        </w:rPr>
        <w:t>Berelson</w:t>
      </w:r>
      <w:proofErr w:type="spellEnd"/>
      <w:r w:rsidRPr="004A312D">
        <w:rPr>
          <w:rFonts w:ascii="Athelas" w:hAnsi="Athelas"/>
        </w:rPr>
        <w:t xml:space="preserve">, </w:t>
      </w:r>
      <w:proofErr w:type="spellStart"/>
      <w:r w:rsidRPr="004A312D">
        <w:rPr>
          <w:rFonts w:ascii="Athelas" w:hAnsi="Athelas"/>
        </w:rPr>
        <w:t>Lazarsfeld</w:t>
      </w:r>
      <w:proofErr w:type="spellEnd"/>
      <w:r w:rsidRPr="004A312D">
        <w:rPr>
          <w:rFonts w:ascii="Athelas" w:hAnsi="Athelas"/>
        </w:rPr>
        <w:t xml:space="preserve">, and McPhee 1954).  </w:t>
      </w:r>
      <w:r w:rsidRPr="004A312D">
        <w:rPr>
          <w:rFonts w:ascii="Athelas" w:hAnsi="Athelas"/>
          <w:color w:val="292526"/>
        </w:rPr>
        <w:t xml:space="preserve">  Model </w:t>
      </w:r>
      <w:proofErr w:type="spellStart"/>
      <w:r w:rsidRPr="004A312D">
        <w:rPr>
          <w:rFonts w:ascii="Athelas" w:hAnsi="Athelas"/>
          <w:color w:val="292526"/>
        </w:rPr>
        <w:t>ini</w:t>
      </w:r>
      <w:proofErr w:type="spellEnd"/>
      <w:r w:rsidRPr="004A312D">
        <w:rPr>
          <w:rFonts w:ascii="Athelas" w:hAnsi="Athelas"/>
          <w:color w:val="292526"/>
        </w:rPr>
        <w:t xml:space="preserve"> </w:t>
      </w:r>
      <w:proofErr w:type="spellStart"/>
      <w:r w:rsidRPr="004A312D">
        <w:rPr>
          <w:rFonts w:ascii="Athelas" w:hAnsi="Athelas"/>
          <w:color w:val="292526"/>
        </w:rPr>
        <w:t>dikembangkan</w:t>
      </w:r>
      <w:proofErr w:type="spellEnd"/>
      <w:r w:rsidRPr="004A312D">
        <w:rPr>
          <w:rFonts w:ascii="Athelas" w:hAnsi="Athelas"/>
          <w:color w:val="292526"/>
        </w:rPr>
        <w:t xml:space="preserve"> </w:t>
      </w:r>
      <w:proofErr w:type="spellStart"/>
      <w:r w:rsidRPr="004A312D">
        <w:rPr>
          <w:rFonts w:ascii="Athelas" w:hAnsi="Athelas"/>
          <w:color w:val="292526"/>
        </w:rPr>
        <w:t>dengan</w:t>
      </w:r>
      <w:proofErr w:type="spellEnd"/>
      <w:r w:rsidRPr="004A312D">
        <w:rPr>
          <w:rFonts w:ascii="Athelas" w:hAnsi="Athelas"/>
          <w:color w:val="292526"/>
        </w:rPr>
        <w:t xml:space="preserve"> </w:t>
      </w:r>
      <w:proofErr w:type="spellStart"/>
      <w:r w:rsidRPr="004A312D">
        <w:rPr>
          <w:rFonts w:ascii="Athelas" w:hAnsi="Athelas"/>
          <w:color w:val="292526"/>
        </w:rPr>
        <w:t>asumsi</w:t>
      </w:r>
      <w:proofErr w:type="spellEnd"/>
      <w:r w:rsidRPr="004A312D">
        <w:rPr>
          <w:rFonts w:ascii="Athelas" w:hAnsi="Athelas"/>
          <w:color w:val="292526"/>
        </w:rPr>
        <w:t xml:space="preserve"> </w:t>
      </w:r>
      <w:proofErr w:type="spellStart"/>
      <w:r w:rsidRPr="004A312D">
        <w:rPr>
          <w:rFonts w:ascii="Athelas" w:hAnsi="Athelas"/>
          <w:color w:val="292526"/>
        </w:rPr>
        <w:t>bahwa</w:t>
      </w:r>
      <w:proofErr w:type="spellEnd"/>
      <w:r w:rsidRPr="004A312D">
        <w:rPr>
          <w:rFonts w:ascii="Athelas" w:hAnsi="Athelas"/>
          <w:color w:val="292526"/>
        </w:rPr>
        <w:t xml:space="preserve"> </w:t>
      </w:r>
      <w:proofErr w:type="spellStart"/>
      <w:r w:rsidRPr="004A312D">
        <w:rPr>
          <w:rFonts w:ascii="Athelas" w:hAnsi="Athelas"/>
          <w:color w:val="292526"/>
        </w:rPr>
        <w:t>perilaku</w:t>
      </w:r>
      <w:proofErr w:type="spellEnd"/>
      <w:r w:rsidRPr="004A312D">
        <w:rPr>
          <w:rFonts w:ascii="Athelas" w:hAnsi="Athelas"/>
          <w:color w:val="292526"/>
        </w:rPr>
        <w:t xml:space="preserve"> </w:t>
      </w:r>
      <w:proofErr w:type="spellStart"/>
      <w:r w:rsidRPr="004A312D">
        <w:rPr>
          <w:rFonts w:ascii="Athelas" w:hAnsi="Athelas"/>
          <w:color w:val="292526"/>
        </w:rPr>
        <w:t>memilih</w:t>
      </w:r>
      <w:proofErr w:type="spellEnd"/>
      <w:r w:rsidRPr="004A312D">
        <w:rPr>
          <w:rFonts w:ascii="Athelas" w:hAnsi="Athelas"/>
          <w:color w:val="292526"/>
        </w:rPr>
        <w:t xml:space="preserve"> </w:t>
      </w:r>
      <w:proofErr w:type="spellStart"/>
      <w:r w:rsidRPr="004A312D">
        <w:rPr>
          <w:rFonts w:ascii="Athelas" w:hAnsi="Athelas"/>
          <w:color w:val="292526"/>
        </w:rPr>
        <w:t>ditentukan</w:t>
      </w:r>
      <w:proofErr w:type="spellEnd"/>
      <w:r w:rsidRPr="004A312D">
        <w:rPr>
          <w:rFonts w:ascii="Athelas" w:hAnsi="Athelas"/>
          <w:color w:val="292526"/>
        </w:rPr>
        <w:t xml:space="preserve"> oleh </w:t>
      </w:r>
      <w:proofErr w:type="spellStart"/>
      <w:r w:rsidRPr="004A312D">
        <w:rPr>
          <w:rFonts w:ascii="Athelas" w:hAnsi="Athelas"/>
          <w:color w:val="292526"/>
        </w:rPr>
        <w:t>karakteristik</w:t>
      </w:r>
      <w:proofErr w:type="spellEnd"/>
      <w:r w:rsidRPr="004A312D">
        <w:rPr>
          <w:rFonts w:ascii="Athelas" w:hAnsi="Athelas"/>
          <w:color w:val="292526"/>
        </w:rPr>
        <w:t xml:space="preserve"> </w:t>
      </w:r>
      <w:proofErr w:type="spellStart"/>
      <w:r w:rsidRPr="004A312D">
        <w:rPr>
          <w:rFonts w:ascii="Athelas" w:hAnsi="Athelas"/>
          <w:color w:val="292526"/>
        </w:rPr>
        <w:t>sosiologi</w:t>
      </w:r>
      <w:proofErr w:type="spellEnd"/>
      <w:r w:rsidR="00A66FE5" w:rsidRPr="004A312D">
        <w:rPr>
          <w:rFonts w:ascii="Athelas" w:hAnsi="Athelas"/>
          <w:color w:val="292526"/>
        </w:rPr>
        <w:t xml:space="preserve"> </w:t>
      </w:r>
      <w:proofErr w:type="spellStart"/>
      <w:r w:rsidRPr="004A312D">
        <w:rPr>
          <w:rFonts w:ascii="Athelas" w:hAnsi="Athelas"/>
          <w:color w:val="292526"/>
        </w:rPr>
        <w:t>pemilih</w:t>
      </w:r>
      <w:proofErr w:type="spellEnd"/>
      <w:r w:rsidRPr="004A312D">
        <w:rPr>
          <w:rFonts w:ascii="Athelas" w:hAnsi="Athelas"/>
          <w:color w:val="292526"/>
        </w:rPr>
        <w:t xml:space="preserve">, </w:t>
      </w:r>
      <w:proofErr w:type="spellStart"/>
      <w:r w:rsidRPr="004A312D">
        <w:rPr>
          <w:rFonts w:ascii="Athelas" w:hAnsi="Athelas"/>
          <w:color w:val="292526"/>
        </w:rPr>
        <w:t>terutama</w:t>
      </w:r>
      <w:proofErr w:type="spellEnd"/>
      <w:r w:rsidRPr="004A312D">
        <w:rPr>
          <w:rFonts w:ascii="Athelas" w:hAnsi="Athelas"/>
          <w:color w:val="292526"/>
        </w:rPr>
        <w:t xml:space="preserve"> </w:t>
      </w:r>
      <w:proofErr w:type="spellStart"/>
      <w:r w:rsidRPr="004A312D">
        <w:rPr>
          <w:rFonts w:ascii="Athelas" w:hAnsi="Athelas"/>
          <w:color w:val="292526"/>
        </w:rPr>
        <w:t>kelas</w:t>
      </w:r>
      <w:proofErr w:type="spellEnd"/>
      <w:r w:rsidRPr="004A312D">
        <w:rPr>
          <w:rFonts w:ascii="Athelas" w:hAnsi="Athelas"/>
          <w:color w:val="292526"/>
        </w:rPr>
        <w:t xml:space="preserve"> </w:t>
      </w:r>
      <w:proofErr w:type="spellStart"/>
      <w:r w:rsidRPr="004A312D">
        <w:rPr>
          <w:rFonts w:ascii="Athelas" w:hAnsi="Athelas"/>
          <w:color w:val="292526"/>
        </w:rPr>
        <w:t>sosial</w:t>
      </w:r>
      <w:proofErr w:type="spellEnd"/>
      <w:r w:rsidRPr="004A312D">
        <w:rPr>
          <w:rFonts w:ascii="Athelas" w:hAnsi="Athelas"/>
          <w:color w:val="292526"/>
        </w:rPr>
        <w:t xml:space="preserve">, agama, dan </w:t>
      </w:r>
      <w:proofErr w:type="spellStart"/>
      <w:r w:rsidRPr="004A312D">
        <w:rPr>
          <w:rFonts w:ascii="Athelas" w:hAnsi="Athelas"/>
          <w:color w:val="292526"/>
        </w:rPr>
        <w:t>kelompok</w:t>
      </w:r>
      <w:proofErr w:type="spellEnd"/>
      <w:r w:rsidRPr="004A312D">
        <w:rPr>
          <w:rFonts w:ascii="Athelas" w:hAnsi="Athelas"/>
          <w:color w:val="292526"/>
        </w:rPr>
        <w:t xml:space="preserve"> </w:t>
      </w:r>
      <w:proofErr w:type="spellStart"/>
      <w:r w:rsidRPr="004A312D">
        <w:rPr>
          <w:rFonts w:ascii="Athelas" w:hAnsi="Athelas"/>
          <w:color w:val="292526"/>
        </w:rPr>
        <w:t>etnik</w:t>
      </w:r>
      <w:proofErr w:type="spellEnd"/>
      <w:r w:rsidRPr="004A312D">
        <w:rPr>
          <w:rFonts w:ascii="Athelas" w:hAnsi="Athelas"/>
          <w:color w:val="292526"/>
        </w:rPr>
        <w:t>/</w:t>
      </w:r>
      <w:proofErr w:type="spellStart"/>
      <w:r w:rsidRPr="004A312D">
        <w:rPr>
          <w:rFonts w:ascii="Athelas" w:hAnsi="Athelas"/>
          <w:color w:val="292526"/>
        </w:rPr>
        <w:t>kedaerahan</w:t>
      </w:r>
      <w:proofErr w:type="spellEnd"/>
      <w:r w:rsidRPr="004A312D">
        <w:rPr>
          <w:rFonts w:ascii="Athelas" w:hAnsi="Athelas"/>
          <w:color w:val="292526"/>
        </w:rPr>
        <w:t xml:space="preserve">. </w:t>
      </w:r>
      <w:proofErr w:type="spellStart"/>
      <w:r w:rsidR="00D54F93">
        <w:rPr>
          <w:rFonts w:ascii="Athelas" w:hAnsi="Athelas"/>
          <w:color w:val="292526"/>
        </w:rPr>
        <w:t>Dalam</w:t>
      </w:r>
      <w:proofErr w:type="spellEnd"/>
      <w:r w:rsidR="00D54F93">
        <w:rPr>
          <w:rFonts w:ascii="Athelas" w:hAnsi="Athelas"/>
          <w:color w:val="292526"/>
        </w:rPr>
        <w:t xml:space="preserve"> </w:t>
      </w:r>
      <w:proofErr w:type="spellStart"/>
      <w:r w:rsidR="00D54F93">
        <w:rPr>
          <w:rFonts w:ascii="Athelas" w:hAnsi="Athelas"/>
          <w:color w:val="292526"/>
        </w:rPr>
        <w:t>perpektif</w:t>
      </w:r>
      <w:proofErr w:type="spellEnd"/>
      <w:r w:rsidR="00D54F93">
        <w:rPr>
          <w:rFonts w:ascii="Athelas" w:hAnsi="Athelas"/>
          <w:color w:val="292526"/>
        </w:rPr>
        <w:t xml:space="preserve"> yang </w:t>
      </w:r>
      <w:proofErr w:type="spellStart"/>
      <w:r w:rsidR="00D54F93">
        <w:rPr>
          <w:rFonts w:ascii="Athelas" w:hAnsi="Athelas"/>
          <w:color w:val="292526"/>
        </w:rPr>
        <w:t>hampir</w:t>
      </w:r>
      <w:proofErr w:type="spellEnd"/>
      <w:r w:rsidR="00D54F93">
        <w:rPr>
          <w:rFonts w:ascii="Athelas" w:hAnsi="Athelas"/>
          <w:color w:val="292526"/>
        </w:rPr>
        <w:t xml:space="preserve"> </w:t>
      </w:r>
      <w:proofErr w:type="spellStart"/>
      <w:r w:rsidR="00D54F93">
        <w:rPr>
          <w:rFonts w:ascii="Athelas" w:hAnsi="Athelas"/>
          <w:color w:val="292526"/>
        </w:rPr>
        <w:t>sama</w:t>
      </w:r>
      <w:proofErr w:type="spellEnd"/>
      <w:r w:rsidR="00D54F93">
        <w:rPr>
          <w:rFonts w:ascii="Athelas" w:hAnsi="Athelas"/>
          <w:color w:val="292526"/>
        </w:rPr>
        <w:t xml:space="preserve">, </w:t>
      </w:r>
      <w:proofErr w:type="spellStart"/>
      <w:r w:rsidR="00D54F93">
        <w:rPr>
          <w:rFonts w:ascii="Athelas" w:hAnsi="Athelas"/>
          <w:color w:val="292526"/>
        </w:rPr>
        <w:t>Romli</w:t>
      </w:r>
      <w:proofErr w:type="spellEnd"/>
      <w:r w:rsidR="00D54F93">
        <w:rPr>
          <w:rFonts w:ascii="Athelas" w:hAnsi="Athelas"/>
          <w:color w:val="292526"/>
        </w:rPr>
        <w:t xml:space="preserve">, </w:t>
      </w:r>
      <w:proofErr w:type="spellStart"/>
      <w:r w:rsidR="00D54F93">
        <w:rPr>
          <w:rFonts w:ascii="Athelas" w:hAnsi="Athelas"/>
          <w:color w:val="292526"/>
        </w:rPr>
        <w:t>dkk</w:t>
      </w:r>
      <w:proofErr w:type="spellEnd"/>
      <w:r w:rsidR="00D54F93">
        <w:rPr>
          <w:rFonts w:ascii="Athelas" w:hAnsi="Athelas"/>
          <w:color w:val="292526"/>
        </w:rPr>
        <w:t xml:space="preserve"> (2005) </w:t>
      </w:r>
      <w:proofErr w:type="spellStart"/>
      <w:r w:rsidR="00D54F93">
        <w:rPr>
          <w:rFonts w:ascii="Athelas" w:hAnsi="Athelas"/>
          <w:color w:val="000000" w:themeColor="text1"/>
        </w:rPr>
        <w:t>menempatkan</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perilaku</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memilih</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seseorang</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ditentukan</w:t>
      </w:r>
      <w:proofErr w:type="spellEnd"/>
      <w:r w:rsidR="00D54F93" w:rsidRPr="004A312D">
        <w:rPr>
          <w:rFonts w:ascii="Athelas" w:hAnsi="Athelas"/>
          <w:color w:val="000000" w:themeColor="text1"/>
        </w:rPr>
        <w:t xml:space="preserve"> oleh </w:t>
      </w:r>
      <w:proofErr w:type="spellStart"/>
      <w:r w:rsidR="00D54F93" w:rsidRPr="004A312D">
        <w:rPr>
          <w:rFonts w:ascii="Athelas" w:hAnsi="Athelas"/>
          <w:color w:val="000000" w:themeColor="text1"/>
        </w:rPr>
        <w:t>karakteristik</w:t>
      </w:r>
      <w:proofErr w:type="spellEnd"/>
      <w:r w:rsidR="00D54F93" w:rsidRPr="004A312D">
        <w:rPr>
          <w:rFonts w:ascii="Athelas" w:hAnsi="Athelas"/>
          <w:color w:val="000000" w:themeColor="text1"/>
        </w:rPr>
        <w:t xml:space="preserve"> dan </w:t>
      </w:r>
      <w:proofErr w:type="spellStart"/>
      <w:r w:rsidR="00D54F93" w:rsidRPr="004A312D">
        <w:rPr>
          <w:rFonts w:ascii="Athelas" w:hAnsi="Athelas"/>
          <w:color w:val="000000" w:themeColor="text1"/>
        </w:rPr>
        <w:t>pengelompokan-pengelompokan</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sosial</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baik</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secara</w:t>
      </w:r>
      <w:proofErr w:type="spellEnd"/>
      <w:r w:rsidR="00D54F93" w:rsidRPr="004A312D">
        <w:rPr>
          <w:rFonts w:ascii="Athelas" w:hAnsi="Athelas"/>
          <w:color w:val="000000" w:themeColor="text1"/>
        </w:rPr>
        <w:t xml:space="preserve"> formal (</w:t>
      </w:r>
      <w:proofErr w:type="spellStart"/>
      <w:r w:rsidR="00D54F93" w:rsidRPr="004A312D">
        <w:rPr>
          <w:rFonts w:ascii="Athelas" w:hAnsi="Athelas"/>
          <w:color w:val="000000" w:themeColor="text1"/>
        </w:rPr>
        <w:t>organisasi</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kelompok</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okupasi</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lembaga</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maupun</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secara</w:t>
      </w:r>
      <w:proofErr w:type="spellEnd"/>
      <w:r w:rsidR="00D54F93" w:rsidRPr="004A312D">
        <w:rPr>
          <w:rFonts w:ascii="Athelas" w:hAnsi="Athelas"/>
          <w:color w:val="000000" w:themeColor="text1"/>
        </w:rPr>
        <w:t xml:space="preserve"> informal (</w:t>
      </w:r>
      <w:proofErr w:type="spellStart"/>
      <w:r w:rsidR="00D54F93" w:rsidRPr="004A312D">
        <w:rPr>
          <w:rFonts w:ascii="Athelas" w:hAnsi="Athelas"/>
          <w:color w:val="000000" w:themeColor="text1"/>
        </w:rPr>
        <w:t>keluarga</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pertemanan</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kelompok</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kecil</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Ikatan-ikatan</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sosiologis</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semacam</w:t>
      </w:r>
      <w:proofErr w:type="spellEnd"/>
      <w:r w:rsidR="00D54F93" w:rsidRPr="004A312D">
        <w:rPr>
          <w:rFonts w:ascii="Athelas" w:hAnsi="Athelas"/>
          <w:color w:val="000000" w:themeColor="text1"/>
        </w:rPr>
        <w:t xml:space="preserve"> agama, </w:t>
      </w:r>
      <w:proofErr w:type="spellStart"/>
      <w:r w:rsidR="00D54F93" w:rsidRPr="004A312D">
        <w:rPr>
          <w:rFonts w:ascii="Athelas" w:hAnsi="Athelas"/>
          <w:color w:val="000000" w:themeColor="text1"/>
        </w:rPr>
        <w:t>kelas</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sosial</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karakteristik</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demografis</w:t>
      </w:r>
      <w:proofErr w:type="spellEnd"/>
      <w:r w:rsidR="00D54F93" w:rsidRPr="004A312D">
        <w:rPr>
          <w:rFonts w:ascii="Athelas" w:hAnsi="Athelas"/>
          <w:color w:val="000000" w:themeColor="text1"/>
        </w:rPr>
        <w:t xml:space="preserve"> dan </w:t>
      </w:r>
      <w:proofErr w:type="spellStart"/>
      <w:r w:rsidR="00D54F93" w:rsidRPr="004A312D">
        <w:rPr>
          <w:rFonts w:ascii="Athelas" w:hAnsi="Athelas"/>
          <w:color w:val="000000" w:themeColor="text1"/>
        </w:rPr>
        <w:t>geografis</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umur</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serta</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jenis</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kelamin</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secara</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teoritis</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dapat</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digunakan</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untuk</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menjelaskan</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aktivitas</w:t>
      </w:r>
      <w:proofErr w:type="spellEnd"/>
      <w:r w:rsidR="00D54F93" w:rsidRPr="004A312D">
        <w:rPr>
          <w:rFonts w:ascii="Athelas" w:hAnsi="Athelas"/>
          <w:color w:val="000000" w:themeColor="text1"/>
        </w:rPr>
        <w:t xml:space="preserve"> dan </w:t>
      </w:r>
      <w:proofErr w:type="spellStart"/>
      <w:r w:rsidR="00D54F93" w:rsidRPr="004A312D">
        <w:rPr>
          <w:rFonts w:ascii="Athelas" w:hAnsi="Athelas"/>
          <w:color w:val="000000" w:themeColor="text1"/>
        </w:rPr>
        <w:t>pilihan</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politik</w:t>
      </w:r>
      <w:proofErr w:type="spellEnd"/>
      <w:r w:rsidR="00D54F93" w:rsidRPr="004A312D">
        <w:rPr>
          <w:rFonts w:ascii="Athelas" w:hAnsi="Athelas"/>
          <w:color w:val="000000" w:themeColor="text1"/>
        </w:rPr>
        <w:t xml:space="preserve"> </w:t>
      </w:r>
      <w:proofErr w:type="spellStart"/>
      <w:r w:rsidR="00D54F93" w:rsidRPr="004A312D">
        <w:rPr>
          <w:rFonts w:ascii="Athelas" w:hAnsi="Athelas"/>
          <w:color w:val="000000" w:themeColor="text1"/>
        </w:rPr>
        <w:t>seseorang</w:t>
      </w:r>
      <w:proofErr w:type="spellEnd"/>
      <w:r w:rsidR="00D54F93" w:rsidRPr="004A312D">
        <w:rPr>
          <w:rFonts w:ascii="Athelas" w:hAnsi="Athelas"/>
          <w:color w:val="000000" w:themeColor="text1"/>
        </w:rPr>
        <w:t xml:space="preserve">. </w:t>
      </w:r>
    </w:p>
    <w:p w14:paraId="61CB698E" w14:textId="716F5956" w:rsidR="00ED5165" w:rsidRDefault="008651A4" w:rsidP="00ED5165">
      <w:pPr>
        <w:autoSpaceDE w:val="0"/>
        <w:autoSpaceDN w:val="0"/>
        <w:adjustRightInd w:val="0"/>
        <w:ind w:firstLine="720"/>
        <w:jc w:val="both"/>
        <w:rPr>
          <w:rFonts w:ascii="Athelas" w:hAnsi="Athelas"/>
          <w:color w:val="FF0000"/>
        </w:rPr>
      </w:pPr>
      <w:r w:rsidRPr="004A312D">
        <w:rPr>
          <w:rFonts w:ascii="Athelas" w:hAnsi="Athelas"/>
          <w:color w:val="000000" w:themeColor="text1"/>
        </w:rPr>
        <w:t xml:space="preserve">Adapun </w:t>
      </w:r>
      <w:proofErr w:type="spellStart"/>
      <w:r w:rsidRPr="004A312D">
        <w:rPr>
          <w:rFonts w:ascii="Athelas" w:hAnsi="Athelas"/>
          <w:color w:val="000000" w:themeColor="text1"/>
        </w:rPr>
        <w:t>secara</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psikologis</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perilaku</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memilih</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lebih</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dititik</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beratkan</w:t>
      </w:r>
      <w:proofErr w:type="spellEnd"/>
      <w:r w:rsidRPr="004A312D">
        <w:rPr>
          <w:rFonts w:ascii="Athelas" w:hAnsi="Athelas"/>
          <w:color w:val="000000" w:themeColor="text1"/>
        </w:rPr>
        <w:t xml:space="preserve"> pada </w:t>
      </w:r>
      <w:proofErr w:type="spellStart"/>
      <w:r w:rsidRPr="004A312D">
        <w:rPr>
          <w:rFonts w:ascii="Athelas" w:hAnsi="Athelas"/>
          <w:color w:val="000000" w:themeColor="text1"/>
        </w:rPr>
        <w:t>refleksi</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kepribadiannya</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Sikap</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memilih</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tersebut</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dapat</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dilihat</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dari</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tiga</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aspek</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yaitu</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ikatan</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emosional</w:t>
      </w:r>
      <w:proofErr w:type="spellEnd"/>
      <w:r w:rsidRPr="004A312D">
        <w:rPr>
          <w:rFonts w:ascii="Athelas" w:hAnsi="Athelas"/>
          <w:color w:val="000000" w:themeColor="text1"/>
        </w:rPr>
        <w:t xml:space="preserve"> pada </w:t>
      </w:r>
      <w:proofErr w:type="spellStart"/>
      <w:r w:rsidRPr="004A312D">
        <w:rPr>
          <w:rFonts w:ascii="Athelas" w:hAnsi="Athelas"/>
          <w:color w:val="000000" w:themeColor="text1"/>
        </w:rPr>
        <w:t>suatu</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parpol</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orientasi</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terhadap</w:t>
      </w:r>
      <w:proofErr w:type="spellEnd"/>
      <w:r w:rsidRPr="004A312D">
        <w:rPr>
          <w:rFonts w:ascii="Athelas" w:hAnsi="Athelas"/>
          <w:color w:val="000000" w:themeColor="text1"/>
        </w:rPr>
        <w:t xml:space="preserve"> </w:t>
      </w:r>
      <w:proofErr w:type="spellStart"/>
      <w:r w:rsidR="005177A3">
        <w:rPr>
          <w:rFonts w:ascii="Athelas" w:hAnsi="Athelas"/>
          <w:color w:val="000000" w:themeColor="text1"/>
        </w:rPr>
        <w:t>calon</w:t>
      </w:r>
      <w:proofErr w:type="spellEnd"/>
      <w:r w:rsidR="008D59D6">
        <w:rPr>
          <w:rFonts w:ascii="Athelas" w:hAnsi="Athelas"/>
          <w:color w:val="000000" w:themeColor="text1"/>
        </w:rPr>
        <w:t xml:space="preserve"> </w:t>
      </w:r>
      <w:proofErr w:type="spellStart"/>
      <w:r w:rsidR="008D59D6">
        <w:rPr>
          <w:rFonts w:ascii="Athelas" w:hAnsi="Athelas"/>
          <w:color w:val="000000" w:themeColor="text1"/>
        </w:rPr>
        <w:t>tertentu</w:t>
      </w:r>
      <w:proofErr w:type="spellEnd"/>
      <w:r w:rsidRPr="004A312D">
        <w:rPr>
          <w:rFonts w:ascii="Athelas" w:hAnsi="Athelas"/>
          <w:color w:val="000000" w:themeColor="text1"/>
        </w:rPr>
        <w:t xml:space="preserve">, dan </w:t>
      </w:r>
      <w:proofErr w:type="spellStart"/>
      <w:r w:rsidRPr="004A312D">
        <w:rPr>
          <w:rFonts w:ascii="Athelas" w:hAnsi="Athelas"/>
          <w:color w:val="000000" w:themeColor="text1"/>
        </w:rPr>
        <w:t>orientasi</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terhadap</w:t>
      </w:r>
      <w:proofErr w:type="spellEnd"/>
      <w:r w:rsidRPr="004A312D">
        <w:rPr>
          <w:rFonts w:ascii="Athelas" w:hAnsi="Athelas"/>
          <w:color w:val="000000" w:themeColor="text1"/>
        </w:rPr>
        <w:t xml:space="preserve"> </w:t>
      </w:r>
      <w:proofErr w:type="spellStart"/>
      <w:r w:rsidR="008D59D6">
        <w:rPr>
          <w:rFonts w:ascii="Athelas" w:hAnsi="Athelas"/>
          <w:color w:val="000000" w:themeColor="text1"/>
        </w:rPr>
        <w:t>isu-isu</w:t>
      </w:r>
      <w:proofErr w:type="spellEnd"/>
      <w:r w:rsidR="008D59D6">
        <w:rPr>
          <w:rFonts w:ascii="Athelas" w:hAnsi="Athelas"/>
          <w:color w:val="000000" w:themeColor="text1"/>
        </w:rPr>
        <w:t xml:space="preserve"> </w:t>
      </w:r>
      <w:proofErr w:type="spellStart"/>
      <w:r w:rsidR="008D59D6">
        <w:rPr>
          <w:rFonts w:ascii="Athelas" w:hAnsi="Athelas"/>
          <w:color w:val="000000" w:themeColor="text1"/>
        </w:rPr>
        <w:t>tertentu</w:t>
      </w:r>
      <w:proofErr w:type="spellEnd"/>
      <w:r w:rsidRPr="004A312D">
        <w:rPr>
          <w:rFonts w:ascii="Athelas" w:hAnsi="Athelas"/>
          <w:color w:val="000000" w:themeColor="text1"/>
        </w:rPr>
        <w:t xml:space="preserve">. </w:t>
      </w:r>
      <w:proofErr w:type="spellStart"/>
      <w:r w:rsidRPr="004A312D">
        <w:rPr>
          <w:rFonts w:ascii="Athelas" w:hAnsi="Athelas"/>
        </w:rPr>
        <w:t>Pendekatan</w:t>
      </w:r>
      <w:proofErr w:type="spellEnd"/>
      <w:r w:rsidRPr="004A312D">
        <w:rPr>
          <w:rFonts w:ascii="Athelas" w:hAnsi="Athelas"/>
        </w:rPr>
        <w:t xml:space="preserve"> </w:t>
      </w:r>
      <w:proofErr w:type="spellStart"/>
      <w:r w:rsidRPr="004A312D">
        <w:rPr>
          <w:rFonts w:ascii="Athelas" w:hAnsi="Athelas"/>
        </w:rPr>
        <w:t>psikologis</w:t>
      </w:r>
      <w:proofErr w:type="spellEnd"/>
      <w:r w:rsidRPr="004A312D">
        <w:rPr>
          <w:rFonts w:ascii="Athelas" w:hAnsi="Athelas"/>
        </w:rPr>
        <w:t xml:space="preserve"> </w:t>
      </w:r>
      <w:proofErr w:type="spellStart"/>
      <w:r w:rsidRPr="004A312D">
        <w:rPr>
          <w:rFonts w:ascii="Athelas" w:hAnsi="Athelas"/>
        </w:rPr>
        <w:t>sering</w:t>
      </w:r>
      <w:proofErr w:type="spellEnd"/>
      <w:r w:rsidRPr="004A312D">
        <w:rPr>
          <w:rFonts w:ascii="Athelas" w:hAnsi="Athelas"/>
        </w:rPr>
        <w:t xml:space="preserve"> </w:t>
      </w:r>
      <w:proofErr w:type="spellStart"/>
      <w:r w:rsidRPr="004A312D">
        <w:rPr>
          <w:rFonts w:ascii="Athelas" w:hAnsi="Athelas"/>
        </w:rPr>
        <w:t>disebut</w:t>
      </w:r>
      <w:proofErr w:type="spellEnd"/>
      <w:r w:rsidRPr="004A312D">
        <w:rPr>
          <w:rFonts w:ascii="Athelas" w:hAnsi="Athelas"/>
        </w:rPr>
        <w:t xml:space="preserve"> </w:t>
      </w:r>
      <w:proofErr w:type="spellStart"/>
      <w:r w:rsidRPr="004A312D">
        <w:rPr>
          <w:rFonts w:ascii="Athelas" w:hAnsi="Athelas"/>
        </w:rPr>
        <w:t>Madzhab</w:t>
      </w:r>
      <w:proofErr w:type="spellEnd"/>
      <w:r w:rsidRPr="004A312D">
        <w:rPr>
          <w:rFonts w:ascii="Athelas" w:hAnsi="Athelas"/>
        </w:rPr>
        <w:t xml:space="preserve"> Michigan. </w:t>
      </w:r>
      <w:proofErr w:type="spellStart"/>
      <w:r w:rsidRPr="004A312D">
        <w:rPr>
          <w:rFonts w:ascii="Athelas" w:hAnsi="Athelas"/>
        </w:rPr>
        <w:t>Pendekatan</w:t>
      </w:r>
      <w:proofErr w:type="spellEnd"/>
      <w:r w:rsidRPr="004A312D">
        <w:rPr>
          <w:rFonts w:ascii="Athelas" w:hAnsi="Athelas"/>
        </w:rPr>
        <w:t xml:space="preserve"> </w:t>
      </w:r>
      <w:proofErr w:type="spellStart"/>
      <w:r w:rsidRPr="004A312D">
        <w:rPr>
          <w:rFonts w:ascii="Athelas" w:hAnsi="Athelas"/>
        </w:rPr>
        <w:t>ini</w:t>
      </w:r>
      <w:proofErr w:type="spellEnd"/>
      <w:r w:rsidRPr="004A312D">
        <w:rPr>
          <w:rFonts w:ascii="Athelas" w:hAnsi="Athelas"/>
        </w:rPr>
        <w:t xml:space="preserve"> </w:t>
      </w:r>
      <w:proofErr w:type="spellStart"/>
      <w:r w:rsidRPr="004A312D">
        <w:rPr>
          <w:rFonts w:ascii="Athelas" w:hAnsi="Athelas"/>
        </w:rPr>
        <w:t>lebih</w:t>
      </w:r>
      <w:proofErr w:type="spellEnd"/>
      <w:r w:rsidRPr="004A312D">
        <w:rPr>
          <w:rFonts w:ascii="Athelas" w:hAnsi="Athelas"/>
        </w:rPr>
        <w:t xml:space="preserve">  </w:t>
      </w:r>
      <w:proofErr w:type="spellStart"/>
      <w:r w:rsidRPr="004A312D">
        <w:rPr>
          <w:rFonts w:ascii="Athelas" w:hAnsi="Athelas"/>
        </w:rPr>
        <w:t>memberikan</w:t>
      </w:r>
      <w:proofErr w:type="spellEnd"/>
      <w:r w:rsidRPr="004A312D">
        <w:rPr>
          <w:rFonts w:ascii="Athelas" w:hAnsi="Athelas"/>
        </w:rPr>
        <w:t xml:space="preserve"> </w:t>
      </w:r>
      <w:proofErr w:type="spellStart"/>
      <w:r w:rsidRPr="004A312D">
        <w:rPr>
          <w:rFonts w:ascii="Athelas" w:hAnsi="Athelas"/>
        </w:rPr>
        <w:t>perhatian</w:t>
      </w:r>
      <w:proofErr w:type="spellEnd"/>
      <w:r w:rsidRPr="004A312D">
        <w:rPr>
          <w:rFonts w:ascii="Athelas" w:hAnsi="Athelas"/>
        </w:rPr>
        <w:t xml:space="preserve"> </w:t>
      </w:r>
      <w:proofErr w:type="spellStart"/>
      <w:r w:rsidRPr="004A312D">
        <w:rPr>
          <w:rFonts w:ascii="Athelas" w:hAnsi="Athelas"/>
        </w:rPr>
        <w:t>kepada</w:t>
      </w:r>
      <w:proofErr w:type="spellEnd"/>
      <w:r w:rsidRPr="004A312D">
        <w:rPr>
          <w:rFonts w:ascii="Athelas" w:hAnsi="Athelas"/>
        </w:rPr>
        <w:t xml:space="preserve"> </w:t>
      </w:r>
      <w:proofErr w:type="spellStart"/>
      <w:r w:rsidRPr="004A312D">
        <w:rPr>
          <w:rFonts w:ascii="Athelas" w:hAnsi="Athelas"/>
        </w:rPr>
        <w:t>aspek</w:t>
      </w:r>
      <w:proofErr w:type="spellEnd"/>
      <w:r w:rsidRPr="004A312D">
        <w:rPr>
          <w:rFonts w:ascii="Athelas" w:hAnsi="Athelas"/>
        </w:rPr>
        <w:t xml:space="preserve"> </w:t>
      </w:r>
      <w:proofErr w:type="spellStart"/>
      <w:r w:rsidRPr="004A312D">
        <w:rPr>
          <w:rFonts w:ascii="Athelas" w:hAnsi="Athelas"/>
        </w:rPr>
        <w:t>psikologis</w:t>
      </w:r>
      <w:proofErr w:type="spellEnd"/>
      <w:r w:rsidRPr="004A312D">
        <w:rPr>
          <w:rFonts w:ascii="Athelas" w:hAnsi="Athelas"/>
        </w:rPr>
        <w:t xml:space="preserve"> </w:t>
      </w:r>
      <w:proofErr w:type="spellStart"/>
      <w:r w:rsidRPr="004A312D">
        <w:rPr>
          <w:rFonts w:ascii="Athelas" w:hAnsi="Athelas"/>
        </w:rPr>
        <w:t>pemilih</w:t>
      </w:r>
      <w:proofErr w:type="spellEnd"/>
      <w:r w:rsidRPr="004A312D">
        <w:rPr>
          <w:rFonts w:ascii="Athelas" w:hAnsi="Athelas"/>
        </w:rPr>
        <w:t xml:space="preserve">. </w:t>
      </w:r>
      <w:proofErr w:type="spellStart"/>
      <w:r w:rsidRPr="004A312D">
        <w:rPr>
          <w:rFonts w:ascii="Athelas" w:hAnsi="Athelas"/>
        </w:rPr>
        <w:t>Menurut</w:t>
      </w:r>
      <w:proofErr w:type="spellEnd"/>
      <w:r w:rsidRPr="004A312D">
        <w:rPr>
          <w:rFonts w:ascii="Athelas" w:hAnsi="Athelas"/>
        </w:rPr>
        <w:t xml:space="preserve"> </w:t>
      </w:r>
      <w:proofErr w:type="spellStart"/>
      <w:r w:rsidRPr="004A312D">
        <w:rPr>
          <w:rFonts w:ascii="Athelas" w:hAnsi="Athelas"/>
        </w:rPr>
        <w:t>pendekatan</w:t>
      </w:r>
      <w:proofErr w:type="spellEnd"/>
      <w:r w:rsidRPr="004A312D">
        <w:rPr>
          <w:rFonts w:ascii="Athelas" w:hAnsi="Athelas"/>
        </w:rPr>
        <w:t xml:space="preserve"> </w:t>
      </w:r>
      <w:proofErr w:type="spellStart"/>
      <w:r w:rsidRPr="004A312D">
        <w:rPr>
          <w:rFonts w:ascii="Athelas" w:hAnsi="Athelas"/>
        </w:rPr>
        <w:t>ini</w:t>
      </w:r>
      <w:proofErr w:type="spellEnd"/>
      <w:r w:rsidRPr="004A312D">
        <w:rPr>
          <w:rFonts w:ascii="Athelas" w:hAnsi="Athelas"/>
        </w:rPr>
        <w:t xml:space="preserve">, </w:t>
      </w:r>
      <w:proofErr w:type="spellStart"/>
      <w:r w:rsidRPr="004A312D">
        <w:rPr>
          <w:rFonts w:ascii="Athelas" w:hAnsi="Athelas"/>
        </w:rPr>
        <w:t>kecenderungan</w:t>
      </w:r>
      <w:proofErr w:type="spellEnd"/>
      <w:r w:rsidRPr="004A312D">
        <w:rPr>
          <w:rFonts w:ascii="Athelas" w:hAnsi="Athelas"/>
        </w:rPr>
        <w:t xml:space="preserve"> </w:t>
      </w:r>
      <w:proofErr w:type="spellStart"/>
      <w:r w:rsidRPr="004A312D">
        <w:rPr>
          <w:rFonts w:ascii="Athelas" w:hAnsi="Athelas"/>
        </w:rPr>
        <w:t>atau</w:t>
      </w:r>
      <w:proofErr w:type="spellEnd"/>
      <w:r w:rsidRPr="004A312D">
        <w:rPr>
          <w:rFonts w:ascii="Athelas" w:hAnsi="Athelas"/>
        </w:rPr>
        <w:t xml:space="preserve"> </w:t>
      </w:r>
      <w:proofErr w:type="spellStart"/>
      <w:r w:rsidRPr="004A312D">
        <w:rPr>
          <w:rFonts w:ascii="Athelas" w:hAnsi="Athelas"/>
        </w:rPr>
        <w:t>pilihan</w:t>
      </w:r>
      <w:proofErr w:type="spellEnd"/>
      <w:r w:rsidRPr="004A312D">
        <w:rPr>
          <w:rFonts w:ascii="Athelas" w:hAnsi="Athelas"/>
        </w:rPr>
        <w:t xml:space="preserve"> </w:t>
      </w:r>
      <w:proofErr w:type="spellStart"/>
      <w:r w:rsidRPr="004A312D">
        <w:rPr>
          <w:rFonts w:ascii="Athelas" w:hAnsi="Athelas"/>
        </w:rPr>
        <w:t>seseorang</w:t>
      </w:r>
      <w:proofErr w:type="spellEnd"/>
      <w:r w:rsidRPr="004A312D">
        <w:rPr>
          <w:rFonts w:ascii="Athelas" w:hAnsi="Athelas"/>
        </w:rPr>
        <w:t xml:space="preserve"> </w:t>
      </w:r>
      <w:proofErr w:type="spellStart"/>
      <w:r w:rsidRPr="004A312D">
        <w:rPr>
          <w:rFonts w:ascii="Athelas" w:hAnsi="Athelas"/>
        </w:rPr>
        <w:t>terhadap</w:t>
      </w:r>
      <w:proofErr w:type="spellEnd"/>
      <w:r w:rsidRPr="004A312D">
        <w:rPr>
          <w:rFonts w:ascii="Athelas" w:hAnsi="Athelas"/>
        </w:rPr>
        <w:t xml:space="preserve"> </w:t>
      </w:r>
      <w:proofErr w:type="spellStart"/>
      <w:r w:rsidR="008D59D6">
        <w:rPr>
          <w:rFonts w:ascii="Athelas" w:hAnsi="Athelas"/>
        </w:rPr>
        <w:t>parpol</w:t>
      </w:r>
      <w:proofErr w:type="spellEnd"/>
      <w:r w:rsidRPr="004A312D">
        <w:rPr>
          <w:rFonts w:ascii="Athelas" w:hAnsi="Athelas"/>
        </w:rPr>
        <w:t>/</w:t>
      </w:r>
      <w:r w:rsidR="008D59D6">
        <w:rPr>
          <w:rFonts w:ascii="Athelas" w:hAnsi="Athelas"/>
        </w:rPr>
        <w:t xml:space="preserve"> </w:t>
      </w:r>
      <w:proofErr w:type="spellStart"/>
      <w:r w:rsidR="005177A3">
        <w:rPr>
          <w:rFonts w:ascii="Athelas" w:hAnsi="Athelas"/>
        </w:rPr>
        <w:t>calon</w:t>
      </w:r>
      <w:proofErr w:type="spellEnd"/>
      <w:r w:rsidR="005177A3">
        <w:rPr>
          <w:rFonts w:ascii="Athelas" w:hAnsi="Athelas"/>
        </w:rPr>
        <w:t xml:space="preserve"> </w:t>
      </w:r>
      <w:r w:rsidRPr="004A312D">
        <w:rPr>
          <w:rFonts w:ascii="Athelas" w:hAnsi="Athelas"/>
        </w:rPr>
        <w:t xml:space="preserve"> </w:t>
      </w:r>
      <w:proofErr w:type="spellStart"/>
      <w:r w:rsidRPr="004A312D">
        <w:rPr>
          <w:rFonts w:ascii="Athelas" w:hAnsi="Athelas"/>
        </w:rPr>
        <w:t>tertentu</w:t>
      </w:r>
      <w:proofErr w:type="spellEnd"/>
      <w:r w:rsidRPr="004A312D">
        <w:rPr>
          <w:rFonts w:ascii="Athelas" w:hAnsi="Athelas"/>
        </w:rPr>
        <w:t xml:space="preserve"> </w:t>
      </w:r>
      <w:proofErr w:type="spellStart"/>
      <w:r w:rsidRPr="004A312D">
        <w:rPr>
          <w:rFonts w:ascii="Athelas" w:hAnsi="Athelas"/>
        </w:rPr>
        <w:t>bukan</w:t>
      </w:r>
      <w:proofErr w:type="spellEnd"/>
      <w:r w:rsidRPr="004A312D">
        <w:rPr>
          <w:rFonts w:ascii="Athelas" w:hAnsi="Athelas"/>
        </w:rPr>
        <w:t xml:space="preserve"> </w:t>
      </w:r>
      <w:proofErr w:type="spellStart"/>
      <w:r w:rsidRPr="004A312D">
        <w:rPr>
          <w:rFonts w:ascii="Athelas" w:hAnsi="Athelas"/>
        </w:rPr>
        <w:t>hanya</w:t>
      </w:r>
      <w:proofErr w:type="spellEnd"/>
      <w:r w:rsidRPr="004A312D">
        <w:rPr>
          <w:rFonts w:ascii="Athelas" w:hAnsi="Athelas"/>
        </w:rPr>
        <w:t xml:space="preserve"> </w:t>
      </w:r>
      <w:proofErr w:type="spellStart"/>
      <w:r w:rsidRPr="004A312D">
        <w:rPr>
          <w:rFonts w:ascii="Athelas" w:hAnsi="Athelas"/>
        </w:rPr>
        <w:t>karena</w:t>
      </w:r>
      <w:proofErr w:type="spellEnd"/>
      <w:r w:rsidRPr="004A312D">
        <w:rPr>
          <w:rFonts w:ascii="Athelas" w:hAnsi="Athelas"/>
        </w:rPr>
        <w:t xml:space="preserve"> </w:t>
      </w:r>
      <w:proofErr w:type="spellStart"/>
      <w:r w:rsidR="008D59D6">
        <w:rPr>
          <w:rFonts w:ascii="Athelas" w:hAnsi="Athelas"/>
        </w:rPr>
        <w:t>parpol</w:t>
      </w:r>
      <w:proofErr w:type="spellEnd"/>
      <w:r w:rsidRPr="004A312D">
        <w:rPr>
          <w:rFonts w:ascii="Athelas" w:hAnsi="Athelas"/>
        </w:rPr>
        <w:t xml:space="preserve">/ </w:t>
      </w:r>
      <w:proofErr w:type="spellStart"/>
      <w:r w:rsidR="005177A3">
        <w:rPr>
          <w:rFonts w:ascii="Athelas" w:hAnsi="Athelas"/>
        </w:rPr>
        <w:t>calon</w:t>
      </w:r>
      <w:proofErr w:type="spellEnd"/>
      <w:r w:rsidRPr="004A312D">
        <w:rPr>
          <w:rFonts w:ascii="Athelas" w:hAnsi="Athelas"/>
        </w:rPr>
        <w:t xml:space="preserve"> </w:t>
      </w:r>
      <w:r w:rsidR="008D59D6">
        <w:rPr>
          <w:rFonts w:ascii="Athelas" w:hAnsi="Athelas"/>
        </w:rPr>
        <w:t xml:space="preserve">yang </w:t>
      </w:r>
      <w:proofErr w:type="spellStart"/>
      <w:r w:rsidR="008D59D6">
        <w:rPr>
          <w:rFonts w:ascii="Athelas" w:hAnsi="Athelas"/>
        </w:rPr>
        <w:t>bersangkutan</w:t>
      </w:r>
      <w:proofErr w:type="spellEnd"/>
      <w:r w:rsidR="008D59D6">
        <w:rPr>
          <w:rFonts w:ascii="Athelas" w:hAnsi="Athelas"/>
        </w:rPr>
        <w:t xml:space="preserve"> </w:t>
      </w:r>
      <w:proofErr w:type="spellStart"/>
      <w:r w:rsidRPr="004A312D">
        <w:rPr>
          <w:rFonts w:ascii="Athelas" w:hAnsi="Athelas"/>
        </w:rPr>
        <w:t>mempunyai</w:t>
      </w:r>
      <w:proofErr w:type="spellEnd"/>
      <w:r w:rsidRPr="004A312D">
        <w:rPr>
          <w:rFonts w:ascii="Athelas" w:hAnsi="Athelas"/>
        </w:rPr>
        <w:t xml:space="preserve"> </w:t>
      </w:r>
      <w:proofErr w:type="spellStart"/>
      <w:r w:rsidRPr="004A312D">
        <w:rPr>
          <w:rFonts w:ascii="Athelas" w:hAnsi="Athelas"/>
        </w:rPr>
        <w:t>kesamaan</w:t>
      </w:r>
      <w:proofErr w:type="spellEnd"/>
      <w:r w:rsidRPr="004A312D">
        <w:rPr>
          <w:rFonts w:ascii="Athelas" w:hAnsi="Athelas"/>
        </w:rPr>
        <w:t xml:space="preserve"> </w:t>
      </w:r>
      <w:proofErr w:type="spellStart"/>
      <w:r w:rsidRPr="004A312D">
        <w:rPr>
          <w:rFonts w:ascii="Athelas" w:hAnsi="Athelas"/>
        </w:rPr>
        <w:t>latar</w:t>
      </w:r>
      <w:proofErr w:type="spellEnd"/>
      <w:r w:rsidRPr="004A312D">
        <w:rPr>
          <w:rFonts w:ascii="Athelas" w:hAnsi="Athelas"/>
        </w:rPr>
        <w:t xml:space="preserve"> </w:t>
      </w:r>
      <w:proofErr w:type="spellStart"/>
      <w:r w:rsidRPr="004A312D">
        <w:rPr>
          <w:rFonts w:ascii="Athelas" w:hAnsi="Athelas"/>
        </w:rPr>
        <w:t>belakang</w:t>
      </w:r>
      <w:proofErr w:type="spellEnd"/>
      <w:r w:rsidRPr="004A312D">
        <w:rPr>
          <w:rFonts w:ascii="Athelas" w:hAnsi="Athelas"/>
        </w:rPr>
        <w:t xml:space="preserve">/ </w:t>
      </w:r>
      <w:proofErr w:type="spellStart"/>
      <w:r w:rsidRPr="004A312D">
        <w:rPr>
          <w:rFonts w:ascii="Athelas" w:hAnsi="Athelas"/>
        </w:rPr>
        <w:t>karakteristik</w:t>
      </w:r>
      <w:proofErr w:type="spellEnd"/>
      <w:r w:rsidRPr="004A312D">
        <w:rPr>
          <w:rFonts w:ascii="Athelas" w:hAnsi="Athelas"/>
        </w:rPr>
        <w:t xml:space="preserve"> </w:t>
      </w:r>
      <w:proofErr w:type="spellStart"/>
      <w:r w:rsidRPr="004A312D">
        <w:rPr>
          <w:rFonts w:ascii="Athelas" w:hAnsi="Athelas"/>
        </w:rPr>
        <w:t>sosiologis</w:t>
      </w:r>
      <w:proofErr w:type="spellEnd"/>
      <w:r w:rsidRPr="004A312D">
        <w:rPr>
          <w:rFonts w:ascii="Athelas" w:hAnsi="Athelas"/>
        </w:rPr>
        <w:t xml:space="preserve"> </w:t>
      </w:r>
      <w:proofErr w:type="spellStart"/>
      <w:r w:rsidRPr="004A312D">
        <w:rPr>
          <w:rFonts w:ascii="Athelas" w:hAnsi="Athelas"/>
        </w:rPr>
        <w:t>dengan</w:t>
      </w:r>
      <w:proofErr w:type="spellEnd"/>
      <w:r w:rsidRPr="004A312D">
        <w:rPr>
          <w:rFonts w:ascii="Athelas" w:hAnsi="Athelas"/>
        </w:rPr>
        <w:t xml:space="preserve"> </w:t>
      </w:r>
      <w:proofErr w:type="spellStart"/>
      <w:r w:rsidRPr="004A312D">
        <w:rPr>
          <w:rFonts w:ascii="Athelas" w:hAnsi="Athelas"/>
        </w:rPr>
        <w:t>pemilih</w:t>
      </w:r>
      <w:proofErr w:type="spellEnd"/>
      <w:r w:rsidRPr="004A312D">
        <w:rPr>
          <w:rFonts w:ascii="Athelas" w:hAnsi="Athelas"/>
        </w:rPr>
        <w:t xml:space="preserve">, </w:t>
      </w:r>
      <w:proofErr w:type="spellStart"/>
      <w:r w:rsidRPr="004A312D">
        <w:rPr>
          <w:rFonts w:ascii="Athelas" w:hAnsi="Athelas"/>
        </w:rPr>
        <w:t>tetapi</w:t>
      </w:r>
      <w:proofErr w:type="spellEnd"/>
      <w:r w:rsidRPr="004A312D">
        <w:rPr>
          <w:rFonts w:ascii="Athelas" w:hAnsi="Athelas"/>
        </w:rPr>
        <w:t xml:space="preserve"> juga </w:t>
      </w:r>
      <w:proofErr w:type="spellStart"/>
      <w:r w:rsidRPr="004A312D">
        <w:rPr>
          <w:rFonts w:ascii="Athelas" w:hAnsi="Athelas"/>
        </w:rPr>
        <w:t>secara</w:t>
      </w:r>
      <w:proofErr w:type="spellEnd"/>
      <w:r w:rsidRPr="004A312D">
        <w:rPr>
          <w:rFonts w:ascii="Athelas" w:hAnsi="Athelas"/>
        </w:rPr>
        <w:t xml:space="preserve"> </w:t>
      </w:r>
      <w:proofErr w:type="spellStart"/>
      <w:r w:rsidRPr="004A312D">
        <w:rPr>
          <w:rFonts w:ascii="Athelas" w:hAnsi="Athelas"/>
        </w:rPr>
        <w:t>psikologis</w:t>
      </w:r>
      <w:proofErr w:type="spellEnd"/>
      <w:r w:rsidRPr="004A312D">
        <w:rPr>
          <w:rFonts w:ascii="Athelas" w:hAnsi="Athelas"/>
        </w:rPr>
        <w:t xml:space="preserve"> </w:t>
      </w:r>
      <w:proofErr w:type="spellStart"/>
      <w:r w:rsidRPr="004A312D">
        <w:rPr>
          <w:rFonts w:ascii="Athelas" w:hAnsi="Athelas"/>
        </w:rPr>
        <w:t>dekat</w:t>
      </w:r>
      <w:proofErr w:type="spellEnd"/>
      <w:r w:rsidRPr="004A312D">
        <w:rPr>
          <w:rFonts w:ascii="Athelas" w:hAnsi="Athelas"/>
        </w:rPr>
        <w:t xml:space="preserve"> </w:t>
      </w:r>
      <w:proofErr w:type="spellStart"/>
      <w:r w:rsidRPr="004A312D">
        <w:rPr>
          <w:rFonts w:ascii="Athelas" w:hAnsi="Athelas"/>
        </w:rPr>
        <w:t>dengan</w:t>
      </w:r>
      <w:proofErr w:type="spellEnd"/>
      <w:r w:rsidRPr="004A312D">
        <w:rPr>
          <w:rFonts w:ascii="Athelas" w:hAnsi="Athelas"/>
        </w:rPr>
        <w:t xml:space="preserve"> </w:t>
      </w:r>
      <w:proofErr w:type="spellStart"/>
      <w:r w:rsidRPr="004A312D">
        <w:rPr>
          <w:rFonts w:ascii="Athelas" w:hAnsi="Athelas"/>
        </w:rPr>
        <w:t>pemilih</w:t>
      </w:r>
      <w:proofErr w:type="spellEnd"/>
      <w:r w:rsidRPr="004A312D">
        <w:rPr>
          <w:rFonts w:ascii="Athelas" w:hAnsi="Athelas"/>
        </w:rPr>
        <w:t xml:space="preserve">.  Salah </w:t>
      </w:r>
      <w:proofErr w:type="spellStart"/>
      <w:r w:rsidRPr="004A312D">
        <w:rPr>
          <w:rFonts w:ascii="Athelas" w:hAnsi="Athelas"/>
        </w:rPr>
        <w:t>satu</w:t>
      </w:r>
      <w:proofErr w:type="spellEnd"/>
      <w:r w:rsidRPr="004A312D">
        <w:rPr>
          <w:rFonts w:ascii="Athelas" w:hAnsi="Athelas"/>
        </w:rPr>
        <w:t xml:space="preserve"> </w:t>
      </w:r>
      <w:proofErr w:type="spellStart"/>
      <w:r w:rsidRPr="004A312D">
        <w:rPr>
          <w:rFonts w:ascii="Athelas" w:hAnsi="Athelas"/>
        </w:rPr>
        <w:t>variabel</w:t>
      </w:r>
      <w:proofErr w:type="spellEnd"/>
      <w:r w:rsidRPr="004A312D">
        <w:rPr>
          <w:rFonts w:ascii="Athelas" w:hAnsi="Athelas"/>
        </w:rPr>
        <w:t xml:space="preserve"> </w:t>
      </w:r>
      <w:proofErr w:type="spellStart"/>
      <w:r w:rsidRPr="004A312D">
        <w:rPr>
          <w:rFonts w:ascii="Athelas" w:hAnsi="Athelas"/>
        </w:rPr>
        <w:t>utama</w:t>
      </w:r>
      <w:proofErr w:type="spellEnd"/>
      <w:r w:rsidRPr="004A312D">
        <w:rPr>
          <w:rFonts w:ascii="Athelas" w:hAnsi="Athelas"/>
        </w:rPr>
        <w:t xml:space="preserve"> </w:t>
      </w:r>
      <w:proofErr w:type="spellStart"/>
      <w:r w:rsidRPr="004A312D">
        <w:rPr>
          <w:rFonts w:ascii="Athelas" w:hAnsi="Athelas"/>
        </w:rPr>
        <w:t>dari</w:t>
      </w:r>
      <w:proofErr w:type="spellEnd"/>
      <w:r w:rsidRPr="004A312D">
        <w:rPr>
          <w:rFonts w:ascii="Athelas" w:hAnsi="Athelas"/>
        </w:rPr>
        <w:t xml:space="preserve"> </w:t>
      </w:r>
      <w:proofErr w:type="spellStart"/>
      <w:r w:rsidRPr="004A312D">
        <w:rPr>
          <w:rFonts w:ascii="Athelas" w:hAnsi="Athelas"/>
        </w:rPr>
        <w:t>pendekatan</w:t>
      </w:r>
      <w:proofErr w:type="spellEnd"/>
      <w:r w:rsidRPr="004A312D">
        <w:rPr>
          <w:rFonts w:ascii="Athelas" w:hAnsi="Athelas"/>
        </w:rPr>
        <w:t xml:space="preserve">  </w:t>
      </w:r>
      <w:proofErr w:type="spellStart"/>
      <w:r w:rsidRPr="004A312D">
        <w:rPr>
          <w:rFonts w:ascii="Athelas" w:hAnsi="Athelas"/>
        </w:rPr>
        <w:t>ini</w:t>
      </w:r>
      <w:proofErr w:type="spellEnd"/>
      <w:r w:rsidRPr="004A312D">
        <w:rPr>
          <w:rFonts w:ascii="Athelas" w:hAnsi="Athelas"/>
        </w:rPr>
        <w:t xml:space="preserve">  </w:t>
      </w:r>
      <w:proofErr w:type="spellStart"/>
      <w:r w:rsidRPr="004A312D">
        <w:rPr>
          <w:rFonts w:ascii="Athelas" w:hAnsi="Athelas"/>
        </w:rPr>
        <w:t>adalah</w:t>
      </w:r>
      <w:proofErr w:type="spellEnd"/>
      <w:r w:rsidRPr="004A312D">
        <w:rPr>
          <w:rFonts w:ascii="Athelas" w:hAnsi="Athelas"/>
        </w:rPr>
        <w:t xml:space="preserve"> </w:t>
      </w:r>
      <w:proofErr w:type="spellStart"/>
      <w:r w:rsidRPr="004A312D">
        <w:rPr>
          <w:rFonts w:ascii="Athelas" w:hAnsi="Athelas"/>
        </w:rPr>
        <w:t>identifikasi</w:t>
      </w:r>
      <w:proofErr w:type="spellEnd"/>
      <w:r w:rsidRPr="004A312D">
        <w:rPr>
          <w:rFonts w:ascii="Athelas" w:hAnsi="Athelas"/>
        </w:rPr>
        <w:t xml:space="preserve"> </w:t>
      </w:r>
      <w:proofErr w:type="spellStart"/>
      <w:r w:rsidRPr="004A312D">
        <w:rPr>
          <w:rFonts w:ascii="Athelas" w:hAnsi="Athelas"/>
        </w:rPr>
        <w:t>seseorang</w:t>
      </w:r>
      <w:proofErr w:type="spellEnd"/>
      <w:r w:rsidRPr="004A312D">
        <w:rPr>
          <w:rFonts w:ascii="Athelas" w:hAnsi="Athelas"/>
        </w:rPr>
        <w:t xml:space="preserve"> </w:t>
      </w:r>
      <w:proofErr w:type="spellStart"/>
      <w:r w:rsidRPr="004A312D">
        <w:rPr>
          <w:rFonts w:ascii="Athelas" w:hAnsi="Athelas"/>
        </w:rPr>
        <w:t>atau</w:t>
      </w:r>
      <w:proofErr w:type="spellEnd"/>
      <w:r w:rsidRPr="004A312D">
        <w:rPr>
          <w:rFonts w:ascii="Athelas" w:hAnsi="Athelas"/>
        </w:rPr>
        <w:t xml:space="preserve"> </w:t>
      </w:r>
      <w:proofErr w:type="spellStart"/>
      <w:r w:rsidRPr="004A312D">
        <w:rPr>
          <w:rFonts w:ascii="Athelas" w:hAnsi="Athelas"/>
        </w:rPr>
        <w:t>individu</w:t>
      </w:r>
      <w:proofErr w:type="spellEnd"/>
      <w:r w:rsidRPr="004A312D">
        <w:rPr>
          <w:rFonts w:ascii="Athelas" w:hAnsi="Athelas"/>
        </w:rPr>
        <w:t xml:space="preserve"> </w:t>
      </w:r>
      <w:proofErr w:type="spellStart"/>
      <w:r w:rsidRPr="004A312D">
        <w:rPr>
          <w:rFonts w:ascii="Athelas" w:hAnsi="Athelas"/>
        </w:rPr>
        <w:t>terhadap</w:t>
      </w:r>
      <w:proofErr w:type="spellEnd"/>
      <w:r w:rsidRPr="004A312D">
        <w:rPr>
          <w:rFonts w:ascii="Athelas" w:hAnsi="Athelas"/>
        </w:rPr>
        <w:t xml:space="preserve"> </w:t>
      </w:r>
      <w:proofErr w:type="spellStart"/>
      <w:r w:rsidRPr="004A312D">
        <w:rPr>
          <w:rFonts w:ascii="Athelas" w:hAnsi="Athelas"/>
        </w:rPr>
        <w:t>par</w:t>
      </w:r>
      <w:r w:rsidR="008D59D6">
        <w:rPr>
          <w:rFonts w:ascii="Athelas" w:hAnsi="Athelas"/>
        </w:rPr>
        <w:t>pol</w:t>
      </w:r>
      <w:proofErr w:type="spellEnd"/>
      <w:r w:rsidRPr="004A312D">
        <w:rPr>
          <w:rFonts w:ascii="Athelas" w:hAnsi="Athelas"/>
        </w:rPr>
        <w:t>. (</w:t>
      </w:r>
      <w:proofErr w:type="spellStart"/>
      <w:r w:rsidRPr="004A312D">
        <w:rPr>
          <w:rFonts w:ascii="Athelas" w:hAnsi="Athelas"/>
        </w:rPr>
        <w:t>Eriyanto</w:t>
      </w:r>
      <w:proofErr w:type="spellEnd"/>
      <w:r w:rsidRPr="004A312D">
        <w:rPr>
          <w:rFonts w:ascii="Athelas" w:hAnsi="Athelas"/>
        </w:rPr>
        <w:t xml:space="preserve">, 2007) </w:t>
      </w:r>
      <w:r w:rsidR="00577A99" w:rsidRPr="004A312D">
        <w:rPr>
          <w:rFonts w:ascii="Athelas" w:hAnsi="Athelas"/>
        </w:rPr>
        <w:t xml:space="preserve"> </w:t>
      </w:r>
      <w:proofErr w:type="spellStart"/>
      <w:r w:rsidRPr="004A312D">
        <w:rPr>
          <w:rFonts w:ascii="Athelas" w:hAnsi="Athelas"/>
        </w:rPr>
        <w:t>Beberapa</w:t>
      </w:r>
      <w:proofErr w:type="spellEnd"/>
      <w:r w:rsidRPr="004A312D">
        <w:rPr>
          <w:rFonts w:ascii="Athelas" w:hAnsi="Athelas"/>
        </w:rPr>
        <w:t xml:space="preserve"> </w:t>
      </w:r>
      <w:proofErr w:type="spellStart"/>
      <w:r w:rsidRPr="004A312D">
        <w:rPr>
          <w:rFonts w:ascii="Athelas" w:hAnsi="Athelas"/>
        </w:rPr>
        <w:t>ahli</w:t>
      </w:r>
      <w:proofErr w:type="spellEnd"/>
      <w:r w:rsidRPr="004A312D">
        <w:rPr>
          <w:rFonts w:ascii="Athelas" w:hAnsi="Athelas"/>
        </w:rPr>
        <w:t xml:space="preserve"> </w:t>
      </w:r>
      <w:proofErr w:type="spellStart"/>
      <w:r w:rsidR="00491AD0">
        <w:rPr>
          <w:rFonts w:ascii="Athelas" w:hAnsi="Athelas"/>
        </w:rPr>
        <w:t>sepeti</w:t>
      </w:r>
      <w:proofErr w:type="spellEnd"/>
      <w:r w:rsidR="00212822" w:rsidRPr="004A312D">
        <w:rPr>
          <w:rFonts w:ascii="Athelas" w:hAnsi="Athelas"/>
          <w:color w:val="000000" w:themeColor="text1"/>
        </w:rPr>
        <w:t xml:space="preserve"> </w:t>
      </w:r>
      <w:proofErr w:type="spellStart"/>
      <w:r w:rsidRPr="004A312D">
        <w:rPr>
          <w:rFonts w:ascii="Athelas" w:hAnsi="Athelas"/>
        </w:rPr>
        <w:t>Jocely</w:t>
      </w:r>
      <w:proofErr w:type="spellEnd"/>
      <w:r w:rsidRPr="004A312D">
        <w:rPr>
          <w:rFonts w:ascii="Athelas" w:hAnsi="Athelas"/>
        </w:rPr>
        <w:t xml:space="preserve"> AJ Evans (2004) </w:t>
      </w:r>
      <w:proofErr w:type="spellStart"/>
      <w:r w:rsidRPr="004A312D">
        <w:rPr>
          <w:rFonts w:ascii="Athelas" w:hAnsi="Athelas"/>
        </w:rPr>
        <w:t>mengutip</w:t>
      </w:r>
      <w:proofErr w:type="spellEnd"/>
      <w:r w:rsidRPr="004A312D">
        <w:rPr>
          <w:rFonts w:ascii="Athelas" w:hAnsi="Athelas"/>
        </w:rPr>
        <w:t xml:space="preserve"> Harrop dan W. Miller </w:t>
      </w:r>
      <w:proofErr w:type="spellStart"/>
      <w:r w:rsidRPr="004A312D">
        <w:rPr>
          <w:rFonts w:ascii="Athelas" w:hAnsi="Athelas"/>
        </w:rPr>
        <w:t>dalam</w:t>
      </w:r>
      <w:proofErr w:type="spellEnd"/>
      <w:r w:rsidRPr="004A312D">
        <w:rPr>
          <w:rFonts w:ascii="Athelas" w:hAnsi="Athelas"/>
        </w:rPr>
        <w:t xml:space="preserve"> </w:t>
      </w:r>
      <w:r w:rsidRPr="004A312D">
        <w:rPr>
          <w:rFonts w:ascii="Athelas" w:hAnsi="Athelas"/>
          <w:i/>
        </w:rPr>
        <w:t>Elections and Voters: A Comparative Introdu</w:t>
      </w:r>
      <w:r w:rsidRPr="004A312D">
        <w:rPr>
          <w:rFonts w:ascii="Athelas" w:hAnsi="Athelas"/>
          <w:i/>
          <w:color w:val="000000" w:themeColor="text1"/>
        </w:rPr>
        <w:t>ction</w:t>
      </w:r>
      <w:r w:rsidRPr="004A312D">
        <w:rPr>
          <w:rFonts w:ascii="Athelas" w:hAnsi="Athelas"/>
          <w:color w:val="000000" w:themeColor="text1"/>
        </w:rPr>
        <w:t xml:space="preserve"> (1987) </w:t>
      </w:r>
      <w:proofErr w:type="spellStart"/>
      <w:r w:rsidRPr="004A312D">
        <w:rPr>
          <w:rFonts w:ascii="Athelas" w:hAnsi="Athelas"/>
          <w:color w:val="000000" w:themeColor="text1"/>
        </w:rPr>
        <w:t>menggambarkan</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faktor-faktor</w:t>
      </w:r>
      <w:proofErr w:type="spellEnd"/>
      <w:r w:rsidRPr="004A312D">
        <w:rPr>
          <w:rFonts w:ascii="Athelas" w:hAnsi="Athelas"/>
          <w:color w:val="000000" w:themeColor="text1"/>
        </w:rPr>
        <w:t xml:space="preserve"> yang </w:t>
      </w:r>
      <w:proofErr w:type="spellStart"/>
      <w:r w:rsidRPr="004A312D">
        <w:rPr>
          <w:rFonts w:ascii="Athelas" w:hAnsi="Athelas"/>
          <w:color w:val="000000" w:themeColor="text1"/>
        </w:rPr>
        <w:t>mempengaruhi</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perilaku</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memilih</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dari</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sudut</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pandang</w:t>
      </w:r>
      <w:proofErr w:type="spellEnd"/>
      <w:r w:rsidRPr="004A312D">
        <w:rPr>
          <w:rFonts w:ascii="Athelas" w:hAnsi="Athelas"/>
          <w:color w:val="000000" w:themeColor="text1"/>
        </w:rPr>
        <w:t xml:space="preserve"> </w:t>
      </w:r>
      <w:proofErr w:type="spellStart"/>
      <w:r w:rsidRPr="004A312D">
        <w:rPr>
          <w:rFonts w:ascii="Athelas" w:hAnsi="Athelas"/>
          <w:color w:val="000000" w:themeColor="text1"/>
        </w:rPr>
        <w:t>psikologis</w:t>
      </w:r>
      <w:proofErr w:type="spellEnd"/>
      <w:r w:rsidRPr="004A312D">
        <w:rPr>
          <w:rFonts w:ascii="Athelas" w:hAnsi="Athelas"/>
          <w:color w:val="000000" w:themeColor="text1"/>
        </w:rPr>
        <w:t xml:space="preserve">, </w:t>
      </w:r>
      <w:proofErr w:type="spellStart"/>
      <w:r w:rsidR="005177A3">
        <w:rPr>
          <w:rFonts w:ascii="Athelas" w:hAnsi="Athelas"/>
          <w:color w:val="000000" w:themeColor="text1"/>
        </w:rPr>
        <w:t>yaitu</w:t>
      </w:r>
      <w:proofErr w:type="spellEnd"/>
      <w:r w:rsidRPr="004A312D">
        <w:rPr>
          <w:rFonts w:ascii="Athelas" w:hAnsi="Athelas"/>
          <w:color w:val="000000" w:themeColor="text1"/>
        </w:rPr>
        <w:t xml:space="preserve">: </w:t>
      </w:r>
      <w:proofErr w:type="spellStart"/>
      <w:r w:rsidR="00212822" w:rsidRPr="004A312D">
        <w:rPr>
          <w:rFonts w:ascii="Athelas" w:hAnsi="Athelas"/>
          <w:color w:val="000000" w:themeColor="text1"/>
        </w:rPr>
        <w:t>identifikasi</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partai</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pemilih</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bersumber</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dari</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keanggotaan</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kelompok</w:t>
      </w:r>
      <w:proofErr w:type="spellEnd"/>
      <w:r w:rsidR="00212822" w:rsidRPr="004A312D">
        <w:rPr>
          <w:rFonts w:ascii="Athelas" w:hAnsi="Athelas"/>
          <w:color w:val="000000" w:themeColor="text1"/>
        </w:rPr>
        <w:t xml:space="preserve"> dan </w:t>
      </w:r>
      <w:proofErr w:type="spellStart"/>
      <w:r w:rsidR="00212822" w:rsidRPr="004A312D">
        <w:rPr>
          <w:rFonts w:ascii="Athelas" w:hAnsi="Athelas"/>
          <w:color w:val="000000" w:themeColor="text1"/>
        </w:rPr>
        <w:t>pengaruh</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keluarga</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Kemudian</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indentifikasi</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partai</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akan</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mengarahkan</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kepada</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tiga</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jenis</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sikap</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yaitu</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sikap</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terhadap</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kebijakan</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par</w:t>
      </w:r>
      <w:r w:rsidR="005177A3">
        <w:rPr>
          <w:rFonts w:ascii="Athelas" w:hAnsi="Athelas"/>
          <w:color w:val="000000" w:themeColor="text1"/>
        </w:rPr>
        <w:t>pol</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sikap</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terhadap</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kelompok</w:t>
      </w:r>
      <w:proofErr w:type="spellEnd"/>
      <w:r w:rsidR="00212822" w:rsidRPr="004A312D">
        <w:rPr>
          <w:rFonts w:ascii="Athelas" w:hAnsi="Athelas"/>
          <w:color w:val="000000" w:themeColor="text1"/>
        </w:rPr>
        <w:t xml:space="preserve"> dan </w:t>
      </w:r>
      <w:proofErr w:type="spellStart"/>
      <w:r w:rsidR="00212822" w:rsidRPr="004A312D">
        <w:rPr>
          <w:rFonts w:ascii="Athelas" w:hAnsi="Athelas"/>
          <w:color w:val="000000" w:themeColor="text1"/>
        </w:rPr>
        <w:t>sikap</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terhadap</w:t>
      </w:r>
      <w:proofErr w:type="spellEnd"/>
      <w:r w:rsidR="00212822" w:rsidRPr="004A312D">
        <w:rPr>
          <w:rFonts w:ascii="Athelas" w:hAnsi="Athelas"/>
          <w:color w:val="000000" w:themeColor="text1"/>
        </w:rPr>
        <w:t xml:space="preserve"> </w:t>
      </w:r>
      <w:proofErr w:type="spellStart"/>
      <w:r w:rsidR="005177A3">
        <w:rPr>
          <w:rFonts w:ascii="Athelas" w:hAnsi="Athelas"/>
          <w:color w:val="000000" w:themeColor="text1"/>
        </w:rPr>
        <w:t>calon</w:t>
      </w:r>
      <w:proofErr w:type="spellEnd"/>
      <w:r w:rsidR="00212822" w:rsidRPr="004A312D">
        <w:rPr>
          <w:rFonts w:ascii="Athelas" w:hAnsi="Athelas"/>
          <w:color w:val="000000" w:themeColor="text1"/>
        </w:rPr>
        <w:t xml:space="preserve">. Hasil </w:t>
      </w:r>
      <w:proofErr w:type="spellStart"/>
      <w:r w:rsidR="00212822" w:rsidRPr="004A312D">
        <w:rPr>
          <w:rFonts w:ascii="Athelas" w:hAnsi="Athelas"/>
          <w:color w:val="000000" w:themeColor="text1"/>
        </w:rPr>
        <w:t>identifikasi</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tersebutlah</w:t>
      </w:r>
      <w:proofErr w:type="spellEnd"/>
      <w:r w:rsidR="00212822" w:rsidRPr="004A312D">
        <w:rPr>
          <w:rFonts w:ascii="Athelas" w:hAnsi="Athelas"/>
          <w:color w:val="000000" w:themeColor="text1"/>
        </w:rPr>
        <w:t xml:space="preserve"> yang </w:t>
      </w:r>
      <w:proofErr w:type="spellStart"/>
      <w:r w:rsidR="00212822" w:rsidRPr="004A312D">
        <w:rPr>
          <w:rFonts w:ascii="Athelas" w:hAnsi="Athelas"/>
          <w:color w:val="000000" w:themeColor="text1"/>
        </w:rPr>
        <w:t>akan</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menentukan</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pilihan</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politik</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seseorang</w:t>
      </w:r>
      <w:proofErr w:type="spellEnd"/>
      <w:r w:rsidR="00212822" w:rsidRPr="004A312D">
        <w:rPr>
          <w:rFonts w:ascii="Athelas" w:hAnsi="Athelas"/>
          <w:color w:val="000000" w:themeColor="text1"/>
        </w:rPr>
        <w:t xml:space="preserve"> </w:t>
      </w:r>
      <w:proofErr w:type="spellStart"/>
      <w:r w:rsidR="00212822" w:rsidRPr="004A312D">
        <w:rPr>
          <w:rFonts w:ascii="Athelas" w:hAnsi="Athelas"/>
          <w:color w:val="000000" w:themeColor="text1"/>
        </w:rPr>
        <w:t>dalam</w:t>
      </w:r>
      <w:proofErr w:type="spellEnd"/>
      <w:r w:rsidR="00212822" w:rsidRPr="004A312D">
        <w:rPr>
          <w:rFonts w:ascii="Athelas" w:hAnsi="Athelas"/>
          <w:color w:val="000000" w:themeColor="text1"/>
        </w:rPr>
        <w:t xml:space="preserve"> </w:t>
      </w:r>
      <w:proofErr w:type="spellStart"/>
      <w:r w:rsidR="005177A3" w:rsidRPr="004A312D">
        <w:rPr>
          <w:rFonts w:ascii="Athelas" w:hAnsi="Athelas"/>
          <w:color w:val="000000" w:themeColor="text1"/>
        </w:rPr>
        <w:t>Pemilu</w:t>
      </w:r>
      <w:proofErr w:type="spellEnd"/>
      <w:r w:rsidR="00E2027C">
        <w:rPr>
          <w:rFonts w:ascii="Athelas" w:hAnsi="Athelas"/>
          <w:color w:val="000000" w:themeColor="text1"/>
        </w:rPr>
        <w:t xml:space="preserve">. </w:t>
      </w:r>
      <w:r w:rsidR="00212822" w:rsidRPr="004A312D">
        <w:rPr>
          <w:rFonts w:ascii="Athelas" w:hAnsi="Athelas"/>
          <w:color w:val="000000" w:themeColor="text1"/>
        </w:rPr>
        <w:t>(Wahjudi, 2008)</w:t>
      </w:r>
      <w:r w:rsidR="008D59D6">
        <w:rPr>
          <w:rFonts w:ascii="Athelas" w:hAnsi="Athelas"/>
          <w:color w:val="000000" w:themeColor="text1"/>
        </w:rPr>
        <w:t xml:space="preserve">. </w:t>
      </w:r>
      <w:r w:rsidR="00E2027C">
        <w:rPr>
          <w:rFonts w:ascii="Athelas" w:hAnsi="Athelas"/>
          <w:color w:val="000000" w:themeColor="text1"/>
        </w:rPr>
        <w:t xml:space="preserve"> </w:t>
      </w:r>
      <w:proofErr w:type="spellStart"/>
      <w:r w:rsidR="007A6DEC">
        <w:rPr>
          <w:rFonts w:ascii="Athelas" w:hAnsi="Athelas"/>
          <w:color w:val="000000" w:themeColor="text1"/>
        </w:rPr>
        <w:t>Pandanga</w:t>
      </w:r>
      <w:r w:rsidR="008D59D6">
        <w:rPr>
          <w:rFonts w:ascii="Athelas" w:hAnsi="Athelas"/>
          <w:color w:val="000000" w:themeColor="text1"/>
        </w:rPr>
        <w:t>n</w:t>
      </w:r>
      <w:proofErr w:type="spellEnd"/>
      <w:r w:rsidR="007A6DEC">
        <w:rPr>
          <w:rFonts w:ascii="Athelas" w:hAnsi="Athelas"/>
          <w:color w:val="000000" w:themeColor="text1"/>
        </w:rPr>
        <w:t xml:space="preserve"> </w:t>
      </w:r>
      <w:proofErr w:type="spellStart"/>
      <w:r w:rsidR="007A6DEC">
        <w:rPr>
          <w:rFonts w:ascii="Athelas" w:hAnsi="Athelas"/>
          <w:color w:val="000000" w:themeColor="text1"/>
        </w:rPr>
        <w:t>berbeda</w:t>
      </w:r>
      <w:proofErr w:type="spellEnd"/>
      <w:r w:rsidR="007A6DEC">
        <w:rPr>
          <w:rFonts w:ascii="Athelas" w:hAnsi="Athelas"/>
          <w:color w:val="000000" w:themeColor="text1"/>
        </w:rPr>
        <w:t xml:space="preserve"> </w:t>
      </w:r>
      <w:proofErr w:type="spellStart"/>
      <w:r w:rsidR="008D59D6">
        <w:rPr>
          <w:rFonts w:ascii="Athelas" w:hAnsi="Athelas"/>
          <w:color w:val="000000" w:themeColor="text1"/>
        </w:rPr>
        <w:t>terhadap</w:t>
      </w:r>
      <w:proofErr w:type="spellEnd"/>
      <w:r w:rsidR="008D59D6">
        <w:rPr>
          <w:rFonts w:ascii="Athelas" w:hAnsi="Athelas"/>
          <w:color w:val="000000" w:themeColor="text1"/>
        </w:rPr>
        <w:t xml:space="preserve"> </w:t>
      </w:r>
      <w:proofErr w:type="spellStart"/>
      <w:r w:rsidR="008D59D6">
        <w:rPr>
          <w:rFonts w:ascii="Athelas" w:hAnsi="Athelas"/>
          <w:color w:val="000000" w:themeColor="text1"/>
        </w:rPr>
        <w:t>faktor-faktor</w:t>
      </w:r>
      <w:proofErr w:type="spellEnd"/>
      <w:r w:rsidR="008D59D6">
        <w:rPr>
          <w:rFonts w:ascii="Athelas" w:hAnsi="Athelas"/>
          <w:color w:val="000000" w:themeColor="text1"/>
        </w:rPr>
        <w:t xml:space="preserve"> yang </w:t>
      </w:r>
      <w:proofErr w:type="spellStart"/>
      <w:r w:rsidR="008D59D6">
        <w:rPr>
          <w:rFonts w:ascii="Athelas" w:hAnsi="Athelas"/>
          <w:color w:val="000000" w:themeColor="text1"/>
        </w:rPr>
        <w:t>mempengaruhi</w:t>
      </w:r>
      <w:proofErr w:type="spellEnd"/>
      <w:r w:rsidR="008D59D6">
        <w:rPr>
          <w:rFonts w:ascii="Athelas" w:hAnsi="Athelas"/>
          <w:color w:val="000000" w:themeColor="text1"/>
        </w:rPr>
        <w:t xml:space="preserve"> </w:t>
      </w:r>
      <w:proofErr w:type="spellStart"/>
      <w:r w:rsidR="008D59D6">
        <w:rPr>
          <w:rFonts w:ascii="Athelas" w:hAnsi="Athelas"/>
          <w:color w:val="000000" w:themeColor="text1"/>
        </w:rPr>
        <w:t>perilaku</w:t>
      </w:r>
      <w:proofErr w:type="spellEnd"/>
      <w:r w:rsidR="008D59D6">
        <w:rPr>
          <w:rFonts w:ascii="Athelas" w:hAnsi="Athelas"/>
          <w:color w:val="000000" w:themeColor="text1"/>
        </w:rPr>
        <w:t xml:space="preserve"> </w:t>
      </w:r>
      <w:proofErr w:type="spellStart"/>
      <w:r w:rsidR="008D59D6">
        <w:rPr>
          <w:rFonts w:ascii="Athelas" w:hAnsi="Athelas"/>
          <w:color w:val="000000" w:themeColor="text1"/>
        </w:rPr>
        <w:t>memilih</w:t>
      </w:r>
      <w:proofErr w:type="spellEnd"/>
      <w:r w:rsidR="008D59D6">
        <w:rPr>
          <w:rFonts w:ascii="Athelas" w:hAnsi="Athelas"/>
          <w:color w:val="000000" w:themeColor="text1"/>
        </w:rPr>
        <w:t xml:space="preserve"> </w:t>
      </w:r>
      <w:proofErr w:type="spellStart"/>
      <w:r w:rsidR="008D59D6">
        <w:rPr>
          <w:rFonts w:ascii="Athelas" w:hAnsi="Athelas"/>
          <w:color w:val="000000" w:themeColor="text1"/>
        </w:rPr>
        <w:t>perempuan</w:t>
      </w:r>
      <w:proofErr w:type="spellEnd"/>
      <w:r w:rsidR="008D59D6">
        <w:rPr>
          <w:rFonts w:ascii="Athelas" w:hAnsi="Athelas"/>
          <w:color w:val="000000" w:themeColor="text1"/>
        </w:rPr>
        <w:t xml:space="preserve"> </w:t>
      </w:r>
      <w:proofErr w:type="spellStart"/>
      <w:r w:rsidR="007A6DEC">
        <w:rPr>
          <w:rFonts w:ascii="Athelas" w:hAnsi="Athelas"/>
          <w:color w:val="000000" w:themeColor="text1"/>
        </w:rPr>
        <w:t>disampaikan</w:t>
      </w:r>
      <w:proofErr w:type="spellEnd"/>
      <w:r w:rsidR="007A6DEC">
        <w:rPr>
          <w:rFonts w:ascii="Athelas" w:hAnsi="Athelas"/>
          <w:color w:val="000000" w:themeColor="text1"/>
        </w:rPr>
        <w:t xml:space="preserve"> oleh </w:t>
      </w:r>
      <w:proofErr w:type="spellStart"/>
      <w:r w:rsidR="007A6DEC">
        <w:rPr>
          <w:rFonts w:ascii="Athelas" w:hAnsi="Athelas"/>
          <w:color w:val="000000" w:themeColor="text1"/>
        </w:rPr>
        <w:t>Yanti</w:t>
      </w:r>
      <w:proofErr w:type="spellEnd"/>
      <w:r w:rsidR="007A6DEC">
        <w:rPr>
          <w:rFonts w:ascii="Athelas" w:hAnsi="Athelas"/>
          <w:color w:val="000000" w:themeColor="text1"/>
        </w:rPr>
        <w:t xml:space="preserve"> (2023) </w:t>
      </w:r>
      <w:proofErr w:type="spellStart"/>
      <w:r w:rsidR="007A6DEC">
        <w:rPr>
          <w:rFonts w:ascii="Athelas" w:hAnsi="Athelas"/>
          <w:color w:val="202124"/>
          <w:lang w:val="en-US"/>
        </w:rPr>
        <w:t>dimana</w:t>
      </w:r>
      <w:proofErr w:type="spellEnd"/>
      <w:r w:rsidR="007A6DEC">
        <w:rPr>
          <w:rFonts w:ascii="Athelas" w:hAnsi="Athelas"/>
          <w:color w:val="202124"/>
          <w:lang w:val="en-US"/>
        </w:rPr>
        <w:t xml:space="preserve"> </w:t>
      </w:r>
      <w:proofErr w:type="spellStart"/>
      <w:r w:rsidR="00E2027C">
        <w:rPr>
          <w:rFonts w:ascii="Athelas" w:hAnsi="Athelas" w:cs="Courier New"/>
          <w:color w:val="202124"/>
          <w:lang w:val="en-US" w:eastAsia="en-US"/>
        </w:rPr>
        <w:t>terdapat</w:t>
      </w:r>
      <w:proofErr w:type="spellEnd"/>
      <w:r w:rsidR="00E2027C" w:rsidRPr="00E2027C">
        <w:rPr>
          <w:rFonts w:ascii="Athelas" w:hAnsi="Athelas" w:cs="Courier New"/>
          <w:color w:val="202124"/>
          <w:lang w:val="id-ID" w:eastAsia="en-US"/>
        </w:rPr>
        <w:t xml:space="preserve"> delapan variabel independen (pendidikan, pendapatan, kesejahteraan, kebahagiaan, sikap mengambil risiko, tempat tinggal, usia, dan status perkawinan)</w:t>
      </w:r>
      <w:r w:rsidR="00E2027C">
        <w:rPr>
          <w:rFonts w:ascii="Athelas" w:hAnsi="Athelas" w:cs="Courier New"/>
          <w:color w:val="202124"/>
          <w:lang w:val="en-US" w:eastAsia="en-US"/>
        </w:rPr>
        <w:t xml:space="preserve"> </w:t>
      </w:r>
      <w:proofErr w:type="spellStart"/>
      <w:r w:rsidR="00E2027C">
        <w:rPr>
          <w:rFonts w:ascii="Athelas" w:hAnsi="Athelas" w:cs="Courier New"/>
          <w:color w:val="202124"/>
          <w:lang w:val="en-US" w:eastAsia="en-US"/>
        </w:rPr>
        <w:t>dalam</w:t>
      </w:r>
      <w:proofErr w:type="spellEnd"/>
      <w:r w:rsidR="00E2027C">
        <w:rPr>
          <w:rFonts w:ascii="Athelas" w:hAnsi="Athelas" w:cs="Courier New"/>
          <w:color w:val="202124"/>
          <w:lang w:val="en-US" w:eastAsia="en-US"/>
        </w:rPr>
        <w:t xml:space="preserve"> </w:t>
      </w:r>
      <w:r w:rsidR="00E2027C" w:rsidRPr="00E2027C">
        <w:rPr>
          <w:rFonts w:ascii="Athelas" w:hAnsi="Athelas" w:cs="Courier New"/>
          <w:color w:val="202124"/>
          <w:lang w:val="id-ID" w:eastAsia="en-US"/>
        </w:rPr>
        <w:t xml:space="preserve">menganalisis </w:t>
      </w:r>
      <w:r w:rsidR="005177A3">
        <w:rPr>
          <w:rFonts w:ascii="Athelas" w:hAnsi="Athelas" w:cs="Courier New"/>
          <w:color w:val="202124"/>
          <w:lang w:val="en-GB" w:eastAsia="en-US"/>
        </w:rPr>
        <w:t xml:space="preserve">  </w:t>
      </w:r>
      <w:r w:rsidR="00E2027C" w:rsidRPr="00E2027C">
        <w:rPr>
          <w:rFonts w:ascii="Athelas" w:hAnsi="Athelas" w:cs="Courier New"/>
          <w:color w:val="202124"/>
          <w:lang w:val="id-ID" w:eastAsia="en-US"/>
        </w:rPr>
        <w:t>determinan preferensi jual beli suara di kalangan pemilih perempuan dalam pemilihan kepala daerah.</w:t>
      </w:r>
      <w:r w:rsidR="00E2027C" w:rsidRPr="00E2027C">
        <w:rPr>
          <w:rFonts w:ascii="Athelas" w:hAnsi="Athelas" w:cs="Courier New"/>
          <w:color w:val="202124"/>
          <w:lang w:val="en-US" w:eastAsia="en-US"/>
        </w:rPr>
        <w:t xml:space="preserve"> (Yanti, 2023)</w:t>
      </w:r>
      <w:r w:rsidR="00212822" w:rsidRPr="004A312D">
        <w:rPr>
          <w:rFonts w:ascii="Athelas" w:hAnsi="Athelas"/>
          <w:color w:val="FF0000"/>
        </w:rPr>
        <w:t xml:space="preserve"> </w:t>
      </w:r>
    </w:p>
    <w:p w14:paraId="6288BE0E" w14:textId="3FA58E42" w:rsidR="00EE1A0C" w:rsidRPr="00AF2A73" w:rsidRDefault="008B595F" w:rsidP="00AF2A73">
      <w:pPr>
        <w:autoSpaceDE w:val="0"/>
        <w:autoSpaceDN w:val="0"/>
        <w:adjustRightInd w:val="0"/>
        <w:ind w:firstLine="720"/>
        <w:jc w:val="both"/>
        <w:rPr>
          <w:rFonts w:ascii="Athelas" w:hAnsi="Athelas"/>
          <w:color w:val="FF0000"/>
        </w:rPr>
      </w:pPr>
      <w:proofErr w:type="spellStart"/>
      <w:r w:rsidRPr="00AF2A73">
        <w:rPr>
          <w:rFonts w:ascii="Athelas" w:hAnsi="Athelas"/>
          <w:color w:val="000000" w:themeColor="text1"/>
          <w:lang w:val="en-US"/>
        </w:rPr>
        <w:t>Pendekatan</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campuran</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baik</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sosiologi</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maupun</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psikologi</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dapat</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ditemukan</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dari</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berbagai</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riset</w:t>
      </w:r>
      <w:proofErr w:type="spellEnd"/>
      <w:r w:rsidRPr="00AF2A73">
        <w:rPr>
          <w:rFonts w:ascii="Athelas" w:hAnsi="Athelas"/>
          <w:color w:val="000000" w:themeColor="text1"/>
          <w:lang w:val="en-US"/>
        </w:rPr>
        <w:t xml:space="preserve">, </w:t>
      </w:r>
      <w:proofErr w:type="spellStart"/>
      <w:r w:rsidRPr="00AF2A73">
        <w:rPr>
          <w:rFonts w:ascii="Athelas" w:hAnsi="Athelas"/>
          <w:color w:val="000000" w:themeColor="text1"/>
          <w:lang w:val="en-US"/>
        </w:rPr>
        <w:t>seperti</w:t>
      </w:r>
      <w:proofErr w:type="spellEnd"/>
      <w:r w:rsidRPr="00AF2A73">
        <w:rPr>
          <w:rFonts w:ascii="Athelas" w:hAnsi="Athelas"/>
          <w:color w:val="000000" w:themeColor="text1"/>
          <w:lang w:val="en-US"/>
        </w:rPr>
        <w:t xml:space="preserve"> </w:t>
      </w:r>
      <w:r w:rsidR="00EE1A0C" w:rsidRPr="00AF2A73">
        <w:rPr>
          <w:rFonts w:ascii="Athelas" w:hAnsi="Athelas"/>
          <w:color w:val="000000" w:themeColor="text1"/>
          <w:lang w:val="en-US"/>
        </w:rPr>
        <w:t xml:space="preserve">Blackman and Jackson (2019) </w:t>
      </w:r>
      <w:r w:rsidRPr="00AF2A73">
        <w:rPr>
          <w:rFonts w:ascii="Athelas" w:hAnsi="Athelas"/>
          <w:color w:val="000000" w:themeColor="text1"/>
          <w:lang w:val="en-US"/>
        </w:rPr>
        <w:t xml:space="preserve">yang </w:t>
      </w:r>
      <w:r w:rsidR="00EE1A0C" w:rsidRPr="00AF2A73">
        <w:rPr>
          <w:rStyle w:val="y2iqfc"/>
          <w:rFonts w:ascii="Athelas" w:hAnsi="Athelas"/>
          <w:color w:val="000000" w:themeColor="text1"/>
          <w:lang w:val="id-ID"/>
        </w:rPr>
        <w:t>menemukan bukti adanya bias terhadap kandidat perempuan di kalangan pemilih</w:t>
      </w:r>
      <w:r w:rsidR="00EE1A0C" w:rsidRPr="00AF2A73">
        <w:rPr>
          <w:rStyle w:val="y2iqfc"/>
          <w:rFonts w:ascii="Athelas" w:hAnsi="Athelas"/>
          <w:color w:val="000000" w:themeColor="text1"/>
          <w:lang w:val="en-US"/>
        </w:rPr>
        <w:t xml:space="preserve"> di Tunisia</w:t>
      </w:r>
      <w:r w:rsidR="00EE1A0C" w:rsidRPr="00AF2A73">
        <w:rPr>
          <w:rStyle w:val="y2iqfc"/>
          <w:rFonts w:ascii="Athelas" w:hAnsi="Athelas"/>
          <w:color w:val="000000" w:themeColor="text1"/>
          <w:lang w:val="id-ID"/>
        </w:rPr>
        <w:t xml:space="preserve">, khususnya di kalangan </w:t>
      </w:r>
      <w:proofErr w:type="spellStart"/>
      <w:r w:rsidR="00EE1A0C" w:rsidRPr="00AF2A73">
        <w:rPr>
          <w:rStyle w:val="y2iqfc"/>
          <w:rFonts w:ascii="Athelas" w:hAnsi="Athelas"/>
          <w:color w:val="000000" w:themeColor="text1"/>
          <w:lang w:val="en-US"/>
        </w:rPr>
        <w:t>pemilih</w:t>
      </w:r>
      <w:proofErr w:type="spellEnd"/>
      <w:r w:rsidR="00EE1A0C" w:rsidRPr="00AF2A73">
        <w:rPr>
          <w:rStyle w:val="y2iqfc"/>
          <w:rFonts w:ascii="Athelas" w:hAnsi="Athelas"/>
          <w:color w:val="000000" w:themeColor="text1"/>
          <w:lang w:val="id-ID"/>
        </w:rPr>
        <w:t xml:space="preserve"> yang menganut norma gender patriarki</w:t>
      </w:r>
      <w:r w:rsidR="00EE1A0C" w:rsidRPr="00AF2A73">
        <w:rPr>
          <w:rStyle w:val="y2iqfc"/>
          <w:rFonts w:ascii="Athelas" w:hAnsi="Athelas"/>
          <w:color w:val="000000" w:themeColor="text1"/>
          <w:lang w:val="en-US"/>
        </w:rPr>
        <w:t xml:space="preserve">, </w:t>
      </w:r>
      <w:proofErr w:type="spellStart"/>
      <w:r w:rsidR="00EE1A0C" w:rsidRPr="00AF2A73">
        <w:rPr>
          <w:rStyle w:val="y2iqfc"/>
          <w:rFonts w:ascii="Athelas" w:hAnsi="Athelas"/>
          <w:color w:val="000000" w:themeColor="text1"/>
          <w:lang w:val="en-US"/>
        </w:rPr>
        <w:t>dimana</w:t>
      </w:r>
      <w:proofErr w:type="spellEnd"/>
      <w:r w:rsidR="00EE1A0C" w:rsidRPr="00AF2A73">
        <w:rPr>
          <w:rStyle w:val="y2iqfc"/>
          <w:rFonts w:ascii="Athelas" w:hAnsi="Athelas"/>
          <w:color w:val="000000" w:themeColor="text1"/>
          <w:lang w:val="en-US"/>
        </w:rPr>
        <w:t xml:space="preserve"> s</w:t>
      </w:r>
      <w:proofErr w:type="spellStart"/>
      <w:r w:rsidR="00EE1A0C" w:rsidRPr="00AF2A73">
        <w:rPr>
          <w:rFonts w:ascii="Athelas" w:hAnsi="Athelas" w:cs="Courier New"/>
          <w:color w:val="000000" w:themeColor="text1"/>
          <w:lang w:val="id-ID"/>
        </w:rPr>
        <w:t>emua</w:t>
      </w:r>
      <w:proofErr w:type="spellEnd"/>
      <w:r w:rsidR="00EE1A0C" w:rsidRPr="00AF2A73">
        <w:rPr>
          <w:rFonts w:ascii="Athelas" w:hAnsi="Athelas" w:cs="Courier New"/>
          <w:color w:val="000000" w:themeColor="text1"/>
          <w:lang w:val="id-ID"/>
        </w:rPr>
        <w:t xml:space="preserve"> responden</w:t>
      </w:r>
      <w:r w:rsidR="00EE1A0C" w:rsidRPr="00AF2A73">
        <w:rPr>
          <w:rFonts w:ascii="Athelas" w:hAnsi="Athelas" w:cs="Courier New"/>
          <w:color w:val="000000" w:themeColor="text1"/>
          <w:lang w:val="en-US"/>
        </w:rPr>
        <w:t xml:space="preserve"> </w:t>
      </w:r>
      <w:r w:rsidR="00EE1A0C" w:rsidRPr="00AF2A73">
        <w:rPr>
          <w:rFonts w:ascii="Athelas" w:hAnsi="Athelas" w:cs="Courier New"/>
          <w:color w:val="000000" w:themeColor="text1"/>
          <w:lang w:val="id-ID"/>
        </w:rPr>
        <w:t>cenderung lebih memilih kandidat yang menekankan isu keamanan dibandingkan hak-hak perempuan</w:t>
      </w:r>
      <w:r w:rsidR="00EE1A0C" w:rsidRPr="00AF2A73">
        <w:rPr>
          <w:rFonts w:ascii="Athelas" w:hAnsi="Athelas"/>
          <w:color w:val="000000" w:themeColor="text1"/>
          <w:lang w:val="en-US"/>
        </w:rPr>
        <w:t>.</w:t>
      </w:r>
      <w:r w:rsidR="001154A3" w:rsidRPr="00AF2A73">
        <w:rPr>
          <w:rFonts w:ascii="Athelas" w:hAnsi="Athelas"/>
          <w:color w:val="000000" w:themeColor="text1"/>
          <w:lang w:val="en-US"/>
        </w:rPr>
        <w:t xml:space="preserve"> </w:t>
      </w:r>
      <w:proofErr w:type="spellStart"/>
      <w:r w:rsidR="00ED5165" w:rsidRPr="00AF2A73">
        <w:rPr>
          <w:rStyle w:val="y2iqfc"/>
          <w:rFonts w:ascii="Athelas" w:hAnsi="Athelas"/>
          <w:color w:val="000000" w:themeColor="text1"/>
          <w:lang w:val="en-US"/>
        </w:rPr>
        <w:t>Windari</w:t>
      </w:r>
      <w:proofErr w:type="spellEnd"/>
      <w:r w:rsidR="00ED5165" w:rsidRPr="00AF2A73">
        <w:rPr>
          <w:rStyle w:val="y2iqfc"/>
          <w:rFonts w:ascii="Athelas" w:hAnsi="Athelas"/>
          <w:color w:val="000000" w:themeColor="text1"/>
          <w:lang w:val="en-US"/>
        </w:rPr>
        <w:t xml:space="preserve"> </w:t>
      </w:r>
      <w:r w:rsidR="005177A3">
        <w:rPr>
          <w:rStyle w:val="y2iqfc"/>
          <w:rFonts w:ascii="Athelas" w:hAnsi="Athelas"/>
          <w:color w:val="000000" w:themeColor="text1"/>
          <w:lang w:val="en-US"/>
        </w:rPr>
        <w:t xml:space="preserve">dan </w:t>
      </w:r>
      <w:proofErr w:type="spellStart"/>
      <w:r w:rsidR="005177A3">
        <w:rPr>
          <w:rStyle w:val="y2iqfc"/>
          <w:rFonts w:ascii="Athelas" w:hAnsi="Athelas"/>
          <w:color w:val="000000" w:themeColor="text1"/>
          <w:lang w:val="en-US"/>
        </w:rPr>
        <w:t>Suryadi</w:t>
      </w:r>
      <w:proofErr w:type="spellEnd"/>
      <w:r w:rsidR="005177A3">
        <w:rPr>
          <w:rStyle w:val="y2iqfc"/>
          <w:rFonts w:ascii="Athelas" w:hAnsi="Athelas"/>
          <w:color w:val="000000" w:themeColor="text1"/>
          <w:lang w:val="en-US"/>
        </w:rPr>
        <w:t xml:space="preserve"> </w:t>
      </w:r>
      <w:r w:rsidR="00ED5165" w:rsidRPr="00AF2A73">
        <w:rPr>
          <w:rStyle w:val="y2iqfc"/>
          <w:rFonts w:ascii="Athelas" w:hAnsi="Athelas"/>
          <w:color w:val="000000" w:themeColor="text1"/>
          <w:lang w:val="en-US"/>
        </w:rPr>
        <w:t>(2022</w:t>
      </w:r>
      <w:proofErr w:type="gramStart"/>
      <w:r w:rsidR="00ED5165" w:rsidRPr="00AF2A73">
        <w:rPr>
          <w:rStyle w:val="y2iqfc"/>
          <w:rFonts w:ascii="Athelas" w:hAnsi="Athelas"/>
          <w:color w:val="000000" w:themeColor="text1"/>
          <w:lang w:val="en-US"/>
        </w:rPr>
        <w:t xml:space="preserve">) </w:t>
      </w:r>
      <w:r w:rsidR="00ED5165" w:rsidRPr="00AF2A73">
        <w:rPr>
          <w:rStyle w:val="y2iqfc"/>
          <w:rFonts w:ascii="Athelas" w:hAnsi="Athelas"/>
          <w:color w:val="000000" w:themeColor="text1"/>
          <w:lang w:val="id-ID"/>
        </w:rPr>
        <w:t xml:space="preserve"> mengura</w:t>
      </w:r>
      <w:r w:rsidR="00AF2A73">
        <w:rPr>
          <w:rStyle w:val="y2iqfc"/>
          <w:rFonts w:ascii="Athelas" w:hAnsi="Athelas"/>
          <w:color w:val="000000" w:themeColor="text1"/>
          <w:lang w:val="en-US"/>
        </w:rPr>
        <w:t>ikan</w:t>
      </w:r>
      <w:proofErr w:type="gramEnd"/>
      <w:r w:rsidR="00AF2A73">
        <w:rPr>
          <w:rStyle w:val="y2iqfc"/>
          <w:rFonts w:ascii="Athelas" w:hAnsi="Athelas"/>
          <w:color w:val="000000" w:themeColor="text1"/>
          <w:lang w:val="en-US"/>
        </w:rPr>
        <w:t xml:space="preserve"> </w:t>
      </w:r>
      <w:r w:rsidR="00ED5165" w:rsidRPr="00AF2A73">
        <w:rPr>
          <w:rStyle w:val="y2iqfc"/>
          <w:rFonts w:ascii="Athelas" w:hAnsi="Athelas"/>
          <w:color w:val="000000" w:themeColor="text1"/>
          <w:lang w:val="id-ID"/>
        </w:rPr>
        <w:t>faktor-faktor yang mungkin mempengaruhi perilaku memilih, yaitu interpretasi agama, etnis, gender, peran media, persepsi pemilih terkait usia dan program kandidat, afiliasi partai politik, peran keluarga, dan teman sebaya.</w:t>
      </w:r>
      <w:r w:rsidR="00E72D71" w:rsidRPr="00AF2A73">
        <w:rPr>
          <w:rStyle w:val="y2iqfc"/>
          <w:rFonts w:ascii="Athelas" w:hAnsi="Athelas"/>
          <w:color w:val="000000" w:themeColor="text1"/>
          <w:lang w:val="en-US"/>
        </w:rPr>
        <w:t xml:space="preserve"> </w:t>
      </w:r>
      <w:r w:rsidRPr="00AF2A73">
        <w:rPr>
          <w:rStyle w:val="y2iqfc"/>
          <w:rFonts w:ascii="Athelas" w:hAnsi="Athelas"/>
          <w:color w:val="000000" w:themeColor="text1"/>
          <w:lang w:val="en-US"/>
        </w:rPr>
        <w:t xml:space="preserve">Adapun </w:t>
      </w:r>
      <w:proofErr w:type="spellStart"/>
      <w:r w:rsidRPr="00AF2A73">
        <w:rPr>
          <w:rStyle w:val="y2iqfc"/>
          <w:rFonts w:ascii="Athelas" w:hAnsi="Athelas"/>
          <w:color w:val="000000" w:themeColor="text1"/>
          <w:lang w:val="en-US"/>
        </w:rPr>
        <w:t>untuk</w:t>
      </w:r>
      <w:proofErr w:type="spellEnd"/>
      <w:r w:rsidRPr="00AF2A73">
        <w:rPr>
          <w:rStyle w:val="y2iqfc"/>
          <w:rFonts w:ascii="Athelas" w:hAnsi="Athelas"/>
          <w:color w:val="000000" w:themeColor="text1"/>
          <w:lang w:val="en-US"/>
        </w:rPr>
        <w:t xml:space="preserve"> </w:t>
      </w:r>
      <w:r w:rsidR="00E72D71" w:rsidRPr="00AF2A73">
        <w:rPr>
          <w:rStyle w:val="y2iqfc"/>
          <w:rFonts w:ascii="Athelas" w:hAnsi="Athelas"/>
          <w:color w:val="000000" w:themeColor="text1"/>
          <w:lang w:val="id-ID"/>
        </w:rPr>
        <w:t xml:space="preserve">memahami pengaruh karakteristik kandidat terhadap pilihan </w:t>
      </w:r>
      <w:proofErr w:type="spellStart"/>
      <w:r w:rsidR="00FC46C8">
        <w:rPr>
          <w:rStyle w:val="y2iqfc"/>
          <w:rFonts w:ascii="Athelas" w:hAnsi="Athelas"/>
          <w:color w:val="000000" w:themeColor="text1"/>
          <w:lang w:val="en-GB"/>
        </w:rPr>
        <w:t>politik</w:t>
      </w:r>
      <w:proofErr w:type="spellEnd"/>
      <w:r w:rsidRPr="00AF2A73">
        <w:rPr>
          <w:rStyle w:val="y2iqfc"/>
          <w:rFonts w:ascii="Athelas" w:hAnsi="Athelas"/>
          <w:color w:val="000000" w:themeColor="text1"/>
          <w:lang w:val="en-US"/>
        </w:rPr>
        <w:t xml:space="preserve">, </w:t>
      </w:r>
      <w:proofErr w:type="spellStart"/>
      <w:r w:rsidRPr="00AF2A73">
        <w:rPr>
          <w:rStyle w:val="y2iqfc"/>
          <w:rFonts w:ascii="Athelas" w:hAnsi="Athelas"/>
          <w:color w:val="000000" w:themeColor="text1"/>
          <w:lang w:val="en-US"/>
        </w:rPr>
        <w:t>dimana</w:t>
      </w:r>
      <w:proofErr w:type="spellEnd"/>
      <w:r w:rsidR="00E72D71" w:rsidRPr="00AF2A73">
        <w:rPr>
          <w:rStyle w:val="y2iqfc"/>
          <w:rFonts w:ascii="Athelas" w:hAnsi="Athelas"/>
          <w:color w:val="000000" w:themeColor="text1"/>
          <w:lang w:val="en-US"/>
        </w:rPr>
        <w:t xml:space="preserve"> </w:t>
      </w:r>
      <w:r w:rsidR="00E72D71" w:rsidRPr="00AF2A73">
        <w:rPr>
          <w:rStyle w:val="y2iqfc"/>
          <w:rFonts w:ascii="Athelas" w:hAnsi="Athelas"/>
          <w:color w:val="000000" w:themeColor="text1"/>
          <w:lang w:val="id-ID"/>
        </w:rPr>
        <w:t>preferensi pemilih bukanlah faktor utama yang menjelaskan rendahnya jumlah perempuan dalam jabatan terpilih</w:t>
      </w:r>
      <w:r w:rsidR="009C241F" w:rsidRPr="00AF2A73">
        <w:rPr>
          <w:rStyle w:val="y2iqfc"/>
          <w:rFonts w:ascii="Athelas" w:hAnsi="Athelas"/>
          <w:color w:val="000000" w:themeColor="text1"/>
          <w:lang w:val="en-US"/>
        </w:rPr>
        <w:t xml:space="preserve"> </w:t>
      </w:r>
      <w:proofErr w:type="spellStart"/>
      <w:r w:rsidRPr="00AF2A73">
        <w:rPr>
          <w:rStyle w:val="y2iqfc"/>
          <w:rFonts w:ascii="Athelas" w:hAnsi="Athelas"/>
          <w:color w:val="000000" w:themeColor="text1"/>
          <w:lang w:val="en-US"/>
        </w:rPr>
        <w:t>ditemukan</w:t>
      </w:r>
      <w:proofErr w:type="spellEnd"/>
      <w:r w:rsidRPr="00AF2A73">
        <w:rPr>
          <w:rStyle w:val="y2iqfc"/>
          <w:rFonts w:ascii="Athelas" w:hAnsi="Athelas"/>
          <w:color w:val="000000" w:themeColor="text1"/>
          <w:lang w:val="en-US"/>
        </w:rPr>
        <w:t xml:space="preserve"> </w:t>
      </w:r>
      <w:proofErr w:type="spellStart"/>
      <w:r w:rsidRPr="00AF2A73">
        <w:rPr>
          <w:rStyle w:val="y2iqfc"/>
          <w:rFonts w:ascii="Athelas" w:hAnsi="Athelas"/>
          <w:color w:val="000000" w:themeColor="text1"/>
          <w:lang w:val="en-US"/>
        </w:rPr>
        <w:t>dalam</w:t>
      </w:r>
      <w:proofErr w:type="spellEnd"/>
      <w:r w:rsidRPr="00AF2A73">
        <w:rPr>
          <w:rStyle w:val="y2iqfc"/>
          <w:rFonts w:ascii="Athelas" w:hAnsi="Athelas"/>
          <w:color w:val="000000" w:themeColor="text1"/>
          <w:lang w:val="en-US"/>
        </w:rPr>
        <w:t xml:space="preserve"> </w:t>
      </w:r>
      <w:proofErr w:type="spellStart"/>
      <w:r w:rsidRPr="00AF2A73">
        <w:rPr>
          <w:rStyle w:val="y2iqfc"/>
          <w:rFonts w:ascii="Athelas" w:hAnsi="Athelas"/>
          <w:color w:val="000000" w:themeColor="text1"/>
          <w:lang w:val="en-US"/>
        </w:rPr>
        <w:t>riset</w:t>
      </w:r>
      <w:proofErr w:type="spellEnd"/>
      <w:r w:rsidRPr="00AF2A73">
        <w:rPr>
          <w:rStyle w:val="y2iqfc"/>
          <w:rFonts w:ascii="Athelas" w:hAnsi="Athelas"/>
          <w:color w:val="000000" w:themeColor="text1"/>
          <w:lang w:val="en-US"/>
        </w:rPr>
        <w:t xml:space="preserve"> </w:t>
      </w:r>
      <w:hyperlink r:id="rId9" w:history="1">
        <w:r w:rsidR="009C241F" w:rsidRPr="00AF2A73">
          <w:rPr>
            <w:rFonts w:ascii="Athelas" w:hAnsi="Athelas"/>
            <w:color w:val="000000" w:themeColor="text1"/>
          </w:rPr>
          <w:t>Schwarz</w:t>
        </w:r>
      </w:hyperlink>
      <w:r w:rsidR="009C241F" w:rsidRPr="00AF2A73">
        <w:rPr>
          <w:rFonts w:ascii="Athelas" w:hAnsi="Athelas"/>
          <w:color w:val="000000" w:themeColor="text1"/>
        </w:rPr>
        <w:t xml:space="preserve"> </w:t>
      </w:r>
      <w:r w:rsidR="005177A3">
        <w:rPr>
          <w:rFonts w:ascii="Athelas" w:hAnsi="Athelas"/>
          <w:color w:val="000000" w:themeColor="text1"/>
        </w:rPr>
        <w:t>dan</w:t>
      </w:r>
      <w:r w:rsidR="009C241F" w:rsidRPr="00AF2A73">
        <w:rPr>
          <w:rFonts w:ascii="Athelas" w:hAnsi="Athelas"/>
          <w:color w:val="000000" w:themeColor="text1"/>
        </w:rPr>
        <w:t xml:space="preserve"> </w:t>
      </w:r>
      <w:r w:rsidR="009C241F" w:rsidRPr="00AF2A73">
        <w:rPr>
          <w:rFonts w:ascii="Cambria" w:hAnsi="Cambria" w:cs="Cambria"/>
          <w:color w:val="000000" w:themeColor="text1"/>
        </w:rPr>
        <w:t> </w:t>
      </w:r>
      <w:hyperlink r:id="rId10" w:history="1">
        <w:r w:rsidR="009C241F" w:rsidRPr="00AF2A73">
          <w:rPr>
            <w:rFonts w:ascii="Athelas" w:hAnsi="Athelas"/>
            <w:color w:val="000000" w:themeColor="text1"/>
          </w:rPr>
          <w:t>Coppock</w:t>
        </w:r>
      </w:hyperlink>
      <w:r w:rsidR="00A55D52" w:rsidRPr="00AF2A73">
        <w:rPr>
          <w:rFonts w:ascii="Athelas" w:hAnsi="Athelas"/>
          <w:color w:val="000000" w:themeColor="text1"/>
        </w:rPr>
        <w:t xml:space="preserve"> (</w:t>
      </w:r>
      <w:r w:rsidR="009C241F" w:rsidRPr="00AF2A73">
        <w:rPr>
          <w:rFonts w:ascii="Athelas" w:hAnsi="Athelas"/>
          <w:color w:val="000000" w:themeColor="text1"/>
        </w:rPr>
        <w:t>2021)</w:t>
      </w:r>
      <w:r w:rsidR="00A17CC3" w:rsidRPr="00AF2A73">
        <w:rPr>
          <w:rFonts w:ascii="Athelas" w:hAnsi="Athelas"/>
          <w:color w:val="000000" w:themeColor="text1"/>
        </w:rPr>
        <w:t xml:space="preserve">. Di </w:t>
      </w:r>
      <w:proofErr w:type="spellStart"/>
      <w:r w:rsidR="00A17CC3" w:rsidRPr="00AF2A73">
        <w:rPr>
          <w:rFonts w:ascii="Athelas" w:hAnsi="Athelas"/>
          <w:color w:val="000000" w:themeColor="text1"/>
        </w:rPr>
        <w:t>Jepang</w:t>
      </w:r>
      <w:proofErr w:type="spellEnd"/>
      <w:r w:rsidR="00A17CC3" w:rsidRPr="00AF2A73">
        <w:rPr>
          <w:rFonts w:ascii="Athelas" w:hAnsi="Athelas"/>
          <w:color w:val="000000" w:themeColor="text1"/>
        </w:rPr>
        <w:t xml:space="preserve"> </w:t>
      </w:r>
      <w:proofErr w:type="spellStart"/>
      <w:r w:rsidR="00A17CC3" w:rsidRPr="00AF2A73">
        <w:rPr>
          <w:rFonts w:ascii="Athelas" w:hAnsi="Athelas"/>
          <w:color w:val="000000" w:themeColor="text1"/>
        </w:rPr>
        <w:t>misalnya</w:t>
      </w:r>
      <w:proofErr w:type="spellEnd"/>
      <w:r w:rsidR="00A17CC3" w:rsidRPr="00AF2A73">
        <w:rPr>
          <w:rFonts w:ascii="Athelas" w:hAnsi="Athelas"/>
          <w:color w:val="000000" w:themeColor="text1"/>
        </w:rPr>
        <w:t xml:space="preserve">, </w:t>
      </w:r>
      <w:r w:rsidR="00A17CC3" w:rsidRPr="00AF2A73">
        <w:rPr>
          <w:rStyle w:val="y2iqfc"/>
          <w:rFonts w:ascii="Athelas" w:hAnsi="Athelas"/>
          <w:color w:val="000000" w:themeColor="text1"/>
          <w:lang w:val="en-US"/>
        </w:rPr>
        <w:t>k</w:t>
      </w:r>
      <w:r w:rsidR="00525950" w:rsidRPr="00AF2A73">
        <w:rPr>
          <w:rStyle w:val="y2iqfc"/>
          <w:rFonts w:ascii="Athelas" w:hAnsi="Athelas"/>
          <w:color w:val="000000" w:themeColor="text1"/>
          <w:lang w:val="id-ID"/>
        </w:rPr>
        <w:t xml:space="preserve">urangnya keterwakilan perempuan sebagian disebabkan oleh stereotip gender dan prasangka terhadap </w:t>
      </w:r>
      <w:r w:rsidR="00525950" w:rsidRPr="00AF2A73">
        <w:rPr>
          <w:rStyle w:val="y2iqfc"/>
          <w:rFonts w:ascii="Athelas" w:hAnsi="Athelas"/>
          <w:color w:val="000000" w:themeColor="text1"/>
          <w:lang w:val="id-ID"/>
        </w:rPr>
        <w:lastRenderedPageBreak/>
        <w:t>kepemimpinan perempuan di kalangan pemilih</w:t>
      </w:r>
      <w:r w:rsidR="00525950" w:rsidRPr="00AF2A73">
        <w:rPr>
          <w:rStyle w:val="y2iqfc"/>
          <w:rFonts w:ascii="Athelas" w:hAnsi="Athelas"/>
          <w:color w:val="000000" w:themeColor="text1"/>
          <w:lang w:val="en-US"/>
        </w:rPr>
        <w:t xml:space="preserve">. </w:t>
      </w:r>
      <w:r w:rsidR="00525950" w:rsidRPr="00AF2A73">
        <w:rPr>
          <w:rStyle w:val="y2iqfc"/>
          <w:rFonts w:ascii="Athelas" w:hAnsi="Athelas"/>
          <w:color w:val="000000" w:themeColor="text1"/>
          <w:lang w:val="id-ID"/>
        </w:rPr>
        <w:t xml:space="preserve">Temuan </w:t>
      </w:r>
      <w:r w:rsidR="00A17CC3" w:rsidRPr="00AF2A73">
        <w:rPr>
          <w:rStyle w:val="y2iqfc"/>
          <w:rFonts w:ascii="Athelas" w:hAnsi="Athelas"/>
          <w:color w:val="000000" w:themeColor="text1"/>
          <w:lang w:val="en-US"/>
        </w:rPr>
        <w:t xml:space="preserve">Ono </w:t>
      </w:r>
      <w:r w:rsidR="005177A3">
        <w:rPr>
          <w:rStyle w:val="y2iqfc"/>
          <w:rFonts w:ascii="Athelas" w:hAnsi="Athelas"/>
          <w:color w:val="000000" w:themeColor="text1"/>
          <w:lang w:val="en-US"/>
        </w:rPr>
        <w:t>dan</w:t>
      </w:r>
      <w:r w:rsidR="00A17CC3" w:rsidRPr="00AF2A73">
        <w:rPr>
          <w:rStyle w:val="y2iqfc"/>
          <w:rFonts w:ascii="Athelas" w:hAnsi="Athelas"/>
          <w:color w:val="000000" w:themeColor="text1"/>
          <w:lang w:val="en-US"/>
        </w:rPr>
        <w:t xml:space="preserve"> Yamada (2018) </w:t>
      </w:r>
      <w:r w:rsidR="00525950" w:rsidRPr="00AF2A73">
        <w:rPr>
          <w:rStyle w:val="y2iqfc"/>
          <w:rFonts w:ascii="Athelas" w:hAnsi="Athelas"/>
          <w:color w:val="000000" w:themeColor="text1"/>
          <w:lang w:val="id-ID"/>
        </w:rPr>
        <w:t>menunjukkan bahwa kandidat perempuan menghadapi dilema yang sulit karena mereka harus mempertimbangkan dampak kehilangan dukungan karena gagal memenuhi ekspektasi berbasis gender, dibandingkan dengan hilangnya dukungan secara umum yang akan mereka tanggung jika memenuhi ekspektasi tersebut</w:t>
      </w:r>
      <w:r w:rsidR="00525950" w:rsidRPr="00AF2A73">
        <w:rPr>
          <w:rStyle w:val="y2iqfc"/>
          <w:rFonts w:ascii="Athelas" w:hAnsi="Athelas"/>
          <w:color w:val="000000" w:themeColor="text1"/>
          <w:lang w:val="en-US"/>
        </w:rPr>
        <w:t xml:space="preserve">. </w:t>
      </w:r>
      <w:r w:rsidR="00AF2A73" w:rsidRPr="00AF2A73">
        <w:rPr>
          <w:rStyle w:val="y2iqfc"/>
          <w:rFonts w:ascii="Athelas" w:hAnsi="Athelas"/>
          <w:color w:val="000000" w:themeColor="text1"/>
          <w:lang w:val="en-US"/>
        </w:rPr>
        <w:t xml:space="preserve">Kajian yang </w:t>
      </w:r>
      <w:proofErr w:type="spellStart"/>
      <w:r w:rsidR="00AF2A73" w:rsidRPr="00AF2A73">
        <w:rPr>
          <w:rStyle w:val="y2iqfc"/>
          <w:rFonts w:ascii="Athelas" w:hAnsi="Athelas"/>
          <w:color w:val="000000" w:themeColor="text1"/>
          <w:lang w:val="en-US"/>
        </w:rPr>
        <w:t>mirip</w:t>
      </w:r>
      <w:proofErr w:type="spellEnd"/>
      <w:r w:rsidR="00AF2A73" w:rsidRPr="00AF2A73">
        <w:rPr>
          <w:rStyle w:val="y2iqfc"/>
          <w:rFonts w:ascii="Athelas" w:hAnsi="Athelas"/>
          <w:color w:val="000000" w:themeColor="text1"/>
          <w:lang w:val="en-US"/>
        </w:rPr>
        <w:t xml:space="preserve"> </w:t>
      </w:r>
      <w:proofErr w:type="spellStart"/>
      <w:r w:rsidR="00AF2A73" w:rsidRPr="00AF2A73">
        <w:rPr>
          <w:rStyle w:val="y2iqfc"/>
          <w:rFonts w:ascii="Athelas" w:hAnsi="Athelas"/>
          <w:color w:val="000000" w:themeColor="text1"/>
          <w:lang w:val="en-US"/>
        </w:rPr>
        <w:t>dilakukan</w:t>
      </w:r>
      <w:proofErr w:type="spellEnd"/>
      <w:r w:rsidR="00AF2A73" w:rsidRPr="00AF2A73">
        <w:rPr>
          <w:rStyle w:val="y2iqfc"/>
          <w:rFonts w:ascii="Athelas" w:hAnsi="Athelas"/>
          <w:color w:val="000000" w:themeColor="text1"/>
          <w:lang w:val="en-US"/>
        </w:rPr>
        <w:t xml:space="preserve"> oleh Dahl dan </w:t>
      </w:r>
      <w:proofErr w:type="spellStart"/>
      <w:r w:rsidR="00AF2A73" w:rsidRPr="00AF2A73">
        <w:rPr>
          <w:rStyle w:val="y2iqfc"/>
          <w:rFonts w:ascii="Athelas" w:hAnsi="Athelas"/>
          <w:color w:val="000000" w:themeColor="text1"/>
          <w:lang w:val="en-US"/>
        </w:rPr>
        <w:t>Nyrup</w:t>
      </w:r>
      <w:proofErr w:type="spellEnd"/>
      <w:r w:rsidR="00AF2A73" w:rsidRPr="00AF2A73">
        <w:rPr>
          <w:rStyle w:val="y2iqfc"/>
          <w:rFonts w:ascii="Athelas" w:hAnsi="Athelas"/>
          <w:color w:val="000000" w:themeColor="text1"/>
          <w:lang w:val="en-US"/>
        </w:rPr>
        <w:t xml:space="preserve"> (2020) yang </w:t>
      </w:r>
      <w:proofErr w:type="spellStart"/>
      <w:proofErr w:type="gramStart"/>
      <w:r w:rsidR="00AF2A73" w:rsidRPr="00AF2A73">
        <w:rPr>
          <w:rStyle w:val="y2iqfc"/>
          <w:rFonts w:ascii="Athelas" w:hAnsi="Athelas"/>
          <w:color w:val="000000" w:themeColor="text1"/>
          <w:lang w:val="en-US"/>
        </w:rPr>
        <w:t>mengukur</w:t>
      </w:r>
      <w:proofErr w:type="spellEnd"/>
      <w:r w:rsidR="00AF2A73" w:rsidRPr="00AF2A73">
        <w:rPr>
          <w:rStyle w:val="y2iqfc"/>
          <w:rFonts w:ascii="Athelas" w:hAnsi="Athelas"/>
          <w:color w:val="000000" w:themeColor="text1"/>
          <w:lang w:val="en-US"/>
        </w:rPr>
        <w:t xml:space="preserve"> </w:t>
      </w:r>
      <w:r w:rsidR="00ED5201" w:rsidRPr="00AF2A73">
        <w:rPr>
          <w:rStyle w:val="y2iqfc"/>
          <w:rFonts w:ascii="Athelas" w:hAnsi="Athelas"/>
          <w:color w:val="000000" w:themeColor="text1"/>
          <w:lang w:val="id-ID"/>
        </w:rPr>
        <w:t xml:space="preserve"> pengaruh</w:t>
      </w:r>
      <w:proofErr w:type="gramEnd"/>
      <w:r w:rsidR="00ED5201" w:rsidRPr="00AF2A73">
        <w:rPr>
          <w:rStyle w:val="y2iqfc"/>
          <w:rFonts w:ascii="Athelas" w:hAnsi="Athelas"/>
          <w:color w:val="000000" w:themeColor="text1"/>
          <w:lang w:val="id-ID"/>
        </w:rPr>
        <w:t xml:space="preserve"> keberpihakan dan stereotip feminin terhadap cara pemilih memandang kandidat perempuan</w:t>
      </w:r>
      <w:r w:rsidR="00ED5201" w:rsidRPr="00AF2A73">
        <w:rPr>
          <w:rStyle w:val="y2iqfc"/>
          <w:rFonts w:ascii="Athelas" w:hAnsi="Athelas"/>
          <w:color w:val="000000" w:themeColor="text1"/>
          <w:lang w:val="en-US"/>
        </w:rPr>
        <w:t xml:space="preserve"> di Danish-USA</w:t>
      </w:r>
      <w:r w:rsidR="00ED5201" w:rsidRPr="00AF2A73">
        <w:rPr>
          <w:rStyle w:val="y2iqfc"/>
          <w:rFonts w:ascii="Athelas" w:hAnsi="Athelas"/>
          <w:color w:val="000000" w:themeColor="text1"/>
          <w:lang w:val="id-ID"/>
        </w:rPr>
        <w:t>.</w:t>
      </w:r>
      <w:r w:rsidR="00AF2A73" w:rsidRPr="00AF2A73">
        <w:rPr>
          <w:rStyle w:val="y2iqfc"/>
          <w:rFonts w:ascii="Athelas" w:hAnsi="Athelas"/>
          <w:color w:val="000000" w:themeColor="text1"/>
          <w:lang w:val="en-US"/>
        </w:rPr>
        <w:t xml:space="preserve"> </w:t>
      </w:r>
      <w:r w:rsidR="00ED5201" w:rsidRPr="00AF2A73">
        <w:rPr>
          <w:rStyle w:val="y2iqfc"/>
          <w:rFonts w:ascii="Athelas" w:hAnsi="Athelas"/>
          <w:color w:val="000000" w:themeColor="text1"/>
          <w:lang w:val="id-ID"/>
        </w:rPr>
        <w:t>Hasil menunjukkan bahwa stereotip feminin dan keberpihakan secara bersama-sama mempengaruhi persepsi terhadap kandidat perempuan</w:t>
      </w:r>
      <w:r w:rsidR="00AF2A73">
        <w:rPr>
          <w:rStyle w:val="y2iqfc"/>
          <w:rFonts w:ascii="Athelas" w:hAnsi="Athelas"/>
          <w:color w:val="000000" w:themeColor="text1"/>
          <w:lang w:val="en-US"/>
        </w:rPr>
        <w:t>.</w:t>
      </w:r>
    </w:p>
    <w:p w14:paraId="20CA5AE5" w14:textId="63A84597" w:rsidR="00645C4D" w:rsidRPr="004A312D" w:rsidRDefault="00482E99" w:rsidP="006F4C0A">
      <w:pPr>
        <w:ind w:firstLine="567"/>
        <w:jc w:val="both"/>
        <w:rPr>
          <w:rFonts w:ascii="Athelas" w:hAnsi="Athelas"/>
        </w:rPr>
      </w:pPr>
      <w:proofErr w:type="spellStart"/>
      <w:r w:rsidRPr="004A312D">
        <w:rPr>
          <w:rFonts w:ascii="Athelas" w:hAnsi="Athelas"/>
        </w:rPr>
        <w:t>Penelitian</w:t>
      </w:r>
      <w:proofErr w:type="spellEnd"/>
      <w:r w:rsidRPr="004A312D">
        <w:rPr>
          <w:rFonts w:ascii="Athelas" w:hAnsi="Athelas"/>
        </w:rPr>
        <w:t xml:space="preserve"> </w:t>
      </w:r>
      <w:proofErr w:type="spellStart"/>
      <w:r w:rsidRPr="004A312D">
        <w:rPr>
          <w:rFonts w:ascii="Athelas" w:hAnsi="Athelas"/>
        </w:rPr>
        <w:t>ini</w:t>
      </w:r>
      <w:proofErr w:type="spellEnd"/>
      <w:r w:rsidRPr="004A312D">
        <w:rPr>
          <w:rFonts w:ascii="Athelas" w:hAnsi="Athelas"/>
        </w:rPr>
        <w:t xml:space="preserve"> </w:t>
      </w:r>
      <w:proofErr w:type="spellStart"/>
      <w:r w:rsidRPr="004A312D">
        <w:rPr>
          <w:rFonts w:ascii="Athelas" w:hAnsi="Athelas"/>
        </w:rPr>
        <w:t>dilakukan</w:t>
      </w:r>
      <w:proofErr w:type="spellEnd"/>
      <w:r w:rsidRPr="004A312D">
        <w:rPr>
          <w:rFonts w:ascii="Athelas" w:hAnsi="Athelas"/>
        </w:rPr>
        <w:t xml:space="preserve"> </w:t>
      </w:r>
      <w:r w:rsidR="006B086E" w:rsidRPr="004A312D">
        <w:rPr>
          <w:rFonts w:ascii="Athelas" w:hAnsi="Athelas"/>
        </w:rPr>
        <w:t>pada</w:t>
      </w:r>
      <w:r w:rsidRPr="004A312D">
        <w:rPr>
          <w:rFonts w:ascii="Athelas" w:hAnsi="Athelas"/>
        </w:rPr>
        <w:t xml:space="preserve"> </w:t>
      </w:r>
      <w:proofErr w:type="spellStart"/>
      <w:r w:rsidRPr="004A312D">
        <w:rPr>
          <w:rFonts w:ascii="Athelas" w:hAnsi="Athelas"/>
        </w:rPr>
        <w:t>pemilih</w:t>
      </w:r>
      <w:proofErr w:type="spellEnd"/>
      <w:r w:rsidRPr="004A312D">
        <w:rPr>
          <w:rFonts w:ascii="Athelas" w:hAnsi="Athelas"/>
        </w:rPr>
        <w:t xml:space="preserve"> </w:t>
      </w:r>
      <w:proofErr w:type="spellStart"/>
      <w:r w:rsidRPr="004A312D">
        <w:rPr>
          <w:rFonts w:ascii="Athelas" w:hAnsi="Athelas"/>
        </w:rPr>
        <w:t>perempuan</w:t>
      </w:r>
      <w:proofErr w:type="spellEnd"/>
      <w:r w:rsidRPr="004A312D">
        <w:rPr>
          <w:rFonts w:ascii="Athelas" w:hAnsi="Athelas"/>
        </w:rPr>
        <w:t xml:space="preserve"> di </w:t>
      </w:r>
      <w:proofErr w:type="spellStart"/>
      <w:r w:rsidR="00614319" w:rsidRPr="004A312D">
        <w:rPr>
          <w:rFonts w:ascii="Athelas" w:hAnsi="Athelas"/>
        </w:rPr>
        <w:t>dua</w:t>
      </w:r>
      <w:proofErr w:type="spellEnd"/>
      <w:r w:rsidR="00614319" w:rsidRPr="004A312D">
        <w:rPr>
          <w:rFonts w:ascii="Athelas" w:hAnsi="Athelas"/>
        </w:rPr>
        <w:t xml:space="preserve"> </w:t>
      </w:r>
      <w:proofErr w:type="spellStart"/>
      <w:r w:rsidR="00614319" w:rsidRPr="004A312D">
        <w:rPr>
          <w:rFonts w:ascii="Athelas" w:hAnsi="Athelas"/>
        </w:rPr>
        <w:t>desa</w:t>
      </w:r>
      <w:proofErr w:type="spellEnd"/>
      <w:r w:rsidR="00614319" w:rsidRPr="004A312D">
        <w:rPr>
          <w:rFonts w:ascii="Athelas" w:hAnsi="Athelas"/>
        </w:rPr>
        <w:t xml:space="preserve"> di </w:t>
      </w:r>
      <w:proofErr w:type="spellStart"/>
      <w:r w:rsidRPr="004A312D">
        <w:rPr>
          <w:rFonts w:ascii="Athelas" w:hAnsi="Athelas"/>
        </w:rPr>
        <w:t>Kabupaten</w:t>
      </w:r>
      <w:proofErr w:type="spellEnd"/>
      <w:r w:rsidRPr="004A312D">
        <w:rPr>
          <w:rFonts w:ascii="Athelas" w:hAnsi="Athelas"/>
        </w:rPr>
        <w:t xml:space="preserve"> </w:t>
      </w:r>
      <w:proofErr w:type="spellStart"/>
      <w:r w:rsidRPr="004A312D">
        <w:rPr>
          <w:rFonts w:ascii="Athelas" w:hAnsi="Athelas"/>
        </w:rPr>
        <w:t>Demak</w:t>
      </w:r>
      <w:proofErr w:type="spellEnd"/>
      <w:r w:rsidR="006B086E" w:rsidRPr="004A312D">
        <w:rPr>
          <w:rFonts w:ascii="Athelas" w:hAnsi="Athelas"/>
        </w:rPr>
        <w:t>.</w:t>
      </w:r>
      <w:r w:rsidRPr="004A312D">
        <w:rPr>
          <w:rFonts w:ascii="Athelas" w:hAnsi="Athelas"/>
        </w:rPr>
        <w:t xml:space="preserve"> </w:t>
      </w:r>
      <w:proofErr w:type="spellStart"/>
      <w:r w:rsidRPr="004A312D">
        <w:rPr>
          <w:rFonts w:ascii="Athelas" w:hAnsi="Athelas"/>
        </w:rPr>
        <w:t>Kedua</w:t>
      </w:r>
      <w:proofErr w:type="spellEnd"/>
      <w:r w:rsidRPr="004A312D">
        <w:rPr>
          <w:rFonts w:ascii="Athelas" w:hAnsi="Athelas"/>
        </w:rPr>
        <w:t xml:space="preserve"> </w:t>
      </w:r>
      <w:proofErr w:type="spellStart"/>
      <w:r w:rsidRPr="004A312D">
        <w:rPr>
          <w:rFonts w:ascii="Athelas" w:hAnsi="Athelas"/>
        </w:rPr>
        <w:t>desa</w:t>
      </w:r>
      <w:proofErr w:type="spellEnd"/>
      <w:r w:rsidRPr="004A312D">
        <w:rPr>
          <w:rFonts w:ascii="Athelas" w:hAnsi="Athelas"/>
        </w:rPr>
        <w:t xml:space="preserve"> </w:t>
      </w:r>
      <w:proofErr w:type="spellStart"/>
      <w:r w:rsidRPr="004A312D">
        <w:rPr>
          <w:rFonts w:ascii="Athelas" w:hAnsi="Athelas"/>
        </w:rPr>
        <w:t>dipilih</w:t>
      </w:r>
      <w:proofErr w:type="spellEnd"/>
      <w:r w:rsidRPr="004A312D">
        <w:rPr>
          <w:rFonts w:ascii="Athelas" w:hAnsi="Athelas"/>
        </w:rPr>
        <w:t xml:space="preserve"> </w:t>
      </w:r>
      <w:proofErr w:type="spellStart"/>
      <w:r w:rsidRPr="004A312D">
        <w:rPr>
          <w:rFonts w:ascii="Athelas" w:hAnsi="Athelas"/>
        </w:rPr>
        <w:t>dengan</w:t>
      </w:r>
      <w:proofErr w:type="spellEnd"/>
      <w:r w:rsidRPr="004A312D">
        <w:rPr>
          <w:rFonts w:ascii="Athelas" w:hAnsi="Athelas"/>
        </w:rPr>
        <w:t xml:space="preserve"> </w:t>
      </w:r>
      <w:proofErr w:type="spellStart"/>
      <w:r w:rsidRPr="004A312D">
        <w:rPr>
          <w:rFonts w:ascii="Athelas" w:hAnsi="Athelas"/>
        </w:rPr>
        <w:t>pertimbangan</w:t>
      </w:r>
      <w:proofErr w:type="spellEnd"/>
      <w:r w:rsidRPr="004A312D">
        <w:rPr>
          <w:rFonts w:ascii="Athelas" w:hAnsi="Athelas"/>
        </w:rPr>
        <w:t xml:space="preserve"> </w:t>
      </w:r>
      <w:proofErr w:type="spellStart"/>
      <w:r w:rsidRPr="004A312D">
        <w:rPr>
          <w:rFonts w:ascii="Athelas" w:hAnsi="Athelas"/>
        </w:rPr>
        <w:t>bisa</w:t>
      </w:r>
      <w:proofErr w:type="spellEnd"/>
      <w:r w:rsidRPr="004A312D">
        <w:rPr>
          <w:rFonts w:ascii="Athelas" w:hAnsi="Athelas"/>
        </w:rPr>
        <w:t xml:space="preserve"> </w:t>
      </w:r>
      <w:proofErr w:type="spellStart"/>
      <w:r w:rsidRPr="004A312D">
        <w:rPr>
          <w:rFonts w:ascii="Athelas" w:hAnsi="Athelas"/>
        </w:rPr>
        <w:t>merepresentasikan</w:t>
      </w:r>
      <w:proofErr w:type="spellEnd"/>
      <w:r w:rsidRPr="004A312D">
        <w:rPr>
          <w:rFonts w:ascii="Athelas" w:hAnsi="Athelas"/>
        </w:rPr>
        <w:t xml:space="preserve"> </w:t>
      </w:r>
      <w:proofErr w:type="spellStart"/>
      <w:r w:rsidRPr="004A312D">
        <w:rPr>
          <w:rFonts w:ascii="Athelas" w:hAnsi="Athelas"/>
        </w:rPr>
        <w:t>perilaku</w:t>
      </w:r>
      <w:proofErr w:type="spellEnd"/>
      <w:r w:rsidRPr="004A312D">
        <w:rPr>
          <w:rFonts w:ascii="Athelas" w:hAnsi="Athelas"/>
        </w:rPr>
        <w:t xml:space="preserve"> </w:t>
      </w:r>
      <w:proofErr w:type="spellStart"/>
      <w:r w:rsidRPr="004A312D">
        <w:rPr>
          <w:rFonts w:ascii="Athelas" w:hAnsi="Athelas"/>
        </w:rPr>
        <w:t>memilih</w:t>
      </w:r>
      <w:proofErr w:type="spellEnd"/>
      <w:r w:rsidRPr="004A312D">
        <w:rPr>
          <w:rFonts w:ascii="Athelas" w:hAnsi="Athelas"/>
        </w:rPr>
        <w:t xml:space="preserve"> di </w:t>
      </w:r>
      <w:proofErr w:type="spellStart"/>
      <w:r w:rsidRPr="004A312D">
        <w:rPr>
          <w:rFonts w:ascii="Athelas" w:hAnsi="Athelas"/>
        </w:rPr>
        <w:t>kalangan</w:t>
      </w:r>
      <w:proofErr w:type="spellEnd"/>
      <w:r w:rsidRPr="004A312D">
        <w:rPr>
          <w:rFonts w:ascii="Athelas" w:hAnsi="Athelas"/>
        </w:rPr>
        <w:t xml:space="preserve"> </w:t>
      </w:r>
      <w:proofErr w:type="spellStart"/>
      <w:r w:rsidRPr="004A312D">
        <w:rPr>
          <w:rFonts w:ascii="Athelas" w:hAnsi="Athelas"/>
        </w:rPr>
        <w:t>perempuan</w:t>
      </w:r>
      <w:proofErr w:type="spellEnd"/>
      <w:r w:rsidRPr="004A312D">
        <w:rPr>
          <w:rFonts w:ascii="Athelas" w:hAnsi="Athelas"/>
        </w:rPr>
        <w:t xml:space="preserve"> </w:t>
      </w:r>
      <w:proofErr w:type="spellStart"/>
      <w:r w:rsidRPr="004A312D">
        <w:rPr>
          <w:rFonts w:ascii="Athelas" w:hAnsi="Athelas"/>
        </w:rPr>
        <w:t>perdesaan</w:t>
      </w:r>
      <w:proofErr w:type="spellEnd"/>
      <w:r w:rsidRPr="004A312D">
        <w:rPr>
          <w:rFonts w:ascii="Athelas" w:hAnsi="Athelas"/>
        </w:rPr>
        <w:t xml:space="preserve"> </w:t>
      </w:r>
      <w:proofErr w:type="spellStart"/>
      <w:r w:rsidRPr="004A312D">
        <w:rPr>
          <w:rFonts w:ascii="Athelas" w:hAnsi="Athelas"/>
        </w:rPr>
        <w:t>sekaligus</w:t>
      </w:r>
      <w:proofErr w:type="spellEnd"/>
      <w:r w:rsidRPr="004A312D">
        <w:rPr>
          <w:rFonts w:ascii="Athelas" w:hAnsi="Athelas"/>
        </w:rPr>
        <w:t xml:space="preserve"> </w:t>
      </w:r>
      <w:proofErr w:type="spellStart"/>
      <w:r w:rsidRPr="004A312D">
        <w:rPr>
          <w:rFonts w:ascii="Athelas" w:hAnsi="Athelas"/>
        </w:rPr>
        <w:t>merepresentasikan</w:t>
      </w:r>
      <w:proofErr w:type="spellEnd"/>
      <w:r w:rsidRPr="004A312D">
        <w:rPr>
          <w:rFonts w:ascii="Athelas" w:hAnsi="Athelas"/>
        </w:rPr>
        <w:t xml:space="preserve"> </w:t>
      </w:r>
      <w:proofErr w:type="spellStart"/>
      <w:r w:rsidRPr="004A312D">
        <w:rPr>
          <w:rFonts w:ascii="Athelas" w:hAnsi="Athelas"/>
        </w:rPr>
        <w:t>kekalahan</w:t>
      </w:r>
      <w:proofErr w:type="spellEnd"/>
      <w:r w:rsidRPr="004A312D">
        <w:rPr>
          <w:rFonts w:ascii="Athelas" w:hAnsi="Athelas"/>
        </w:rPr>
        <w:t xml:space="preserve"> </w:t>
      </w:r>
      <w:proofErr w:type="spellStart"/>
      <w:r w:rsidRPr="004A312D">
        <w:rPr>
          <w:rFonts w:ascii="Athelas" w:hAnsi="Athelas"/>
        </w:rPr>
        <w:t>calon</w:t>
      </w:r>
      <w:proofErr w:type="spellEnd"/>
      <w:r w:rsidRPr="004A312D">
        <w:rPr>
          <w:rFonts w:ascii="Athelas" w:hAnsi="Athelas"/>
        </w:rPr>
        <w:t xml:space="preserve"> </w:t>
      </w:r>
      <w:proofErr w:type="spellStart"/>
      <w:r w:rsidRPr="004A312D">
        <w:rPr>
          <w:rFonts w:ascii="Athelas" w:hAnsi="Athelas"/>
        </w:rPr>
        <w:t>kepala</w:t>
      </w:r>
      <w:proofErr w:type="spellEnd"/>
      <w:r w:rsidRPr="004A312D">
        <w:rPr>
          <w:rFonts w:ascii="Athelas" w:hAnsi="Athelas"/>
        </w:rPr>
        <w:t xml:space="preserve"> </w:t>
      </w:r>
      <w:proofErr w:type="spellStart"/>
      <w:r w:rsidRPr="004A312D">
        <w:rPr>
          <w:rFonts w:ascii="Athelas" w:hAnsi="Athelas"/>
        </w:rPr>
        <w:t>desa</w:t>
      </w:r>
      <w:proofErr w:type="spellEnd"/>
      <w:r w:rsidRPr="004A312D">
        <w:rPr>
          <w:rFonts w:ascii="Athelas" w:hAnsi="Athelas"/>
        </w:rPr>
        <w:t xml:space="preserve"> </w:t>
      </w:r>
      <w:proofErr w:type="spellStart"/>
      <w:r w:rsidRPr="004A312D">
        <w:rPr>
          <w:rFonts w:ascii="Athelas" w:hAnsi="Athelas"/>
        </w:rPr>
        <w:t>perempuan</w:t>
      </w:r>
      <w:proofErr w:type="spellEnd"/>
      <w:r w:rsidRPr="004A312D">
        <w:rPr>
          <w:rFonts w:ascii="Athelas" w:hAnsi="Athelas"/>
        </w:rPr>
        <w:t xml:space="preserve">. </w:t>
      </w:r>
      <w:proofErr w:type="spellStart"/>
      <w:r w:rsidRPr="004A312D">
        <w:rPr>
          <w:rFonts w:ascii="Athelas" w:hAnsi="Athelas"/>
        </w:rPr>
        <w:t>Jenis</w:t>
      </w:r>
      <w:proofErr w:type="spellEnd"/>
      <w:r w:rsidRPr="004A312D">
        <w:rPr>
          <w:rFonts w:ascii="Athelas" w:hAnsi="Athelas"/>
        </w:rPr>
        <w:t xml:space="preserve"> </w:t>
      </w:r>
      <w:proofErr w:type="spellStart"/>
      <w:r w:rsidRPr="004A312D">
        <w:rPr>
          <w:rFonts w:ascii="Athelas" w:hAnsi="Athelas"/>
        </w:rPr>
        <w:t>penelitian</w:t>
      </w:r>
      <w:proofErr w:type="spellEnd"/>
      <w:r w:rsidRPr="004A312D">
        <w:rPr>
          <w:rFonts w:ascii="Athelas" w:hAnsi="Athelas"/>
        </w:rPr>
        <w:t xml:space="preserve"> yang </w:t>
      </w:r>
      <w:proofErr w:type="spellStart"/>
      <w:r w:rsidRPr="004A312D">
        <w:rPr>
          <w:rFonts w:ascii="Athelas" w:hAnsi="Athelas"/>
        </w:rPr>
        <w:t>digunakan</w:t>
      </w:r>
      <w:proofErr w:type="spellEnd"/>
      <w:r w:rsidRPr="004A312D">
        <w:rPr>
          <w:rFonts w:ascii="Athelas" w:hAnsi="Athelas"/>
        </w:rPr>
        <w:t xml:space="preserve"> </w:t>
      </w:r>
      <w:proofErr w:type="spellStart"/>
      <w:r w:rsidRPr="004A312D">
        <w:rPr>
          <w:rFonts w:ascii="Athelas" w:hAnsi="Athelas"/>
        </w:rPr>
        <w:t>ialah</w:t>
      </w:r>
      <w:proofErr w:type="spellEnd"/>
      <w:r w:rsidRPr="004A312D">
        <w:rPr>
          <w:rFonts w:ascii="Athelas" w:hAnsi="Athelas"/>
        </w:rPr>
        <w:t xml:space="preserve"> </w:t>
      </w:r>
      <w:proofErr w:type="spellStart"/>
      <w:r w:rsidR="00614319" w:rsidRPr="004A312D">
        <w:rPr>
          <w:rFonts w:ascii="Athelas" w:hAnsi="Athelas"/>
        </w:rPr>
        <w:t>k</w:t>
      </w:r>
      <w:r w:rsidRPr="004A312D">
        <w:rPr>
          <w:rFonts w:ascii="Athelas" w:hAnsi="Athelas"/>
        </w:rPr>
        <w:t>uantitatif</w:t>
      </w:r>
      <w:proofErr w:type="spellEnd"/>
      <w:r w:rsidRPr="004A312D">
        <w:rPr>
          <w:rFonts w:ascii="Athelas" w:hAnsi="Athelas"/>
        </w:rPr>
        <w:t xml:space="preserve"> </w:t>
      </w:r>
      <w:proofErr w:type="spellStart"/>
      <w:r w:rsidRPr="004A312D">
        <w:rPr>
          <w:rFonts w:ascii="Athelas" w:hAnsi="Athelas"/>
        </w:rPr>
        <w:t>dengan</w:t>
      </w:r>
      <w:proofErr w:type="spellEnd"/>
      <w:r w:rsidRPr="004A312D">
        <w:rPr>
          <w:rFonts w:ascii="Athelas" w:hAnsi="Athelas"/>
        </w:rPr>
        <w:t xml:space="preserve"> </w:t>
      </w:r>
      <w:proofErr w:type="spellStart"/>
      <w:r w:rsidRPr="004A312D">
        <w:rPr>
          <w:rFonts w:ascii="Athelas" w:hAnsi="Athelas"/>
        </w:rPr>
        <w:t>metode</w:t>
      </w:r>
      <w:proofErr w:type="spellEnd"/>
      <w:r w:rsidRPr="004A312D">
        <w:rPr>
          <w:rFonts w:ascii="Athelas" w:hAnsi="Athelas"/>
        </w:rPr>
        <w:t xml:space="preserve"> survey. Teknik </w:t>
      </w:r>
      <w:proofErr w:type="spellStart"/>
      <w:r w:rsidRPr="004A312D">
        <w:rPr>
          <w:rFonts w:ascii="Athelas" w:hAnsi="Athelas"/>
        </w:rPr>
        <w:t>pengambilan</w:t>
      </w:r>
      <w:proofErr w:type="spellEnd"/>
      <w:r w:rsidRPr="004A312D">
        <w:rPr>
          <w:rFonts w:ascii="Athelas" w:hAnsi="Athelas"/>
        </w:rPr>
        <w:t xml:space="preserve"> </w:t>
      </w:r>
      <w:proofErr w:type="spellStart"/>
      <w:r w:rsidRPr="004A312D">
        <w:rPr>
          <w:rFonts w:ascii="Athelas" w:hAnsi="Athelas"/>
        </w:rPr>
        <w:t>sampel</w:t>
      </w:r>
      <w:proofErr w:type="spellEnd"/>
      <w:r w:rsidRPr="004A312D">
        <w:rPr>
          <w:rFonts w:ascii="Athelas" w:hAnsi="Athelas"/>
        </w:rPr>
        <w:t xml:space="preserve"> </w:t>
      </w:r>
      <w:proofErr w:type="spellStart"/>
      <w:r w:rsidRPr="004A312D">
        <w:rPr>
          <w:rFonts w:ascii="Athelas" w:hAnsi="Athelas"/>
        </w:rPr>
        <w:t>menggunakan</w:t>
      </w:r>
      <w:proofErr w:type="spellEnd"/>
      <w:r w:rsidRPr="004A312D">
        <w:rPr>
          <w:rFonts w:ascii="Athelas" w:hAnsi="Athelas"/>
        </w:rPr>
        <w:t xml:space="preserve"> </w:t>
      </w:r>
      <w:r w:rsidR="00614319" w:rsidRPr="004A312D">
        <w:rPr>
          <w:rFonts w:ascii="Athelas" w:hAnsi="Athelas"/>
        </w:rPr>
        <w:t>p</w:t>
      </w:r>
      <w:r w:rsidRPr="004A312D">
        <w:rPr>
          <w:rFonts w:ascii="Athelas" w:hAnsi="Athelas"/>
        </w:rPr>
        <w:t xml:space="preserve">urposive sampling </w:t>
      </w:r>
      <w:proofErr w:type="spellStart"/>
      <w:r w:rsidRPr="004A312D">
        <w:rPr>
          <w:rFonts w:ascii="Athelas" w:hAnsi="Athelas"/>
        </w:rPr>
        <w:t>dengan</w:t>
      </w:r>
      <w:proofErr w:type="spellEnd"/>
      <w:r w:rsidRPr="004A312D">
        <w:rPr>
          <w:rFonts w:ascii="Athelas" w:hAnsi="Athelas"/>
        </w:rPr>
        <w:t xml:space="preserve"> </w:t>
      </w:r>
      <w:proofErr w:type="spellStart"/>
      <w:r w:rsidRPr="004A312D">
        <w:rPr>
          <w:rFonts w:ascii="Athelas" w:hAnsi="Athelas"/>
        </w:rPr>
        <w:t>kriteria</w:t>
      </w:r>
      <w:proofErr w:type="spellEnd"/>
      <w:r w:rsidRPr="004A312D">
        <w:rPr>
          <w:rFonts w:ascii="Athelas" w:hAnsi="Athelas"/>
        </w:rPr>
        <w:t xml:space="preserve"> </w:t>
      </w:r>
      <w:proofErr w:type="spellStart"/>
      <w:r w:rsidRPr="004A312D">
        <w:rPr>
          <w:rFonts w:ascii="Athelas" w:hAnsi="Athelas"/>
        </w:rPr>
        <w:t>sampel</w:t>
      </w:r>
      <w:proofErr w:type="spellEnd"/>
      <w:r w:rsidRPr="004A312D">
        <w:rPr>
          <w:rFonts w:ascii="Athelas" w:hAnsi="Athelas"/>
        </w:rPr>
        <w:t xml:space="preserve"> yang </w:t>
      </w:r>
      <w:proofErr w:type="spellStart"/>
      <w:r w:rsidRPr="004A312D">
        <w:rPr>
          <w:rFonts w:ascii="Athelas" w:hAnsi="Athelas"/>
        </w:rPr>
        <w:t>ditetapkan</w:t>
      </w:r>
      <w:proofErr w:type="spellEnd"/>
      <w:r w:rsidRPr="004A312D">
        <w:rPr>
          <w:rFonts w:ascii="Athelas" w:hAnsi="Athelas"/>
        </w:rPr>
        <w:t xml:space="preserve"> </w:t>
      </w:r>
      <w:proofErr w:type="spellStart"/>
      <w:r w:rsidRPr="004A312D">
        <w:rPr>
          <w:rFonts w:ascii="Athelas" w:hAnsi="Athelas"/>
        </w:rPr>
        <w:t>ialah</w:t>
      </w:r>
      <w:proofErr w:type="spellEnd"/>
      <w:r w:rsidRPr="004A312D">
        <w:rPr>
          <w:rFonts w:ascii="Athelas" w:hAnsi="Athelas"/>
        </w:rPr>
        <w:t xml:space="preserve"> (1) </w:t>
      </w:r>
      <w:proofErr w:type="spellStart"/>
      <w:r w:rsidRPr="004A312D">
        <w:rPr>
          <w:rFonts w:ascii="Athelas" w:hAnsi="Athelas"/>
        </w:rPr>
        <w:t>pemilih</w:t>
      </w:r>
      <w:proofErr w:type="spellEnd"/>
      <w:r w:rsidRPr="004A312D">
        <w:rPr>
          <w:rFonts w:ascii="Athelas" w:hAnsi="Athelas"/>
        </w:rPr>
        <w:t xml:space="preserve"> </w:t>
      </w:r>
      <w:proofErr w:type="spellStart"/>
      <w:r w:rsidRPr="004A312D">
        <w:rPr>
          <w:rFonts w:ascii="Athelas" w:hAnsi="Athelas"/>
        </w:rPr>
        <w:t>perempuan</w:t>
      </w:r>
      <w:proofErr w:type="spellEnd"/>
      <w:r w:rsidRPr="004A312D">
        <w:rPr>
          <w:rFonts w:ascii="Athelas" w:hAnsi="Athelas"/>
        </w:rPr>
        <w:t xml:space="preserve"> yang </w:t>
      </w:r>
      <w:proofErr w:type="spellStart"/>
      <w:r w:rsidRPr="004A312D">
        <w:rPr>
          <w:rFonts w:ascii="Athelas" w:hAnsi="Athelas"/>
        </w:rPr>
        <w:t>berusia</w:t>
      </w:r>
      <w:proofErr w:type="spellEnd"/>
      <w:r w:rsidRPr="004A312D">
        <w:rPr>
          <w:rFonts w:ascii="Athelas" w:hAnsi="Athelas"/>
        </w:rPr>
        <w:t xml:space="preserve"> </w:t>
      </w:r>
      <w:proofErr w:type="spellStart"/>
      <w:r w:rsidRPr="004A312D">
        <w:rPr>
          <w:rFonts w:ascii="Athelas" w:hAnsi="Athelas"/>
        </w:rPr>
        <w:t>lebih</w:t>
      </w:r>
      <w:proofErr w:type="spellEnd"/>
      <w:r w:rsidRPr="004A312D">
        <w:rPr>
          <w:rFonts w:ascii="Athelas" w:hAnsi="Athelas"/>
        </w:rPr>
        <w:t xml:space="preserve"> </w:t>
      </w:r>
      <w:proofErr w:type="spellStart"/>
      <w:r w:rsidRPr="004A312D">
        <w:rPr>
          <w:rFonts w:ascii="Athelas" w:hAnsi="Athelas"/>
        </w:rPr>
        <w:t>dari</w:t>
      </w:r>
      <w:proofErr w:type="spellEnd"/>
      <w:r w:rsidRPr="004A312D">
        <w:rPr>
          <w:rFonts w:ascii="Athelas" w:hAnsi="Athelas"/>
        </w:rPr>
        <w:t xml:space="preserve"> 17 </w:t>
      </w:r>
      <w:proofErr w:type="spellStart"/>
      <w:r w:rsidRPr="004A312D">
        <w:rPr>
          <w:rFonts w:ascii="Athelas" w:hAnsi="Athelas"/>
        </w:rPr>
        <w:t>tahun</w:t>
      </w:r>
      <w:proofErr w:type="spellEnd"/>
      <w:r w:rsidRPr="004A312D">
        <w:rPr>
          <w:rFonts w:ascii="Athelas" w:hAnsi="Athelas"/>
        </w:rPr>
        <w:t xml:space="preserve"> dan </w:t>
      </w:r>
      <w:proofErr w:type="spellStart"/>
      <w:r w:rsidRPr="004A312D">
        <w:rPr>
          <w:rFonts w:ascii="Athelas" w:hAnsi="Athelas"/>
        </w:rPr>
        <w:t>sudah</w:t>
      </w:r>
      <w:proofErr w:type="spellEnd"/>
      <w:r w:rsidRPr="004A312D">
        <w:rPr>
          <w:rFonts w:ascii="Athelas" w:hAnsi="Athelas"/>
        </w:rPr>
        <w:t xml:space="preserve"> </w:t>
      </w:r>
      <w:proofErr w:type="spellStart"/>
      <w:r w:rsidRPr="004A312D">
        <w:rPr>
          <w:rFonts w:ascii="Athelas" w:hAnsi="Athelas"/>
        </w:rPr>
        <w:t>menikah</w:t>
      </w:r>
      <w:proofErr w:type="spellEnd"/>
      <w:r w:rsidRPr="004A312D">
        <w:rPr>
          <w:rFonts w:ascii="Athelas" w:hAnsi="Athelas"/>
        </w:rPr>
        <w:t xml:space="preserve"> (2) </w:t>
      </w:r>
      <w:proofErr w:type="spellStart"/>
      <w:r w:rsidRPr="004A312D">
        <w:rPr>
          <w:rFonts w:ascii="Athelas" w:hAnsi="Athelas"/>
        </w:rPr>
        <w:t>bertempat</w:t>
      </w:r>
      <w:proofErr w:type="spellEnd"/>
      <w:r w:rsidRPr="004A312D">
        <w:rPr>
          <w:rFonts w:ascii="Athelas" w:hAnsi="Athelas"/>
        </w:rPr>
        <w:t xml:space="preserve"> </w:t>
      </w:r>
      <w:proofErr w:type="spellStart"/>
      <w:r w:rsidRPr="004A312D">
        <w:rPr>
          <w:rFonts w:ascii="Athelas" w:hAnsi="Athelas"/>
        </w:rPr>
        <w:t>tinggal</w:t>
      </w:r>
      <w:proofErr w:type="spellEnd"/>
      <w:r w:rsidRPr="004A312D">
        <w:rPr>
          <w:rFonts w:ascii="Athelas" w:hAnsi="Athelas"/>
        </w:rPr>
        <w:t xml:space="preserve"> di </w:t>
      </w:r>
      <w:proofErr w:type="spellStart"/>
      <w:r w:rsidRPr="004A312D">
        <w:rPr>
          <w:rFonts w:ascii="Athelas" w:hAnsi="Athelas"/>
        </w:rPr>
        <w:t>Kabupaten</w:t>
      </w:r>
      <w:proofErr w:type="spellEnd"/>
      <w:r w:rsidRPr="004A312D">
        <w:rPr>
          <w:rFonts w:ascii="Athelas" w:hAnsi="Athelas"/>
        </w:rPr>
        <w:t xml:space="preserve"> </w:t>
      </w:r>
      <w:proofErr w:type="spellStart"/>
      <w:r w:rsidRPr="004A312D">
        <w:rPr>
          <w:rFonts w:ascii="Athelas" w:hAnsi="Athelas"/>
        </w:rPr>
        <w:t>Demak</w:t>
      </w:r>
      <w:proofErr w:type="spellEnd"/>
      <w:r w:rsidRPr="004A312D">
        <w:rPr>
          <w:rFonts w:ascii="Athelas" w:hAnsi="Athelas"/>
        </w:rPr>
        <w:t xml:space="preserve"> (3) </w:t>
      </w:r>
      <w:proofErr w:type="spellStart"/>
      <w:r w:rsidRPr="004A312D">
        <w:rPr>
          <w:rFonts w:ascii="Athelas" w:hAnsi="Athelas"/>
        </w:rPr>
        <w:t>telah</w:t>
      </w:r>
      <w:proofErr w:type="spellEnd"/>
      <w:r w:rsidRPr="004A312D">
        <w:rPr>
          <w:rFonts w:ascii="Athelas" w:hAnsi="Athelas"/>
        </w:rPr>
        <w:t xml:space="preserve"> </w:t>
      </w:r>
      <w:proofErr w:type="spellStart"/>
      <w:r w:rsidRPr="004A312D">
        <w:rPr>
          <w:rFonts w:ascii="Athelas" w:hAnsi="Athelas"/>
        </w:rPr>
        <w:t>ikut</w:t>
      </w:r>
      <w:proofErr w:type="spellEnd"/>
      <w:r w:rsidRPr="004A312D">
        <w:rPr>
          <w:rFonts w:ascii="Athelas" w:hAnsi="Athelas"/>
        </w:rPr>
        <w:t xml:space="preserve"> </w:t>
      </w:r>
      <w:proofErr w:type="spellStart"/>
      <w:r w:rsidRPr="004A312D">
        <w:rPr>
          <w:rFonts w:ascii="Athelas" w:hAnsi="Athelas"/>
        </w:rPr>
        <w:t>serta</w:t>
      </w:r>
      <w:proofErr w:type="spellEnd"/>
      <w:r w:rsidRPr="004A312D">
        <w:rPr>
          <w:rFonts w:ascii="Athelas" w:hAnsi="Athelas"/>
        </w:rPr>
        <w:t xml:space="preserve"> </w:t>
      </w:r>
      <w:proofErr w:type="spellStart"/>
      <w:r w:rsidRPr="004A312D">
        <w:rPr>
          <w:rFonts w:ascii="Athelas" w:hAnsi="Athelas"/>
        </w:rPr>
        <w:t>dalam</w:t>
      </w:r>
      <w:proofErr w:type="spellEnd"/>
      <w:r w:rsidRPr="004A312D">
        <w:rPr>
          <w:rFonts w:ascii="Athelas" w:hAnsi="Athelas"/>
        </w:rPr>
        <w:t xml:space="preserve"> </w:t>
      </w:r>
      <w:proofErr w:type="spellStart"/>
      <w:r w:rsidRPr="004A312D">
        <w:rPr>
          <w:rFonts w:ascii="Athelas" w:hAnsi="Athelas"/>
        </w:rPr>
        <w:t>Pilkades</w:t>
      </w:r>
      <w:proofErr w:type="spellEnd"/>
      <w:r w:rsidRPr="004A312D">
        <w:rPr>
          <w:rFonts w:ascii="Athelas" w:hAnsi="Athelas"/>
        </w:rPr>
        <w:t xml:space="preserve"> </w:t>
      </w:r>
      <w:proofErr w:type="spellStart"/>
      <w:r w:rsidRPr="004A312D">
        <w:rPr>
          <w:rFonts w:ascii="Athelas" w:hAnsi="Athelas"/>
        </w:rPr>
        <w:t>serentak</w:t>
      </w:r>
      <w:proofErr w:type="spellEnd"/>
      <w:r w:rsidRPr="004A312D">
        <w:rPr>
          <w:rFonts w:ascii="Athelas" w:hAnsi="Athelas"/>
        </w:rPr>
        <w:t xml:space="preserve"> 2022. </w:t>
      </w:r>
      <w:proofErr w:type="spellStart"/>
      <w:r w:rsidRPr="004A312D">
        <w:rPr>
          <w:rFonts w:ascii="Athelas" w:hAnsi="Athelas"/>
        </w:rPr>
        <w:t>Jumlah</w:t>
      </w:r>
      <w:proofErr w:type="spellEnd"/>
      <w:r w:rsidRPr="004A312D">
        <w:rPr>
          <w:rFonts w:ascii="Athelas" w:hAnsi="Athelas"/>
        </w:rPr>
        <w:t xml:space="preserve"> </w:t>
      </w:r>
      <w:proofErr w:type="spellStart"/>
      <w:r w:rsidRPr="004A312D">
        <w:rPr>
          <w:rFonts w:ascii="Athelas" w:hAnsi="Athelas"/>
        </w:rPr>
        <w:t>sampel</w:t>
      </w:r>
      <w:proofErr w:type="spellEnd"/>
      <w:r w:rsidRPr="004A312D">
        <w:rPr>
          <w:rFonts w:ascii="Athelas" w:hAnsi="Athelas"/>
        </w:rPr>
        <w:t xml:space="preserve"> yang </w:t>
      </w:r>
      <w:proofErr w:type="spellStart"/>
      <w:r w:rsidRPr="004A312D">
        <w:rPr>
          <w:rFonts w:ascii="Athelas" w:hAnsi="Athelas"/>
        </w:rPr>
        <w:t>diambil</w:t>
      </w:r>
      <w:proofErr w:type="spellEnd"/>
      <w:r w:rsidRPr="004A312D">
        <w:rPr>
          <w:rFonts w:ascii="Athelas" w:hAnsi="Athelas"/>
        </w:rPr>
        <w:t xml:space="preserve"> </w:t>
      </w:r>
      <w:proofErr w:type="spellStart"/>
      <w:r w:rsidRPr="004A312D">
        <w:rPr>
          <w:rFonts w:ascii="Athelas" w:hAnsi="Athelas"/>
        </w:rPr>
        <w:t>merujuk</w:t>
      </w:r>
      <w:proofErr w:type="spellEnd"/>
      <w:r w:rsidRPr="004A312D">
        <w:rPr>
          <w:rFonts w:ascii="Athelas" w:hAnsi="Athelas"/>
        </w:rPr>
        <w:t xml:space="preserve"> pada </w:t>
      </w:r>
      <w:proofErr w:type="spellStart"/>
      <w:r w:rsidRPr="004A312D">
        <w:rPr>
          <w:rFonts w:ascii="Athelas" w:hAnsi="Athelas"/>
        </w:rPr>
        <w:t>pendapat</w:t>
      </w:r>
      <w:proofErr w:type="spellEnd"/>
      <w:r w:rsidRPr="004A312D">
        <w:rPr>
          <w:rFonts w:ascii="Athelas" w:hAnsi="Athelas"/>
        </w:rPr>
        <w:t xml:space="preserve"> Cooper </w:t>
      </w:r>
      <w:r w:rsidR="005177A3">
        <w:rPr>
          <w:rFonts w:ascii="Athelas" w:hAnsi="Athelas"/>
        </w:rPr>
        <w:t xml:space="preserve">dan </w:t>
      </w:r>
      <w:r w:rsidRPr="004A312D">
        <w:rPr>
          <w:rFonts w:ascii="Athelas" w:hAnsi="Athelas"/>
        </w:rPr>
        <w:t xml:space="preserve">Emory (1999) </w:t>
      </w:r>
      <w:proofErr w:type="spellStart"/>
      <w:r w:rsidRPr="004A312D">
        <w:rPr>
          <w:rFonts w:ascii="Athelas" w:hAnsi="Athelas"/>
        </w:rPr>
        <w:t>dimana</w:t>
      </w:r>
      <w:proofErr w:type="spellEnd"/>
      <w:r w:rsidRPr="004A312D">
        <w:rPr>
          <w:rFonts w:ascii="Athelas" w:hAnsi="Athelas"/>
        </w:rPr>
        <w:t xml:space="preserve"> </w:t>
      </w:r>
      <w:proofErr w:type="spellStart"/>
      <w:r w:rsidRPr="004A312D">
        <w:rPr>
          <w:rFonts w:ascii="Athelas" w:hAnsi="Athelas"/>
        </w:rPr>
        <w:t>penentukan</w:t>
      </w:r>
      <w:proofErr w:type="spellEnd"/>
      <w:r w:rsidRPr="004A312D">
        <w:rPr>
          <w:rFonts w:ascii="Athelas" w:hAnsi="Athelas"/>
        </w:rPr>
        <w:t xml:space="preserve"> </w:t>
      </w:r>
      <w:proofErr w:type="spellStart"/>
      <w:r w:rsidRPr="004A312D">
        <w:rPr>
          <w:rFonts w:ascii="Athelas" w:hAnsi="Athelas"/>
        </w:rPr>
        <w:t>ukuran</w:t>
      </w:r>
      <w:proofErr w:type="spellEnd"/>
      <w:r w:rsidRPr="004A312D">
        <w:rPr>
          <w:rFonts w:ascii="Athelas" w:hAnsi="Athelas"/>
        </w:rPr>
        <w:t xml:space="preserve"> </w:t>
      </w:r>
      <w:proofErr w:type="spellStart"/>
      <w:r w:rsidRPr="004A312D">
        <w:rPr>
          <w:rFonts w:ascii="Athelas" w:hAnsi="Athelas"/>
        </w:rPr>
        <w:t>sampel</w:t>
      </w:r>
      <w:proofErr w:type="spellEnd"/>
      <w:r w:rsidRPr="004A312D">
        <w:rPr>
          <w:rFonts w:ascii="Athelas" w:hAnsi="Athelas"/>
        </w:rPr>
        <w:t xml:space="preserve"> </w:t>
      </w:r>
      <w:proofErr w:type="spellStart"/>
      <w:r w:rsidRPr="004A312D">
        <w:rPr>
          <w:rFonts w:ascii="Athelas" w:hAnsi="Athelas"/>
        </w:rPr>
        <w:t>untuk</w:t>
      </w:r>
      <w:proofErr w:type="spellEnd"/>
      <w:r w:rsidRPr="004A312D">
        <w:rPr>
          <w:rFonts w:ascii="Athelas" w:hAnsi="Athelas"/>
        </w:rPr>
        <w:t xml:space="preserve"> </w:t>
      </w:r>
      <w:proofErr w:type="spellStart"/>
      <w:r w:rsidRPr="004A312D">
        <w:rPr>
          <w:rFonts w:ascii="Athelas" w:hAnsi="Athelas"/>
        </w:rPr>
        <w:t>populasi</w:t>
      </w:r>
      <w:proofErr w:type="spellEnd"/>
      <w:r w:rsidRPr="004A312D">
        <w:rPr>
          <w:rFonts w:ascii="Athelas" w:hAnsi="Athelas"/>
        </w:rPr>
        <w:t xml:space="preserve"> yang </w:t>
      </w:r>
      <w:proofErr w:type="spellStart"/>
      <w:r w:rsidRPr="004A312D">
        <w:rPr>
          <w:rFonts w:ascii="Athelas" w:hAnsi="Athelas"/>
        </w:rPr>
        <w:t>tidak</w:t>
      </w:r>
      <w:proofErr w:type="spellEnd"/>
      <w:r w:rsidRPr="004A312D">
        <w:rPr>
          <w:rFonts w:ascii="Athelas" w:hAnsi="Athelas"/>
        </w:rPr>
        <w:t xml:space="preserve"> </w:t>
      </w:r>
      <w:proofErr w:type="spellStart"/>
      <w:r w:rsidRPr="004A312D">
        <w:rPr>
          <w:rFonts w:ascii="Athelas" w:hAnsi="Athelas"/>
        </w:rPr>
        <w:t>terindentifikasi</w:t>
      </w:r>
      <w:proofErr w:type="spellEnd"/>
      <w:r w:rsidRPr="004A312D">
        <w:rPr>
          <w:rFonts w:ascii="Athelas" w:hAnsi="Athelas"/>
        </w:rPr>
        <w:t xml:space="preserve"> </w:t>
      </w:r>
      <w:proofErr w:type="spellStart"/>
      <w:r w:rsidRPr="004A312D">
        <w:rPr>
          <w:rFonts w:ascii="Athelas" w:hAnsi="Athelas"/>
        </w:rPr>
        <w:t>secara</w:t>
      </w:r>
      <w:proofErr w:type="spellEnd"/>
      <w:r w:rsidRPr="004A312D">
        <w:rPr>
          <w:rFonts w:ascii="Athelas" w:hAnsi="Athelas"/>
        </w:rPr>
        <w:t xml:space="preserve"> </w:t>
      </w:r>
      <w:proofErr w:type="spellStart"/>
      <w:r w:rsidRPr="004A312D">
        <w:rPr>
          <w:rFonts w:ascii="Athelas" w:hAnsi="Athelas"/>
        </w:rPr>
        <w:t>pasti</w:t>
      </w:r>
      <w:proofErr w:type="spellEnd"/>
      <w:r w:rsidRPr="004A312D">
        <w:rPr>
          <w:rFonts w:ascii="Athelas" w:hAnsi="Athelas"/>
        </w:rPr>
        <w:t xml:space="preserve"> </w:t>
      </w:r>
      <w:proofErr w:type="spellStart"/>
      <w:r w:rsidRPr="004A312D">
        <w:rPr>
          <w:rFonts w:ascii="Athelas" w:hAnsi="Athelas"/>
        </w:rPr>
        <w:t>jumlahnya</w:t>
      </w:r>
      <w:proofErr w:type="spellEnd"/>
      <w:r w:rsidRPr="004A312D">
        <w:rPr>
          <w:rFonts w:ascii="Athelas" w:hAnsi="Athelas"/>
        </w:rPr>
        <w:t xml:space="preserve">, </w:t>
      </w:r>
      <w:proofErr w:type="spellStart"/>
      <w:r w:rsidRPr="004A312D">
        <w:rPr>
          <w:rFonts w:ascii="Athelas" w:hAnsi="Athelas"/>
        </w:rPr>
        <w:t>dapat</w:t>
      </w:r>
      <w:proofErr w:type="spellEnd"/>
      <w:r w:rsidRPr="004A312D">
        <w:rPr>
          <w:rFonts w:ascii="Athelas" w:hAnsi="Athelas"/>
        </w:rPr>
        <w:t xml:space="preserve"> </w:t>
      </w:r>
      <w:proofErr w:type="spellStart"/>
      <w:r w:rsidRPr="004A312D">
        <w:rPr>
          <w:rFonts w:ascii="Athelas" w:hAnsi="Athelas"/>
        </w:rPr>
        <w:t>ditentukan</w:t>
      </w:r>
      <w:proofErr w:type="spellEnd"/>
      <w:r w:rsidRPr="004A312D">
        <w:rPr>
          <w:rFonts w:ascii="Athelas" w:hAnsi="Athelas"/>
        </w:rPr>
        <w:t xml:space="preserve"> </w:t>
      </w:r>
      <w:proofErr w:type="spellStart"/>
      <w:r w:rsidRPr="004A312D">
        <w:rPr>
          <w:rFonts w:ascii="Athelas" w:hAnsi="Athelas"/>
        </w:rPr>
        <w:t>dengan</w:t>
      </w:r>
      <w:proofErr w:type="spellEnd"/>
      <w:r w:rsidRPr="004A312D">
        <w:rPr>
          <w:rFonts w:ascii="Athelas" w:hAnsi="Athelas"/>
        </w:rPr>
        <w:t xml:space="preserve"> 100 </w:t>
      </w:r>
      <w:proofErr w:type="spellStart"/>
      <w:r w:rsidRPr="004A312D">
        <w:rPr>
          <w:rFonts w:ascii="Athelas" w:hAnsi="Athelas"/>
        </w:rPr>
        <w:t>sampel</w:t>
      </w:r>
      <w:proofErr w:type="spellEnd"/>
      <w:r w:rsidRPr="004A312D">
        <w:rPr>
          <w:rFonts w:ascii="Athelas" w:hAnsi="Athelas"/>
        </w:rPr>
        <w:t xml:space="preserve">. </w:t>
      </w:r>
      <w:proofErr w:type="spellStart"/>
      <w:r w:rsidRPr="004A312D">
        <w:rPr>
          <w:rFonts w:ascii="Athelas" w:hAnsi="Athelas"/>
        </w:rPr>
        <w:t>Jumlah</w:t>
      </w:r>
      <w:proofErr w:type="spellEnd"/>
      <w:r w:rsidRPr="004A312D">
        <w:rPr>
          <w:rFonts w:ascii="Athelas" w:hAnsi="Athelas"/>
        </w:rPr>
        <w:t xml:space="preserve"> 100 </w:t>
      </w:r>
      <w:proofErr w:type="spellStart"/>
      <w:r w:rsidRPr="004A312D">
        <w:rPr>
          <w:rFonts w:ascii="Athelas" w:hAnsi="Athelas"/>
        </w:rPr>
        <w:t>sampel</w:t>
      </w:r>
      <w:proofErr w:type="spellEnd"/>
      <w:r w:rsidRPr="004A312D">
        <w:rPr>
          <w:rFonts w:ascii="Athelas" w:hAnsi="Athelas"/>
        </w:rPr>
        <w:t xml:space="preserve"> </w:t>
      </w:r>
      <w:proofErr w:type="spellStart"/>
      <w:r w:rsidRPr="004A312D">
        <w:rPr>
          <w:rFonts w:ascii="Athelas" w:hAnsi="Athelas"/>
        </w:rPr>
        <w:t>ini</w:t>
      </w:r>
      <w:proofErr w:type="spellEnd"/>
      <w:r w:rsidRPr="004A312D">
        <w:rPr>
          <w:rFonts w:ascii="Athelas" w:hAnsi="Athelas"/>
        </w:rPr>
        <w:t xml:space="preserve"> </w:t>
      </w:r>
      <w:proofErr w:type="spellStart"/>
      <w:r w:rsidRPr="004A312D">
        <w:rPr>
          <w:rFonts w:ascii="Athelas" w:hAnsi="Athelas"/>
        </w:rPr>
        <w:t>dirasa</w:t>
      </w:r>
      <w:proofErr w:type="spellEnd"/>
      <w:r w:rsidRPr="004A312D">
        <w:rPr>
          <w:rFonts w:ascii="Athelas" w:hAnsi="Athelas"/>
        </w:rPr>
        <w:t xml:space="preserve"> </w:t>
      </w:r>
      <w:proofErr w:type="spellStart"/>
      <w:r w:rsidRPr="004A312D">
        <w:rPr>
          <w:rFonts w:ascii="Athelas" w:hAnsi="Athelas"/>
        </w:rPr>
        <w:t>dapat</w:t>
      </w:r>
      <w:proofErr w:type="spellEnd"/>
      <w:r w:rsidRPr="004A312D">
        <w:rPr>
          <w:rFonts w:ascii="Athelas" w:hAnsi="Athelas"/>
        </w:rPr>
        <w:t xml:space="preserve"> </w:t>
      </w:r>
      <w:proofErr w:type="spellStart"/>
      <w:r w:rsidRPr="004A312D">
        <w:rPr>
          <w:rFonts w:ascii="Athelas" w:hAnsi="Athelas"/>
        </w:rPr>
        <w:t>memenuhi</w:t>
      </w:r>
      <w:proofErr w:type="spellEnd"/>
      <w:r w:rsidRPr="004A312D">
        <w:rPr>
          <w:rFonts w:ascii="Athelas" w:hAnsi="Athelas"/>
        </w:rPr>
        <w:t xml:space="preserve"> </w:t>
      </w:r>
      <w:proofErr w:type="spellStart"/>
      <w:r w:rsidRPr="004A312D">
        <w:rPr>
          <w:rFonts w:ascii="Athelas" w:hAnsi="Athelas"/>
        </w:rPr>
        <w:t>syarat</w:t>
      </w:r>
      <w:proofErr w:type="spellEnd"/>
      <w:r w:rsidRPr="004A312D">
        <w:rPr>
          <w:rFonts w:ascii="Athelas" w:hAnsi="Athelas"/>
        </w:rPr>
        <w:t xml:space="preserve"> </w:t>
      </w:r>
      <w:proofErr w:type="spellStart"/>
      <w:r w:rsidRPr="004A312D">
        <w:rPr>
          <w:rFonts w:ascii="Athelas" w:hAnsi="Athelas"/>
        </w:rPr>
        <w:t>untuk</w:t>
      </w:r>
      <w:proofErr w:type="spellEnd"/>
      <w:r w:rsidRPr="004A312D">
        <w:rPr>
          <w:rFonts w:ascii="Athelas" w:hAnsi="Athelas"/>
        </w:rPr>
        <w:t xml:space="preserve"> </w:t>
      </w:r>
      <w:proofErr w:type="spellStart"/>
      <w:r w:rsidRPr="004A312D">
        <w:rPr>
          <w:rFonts w:ascii="Athelas" w:hAnsi="Athelas"/>
        </w:rPr>
        <w:t>mewakili</w:t>
      </w:r>
      <w:proofErr w:type="spellEnd"/>
      <w:r w:rsidRPr="004A312D">
        <w:rPr>
          <w:rFonts w:ascii="Athelas" w:hAnsi="Athelas"/>
        </w:rPr>
        <w:t xml:space="preserve"> </w:t>
      </w:r>
      <w:proofErr w:type="spellStart"/>
      <w:r w:rsidRPr="004A312D">
        <w:rPr>
          <w:rFonts w:ascii="Athelas" w:hAnsi="Athelas"/>
        </w:rPr>
        <w:t>jawaban</w:t>
      </w:r>
      <w:proofErr w:type="spellEnd"/>
      <w:r w:rsidRPr="004A312D">
        <w:rPr>
          <w:rFonts w:ascii="Athelas" w:hAnsi="Athelas"/>
        </w:rPr>
        <w:t xml:space="preserve"> </w:t>
      </w:r>
      <w:proofErr w:type="spellStart"/>
      <w:r w:rsidRPr="004A312D">
        <w:rPr>
          <w:rFonts w:ascii="Athelas" w:hAnsi="Athelas"/>
        </w:rPr>
        <w:t>dari</w:t>
      </w:r>
      <w:proofErr w:type="spellEnd"/>
      <w:r w:rsidRPr="004A312D">
        <w:rPr>
          <w:rFonts w:ascii="Athelas" w:hAnsi="Athelas"/>
        </w:rPr>
        <w:t xml:space="preserve"> </w:t>
      </w:r>
      <w:proofErr w:type="spellStart"/>
      <w:r w:rsidRPr="004A312D">
        <w:rPr>
          <w:rFonts w:ascii="Athelas" w:hAnsi="Athelas"/>
        </w:rPr>
        <w:t>seluruh</w:t>
      </w:r>
      <w:proofErr w:type="spellEnd"/>
      <w:r w:rsidRPr="004A312D">
        <w:rPr>
          <w:rFonts w:ascii="Athelas" w:hAnsi="Athelas"/>
        </w:rPr>
        <w:t xml:space="preserve"> </w:t>
      </w:r>
      <w:proofErr w:type="spellStart"/>
      <w:r w:rsidRPr="004A312D">
        <w:rPr>
          <w:rFonts w:ascii="Athelas" w:hAnsi="Athelas"/>
        </w:rPr>
        <w:t>populasi</w:t>
      </w:r>
      <w:proofErr w:type="spellEnd"/>
      <w:r w:rsidRPr="004A312D">
        <w:rPr>
          <w:rFonts w:ascii="Athelas" w:hAnsi="Athelas"/>
        </w:rPr>
        <w:t xml:space="preserve">. </w:t>
      </w:r>
      <w:proofErr w:type="spellStart"/>
      <w:r w:rsidRPr="004A312D">
        <w:rPr>
          <w:rFonts w:ascii="Athelas" w:hAnsi="Athelas"/>
        </w:rPr>
        <w:t>Pengujian</w:t>
      </w:r>
      <w:proofErr w:type="spellEnd"/>
      <w:r w:rsidRPr="004A312D">
        <w:rPr>
          <w:rFonts w:ascii="Athelas" w:hAnsi="Athelas"/>
        </w:rPr>
        <w:t xml:space="preserve"> </w:t>
      </w:r>
      <w:proofErr w:type="spellStart"/>
      <w:r w:rsidRPr="004A312D">
        <w:rPr>
          <w:rFonts w:ascii="Athelas" w:hAnsi="Athelas"/>
        </w:rPr>
        <w:t>validitas</w:t>
      </w:r>
      <w:proofErr w:type="spellEnd"/>
      <w:r w:rsidRPr="004A312D">
        <w:rPr>
          <w:rFonts w:ascii="Athelas" w:hAnsi="Athelas"/>
        </w:rPr>
        <w:t xml:space="preserve"> </w:t>
      </w:r>
      <w:proofErr w:type="spellStart"/>
      <w:r w:rsidRPr="004A312D">
        <w:rPr>
          <w:rFonts w:ascii="Athelas" w:hAnsi="Athelas"/>
        </w:rPr>
        <w:t>dilakukan</w:t>
      </w:r>
      <w:proofErr w:type="spellEnd"/>
      <w:r w:rsidRPr="004A312D">
        <w:rPr>
          <w:rFonts w:ascii="Athelas" w:hAnsi="Athelas"/>
        </w:rPr>
        <w:t xml:space="preserve"> </w:t>
      </w:r>
      <w:proofErr w:type="spellStart"/>
      <w:r w:rsidR="001036D4" w:rsidRPr="004A312D">
        <w:rPr>
          <w:rFonts w:ascii="Athelas" w:hAnsi="Athelas"/>
        </w:rPr>
        <w:t>dengan</w:t>
      </w:r>
      <w:proofErr w:type="spellEnd"/>
      <w:r w:rsidR="001036D4" w:rsidRPr="004A312D">
        <w:rPr>
          <w:rFonts w:ascii="Athelas" w:hAnsi="Athelas"/>
        </w:rPr>
        <w:t xml:space="preserve"> </w:t>
      </w:r>
      <w:r w:rsidRPr="004A312D">
        <w:rPr>
          <w:rFonts w:ascii="Athelas" w:hAnsi="Athelas"/>
        </w:rPr>
        <w:t xml:space="preserve"> </w:t>
      </w:r>
      <w:proofErr w:type="spellStart"/>
      <w:r w:rsidR="001036D4" w:rsidRPr="004A312D">
        <w:rPr>
          <w:rFonts w:ascii="Athelas" w:hAnsi="Athelas"/>
        </w:rPr>
        <w:t>s</w:t>
      </w:r>
      <w:r w:rsidRPr="004A312D">
        <w:rPr>
          <w:rFonts w:ascii="Athelas" w:hAnsi="Athelas"/>
        </w:rPr>
        <w:t>yarat</w:t>
      </w:r>
      <w:proofErr w:type="spellEnd"/>
      <w:r w:rsidRPr="004A312D">
        <w:rPr>
          <w:rFonts w:ascii="Athelas" w:hAnsi="Athelas"/>
        </w:rPr>
        <w:t xml:space="preserve"> item </w:t>
      </w:r>
      <w:proofErr w:type="spellStart"/>
      <w:r w:rsidRPr="004A312D">
        <w:rPr>
          <w:rFonts w:ascii="Athelas" w:hAnsi="Athelas"/>
        </w:rPr>
        <w:t>pertanyaan</w:t>
      </w:r>
      <w:proofErr w:type="spellEnd"/>
      <w:r w:rsidRPr="004A312D">
        <w:rPr>
          <w:rFonts w:ascii="Athelas" w:hAnsi="Athelas"/>
        </w:rPr>
        <w:t xml:space="preserve"> </w:t>
      </w:r>
      <w:proofErr w:type="spellStart"/>
      <w:r w:rsidR="001036D4" w:rsidRPr="004A312D">
        <w:rPr>
          <w:rFonts w:ascii="Athelas" w:hAnsi="Athelas"/>
        </w:rPr>
        <w:t>disebut</w:t>
      </w:r>
      <w:proofErr w:type="spellEnd"/>
      <w:r w:rsidRPr="004A312D">
        <w:rPr>
          <w:rFonts w:ascii="Athelas" w:hAnsi="Athelas"/>
        </w:rPr>
        <w:t xml:space="preserve"> valid </w:t>
      </w:r>
      <w:proofErr w:type="spellStart"/>
      <w:r w:rsidRPr="004A312D">
        <w:rPr>
          <w:rFonts w:ascii="Athelas" w:hAnsi="Athelas"/>
        </w:rPr>
        <w:t>jika</w:t>
      </w:r>
      <w:proofErr w:type="spellEnd"/>
      <w:r w:rsidRPr="004A312D">
        <w:rPr>
          <w:rFonts w:ascii="Athelas" w:hAnsi="Athelas"/>
        </w:rPr>
        <w:t xml:space="preserve"> </w:t>
      </w:r>
      <w:proofErr w:type="spellStart"/>
      <w:r w:rsidRPr="004A312D">
        <w:rPr>
          <w:rFonts w:ascii="Athelas" w:hAnsi="Athelas"/>
        </w:rPr>
        <w:t>hasil</w:t>
      </w:r>
      <w:proofErr w:type="spellEnd"/>
      <w:r w:rsidRPr="004A312D">
        <w:rPr>
          <w:rFonts w:ascii="Athelas" w:hAnsi="Athelas"/>
        </w:rPr>
        <w:t xml:space="preserve"> yang </w:t>
      </w:r>
      <w:proofErr w:type="spellStart"/>
      <w:r w:rsidRPr="004A312D">
        <w:rPr>
          <w:rFonts w:ascii="Athelas" w:hAnsi="Athelas"/>
        </w:rPr>
        <w:t>didapatkan</w:t>
      </w:r>
      <w:proofErr w:type="spellEnd"/>
      <w:r w:rsidRPr="004A312D">
        <w:rPr>
          <w:rFonts w:ascii="Athelas" w:hAnsi="Athelas"/>
        </w:rPr>
        <w:t xml:space="preserve"> R </w:t>
      </w:r>
      <w:proofErr w:type="spellStart"/>
      <w:r w:rsidRPr="004A312D">
        <w:rPr>
          <w:rFonts w:ascii="Athelas" w:hAnsi="Athelas"/>
        </w:rPr>
        <w:t>hitung</w:t>
      </w:r>
      <w:proofErr w:type="spellEnd"/>
      <w:r w:rsidRPr="004A312D">
        <w:rPr>
          <w:rFonts w:ascii="Athelas" w:hAnsi="Athelas"/>
        </w:rPr>
        <w:t xml:space="preserve"> &gt; R </w:t>
      </w:r>
      <w:r w:rsidR="001036D4" w:rsidRPr="004A312D">
        <w:rPr>
          <w:rFonts w:ascii="Athelas" w:hAnsi="Athelas"/>
        </w:rPr>
        <w:t>table.</w:t>
      </w:r>
      <w:r w:rsidRPr="004A312D">
        <w:rPr>
          <w:rFonts w:ascii="Athelas" w:hAnsi="Athelas"/>
        </w:rPr>
        <w:t xml:space="preserve"> </w:t>
      </w:r>
      <w:r w:rsidR="001036D4" w:rsidRPr="004A312D">
        <w:rPr>
          <w:rFonts w:ascii="Athelas" w:hAnsi="Athelas"/>
        </w:rPr>
        <w:t>Adapun u</w:t>
      </w:r>
      <w:r w:rsidRPr="004A312D">
        <w:rPr>
          <w:rFonts w:ascii="Athelas" w:hAnsi="Athelas"/>
        </w:rPr>
        <w:t xml:space="preserve">ji </w:t>
      </w:r>
      <w:proofErr w:type="spellStart"/>
      <w:r w:rsidR="001036D4" w:rsidRPr="004A312D">
        <w:rPr>
          <w:rFonts w:ascii="Athelas" w:hAnsi="Athelas"/>
        </w:rPr>
        <w:t>r</w:t>
      </w:r>
      <w:r w:rsidRPr="004A312D">
        <w:rPr>
          <w:rFonts w:ascii="Athelas" w:hAnsi="Athelas"/>
        </w:rPr>
        <w:t>eliabilitas</w:t>
      </w:r>
      <w:proofErr w:type="spellEnd"/>
      <w:r w:rsidRPr="004A312D">
        <w:rPr>
          <w:rFonts w:ascii="Athelas" w:hAnsi="Athelas"/>
        </w:rPr>
        <w:t xml:space="preserve"> </w:t>
      </w:r>
      <w:proofErr w:type="spellStart"/>
      <w:r w:rsidR="001036D4" w:rsidRPr="004A312D">
        <w:rPr>
          <w:rFonts w:ascii="Athelas" w:hAnsi="Athelas"/>
        </w:rPr>
        <w:t>melalui</w:t>
      </w:r>
      <w:proofErr w:type="spellEnd"/>
      <w:r w:rsidRPr="004A312D">
        <w:rPr>
          <w:rFonts w:ascii="Athelas" w:hAnsi="Athelas"/>
        </w:rPr>
        <w:t xml:space="preserve"> </w:t>
      </w:r>
      <w:proofErr w:type="spellStart"/>
      <w:r w:rsidR="001036D4" w:rsidRPr="004A312D">
        <w:rPr>
          <w:rFonts w:ascii="Athelas" w:hAnsi="Athelas"/>
        </w:rPr>
        <w:t>s</w:t>
      </w:r>
      <w:r w:rsidRPr="004A312D">
        <w:rPr>
          <w:rFonts w:ascii="Athelas" w:hAnsi="Athelas"/>
        </w:rPr>
        <w:t>yarat</w:t>
      </w:r>
      <w:proofErr w:type="spellEnd"/>
      <w:r w:rsidRPr="004A312D">
        <w:rPr>
          <w:rFonts w:ascii="Athelas" w:hAnsi="Athelas"/>
        </w:rPr>
        <w:t xml:space="preserve"> </w:t>
      </w:r>
      <w:proofErr w:type="spellStart"/>
      <w:r w:rsidRPr="004A312D">
        <w:rPr>
          <w:rFonts w:ascii="Athelas" w:hAnsi="Athelas"/>
        </w:rPr>
        <w:t>instrumen</w:t>
      </w:r>
      <w:proofErr w:type="spellEnd"/>
      <w:r w:rsidRPr="004A312D">
        <w:rPr>
          <w:rFonts w:ascii="Athelas" w:hAnsi="Athelas"/>
        </w:rPr>
        <w:t xml:space="preserve"> </w:t>
      </w:r>
      <w:proofErr w:type="spellStart"/>
      <w:r w:rsidR="001036D4" w:rsidRPr="004A312D">
        <w:rPr>
          <w:rFonts w:ascii="Athelas" w:hAnsi="Athelas"/>
        </w:rPr>
        <w:t>dimana</w:t>
      </w:r>
      <w:proofErr w:type="spellEnd"/>
      <w:r w:rsidR="001036D4" w:rsidRPr="004A312D">
        <w:rPr>
          <w:rFonts w:ascii="Athelas" w:hAnsi="Athelas"/>
        </w:rPr>
        <w:t xml:space="preserve"> </w:t>
      </w:r>
      <w:proofErr w:type="spellStart"/>
      <w:r w:rsidRPr="004A312D">
        <w:rPr>
          <w:rFonts w:ascii="Athelas" w:hAnsi="Athelas"/>
        </w:rPr>
        <w:t>hasil</w:t>
      </w:r>
      <w:proofErr w:type="spellEnd"/>
      <w:r w:rsidRPr="004A312D">
        <w:rPr>
          <w:rFonts w:ascii="Athelas" w:hAnsi="Athelas"/>
        </w:rPr>
        <w:t xml:space="preserve">  </w:t>
      </w:r>
      <w:r w:rsidRPr="004A312D">
        <w:rPr>
          <w:rFonts w:ascii="Athelas" w:hAnsi="Athelas"/>
          <w:i/>
          <w:iCs/>
        </w:rPr>
        <w:t>Cronbach Alpha</w:t>
      </w:r>
      <w:r w:rsidRPr="004A312D">
        <w:rPr>
          <w:rFonts w:ascii="Athelas" w:hAnsi="Athelas"/>
        </w:rPr>
        <w:t xml:space="preserve"> yang </w:t>
      </w:r>
      <w:proofErr w:type="spellStart"/>
      <w:r w:rsidRPr="004A312D">
        <w:rPr>
          <w:rFonts w:ascii="Athelas" w:hAnsi="Athelas"/>
        </w:rPr>
        <w:t>didapatkan</w:t>
      </w:r>
      <w:proofErr w:type="spellEnd"/>
      <w:r w:rsidRPr="004A312D">
        <w:rPr>
          <w:rFonts w:ascii="Athelas" w:hAnsi="Athelas"/>
        </w:rPr>
        <w:t xml:space="preserve"> </w:t>
      </w:r>
      <w:proofErr w:type="spellStart"/>
      <w:r w:rsidRPr="004A312D">
        <w:rPr>
          <w:rFonts w:ascii="Athelas" w:hAnsi="Athelas"/>
        </w:rPr>
        <w:t>lebih</w:t>
      </w:r>
      <w:proofErr w:type="spellEnd"/>
      <w:r w:rsidRPr="004A312D">
        <w:rPr>
          <w:rFonts w:ascii="Athelas" w:hAnsi="Athelas"/>
        </w:rPr>
        <w:t xml:space="preserve"> </w:t>
      </w:r>
      <w:proofErr w:type="spellStart"/>
      <w:r w:rsidRPr="004A312D">
        <w:rPr>
          <w:rFonts w:ascii="Athelas" w:hAnsi="Athelas"/>
        </w:rPr>
        <w:t>dari</w:t>
      </w:r>
      <w:proofErr w:type="spellEnd"/>
      <w:r w:rsidRPr="004A312D">
        <w:rPr>
          <w:rFonts w:ascii="Athelas" w:hAnsi="Athelas"/>
        </w:rPr>
        <w:t xml:space="preserve"> 0,5.</w:t>
      </w:r>
      <w:r w:rsidR="001036D4" w:rsidRPr="004A312D">
        <w:rPr>
          <w:rFonts w:ascii="Athelas" w:hAnsi="Athelas"/>
        </w:rPr>
        <w:t xml:space="preserve"> Adapun proses </w:t>
      </w:r>
      <w:proofErr w:type="spellStart"/>
      <w:r w:rsidR="001036D4" w:rsidRPr="004A312D">
        <w:rPr>
          <w:rFonts w:ascii="Athelas" w:hAnsi="Athelas"/>
        </w:rPr>
        <w:t>analisis</w:t>
      </w:r>
      <w:proofErr w:type="spellEnd"/>
      <w:r w:rsidR="001036D4" w:rsidRPr="004A312D">
        <w:rPr>
          <w:rFonts w:ascii="Athelas" w:hAnsi="Athelas"/>
        </w:rPr>
        <w:t xml:space="preserve"> </w:t>
      </w:r>
      <w:proofErr w:type="spellStart"/>
      <w:r w:rsidRPr="004A312D">
        <w:rPr>
          <w:rFonts w:ascii="Athelas" w:hAnsi="Athelas"/>
        </w:rPr>
        <w:t>dilakukan</w:t>
      </w:r>
      <w:proofErr w:type="spellEnd"/>
      <w:r w:rsidRPr="004A312D">
        <w:rPr>
          <w:rFonts w:ascii="Athelas" w:hAnsi="Athelas"/>
        </w:rPr>
        <w:t xml:space="preserve"> </w:t>
      </w:r>
      <w:proofErr w:type="spellStart"/>
      <w:r w:rsidR="001036D4" w:rsidRPr="004A312D">
        <w:rPr>
          <w:rFonts w:ascii="Athelas" w:hAnsi="Athelas"/>
        </w:rPr>
        <w:t>melalui</w:t>
      </w:r>
      <w:proofErr w:type="spellEnd"/>
      <w:r w:rsidRPr="004A312D">
        <w:rPr>
          <w:rFonts w:ascii="Athelas" w:hAnsi="Athelas"/>
        </w:rPr>
        <w:t xml:space="preserve"> </w:t>
      </w:r>
      <w:proofErr w:type="spellStart"/>
      <w:r w:rsidRPr="004A312D">
        <w:rPr>
          <w:rFonts w:ascii="Athelas" w:hAnsi="Athelas"/>
        </w:rPr>
        <w:t>analisis</w:t>
      </w:r>
      <w:proofErr w:type="spellEnd"/>
      <w:r w:rsidRPr="004A312D">
        <w:rPr>
          <w:rFonts w:ascii="Athelas" w:hAnsi="Athelas"/>
        </w:rPr>
        <w:t xml:space="preserve"> </w:t>
      </w:r>
      <w:proofErr w:type="spellStart"/>
      <w:r w:rsidRPr="004A312D">
        <w:rPr>
          <w:rFonts w:ascii="Athelas" w:hAnsi="Athelas"/>
        </w:rPr>
        <w:t>deskriptif</w:t>
      </w:r>
      <w:proofErr w:type="spellEnd"/>
      <w:r w:rsidR="001036D4" w:rsidRPr="004A312D">
        <w:rPr>
          <w:rFonts w:ascii="Athelas" w:hAnsi="Athelas"/>
        </w:rPr>
        <w:t xml:space="preserve"> </w:t>
      </w:r>
      <w:proofErr w:type="spellStart"/>
      <w:r w:rsidRPr="004A312D">
        <w:rPr>
          <w:rFonts w:ascii="Athelas" w:hAnsi="Athelas"/>
        </w:rPr>
        <w:t>untuk</w:t>
      </w:r>
      <w:proofErr w:type="spellEnd"/>
      <w:r w:rsidRPr="004A312D">
        <w:rPr>
          <w:rFonts w:ascii="Athelas" w:hAnsi="Athelas"/>
        </w:rPr>
        <w:t xml:space="preserve"> </w:t>
      </w:r>
      <w:proofErr w:type="spellStart"/>
      <w:r w:rsidRPr="004A312D">
        <w:rPr>
          <w:rFonts w:ascii="Athelas" w:hAnsi="Athelas"/>
        </w:rPr>
        <w:t>menjelaskan</w:t>
      </w:r>
      <w:proofErr w:type="spellEnd"/>
      <w:r w:rsidRPr="004A312D">
        <w:rPr>
          <w:rFonts w:ascii="Athelas" w:hAnsi="Athelas"/>
        </w:rPr>
        <w:t xml:space="preserve"> </w:t>
      </w:r>
      <w:proofErr w:type="spellStart"/>
      <w:r w:rsidRPr="004A312D">
        <w:rPr>
          <w:rFonts w:ascii="Athelas" w:hAnsi="Athelas"/>
        </w:rPr>
        <w:t>kecenderungan</w:t>
      </w:r>
      <w:proofErr w:type="spellEnd"/>
      <w:r w:rsidRPr="004A312D">
        <w:rPr>
          <w:rFonts w:ascii="Athelas" w:hAnsi="Athelas"/>
        </w:rPr>
        <w:t xml:space="preserve"> </w:t>
      </w:r>
      <w:proofErr w:type="spellStart"/>
      <w:r w:rsidRPr="004A312D">
        <w:rPr>
          <w:rFonts w:ascii="Athelas" w:hAnsi="Athelas"/>
        </w:rPr>
        <w:t>jawaban</w:t>
      </w:r>
      <w:proofErr w:type="spellEnd"/>
      <w:r w:rsidRPr="004A312D">
        <w:rPr>
          <w:rFonts w:ascii="Athelas" w:hAnsi="Athelas"/>
        </w:rPr>
        <w:t xml:space="preserve"> yang </w:t>
      </w:r>
      <w:proofErr w:type="spellStart"/>
      <w:r w:rsidRPr="004A312D">
        <w:rPr>
          <w:rFonts w:ascii="Athelas" w:hAnsi="Athelas"/>
        </w:rPr>
        <w:t>telah</w:t>
      </w:r>
      <w:proofErr w:type="spellEnd"/>
      <w:r w:rsidRPr="004A312D">
        <w:rPr>
          <w:rFonts w:ascii="Athelas" w:hAnsi="Athelas"/>
        </w:rPr>
        <w:t xml:space="preserve"> </w:t>
      </w:r>
      <w:proofErr w:type="spellStart"/>
      <w:r w:rsidRPr="004A312D">
        <w:rPr>
          <w:rFonts w:ascii="Athelas" w:hAnsi="Athelas"/>
        </w:rPr>
        <w:t>dipilih</w:t>
      </w:r>
      <w:proofErr w:type="spellEnd"/>
      <w:r w:rsidRPr="004A312D">
        <w:rPr>
          <w:rFonts w:ascii="Athelas" w:hAnsi="Athelas"/>
        </w:rPr>
        <w:t xml:space="preserve"> oleh </w:t>
      </w:r>
      <w:proofErr w:type="spellStart"/>
      <w:r w:rsidRPr="004A312D">
        <w:rPr>
          <w:rFonts w:ascii="Athelas" w:hAnsi="Athelas"/>
        </w:rPr>
        <w:t>responden</w:t>
      </w:r>
      <w:proofErr w:type="spellEnd"/>
      <w:r w:rsidRPr="004A312D">
        <w:rPr>
          <w:rFonts w:ascii="Athelas" w:hAnsi="Athelas"/>
        </w:rPr>
        <w:t xml:space="preserve">. </w:t>
      </w:r>
    </w:p>
    <w:p w14:paraId="549EB220" w14:textId="77777777" w:rsidR="00A42D58" w:rsidRPr="004A312D" w:rsidRDefault="00A42D58" w:rsidP="006F4C0A">
      <w:pPr>
        <w:pStyle w:val="NoSpacing"/>
        <w:ind w:firstLine="0"/>
        <w:rPr>
          <w:rFonts w:ascii="Athelas" w:hAnsi="Athelas"/>
          <w:b/>
          <w:bCs/>
          <w:szCs w:val="24"/>
        </w:rPr>
      </w:pPr>
    </w:p>
    <w:p w14:paraId="2C68A4B5" w14:textId="77777777" w:rsidR="00A1432B" w:rsidRPr="004A312D" w:rsidRDefault="00A1432B" w:rsidP="00A1432B">
      <w:pPr>
        <w:pStyle w:val="NoSpacing"/>
        <w:ind w:firstLine="0"/>
        <w:rPr>
          <w:rFonts w:ascii="Athelas" w:hAnsi="Athelas" w:cstheme="majorBidi"/>
          <w:b/>
          <w:bCs/>
          <w:color w:val="4472C4" w:themeColor="accent1"/>
          <w:szCs w:val="24"/>
          <w:lang w:eastAsia="id-ID"/>
        </w:rPr>
      </w:pPr>
      <w:r w:rsidRPr="004A312D">
        <w:rPr>
          <w:rFonts w:ascii="Athelas" w:hAnsi="Athelas" w:cstheme="majorBidi"/>
          <w:b/>
          <w:bCs/>
          <w:color w:val="4472C4" w:themeColor="accent1"/>
          <w:szCs w:val="24"/>
          <w:lang w:eastAsia="id-ID"/>
        </w:rPr>
        <w:t xml:space="preserve">Perilaku </w:t>
      </w:r>
      <w:r>
        <w:rPr>
          <w:rFonts w:ascii="Athelas" w:hAnsi="Athelas" w:cstheme="majorBidi"/>
          <w:b/>
          <w:bCs/>
          <w:color w:val="4472C4" w:themeColor="accent1"/>
          <w:szCs w:val="24"/>
          <w:lang w:eastAsia="id-ID"/>
        </w:rPr>
        <w:t>Pemilih Perempuan dalam Dua Dimensi: Sosiologi dan Psikologi</w:t>
      </w:r>
    </w:p>
    <w:p w14:paraId="617A941B" w14:textId="690CC270" w:rsidR="00BB76D1" w:rsidRPr="004A312D" w:rsidRDefault="00BB76D1" w:rsidP="006F4C0A">
      <w:pPr>
        <w:pStyle w:val="NoSpacing"/>
        <w:ind w:firstLine="720"/>
        <w:rPr>
          <w:rFonts w:ascii="Athelas" w:eastAsiaTheme="minorHAnsi" w:hAnsi="Athelas"/>
          <w:color w:val="000000"/>
          <w:szCs w:val="24"/>
        </w:rPr>
      </w:pPr>
      <w:r w:rsidRPr="004A312D">
        <w:rPr>
          <w:rFonts w:ascii="Athelas" w:hAnsi="Athelas"/>
          <w:szCs w:val="24"/>
        </w:rPr>
        <w:t xml:space="preserve">Pada tahun 2022, tepatnya bulan Oktober diadakan </w:t>
      </w:r>
      <w:r w:rsidR="005177A3" w:rsidRPr="004A312D">
        <w:rPr>
          <w:rFonts w:ascii="Athelas" w:hAnsi="Athelas"/>
          <w:szCs w:val="24"/>
        </w:rPr>
        <w:t xml:space="preserve">Pilkades </w:t>
      </w:r>
      <w:r w:rsidRPr="004A312D">
        <w:rPr>
          <w:rFonts w:ascii="Athelas" w:hAnsi="Athelas"/>
          <w:szCs w:val="24"/>
        </w:rPr>
        <w:t xml:space="preserve">serentak di Kabupaten Demak yang didasarkan pada  </w:t>
      </w:r>
      <w:r w:rsidRPr="004A312D">
        <w:rPr>
          <w:rFonts w:ascii="Athelas" w:eastAsiaTheme="minorHAnsi" w:hAnsi="Athelas"/>
          <w:color w:val="000000"/>
          <w:szCs w:val="24"/>
        </w:rPr>
        <w:t xml:space="preserve">Keputusan Bupati Demak No. 141.1/93 tahun 2022 tentang Penetapan Desa Penyelenggara Pemilihan Kepala Desa Secara Serentak di Wilayah Kabupaten Demak tahun 2022. Ada </w:t>
      </w:r>
      <w:r w:rsidR="005177A3">
        <w:rPr>
          <w:rFonts w:ascii="Athelas" w:eastAsiaTheme="minorHAnsi" w:hAnsi="Athelas"/>
          <w:color w:val="000000"/>
          <w:szCs w:val="24"/>
        </w:rPr>
        <w:t xml:space="preserve">sebanyak </w:t>
      </w:r>
      <w:r w:rsidRPr="004A312D">
        <w:rPr>
          <w:rFonts w:ascii="Athelas" w:eastAsiaTheme="minorHAnsi" w:hAnsi="Athelas"/>
          <w:color w:val="000000"/>
          <w:szCs w:val="24"/>
        </w:rPr>
        <w:t>14 Kecamatan</w:t>
      </w:r>
      <w:r w:rsidR="00107E74" w:rsidRPr="004A312D">
        <w:rPr>
          <w:rFonts w:ascii="Athelas" w:eastAsiaTheme="minorHAnsi" w:hAnsi="Athelas"/>
          <w:color w:val="000000"/>
          <w:szCs w:val="24"/>
        </w:rPr>
        <w:t xml:space="preserve"> </w:t>
      </w:r>
      <w:r w:rsidRPr="004A312D">
        <w:rPr>
          <w:rFonts w:ascii="Athelas" w:eastAsiaTheme="minorHAnsi" w:hAnsi="Athelas"/>
          <w:color w:val="000000"/>
          <w:szCs w:val="24"/>
        </w:rPr>
        <w:t xml:space="preserve">dengan 182 Desa di Kabupaten Demak yang menyelenggarakan </w:t>
      </w:r>
      <w:r w:rsidR="005177A3" w:rsidRPr="004A312D">
        <w:rPr>
          <w:rFonts w:ascii="Athelas" w:eastAsiaTheme="minorHAnsi" w:hAnsi="Athelas"/>
          <w:color w:val="000000"/>
          <w:szCs w:val="24"/>
        </w:rPr>
        <w:t xml:space="preserve">Pilkades </w:t>
      </w:r>
      <w:r w:rsidRPr="004A312D">
        <w:rPr>
          <w:rFonts w:ascii="Athelas" w:eastAsiaTheme="minorHAnsi" w:hAnsi="Athelas"/>
          <w:color w:val="000000"/>
          <w:szCs w:val="24"/>
        </w:rPr>
        <w:t>serentak</w:t>
      </w:r>
      <w:r w:rsidR="00107E74" w:rsidRPr="004A312D">
        <w:rPr>
          <w:rFonts w:ascii="Athelas" w:eastAsiaTheme="minorHAnsi" w:hAnsi="Athelas"/>
          <w:color w:val="000000"/>
          <w:szCs w:val="24"/>
        </w:rPr>
        <w:t xml:space="preserve"> pada tanggal 1</w:t>
      </w:r>
      <w:r w:rsidR="0065695D">
        <w:rPr>
          <w:rFonts w:ascii="Athelas" w:eastAsiaTheme="minorHAnsi" w:hAnsi="Athelas"/>
          <w:color w:val="000000"/>
          <w:szCs w:val="24"/>
        </w:rPr>
        <w:t>6</w:t>
      </w:r>
      <w:r w:rsidR="00107E74" w:rsidRPr="004A312D">
        <w:rPr>
          <w:rFonts w:ascii="Athelas" w:eastAsiaTheme="minorHAnsi" w:hAnsi="Athelas"/>
          <w:color w:val="000000"/>
          <w:szCs w:val="24"/>
        </w:rPr>
        <w:t xml:space="preserve"> OKtober 2022</w:t>
      </w:r>
      <w:r w:rsidR="00D56B4C" w:rsidRPr="004A312D">
        <w:rPr>
          <w:rFonts w:ascii="Athelas" w:eastAsiaTheme="minorHAnsi" w:hAnsi="Athelas"/>
          <w:color w:val="000000"/>
          <w:szCs w:val="24"/>
        </w:rPr>
        <w:t xml:space="preserve">. </w:t>
      </w:r>
      <w:r w:rsidRPr="004A312D">
        <w:rPr>
          <w:rFonts w:ascii="Athelas" w:hAnsi="Athelas"/>
          <w:color w:val="000000"/>
          <w:szCs w:val="24"/>
        </w:rPr>
        <w:t xml:space="preserve">Hasilnya, dari 119 kepala desa petahana yang maju, hanya 43 </w:t>
      </w:r>
      <w:r w:rsidR="00262FE8" w:rsidRPr="004A312D">
        <w:rPr>
          <w:rFonts w:ascii="Athelas" w:hAnsi="Athelas"/>
          <w:color w:val="000000"/>
          <w:szCs w:val="24"/>
        </w:rPr>
        <w:t>(</w:t>
      </w:r>
      <w:r w:rsidR="002C21D9" w:rsidRPr="004A312D">
        <w:rPr>
          <w:rFonts w:ascii="Athelas" w:hAnsi="Athelas"/>
          <w:color w:val="000000"/>
          <w:szCs w:val="24"/>
        </w:rPr>
        <w:t>36</w:t>
      </w:r>
      <w:r w:rsidR="00262FE8" w:rsidRPr="004A312D">
        <w:rPr>
          <w:rFonts w:ascii="Athelas" w:hAnsi="Athelas"/>
          <w:color w:val="000000"/>
          <w:szCs w:val="24"/>
        </w:rPr>
        <w:t xml:space="preserve">%) </w:t>
      </w:r>
      <w:r w:rsidRPr="004A312D">
        <w:rPr>
          <w:rFonts w:ascii="Athelas" w:hAnsi="Athelas"/>
          <w:color w:val="000000"/>
          <w:szCs w:val="24"/>
        </w:rPr>
        <w:t>yang terpilih kembali</w:t>
      </w:r>
      <w:r w:rsidR="00A42D58">
        <w:rPr>
          <w:rFonts w:ascii="Athelas" w:hAnsi="Athelas"/>
          <w:color w:val="000000"/>
          <w:szCs w:val="24"/>
        </w:rPr>
        <w:t>, s</w:t>
      </w:r>
      <w:r w:rsidRPr="004A312D">
        <w:rPr>
          <w:rFonts w:ascii="Athelas" w:hAnsi="Athelas"/>
          <w:color w:val="000000"/>
          <w:szCs w:val="24"/>
        </w:rPr>
        <w:t xml:space="preserve">edangkan 76 </w:t>
      </w:r>
      <w:r w:rsidR="002C21D9" w:rsidRPr="004A312D">
        <w:rPr>
          <w:rFonts w:ascii="Athelas" w:hAnsi="Athelas"/>
          <w:color w:val="000000"/>
          <w:szCs w:val="24"/>
        </w:rPr>
        <w:t xml:space="preserve">(64%) </w:t>
      </w:r>
      <w:r w:rsidRPr="004A312D">
        <w:rPr>
          <w:rFonts w:ascii="Athelas" w:hAnsi="Athelas"/>
          <w:color w:val="000000"/>
          <w:szCs w:val="24"/>
        </w:rPr>
        <w:t>kades petahana tumbang. Pilkades serentak di Kabupaten Demak digelar di 182 desa. Itu artinya, sebanyak 139 desa bakal dipimpin kepala desa baru” (</w:t>
      </w:r>
      <w:r w:rsidRPr="00C7059F">
        <w:rPr>
          <w:rFonts w:ascii="Athelas" w:hAnsi="Athelas"/>
          <w:i/>
          <w:iCs/>
          <w:color w:val="000000"/>
          <w:szCs w:val="24"/>
        </w:rPr>
        <w:t>Radarsemarang.id</w:t>
      </w:r>
      <w:r w:rsidRPr="004A312D">
        <w:rPr>
          <w:rFonts w:ascii="Athelas" w:hAnsi="Athelas"/>
          <w:color w:val="000000"/>
          <w:szCs w:val="24"/>
        </w:rPr>
        <w:t xml:space="preserve">,Demak, 18 Oktober 2022). </w:t>
      </w:r>
      <w:r w:rsidRPr="004A312D">
        <w:rPr>
          <w:rFonts w:ascii="Athelas" w:hAnsi="Athelas"/>
          <w:szCs w:val="24"/>
        </w:rPr>
        <w:t xml:space="preserve">Selain fenomena rendahnya keterpilihan petahana dalam </w:t>
      </w:r>
      <w:r w:rsidR="005177A3" w:rsidRPr="004A312D">
        <w:rPr>
          <w:rFonts w:ascii="Athelas" w:hAnsi="Athelas"/>
          <w:szCs w:val="24"/>
        </w:rPr>
        <w:t>Pilkades</w:t>
      </w:r>
      <w:r w:rsidRPr="004A312D">
        <w:rPr>
          <w:rFonts w:ascii="Athelas" w:hAnsi="Athelas"/>
          <w:szCs w:val="24"/>
        </w:rPr>
        <w:t xml:space="preserve">, juga munculnya calon kepala desa perempuan di 39 desa. Namun demikian calon </w:t>
      </w:r>
      <w:r w:rsidR="00030759" w:rsidRPr="004A312D">
        <w:rPr>
          <w:rFonts w:ascii="Athelas" w:hAnsi="Athelas"/>
          <w:szCs w:val="24"/>
        </w:rPr>
        <w:t xml:space="preserve">kepala desa </w:t>
      </w:r>
      <w:r w:rsidRPr="004A312D">
        <w:rPr>
          <w:rFonts w:ascii="Athelas" w:hAnsi="Athelas"/>
          <w:szCs w:val="24"/>
        </w:rPr>
        <w:t xml:space="preserve">perempuan yang tepilih masih sangat terbatas, yaitu 9 calon (23,07 %). Hal ini berbanding terbalik dengan jumlah pemilih, dimana pemilih perempuan berimbang antara laki-laki dan perempuan (laki-laki </w:t>
      </w:r>
      <w:r w:rsidRPr="004A312D">
        <w:rPr>
          <w:rFonts w:ascii="Athelas" w:eastAsiaTheme="minorHAnsi" w:hAnsi="Athelas"/>
          <w:color w:val="000000"/>
          <w:szCs w:val="24"/>
        </w:rPr>
        <w:t>426.393 orang, perempuan 426.493 orang).</w:t>
      </w:r>
      <w:r w:rsidR="00A42D58">
        <w:rPr>
          <w:rFonts w:ascii="Athelas" w:eastAsiaTheme="minorHAnsi" w:hAnsi="Athelas"/>
          <w:color w:val="000000"/>
          <w:szCs w:val="24"/>
        </w:rPr>
        <w:t xml:space="preserve"> </w:t>
      </w:r>
    </w:p>
    <w:p w14:paraId="6B44F062" w14:textId="77777777" w:rsidR="0020723B" w:rsidRPr="004A312D" w:rsidRDefault="0020723B" w:rsidP="006F4C0A">
      <w:pPr>
        <w:pStyle w:val="NoSpacing"/>
        <w:ind w:firstLine="0"/>
        <w:rPr>
          <w:rFonts w:ascii="Athelas" w:eastAsiaTheme="minorHAnsi" w:hAnsi="Athelas"/>
          <w:b/>
          <w:bCs/>
          <w:i/>
          <w:iCs/>
          <w:color w:val="4472C4" w:themeColor="accent1"/>
          <w:szCs w:val="24"/>
        </w:rPr>
      </w:pPr>
    </w:p>
    <w:p w14:paraId="7A7D3934" w14:textId="4366F7B5" w:rsidR="00FF52B6" w:rsidRPr="004A312D" w:rsidRDefault="00A42D58" w:rsidP="006F4C0A">
      <w:pPr>
        <w:pStyle w:val="NoSpacing"/>
        <w:ind w:firstLine="0"/>
        <w:rPr>
          <w:rFonts w:ascii="Athelas" w:hAnsi="Athelas"/>
          <w:b/>
          <w:bCs/>
          <w:color w:val="4472C4" w:themeColor="accent1"/>
          <w:szCs w:val="24"/>
        </w:rPr>
      </w:pPr>
      <w:r>
        <w:rPr>
          <w:rFonts w:ascii="Athelas" w:eastAsiaTheme="minorHAnsi" w:hAnsi="Athelas"/>
          <w:b/>
          <w:bCs/>
          <w:color w:val="4472C4" w:themeColor="accent1"/>
          <w:szCs w:val="24"/>
        </w:rPr>
        <w:t>Dimensi Sosiologi Pemilih Perempuan</w:t>
      </w:r>
    </w:p>
    <w:p w14:paraId="1344FC21" w14:textId="001F7278" w:rsidR="00DA1C0B" w:rsidRPr="004A312D" w:rsidRDefault="00E23D1C" w:rsidP="006F4C0A">
      <w:pPr>
        <w:pStyle w:val="NoSpacing"/>
        <w:ind w:firstLine="720"/>
        <w:rPr>
          <w:rFonts w:ascii="Athelas" w:hAnsi="Athelas"/>
          <w:szCs w:val="24"/>
        </w:rPr>
      </w:pPr>
      <w:r w:rsidRPr="004A312D">
        <w:rPr>
          <w:rFonts w:ascii="Athelas" w:hAnsi="Athelas"/>
          <w:szCs w:val="24"/>
        </w:rPr>
        <w:t>Riset ini mengenai perilaku memilih perempuan perdesaan</w:t>
      </w:r>
      <w:r w:rsidR="00DA1C0B" w:rsidRPr="004A312D">
        <w:rPr>
          <w:rFonts w:ascii="Athelas" w:hAnsi="Athelas"/>
          <w:szCs w:val="24"/>
        </w:rPr>
        <w:t xml:space="preserve"> dalam </w:t>
      </w:r>
      <w:r w:rsidR="005177A3" w:rsidRPr="004A312D">
        <w:rPr>
          <w:rFonts w:ascii="Athelas" w:hAnsi="Athelas"/>
          <w:szCs w:val="24"/>
        </w:rPr>
        <w:t>Pilkades</w:t>
      </w:r>
      <w:r w:rsidRPr="004A312D">
        <w:rPr>
          <w:rFonts w:ascii="Athelas" w:hAnsi="Athelas"/>
          <w:szCs w:val="24"/>
        </w:rPr>
        <w:t xml:space="preserve">, karenanya </w:t>
      </w:r>
      <w:r w:rsidR="003935C7" w:rsidRPr="004A312D">
        <w:rPr>
          <w:rFonts w:ascii="Athelas" w:hAnsi="Athelas"/>
          <w:szCs w:val="24"/>
        </w:rPr>
        <w:t xml:space="preserve">sebagai </w:t>
      </w:r>
      <w:r w:rsidRPr="004A312D">
        <w:rPr>
          <w:rFonts w:ascii="Athelas" w:hAnsi="Athelas"/>
          <w:szCs w:val="24"/>
        </w:rPr>
        <w:t>responden adalah perempuan</w:t>
      </w:r>
      <w:r w:rsidR="00DA1C0B" w:rsidRPr="004A312D">
        <w:rPr>
          <w:rFonts w:ascii="Athelas" w:hAnsi="Athelas"/>
          <w:szCs w:val="24"/>
        </w:rPr>
        <w:t xml:space="preserve">. Berdasar </w:t>
      </w:r>
      <w:r w:rsidR="004C6374" w:rsidRPr="004A312D">
        <w:rPr>
          <w:rFonts w:ascii="Athelas" w:hAnsi="Athelas"/>
          <w:szCs w:val="24"/>
        </w:rPr>
        <w:t>status</w:t>
      </w:r>
      <w:r w:rsidR="00DA1C0B" w:rsidRPr="004A312D">
        <w:rPr>
          <w:rFonts w:ascii="Athelas" w:hAnsi="Athelas"/>
          <w:szCs w:val="24"/>
        </w:rPr>
        <w:t xml:space="preserve"> perkawinan semua responden </w:t>
      </w:r>
      <w:r w:rsidR="004C6374" w:rsidRPr="004A312D">
        <w:rPr>
          <w:rFonts w:ascii="Athelas" w:hAnsi="Athelas"/>
          <w:szCs w:val="24"/>
        </w:rPr>
        <w:t xml:space="preserve">sudah atau pernah menikah, </w:t>
      </w:r>
      <w:r w:rsidRPr="004A312D">
        <w:rPr>
          <w:rFonts w:ascii="Athelas" w:hAnsi="Athelas"/>
          <w:szCs w:val="24"/>
        </w:rPr>
        <w:t xml:space="preserve">dan </w:t>
      </w:r>
      <w:r w:rsidR="00DA1C0B" w:rsidRPr="004A312D">
        <w:rPr>
          <w:rFonts w:ascii="Athelas" w:hAnsi="Athelas"/>
          <w:szCs w:val="24"/>
        </w:rPr>
        <w:t xml:space="preserve">semuanya </w:t>
      </w:r>
      <w:r w:rsidRPr="004A312D">
        <w:rPr>
          <w:rFonts w:ascii="Athelas" w:hAnsi="Athelas"/>
          <w:szCs w:val="24"/>
        </w:rPr>
        <w:t xml:space="preserve">muslimah. Latar agama yang 100% responden </w:t>
      </w:r>
      <w:r w:rsidR="0004354F" w:rsidRPr="004A312D">
        <w:rPr>
          <w:rFonts w:ascii="Athelas" w:hAnsi="Athelas"/>
          <w:szCs w:val="24"/>
        </w:rPr>
        <w:t>Islam</w:t>
      </w:r>
      <w:r w:rsidRPr="004A312D">
        <w:rPr>
          <w:rFonts w:ascii="Athelas" w:hAnsi="Athelas"/>
          <w:szCs w:val="24"/>
        </w:rPr>
        <w:t xml:space="preserve"> sesuai dengan agama mayoritas penduduk Kabupaten Demak </w:t>
      </w:r>
      <w:r w:rsidR="0004354F" w:rsidRPr="004A312D">
        <w:rPr>
          <w:rFonts w:ascii="Athelas" w:hAnsi="Athelas"/>
          <w:szCs w:val="24"/>
        </w:rPr>
        <w:t xml:space="preserve">yang mencapai 99,73% adalah beragama Islam. </w:t>
      </w:r>
      <w:r w:rsidR="00AF1001">
        <w:rPr>
          <w:rFonts w:ascii="Athelas" w:hAnsi="Athelas"/>
          <w:szCs w:val="24"/>
        </w:rPr>
        <w:t>Demak disebut juga sebagai Kota Wali.</w:t>
      </w:r>
    </w:p>
    <w:p w14:paraId="2E6AF023" w14:textId="73B6E974" w:rsidR="002A66C2" w:rsidRPr="004A312D" w:rsidRDefault="004C6374" w:rsidP="006F4C0A">
      <w:pPr>
        <w:pStyle w:val="NoSpacing"/>
        <w:ind w:firstLine="720"/>
        <w:rPr>
          <w:rFonts w:ascii="Athelas" w:hAnsi="Athelas"/>
          <w:szCs w:val="24"/>
        </w:rPr>
      </w:pPr>
      <w:r w:rsidRPr="004A312D">
        <w:rPr>
          <w:rFonts w:ascii="Athelas" w:hAnsi="Athelas"/>
          <w:szCs w:val="24"/>
        </w:rPr>
        <w:lastRenderedPageBreak/>
        <w:t xml:space="preserve">Sebanyak </w:t>
      </w:r>
      <w:r w:rsidR="002A66C2" w:rsidRPr="004A312D">
        <w:rPr>
          <w:rFonts w:ascii="Athelas" w:hAnsi="Athelas"/>
          <w:szCs w:val="24"/>
        </w:rPr>
        <w:t xml:space="preserve">87% </w:t>
      </w:r>
      <w:r w:rsidRPr="004A312D">
        <w:rPr>
          <w:rFonts w:ascii="Athelas" w:hAnsi="Athelas"/>
          <w:szCs w:val="24"/>
        </w:rPr>
        <w:t xml:space="preserve">responden </w:t>
      </w:r>
      <w:r w:rsidR="002A66C2" w:rsidRPr="004A312D">
        <w:rPr>
          <w:rFonts w:ascii="Athelas" w:hAnsi="Athelas"/>
          <w:szCs w:val="24"/>
        </w:rPr>
        <w:t xml:space="preserve">berusia </w:t>
      </w:r>
      <w:r w:rsidRPr="004A312D">
        <w:rPr>
          <w:rFonts w:ascii="Athelas" w:hAnsi="Athelas"/>
          <w:szCs w:val="24"/>
        </w:rPr>
        <w:t xml:space="preserve">produktif </w:t>
      </w:r>
      <w:r w:rsidR="002A66C2" w:rsidRPr="004A312D">
        <w:rPr>
          <w:rFonts w:ascii="Athelas" w:hAnsi="Athelas"/>
          <w:szCs w:val="24"/>
        </w:rPr>
        <w:t>dengan rentang 23 – 58 tahun</w:t>
      </w:r>
      <w:r w:rsidRPr="004A312D">
        <w:rPr>
          <w:rFonts w:ascii="Athelas" w:hAnsi="Athelas"/>
          <w:szCs w:val="24"/>
        </w:rPr>
        <w:t xml:space="preserve">. Mayoritas responden </w:t>
      </w:r>
      <w:r w:rsidR="002A66C2" w:rsidRPr="004A312D">
        <w:rPr>
          <w:rFonts w:ascii="Athelas" w:hAnsi="Athelas"/>
          <w:szCs w:val="24"/>
        </w:rPr>
        <w:t xml:space="preserve"> </w:t>
      </w:r>
      <w:r w:rsidRPr="004A312D">
        <w:rPr>
          <w:rFonts w:ascii="Athelas" w:hAnsi="Athelas"/>
          <w:szCs w:val="24"/>
        </w:rPr>
        <w:t>(</w:t>
      </w:r>
      <w:r w:rsidR="002A66C2" w:rsidRPr="004A312D">
        <w:rPr>
          <w:rFonts w:ascii="Athelas" w:hAnsi="Athelas"/>
          <w:szCs w:val="24"/>
        </w:rPr>
        <w:t>95%</w:t>
      </w:r>
      <w:r w:rsidRPr="004A312D">
        <w:rPr>
          <w:rFonts w:ascii="Athelas" w:hAnsi="Athelas"/>
          <w:szCs w:val="24"/>
        </w:rPr>
        <w:t>)</w:t>
      </w:r>
      <w:r w:rsidR="002A66C2" w:rsidRPr="004A312D">
        <w:rPr>
          <w:rFonts w:ascii="Athelas" w:hAnsi="Athelas"/>
          <w:szCs w:val="24"/>
        </w:rPr>
        <w:t xml:space="preserve"> </w:t>
      </w:r>
      <w:r w:rsidRPr="004A312D">
        <w:rPr>
          <w:rFonts w:ascii="Athelas" w:hAnsi="Athelas"/>
          <w:szCs w:val="24"/>
        </w:rPr>
        <w:t xml:space="preserve">adalah </w:t>
      </w:r>
      <w:r w:rsidR="002A66C2" w:rsidRPr="004A312D">
        <w:rPr>
          <w:rFonts w:ascii="Athelas" w:hAnsi="Athelas"/>
          <w:szCs w:val="24"/>
        </w:rPr>
        <w:t xml:space="preserve">warga desa biasa sedangkan 5% lainnya </w:t>
      </w:r>
      <w:r w:rsidR="00DA1C0B" w:rsidRPr="004A312D">
        <w:rPr>
          <w:rFonts w:ascii="Athelas" w:hAnsi="Athelas"/>
          <w:szCs w:val="24"/>
        </w:rPr>
        <w:t xml:space="preserve">adalah kategori elit desa </w:t>
      </w:r>
      <w:r w:rsidR="002A66C2" w:rsidRPr="004A312D">
        <w:rPr>
          <w:rFonts w:ascii="Athelas" w:hAnsi="Athelas"/>
          <w:szCs w:val="24"/>
        </w:rPr>
        <w:t xml:space="preserve">bersatus sebagai ketua </w:t>
      </w:r>
      <w:r w:rsidR="00BB2D4C" w:rsidRPr="004A312D">
        <w:rPr>
          <w:rFonts w:ascii="Athelas" w:hAnsi="Athelas"/>
          <w:szCs w:val="24"/>
        </w:rPr>
        <w:t>Pembinaan Kesejahteraan keluarga (</w:t>
      </w:r>
      <w:r w:rsidR="002A66C2" w:rsidRPr="004A312D">
        <w:rPr>
          <w:rFonts w:ascii="Athelas" w:hAnsi="Athelas"/>
          <w:szCs w:val="24"/>
        </w:rPr>
        <w:t>PKK</w:t>
      </w:r>
      <w:r w:rsidR="00BB2D4C" w:rsidRPr="004A312D">
        <w:rPr>
          <w:rFonts w:ascii="Athelas" w:hAnsi="Athelas"/>
          <w:szCs w:val="24"/>
        </w:rPr>
        <w:t>)</w:t>
      </w:r>
      <w:r w:rsidR="00DA1C0B" w:rsidRPr="004A312D">
        <w:rPr>
          <w:rFonts w:ascii="Athelas" w:hAnsi="Athelas"/>
          <w:szCs w:val="24"/>
        </w:rPr>
        <w:t xml:space="preserve">, </w:t>
      </w:r>
      <w:r w:rsidR="002A66C2" w:rsidRPr="004A312D">
        <w:rPr>
          <w:rFonts w:ascii="Athelas" w:hAnsi="Athelas"/>
          <w:szCs w:val="24"/>
        </w:rPr>
        <w:t xml:space="preserve"> </w:t>
      </w:r>
      <w:r w:rsidR="008C6E7F">
        <w:rPr>
          <w:rFonts w:ascii="Athelas" w:hAnsi="Athelas"/>
          <w:szCs w:val="24"/>
        </w:rPr>
        <w:t xml:space="preserve">ketua </w:t>
      </w:r>
      <w:r w:rsidR="00BB2D4C" w:rsidRPr="004A312D">
        <w:rPr>
          <w:rFonts w:ascii="Athelas" w:hAnsi="Athelas"/>
          <w:szCs w:val="24"/>
        </w:rPr>
        <w:t>Rukun Tetangga (</w:t>
      </w:r>
      <w:r w:rsidR="002A66C2" w:rsidRPr="004A312D">
        <w:rPr>
          <w:rFonts w:ascii="Athelas" w:hAnsi="Athelas"/>
          <w:szCs w:val="24"/>
        </w:rPr>
        <w:t>RT</w:t>
      </w:r>
      <w:r w:rsidR="00BB2D4C" w:rsidRPr="004A312D">
        <w:rPr>
          <w:rFonts w:ascii="Athelas" w:hAnsi="Athelas"/>
          <w:szCs w:val="24"/>
        </w:rPr>
        <w:t>)</w:t>
      </w:r>
      <w:r w:rsidR="002A66C2" w:rsidRPr="004A312D">
        <w:rPr>
          <w:rFonts w:ascii="Athelas" w:hAnsi="Athelas"/>
          <w:szCs w:val="24"/>
        </w:rPr>
        <w:t xml:space="preserve">, pengurus </w:t>
      </w:r>
      <w:r w:rsidR="00BB2D4C" w:rsidRPr="004A312D">
        <w:rPr>
          <w:rFonts w:ascii="Athelas" w:hAnsi="Athelas"/>
          <w:szCs w:val="24"/>
        </w:rPr>
        <w:t>R</w:t>
      </w:r>
      <w:r w:rsidR="005C6869" w:rsidRPr="004A312D">
        <w:rPr>
          <w:rFonts w:ascii="Athelas" w:hAnsi="Athelas"/>
          <w:szCs w:val="24"/>
        </w:rPr>
        <w:t>u</w:t>
      </w:r>
      <w:r w:rsidR="00BB2D4C" w:rsidRPr="004A312D">
        <w:rPr>
          <w:rFonts w:ascii="Athelas" w:hAnsi="Athelas"/>
          <w:szCs w:val="24"/>
        </w:rPr>
        <w:t>kun Warga (</w:t>
      </w:r>
      <w:r w:rsidR="002A66C2" w:rsidRPr="004A312D">
        <w:rPr>
          <w:rFonts w:ascii="Athelas" w:hAnsi="Athelas"/>
          <w:szCs w:val="24"/>
        </w:rPr>
        <w:t>RW</w:t>
      </w:r>
      <w:r w:rsidR="00BB2D4C" w:rsidRPr="004A312D">
        <w:rPr>
          <w:rFonts w:ascii="Athelas" w:hAnsi="Athelas"/>
          <w:szCs w:val="24"/>
        </w:rPr>
        <w:t>)</w:t>
      </w:r>
      <w:r w:rsidR="002A66C2" w:rsidRPr="004A312D">
        <w:rPr>
          <w:rFonts w:ascii="Athelas" w:hAnsi="Athelas"/>
          <w:szCs w:val="24"/>
        </w:rPr>
        <w:t xml:space="preserve">, dan kader </w:t>
      </w:r>
      <w:r w:rsidR="00BB2D4C" w:rsidRPr="004A312D">
        <w:rPr>
          <w:rFonts w:ascii="Athelas" w:hAnsi="Athelas"/>
          <w:szCs w:val="24"/>
        </w:rPr>
        <w:t>Pos Pelayanan Terpadu (</w:t>
      </w:r>
      <w:r w:rsidR="002A66C2" w:rsidRPr="004A312D">
        <w:rPr>
          <w:rFonts w:ascii="Athelas" w:hAnsi="Athelas"/>
          <w:szCs w:val="24"/>
        </w:rPr>
        <w:t>Posyandu</w:t>
      </w:r>
      <w:r w:rsidR="00BB2D4C" w:rsidRPr="004A312D">
        <w:rPr>
          <w:rFonts w:ascii="Athelas" w:hAnsi="Athelas"/>
          <w:szCs w:val="24"/>
        </w:rPr>
        <w:t>)</w:t>
      </w:r>
      <w:r w:rsidRPr="004A312D">
        <w:rPr>
          <w:rFonts w:ascii="Athelas" w:hAnsi="Athelas"/>
          <w:szCs w:val="24"/>
        </w:rPr>
        <w:t xml:space="preserve">. </w:t>
      </w:r>
      <w:r w:rsidR="00BB2D4C" w:rsidRPr="004A312D">
        <w:rPr>
          <w:rFonts w:ascii="Athelas" w:hAnsi="Athelas"/>
          <w:szCs w:val="24"/>
        </w:rPr>
        <w:t xml:space="preserve">Sebagian besar responden (44%) adalah ibu rumah tangga, </w:t>
      </w:r>
      <w:r w:rsidR="00DA1C0B" w:rsidRPr="004A312D">
        <w:rPr>
          <w:rFonts w:ascii="Athelas" w:hAnsi="Athelas"/>
          <w:szCs w:val="24"/>
        </w:rPr>
        <w:t xml:space="preserve"> dan </w:t>
      </w:r>
      <w:r w:rsidR="00BB2D4C" w:rsidRPr="004A312D">
        <w:rPr>
          <w:rFonts w:ascii="Athelas" w:hAnsi="Athelas"/>
          <w:szCs w:val="24"/>
        </w:rPr>
        <w:t xml:space="preserve">36% </w:t>
      </w:r>
      <w:r w:rsidR="00B74B51" w:rsidRPr="004A312D">
        <w:rPr>
          <w:rFonts w:ascii="Athelas" w:hAnsi="Athelas"/>
          <w:szCs w:val="24"/>
        </w:rPr>
        <w:t xml:space="preserve"> diantaranya </w:t>
      </w:r>
      <w:r w:rsidR="00BB2D4C" w:rsidRPr="004A312D">
        <w:rPr>
          <w:rFonts w:ascii="Athelas" w:hAnsi="Athelas"/>
          <w:szCs w:val="24"/>
        </w:rPr>
        <w:t>tidak bekerja</w:t>
      </w:r>
      <w:r w:rsidR="00DA1C0B" w:rsidRPr="004A312D">
        <w:rPr>
          <w:rFonts w:ascii="Athelas" w:hAnsi="Athelas"/>
          <w:szCs w:val="24"/>
        </w:rPr>
        <w:t>.</w:t>
      </w:r>
      <w:r w:rsidR="00BB2D4C" w:rsidRPr="004A312D">
        <w:rPr>
          <w:rFonts w:ascii="Athelas" w:hAnsi="Athelas"/>
          <w:szCs w:val="24"/>
        </w:rPr>
        <w:t xml:space="preserve"> </w:t>
      </w:r>
      <w:r w:rsidR="00DA1C0B" w:rsidRPr="004A312D">
        <w:rPr>
          <w:rFonts w:ascii="Athelas" w:hAnsi="Athelas"/>
          <w:szCs w:val="24"/>
        </w:rPr>
        <w:t>S</w:t>
      </w:r>
      <w:r w:rsidR="00BB2D4C" w:rsidRPr="004A312D">
        <w:rPr>
          <w:rFonts w:ascii="Athelas" w:hAnsi="Athelas"/>
          <w:szCs w:val="24"/>
        </w:rPr>
        <w:t>ebagian yang lain</w:t>
      </w:r>
      <w:r w:rsidR="00030759" w:rsidRPr="004A312D">
        <w:rPr>
          <w:rFonts w:ascii="Athelas" w:hAnsi="Athelas"/>
          <w:szCs w:val="24"/>
        </w:rPr>
        <w:t xml:space="preserve"> bekerja dengan </w:t>
      </w:r>
      <w:r w:rsidR="00BB2D4C" w:rsidRPr="004A312D">
        <w:rPr>
          <w:rFonts w:ascii="Athelas" w:hAnsi="Athelas"/>
          <w:szCs w:val="24"/>
        </w:rPr>
        <w:t xml:space="preserve"> berdagang (20%) dan </w:t>
      </w:r>
      <w:r w:rsidR="00030759" w:rsidRPr="004A312D">
        <w:rPr>
          <w:rFonts w:ascii="Athelas" w:hAnsi="Athelas"/>
          <w:szCs w:val="24"/>
        </w:rPr>
        <w:t xml:space="preserve">sebagai </w:t>
      </w:r>
      <w:r w:rsidR="00BB2D4C" w:rsidRPr="004A312D">
        <w:rPr>
          <w:rFonts w:ascii="Athelas" w:hAnsi="Athelas"/>
          <w:szCs w:val="24"/>
        </w:rPr>
        <w:t>petani (17%).</w:t>
      </w:r>
      <w:r w:rsidR="006D1360" w:rsidRPr="004A312D">
        <w:rPr>
          <w:rFonts w:ascii="Athelas" w:hAnsi="Athelas"/>
          <w:szCs w:val="24"/>
        </w:rPr>
        <w:t xml:space="preserve"> </w:t>
      </w:r>
      <w:r w:rsidR="005C6869" w:rsidRPr="004A312D">
        <w:rPr>
          <w:rFonts w:ascii="Athelas" w:hAnsi="Athelas"/>
          <w:szCs w:val="24"/>
        </w:rPr>
        <w:t xml:space="preserve">Lainnya </w:t>
      </w:r>
      <w:r w:rsidR="006D1360" w:rsidRPr="004A312D">
        <w:rPr>
          <w:rFonts w:ascii="Athelas" w:hAnsi="Athelas"/>
          <w:szCs w:val="24"/>
        </w:rPr>
        <w:t>adalah pemilik usaha maupun pemilik lahan.</w:t>
      </w:r>
    </w:p>
    <w:p w14:paraId="3E99389B" w14:textId="66583A31" w:rsidR="009066EA" w:rsidRPr="004A312D" w:rsidRDefault="005C6869" w:rsidP="006F4C0A">
      <w:pPr>
        <w:pStyle w:val="NoSpacing"/>
        <w:ind w:firstLine="720"/>
        <w:rPr>
          <w:rFonts w:ascii="Athelas" w:hAnsi="Athelas" w:cstheme="majorBidi"/>
          <w:color w:val="000000"/>
          <w:szCs w:val="24"/>
          <w:lang w:eastAsia="id-ID"/>
        </w:rPr>
      </w:pPr>
      <w:r w:rsidRPr="004A312D">
        <w:rPr>
          <w:rFonts w:ascii="Athelas" w:hAnsi="Athelas"/>
          <w:szCs w:val="24"/>
        </w:rPr>
        <w:t>Berdasar pendidikannya</w:t>
      </w:r>
      <w:r w:rsidR="004C6374" w:rsidRPr="004A312D">
        <w:rPr>
          <w:rFonts w:ascii="Athelas" w:hAnsi="Athelas"/>
          <w:szCs w:val="24"/>
        </w:rPr>
        <w:t xml:space="preserve">  mayoritas reponden adalah rendah, </w:t>
      </w:r>
      <w:r w:rsidRPr="004A312D">
        <w:rPr>
          <w:rFonts w:ascii="Athelas" w:hAnsi="Athelas"/>
          <w:szCs w:val="24"/>
        </w:rPr>
        <w:t xml:space="preserve">yang tidak </w:t>
      </w:r>
      <w:r w:rsidR="006D1360" w:rsidRPr="004A312D">
        <w:rPr>
          <w:rFonts w:ascii="Athelas" w:hAnsi="Athelas"/>
          <w:szCs w:val="24"/>
        </w:rPr>
        <w:t>lulus atau lulus SD mencapai 52%</w:t>
      </w:r>
      <w:r w:rsidR="00AF1001">
        <w:rPr>
          <w:rFonts w:ascii="Athelas" w:hAnsi="Athelas"/>
          <w:szCs w:val="24"/>
        </w:rPr>
        <w:t xml:space="preserve"> atau mayoritas</w:t>
      </w:r>
      <w:r w:rsidR="006D1360" w:rsidRPr="004A312D">
        <w:rPr>
          <w:rFonts w:ascii="Athelas" w:hAnsi="Athelas"/>
          <w:szCs w:val="24"/>
        </w:rPr>
        <w:t xml:space="preserve">, lulus SMP 25%, lulus SMA 28%, </w:t>
      </w:r>
      <w:r w:rsidR="004C6374" w:rsidRPr="004A312D">
        <w:rPr>
          <w:rFonts w:ascii="Athelas" w:hAnsi="Athelas"/>
          <w:szCs w:val="24"/>
        </w:rPr>
        <w:t>dan d</w:t>
      </w:r>
      <w:r w:rsidR="006D1360" w:rsidRPr="004A312D">
        <w:rPr>
          <w:rFonts w:ascii="Athelas" w:hAnsi="Athelas"/>
          <w:szCs w:val="24"/>
        </w:rPr>
        <w:t>iploma hanya 5%.</w:t>
      </w:r>
      <w:r w:rsidR="00015B2A" w:rsidRPr="004A312D">
        <w:rPr>
          <w:rFonts w:ascii="Athelas" w:hAnsi="Athelas"/>
          <w:szCs w:val="24"/>
        </w:rPr>
        <w:t xml:space="preserve"> </w:t>
      </w:r>
      <w:r w:rsidR="004C6374" w:rsidRPr="004A312D">
        <w:rPr>
          <w:rFonts w:ascii="Athelas" w:hAnsi="Athelas"/>
          <w:szCs w:val="24"/>
        </w:rPr>
        <w:t>Mereka juga bukan tenaga terampil, yang m</w:t>
      </w:r>
      <w:r w:rsidR="00015B2A" w:rsidRPr="004A312D">
        <w:rPr>
          <w:rFonts w:ascii="Athelas" w:hAnsi="Athelas"/>
          <w:szCs w:val="24"/>
        </w:rPr>
        <w:t xml:space="preserve">emiliki ketrampilan (menjahit, kerajinan, membuat kue) hanya </w:t>
      </w:r>
      <w:r w:rsidR="00030759" w:rsidRPr="004A312D">
        <w:rPr>
          <w:rFonts w:ascii="Athelas" w:hAnsi="Athelas"/>
          <w:szCs w:val="24"/>
        </w:rPr>
        <w:t xml:space="preserve">sebesar </w:t>
      </w:r>
      <w:r w:rsidR="00015B2A" w:rsidRPr="004A312D">
        <w:rPr>
          <w:rFonts w:ascii="Athelas" w:hAnsi="Athelas"/>
          <w:szCs w:val="24"/>
        </w:rPr>
        <w:t xml:space="preserve">18%, selebihnya tidak memiliki ketrampilan khusus. </w:t>
      </w:r>
      <w:r w:rsidR="009066EA" w:rsidRPr="004A312D">
        <w:rPr>
          <w:rFonts w:ascii="Athelas" w:hAnsi="Athelas"/>
          <w:szCs w:val="24"/>
        </w:rPr>
        <w:t xml:space="preserve">Guna mengukur </w:t>
      </w:r>
      <w:r w:rsidR="007901D3">
        <w:rPr>
          <w:rFonts w:ascii="Athelas" w:hAnsi="Athelas"/>
          <w:szCs w:val="24"/>
        </w:rPr>
        <w:t>tingkat ekonomi</w:t>
      </w:r>
      <w:r w:rsidR="009066EA" w:rsidRPr="004A312D">
        <w:rPr>
          <w:rFonts w:ascii="Athelas" w:hAnsi="Athelas"/>
          <w:szCs w:val="24"/>
        </w:rPr>
        <w:t xml:space="preserve"> responden, penelitian ini melihatnya dari sisi pengeluaran </w:t>
      </w:r>
      <w:r w:rsidR="008C6E7F">
        <w:rPr>
          <w:rFonts w:ascii="Athelas" w:hAnsi="Athelas"/>
          <w:szCs w:val="24"/>
        </w:rPr>
        <w:t>rumah tangga</w:t>
      </w:r>
      <w:r w:rsidR="009066EA" w:rsidRPr="004A312D">
        <w:rPr>
          <w:rFonts w:ascii="Athelas" w:hAnsi="Athelas"/>
          <w:szCs w:val="24"/>
        </w:rPr>
        <w:t xml:space="preserve"> per bulan. Berdasar pengeluaran</w:t>
      </w:r>
      <w:r w:rsidR="008C6E7F">
        <w:rPr>
          <w:rFonts w:ascii="Athelas" w:hAnsi="Athelas"/>
          <w:szCs w:val="24"/>
        </w:rPr>
        <w:t xml:space="preserve"> rumah tangga</w:t>
      </w:r>
      <w:r w:rsidR="009066EA" w:rsidRPr="004A312D">
        <w:rPr>
          <w:rFonts w:ascii="Athelas" w:hAnsi="Athelas"/>
          <w:szCs w:val="24"/>
        </w:rPr>
        <w:t xml:space="preserve"> per</w:t>
      </w:r>
      <w:r w:rsidR="00030759" w:rsidRPr="004A312D">
        <w:rPr>
          <w:rFonts w:ascii="Athelas" w:hAnsi="Athelas"/>
          <w:szCs w:val="24"/>
        </w:rPr>
        <w:t xml:space="preserve"> </w:t>
      </w:r>
      <w:r w:rsidR="009066EA" w:rsidRPr="004A312D">
        <w:rPr>
          <w:rFonts w:ascii="Athelas" w:hAnsi="Athelas"/>
          <w:szCs w:val="24"/>
        </w:rPr>
        <w:t>bulan mayoritas</w:t>
      </w:r>
      <w:r w:rsidR="00AF1001">
        <w:rPr>
          <w:rFonts w:ascii="Athelas" w:hAnsi="Athelas"/>
          <w:szCs w:val="24"/>
        </w:rPr>
        <w:t xml:space="preserve"> responden</w:t>
      </w:r>
      <w:r w:rsidR="009066EA" w:rsidRPr="004A312D">
        <w:rPr>
          <w:rFonts w:ascii="Athelas" w:hAnsi="Athelas"/>
          <w:szCs w:val="24"/>
        </w:rPr>
        <w:t xml:space="preserve"> tergolong rendah karena pengeluaran </w:t>
      </w:r>
      <w:r w:rsidR="008C6E7F">
        <w:rPr>
          <w:rFonts w:ascii="Athelas" w:hAnsi="Athelas"/>
          <w:szCs w:val="24"/>
        </w:rPr>
        <w:t>rumah tangga</w:t>
      </w:r>
      <w:r w:rsidR="009066EA" w:rsidRPr="004A312D">
        <w:rPr>
          <w:rFonts w:ascii="Athelas" w:hAnsi="Athelas"/>
          <w:szCs w:val="24"/>
        </w:rPr>
        <w:t xml:space="preserve"> mereka di bawah </w:t>
      </w:r>
      <w:r w:rsidR="009066EA" w:rsidRPr="004A312D">
        <w:rPr>
          <w:rFonts w:ascii="Athelas" w:hAnsi="Athelas"/>
          <w:color w:val="202124"/>
          <w:szCs w:val="24"/>
          <w:shd w:val="clear" w:color="auto" w:fill="FFFFFF"/>
        </w:rPr>
        <w:t xml:space="preserve">gaji Upah Minimum Regional </w:t>
      </w:r>
      <w:r w:rsidR="00030759" w:rsidRPr="004A312D">
        <w:rPr>
          <w:rFonts w:ascii="Athelas" w:hAnsi="Athelas"/>
          <w:color w:val="202124"/>
          <w:szCs w:val="24"/>
          <w:shd w:val="clear" w:color="auto" w:fill="FFFFFF"/>
        </w:rPr>
        <w:t xml:space="preserve"> (</w:t>
      </w:r>
      <w:r w:rsidR="009066EA" w:rsidRPr="004A312D">
        <w:rPr>
          <w:rFonts w:ascii="Athelas" w:hAnsi="Athelas"/>
          <w:color w:val="202124"/>
          <w:szCs w:val="24"/>
          <w:shd w:val="clear" w:color="auto" w:fill="FFFFFF"/>
        </w:rPr>
        <w:t>UMR</w:t>
      </w:r>
      <w:r w:rsidR="00030759" w:rsidRPr="004A312D">
        <w:rPr>
          <w:rFonts w:ascii="Athelas" w:hAnsi="Athelas"/>
          <w:color w:val="202124"/>
          <w:szCs w:val="24"/>
          <w:shd w:val="clear" w:color="auto" w:fill="FFFFFF"/>
        </w:rPr>
        <w:t>)</w:t>
      </w:r>
      <w:r w:rsidR="009066EA" w:rsidRPr="004A312D">
        <w:rPr>
          <w:rFonts w:ascii="Athelas" w:hAnsi="Athelas"/>
          <w:color w:val="202124"/>
          <w:szCs w:val="24"/>
          <w:shd w:val="clear" w:color="auto" w:fill="FFFFFF"/>
        </w:rPr>
        <w:t xml:space="preserve"> yang tahun 2023 </w:t>
      </w:r>
      <w:r w:rsidR="004D6D87" w:rsidRPr="004A312D">
        <w:rPr>
          <w:rFonts w:ascii="Athelas" w:hAnsi="Athelas"/>
          <w:color w:val="202124"/>
          <w:szCs w:val="24"/>
          <w:shd w:val="clear" w:color="auto" w:fill="FFFFFF"/>
        </w:rPr>
        <w:t xml:space="preserve">untuk Kabupaten Demak </w:t>
      </w:r>
      <w:r w:rsidR="009066EA" w:rsidRPr="004A312D">
        <w:rPr>
          <w:rFonts w:ascii="Athelas" w:hAnsi="Athelas"/>
          <w:color w:val="202124"/>
          <w:szCs w:val="24"/>
          <w:shd w:val="clear" w:color="auto" w:fill="FFFFFF"/>
        </w:rPr>
        <w:t>ditetapkan sebesar</w:t>
      </w:r>
      <w:r w:rsidR="009066EA" w:rsidRPr="004A312D">
        <w:rPr>
          <w:rFonts w:ascii="Cambria" w:hAnsi="Cambria" w:cs="Cambria"/>
          <w:color w:val="202124"/>
          <w:szCs w:val="24"/>
          <w:shd w:val="clear" w:color="auto" w:fill="FFFFFF"/>
        </w:rPr>
        <w:t> </w:t>
      </w:r>
      <w:r w:rsidR="009066EA" w:rsidRPr="004A312D">
        <w:rPr>
          <w:rFonts w:ascii="Athelas" w:hAnsi="Athelas"/>
          <w:color w:val="040C28"/>
          <w:szCs w:val="24"/>
        </w:rPr>
        <w:t>Rp 2.680.421 per bulan</w:t>
      </w:r>
      <w:r w:rsidR="009066EA" w:rsidRPr="004A312D">
        <w:rPr>
          <w:rFonts w:ascii="Athelas" w:hAnsi="Athelas"/>
          <w:szCs w:val="24"/>
        </w:rPr>
        <w:t xml:space="preserve">. Rinciannya, sebanyak </w:t>
      </w:r>
      <w:r w:rsidR="00015B2A" w:rsidRPr="004A312D">
        <w:rPr>
          <w:rFonts w:ascii="Athelas" w:hAnsi="Athelas"/>
          <w:szCs w:val="24"/>
        </w:rPr>
        <w:t xml:space="preserve">57%  </w:t>
      </w:r>
      <w:r w:rsidR="009066EA" w:rsidRPr="004A312D">
        <w:rPr>
          <w:rFonts w:ascii="Athelas" w:hAnsi="Athelas"/>
          <w:szCs w:val="24"/>
        </w:rPr>
        <w:t xml:space="preserve">memiliki </w:t>
      </w:r>
      <w:r w:rsidR="00015B2A" w:rsidRPr="004A312D">
        <w:rPr>
          <w:rFonts w:ascii="Athelas" w:hAnsi="Athelas"/>
          <w:szCs w:val="24"/>
        </w:rPr>
        <w:t>pengeluaran</w:t>
      </w:r>
      <w:r w:rsidR="009066EA" w:rsidRPr="004A312D">
        <w:rPr>
          <w:rFonts w:ascii="Athelas" w:hAnsi="Athelas"/>
          <w:szCs w:val="24"/>
        </w:rPr>
        <w:t xml:space="preserve"> </w:t>
      </w:r>
      <w:r w:rsidR="006B0131">
        <w:rPr>
          <w:rFonts w:ascii="Athelas" w:hAnsi="Athelas"/>
          <w:szCs w:val="24"/>
        </w:rPr>
        <w:t>rumah tangga per bulan</w:t>
      </w:r>
      <w:r w:rsidR="009066EA" w:rsidRPr="004A312D">
        <w:rPr>
          <w:rFonts w:ascii="Athelas" w:hAnsi="Athelas"/>
          <w:szCs w:val="24"/>
        </w:rPr>
        <w:t xml:space="preserve"> </w:t>
      </w:r>
      <w:r w:rsidR="00015B2A" w:rsidRPr="004A312D">
        <w:rPr>
          <w:rFonts w:ascii="Athelas" w:hAnsi="Athelas"/>
          <w:szCs w:val="24"/>
        </w:rPr>
        <w:t xml:space="preserve"> di bawah 2,5 juta rupiah, sedangkan </w:t>
      </w:r>
      <w:r w:rsidR="009066EA" w:rsidRPr="004A312D">
        <w:rPr>
          <w:rFonts w:ascii="Athelas" w:hAnsi="Athelas"/>
          <w:szCs w:val="24"/>
        </w:rPr>
        <w:t xml:space="preserve">responden dengan </w:t>
      </w:r>
      <w:r w:rsidR="00015B2A" w:rsidRPr="004A312D">
        <w:rPr>
          <w:rFonts w:ascii="Athelas" w:hAnsi="Athelas"/>
          <w:szCs w:val="24"/>
        </w:rPr>
        <w:t xml:space="preserve">pengeluaran 2,5-5 juta rupiah mencapai 40%, pengeluaran 5-75 juta </w:t>
      </w:r>
      <w:r w:rsidR="0065695D">
        <w:rPr>
          <w:rFonts w:ascii="Athelas" w:hAnsi="Athelas"/>
          <w:szCs w:val="24"/>
        </w:rPr>
        <w:t xml:space="preserve">rupiah </w:t>
      </w:r>
      <w:r w:rsidR="00015B2A" w:rsidRPr="004A312D">
        <w:rPr>
          <w:rFonts w:ascii="Athelas" w:hAnsi="Athelas"/>
          <w:szCs w:val="24"/>
        </w:rPr>
        <w:t>hanya mencapai 3%.</w:t>
      </w:r>
      <w:r w:rsidR="00296306" w:rsidRPr="004A312D">
        <w:rPr>
          <w:rFonts w:ascii="Athelas" w:hAnsi="Athelas"/>
          <w:szCs w:val="24"/>
        </w:rPr>
        <w:t xml:space="preserve"> </w:t>
      </w:r>
      <w:r w:rsidR="00C507FF" w:rsidRPr="004A312D">
        <w:rPr>
          <w:rFonts w:ascii="Athelas" w:hAnsi="Athelas"/>
          <w:szCs w:val="24"/>
        </w:rPr>
        <w:t xml:space="preserve">Secara umum </w:t>
      </w:r>
      <w:r w:rsidR="00C507FF" w:rsidRPr="004A312D">
        <w:rPr>
          <w:rFonts w:ascii="Athelas" w:hAnsi="Athelas" w:cstheme="majorBidi"/>
          <w:color w:val="000000"/>
          <w:szCs w:val="24"/>
          <w:lang w:eastAsia="id-ID"/>
        </w:rPr>
        <w:t>pendapatan keluarg</w:t>
      </w:r>
      <w:r w:rsidR="004D6D87" w:rsidRPr="004A312D">
        <w:rPr>
          <w:rFonts w:ascii="Athelas" w:hAnsi="Athelas" w:cstheme="majorBidi"/>
          <w:color w:val="000000"/>
          <w:szCs w:val="24"/>
          <w:lang w:eastAsia="id-ID"/>
        </w:rPr>
        <w:t>a responden</w:t>
      </w:r>
      <w:r w:rsidR="00C507FF" w:rsidRPr="004A312D">
        <w:rPr>
          <w:rFonts w:ascii="Athelas" w:hAnsi="Athelas" w:cstheme="majorBidi"/>
          <w:color w:val="000000"/>
          <w:szCs w:val="24"/>
          <w:lang w:eastAsia="id-ID"/>
        </w:rPr>
        <w:t xml:space="preserve"> lebih kecil dibanding pengeluarannya, hanya 10% yang memiliki pendapatan lebih besar. Responden juga punya ketergantungan  ekonomi dari suami,  </w:t>
      </w:r>
      <w:r w:rsidR="00F242EC" w:rsidRPr="004A312D">
        <w:rPr>
          <w:rFonts w:ascii="Athelas" w:hAnsi="Athelas" w:cstheme="majorBidi"/>
          <w:color w:val="000000"/>
          <w:szCs w:val="24"/>
          <w:lang w:eastAsia="id-ID"/>
        </w:rPr>
        <w:t xml:space="preserve">kategori reponden yang </w:t>
      </w:r>
      <w:r w:rsidR="0065695D">
        <w:rPr>
          <w:rFonts w:ascii="Athelas" w:hAnsi="Athelas" w:cstheme="majorBidi"/>
          <w:color w:val="000000"/>
          <w:szCs w:val="24"/>
          <w:lang w:eastAsia="id-ID"/>
        </w:rPr>
        <w:t xml:space="preserve">mengandalkan </w:t>
      </w:r>
      <w:r w:rsidR="00C507FF" w:rsidRPr="004A312D">
        <w:rPr>
          <w:rFonts w:ascii="Athelas" w:hAnsi="Athelas" w:cstheme="majorBidi"/>
          <w:color w:val="000000"/>
          <w:szCs w:val="24"/>
          <w:lang w:eastAsia="id-ID"/>
        </w:rPr>
        <w:t>sumber pendapatan terbesar dari suami mencapai 77%</w:t>
      </w:r>
      <w:r w:rsidR="00B74B51" w:rsidRPr="004A312D">
        <w:rPr>
          <w:rFonts w:ascii="Athelas" w:hAnsi="Athelas" w:cstheme="majorBidi"/>
          <w:color w:val="000000"/>
          <w:szCs w:val="24"/>
          <w:lang w:eastAsia="id-ID"/>
        </w:rPr>
        <w:t xml:space="preserve"> dan sisanya masih bergantung pada orang tua.</w:t>
      </w:r>
    </w:p>
    <w:p w14:paraId="69E73924" w14:textId="2E527619" w:rsidR="009052FD" w:rsidRPr="004A312D" w:rsidRDefault="007901D3" w:rsidP="006F4C0A">
      <w:pPr>
        <w:pStyle w:val="NoSpacing"/>
        <w:ind w:firstLine="720"/>
        <w:rPr>
          <w:rFonts w:ascii="Athelas" w:hAnsi="Athelas" w:cstheme="majorBidi"/>
          <w:color w:val="000000"/>
          <w:szCs w:val="24"/>
          <w:lang w:eastAsia="id-ID"/>
        </w:rPr>
      </w:pPr>
      <w:r>
        <w:rPr>
          <w:rFonts w:ascii="Athelas" w:hAnsi="Athelas"/>
          <w:szCs w:val="24"/>
        </w:rPr>
        <w:t>Dari aspek</w:t>
      </w:r>
      <w:r w:rsidR="00210E35" w:rsidRPr="004A312D">
        <w:rPr>
          <w:rFonts w:ascii="Athelas" w:hAnsi="Athelas"/>
          <w:szCs w:val="24"/>
        </w:rPr>
        <w:t xml:space="preserve"> aktivitas sosial menunjukkan kategori tinggi dalam bidang </w:t>
      </w:r>
      <w:r w:rsidR="00C507FF" w:rsidRPr="004A312D">
        <w:rPr>
          <w:rFonts w:ascii="Athelas" w:hAnsi="Athelas"/>
          <w:szCs w:val="24"/>
        </w:rPr>
        <w:t xml:space="preserve"> </w:t>
      </w:r>
      <w:r w:rsidR="00210E35" w:rsidRPr="004A312D">
        <w:rPr>
          <w:rFonts w:ascii="Athelas" w:hAnsi="Athelas"/>
          <w:szCs w:val="24"/>
        </w:rPr>
        <w:t xml:space="preserve"> keagamaan</w:t>
      </w:r>
      <w:r w:rsidR="00C507FF" w:rsidRPr="004A312D">
        <w:rPr>
          <w:rFonts w:ascii="Athelas" w:hAnsi="Athelas"/>
          <w:szCs w:val="24"/>
        </w:rPr>
        <w:t xml:space="preserve"> dan kelembagaan desa, </w:t>
      </w:r>
      <w:r>
        <w:rPr>
          <w:rFonts w:ascii="Athelas" w:hAnsi="Athelas"/>
          <w:szCs w:val="24"/>
        </w:rPr>
        <w:t xml:space="preserve">sedangkan </w:t>
      </w:r>
      <w:r w:rsidR="00030759" w:rsidRPr="004A312D">
        <w:rPr>
          <w:rFonts w:ascii="Athelas" w:hAnsi="Athelas"/>
          <w:szCs w:val="24"/>
        </w:rPr>
        <w:t>terdapat</w:t>
      </w:r>
      <w:r w:rsidR="00C507FF" w:rsidRPr="004A312D">
        <w:rPr>
          <w:rFonts w:ascii="Athelas" w:hAnsi="Athelas"/>
          <w:szCs w:val="24"/>
        </w:rPr>
        <w:t xml:space="preserve"> 23% </w:t>
      </w:r>
      <w:r w:rsidR="00B74B51" w:rsidRPr="004A312D">
        <w:rPr>
          <w:rFonts w:ascii="Athelas" w:hAnsi="Athelas"/>
          <w:szCs w:val="24"/>
        </w:rPr>
        <w:t xml:space="preserve">responden </w:t>
      </w:r>
      <w:r w:rsidR="00C507FF" w:rsidRPr="004A312D">
        <w:rPr>
          <w:rFonts w:ascii="Athelas" w:hAnsi="Athelas"/>
          <w:szCs w:val="24"/>
        </w:rPr>
        <w:t>yang tidak aktif</w:t>
      </w:r>
      <w:r w:rsidR="00210E35" w:rsidRPr="004A312D">
        <w:rPr>
          <w:rFonts w:ascii="Athelas" w:hAnsi="Athelas"/>
          <w:szCs w:val="24"/>
        </w:rPr>
        <w:t>. Sebanyak 63% responden adalah anggota aktif kelompok keagamaan Islam</w:t>
      </w:r>
      <w:r w:rsidR="0065695D">
        <w:rPr>
          <w:rFonts w:ascii="Athelas" w:hAnsi="Athelas"/>
          <w:szCs w:val="24"/>
        </w:rPr>
        <w:t xml:space="preserve"> tingkat desa</w:t>
      </w:r>
      <w:r w:rsidR="00D24A99" w:rsidRPr="004A312D">
        <w:rPr>
          <w:rFonts w:ascii="Athelas" w:hAnsi="Athelas"/>
          <w:szCs w:val="24"/>
        </w:rPr>
        <w:t>,</w:t>
      </w:r>
      <w:r w:rsidR="00210E35" w:rsidRPr="004A312D">
        <w:rPr>
          <w:rFonts w:ascii="Athelas" w:hAnsi="Athelas"/>
          <w:szCs w:val="24"/>
        </w:rPr>
        <w:t xml:space="preserve"> </w:t>
      </w:r>
      <w:r w:rsidR="00D56B4C" w:rsidRPr="004A312D">
        <w:rPr>
          <w:rFonts w:ascii="Athelas" w:hAnsi="Athelas"/>
          <w:szCs w:val="24"/>
        </w:rPr>
        <w:t xml:space="preserve"> </w:t>
      </w:r>
      <w:r w:rsidR="00D24A99" w:rsidRPr="004A312D">
        <w:rPr>
          <w:rFonts w:ascii="Athelas" w:hAnsi="Athelas"/>
          <w:szCs w:val="24"/>
        </w:rPr>
        <w:t xml:space="preserve">13% </w:t>
      </w:r>
      <w:r w:rsidR="00D56B4C" w:rsidRPr="004A312D">
        <w:rPr>
          <w:rFonts w:ascii="Athelas" w:hAnsi="Athelas"/>
          <w:szCs w:val="24"/>
        </w:rPr>
        <w:t xml:space="preserve"> </w:t>
      </w:r>
      <w:r w:rsidR="00D24A99" w:rsidRPr="004A312D">
        <w:rPr>
          <w:rFonts w:ascii="Athelas" w:hAnsi="Athelas"/>
          <w:szCs w:val="24"/>
        </w:rPr>
        <w:t>terlibat</w:t>
      </w:r>
      <w:r w:rsidR="00210E35" w:rsidRPr="004A312D">
        <w:rPr>
          <w:rFonts w:ascii="Athelas" w:hAnsi="Athelas"/>
          <w:szCs w:val="24"/>
        </w:rPr>
        <w:t xml:space="preserve"> di</w:t>
      </w:r>
      <w:r w:rsidR="00D24A99" w:rsidRPr="004A312D">
        <w:rPr>
          <w:rFonts w:ascii="Athelas" w:hAnsi="Athelas"/>
          <w:szCs w:val="24"/>
        </w:rPr>
        <w:t xml:space="preserve"> kelembagaan desa </w:t>
      </w:r>
      <w:r w:rsidR="00D56B4C" w:rsidRPr="004A312D">
        <w:rPr>
          <w:rFonts w:ascii="Athelas" w:hAnsi="Athelas"/>
          <w:szCs w:val="24"/>
        </w:rPr>
        <w:t xml:space="preserve"> </w:t>
      </w:r>
      <w:r w:rsidR="00D632C6" w:rsidRPr="004A312D">
        <w:rPr>
          <w:rFonts w:ascii="Athelas" w:hAnsi="Athelas"/>
          <w:szCs w:val="24"/>
        </w:rPr>
        <w:t>(</w:t>
      </w:r>
      <w:r w:rsidR="00D24A99" w:rsidRPr="004A312D">
        <w:rPr>
          <w:rFonts w:ascii="Athelas" w:hAnsi="Athelas"/>
          <w:szCs w:val="24"/>
        </w:rPr>
        <w:t>PKK dan Posyandu</w:t>
      </w:r>
      <w:r w:rsidR="00D632C6" w:rsidRPr="004A312D">
        <w:rPr>
          <w:rFonts w:ascii="Athelas" w:hAnsi="Athelas"/>
          <w:szCs w:val="24"/>
        </w:rPr>
        <w:t>)</w:t>
      </w:r>
      <w:r w:rsidR="00210E35" w:rsidRPr="004A312D">
        <w:rPr>
          <w:rFonts w:ascii="Athelas" w:hAnsi="Athelas"/>
          <w:szCs w:val="24"/>
        </w:rPr>
        <w:t>, dan</w:t>
      </w:r>
      <w:r w:rsidR="009052FD" w:rsidRPr="004A312D">
        <w:rPr>
          <w:rFonts w:ascii="Athelas" w:hAnsi="Athelas"/>
          <w:szCs w:val="24"/>
        </w:rPr>
        <w:t xml:space="preserve"> terdapat 1% </w:t>
      </w:r>
      <w:r w:rsidR="006B0131">
        <w:rPr>
          <w:rFonts w:ascii="Athelas" w:hAnsi="Athelas"/>
          <w:szCs w:val="24"/>
        </w:rPr>
        <w:t xml:space="preserve">responden </w:t>
      </w:r>
      <w:r w:rsidR="00B74B51" w:rsidRPr="004A312D">
        <w:rPr>
          <w:rFonts w:ascii="Athelas" w:hAnsi="Athelas"/>
          <w:szCs w:val="24"/>
        </w:rPr>
        <w:t xml:space="preserve">punya </w:t>
      </w:r>
      <w:r w:rsidR="00210E35" w:rsidRPr="004A312D">
        <w:rPr>
          <w:rFonts w:ascii="Athelas" w:hAnsi="Athelas"/>
          <w:szCs w:val="24"/>
        </w:rPr>
        <w:t xml:space="preserve"> keterlibatan dalam organisasi profesi</w:t>
      </w:r>
      <w:r w:rsidR="00D56B4C" w:rsidRPr="004A312D">
        <w:rPr>
          <w:rFonts w:ascii="Athelas" w:hAnsi="Athelas"/>
          <w:szCs w:val="24"/>
        </w:rPr>
        <w:t xml:space="preserve">. </w:t>
      </w:r>
      <w:r w:rsidR="00210E35" w:rsidRPr="004A312D">
        <w:rPr>
          <w:rFonts w:ascii="Athelas" w:hAnsi="Athelas"/>
          <w:szCs w:val="24"/>
        </w:rPr>
        <w:t>Namun</w:t>
      </w:r>
      <w:r w:rsidR="00030759" w:rsidRPr="004A312D">
        <w:rPr>
          <w:rFonts w:ascii="Athelas" w:hAnsi="Athelas"/>
          <w:szCs w:val="24"/>
        </w:rPr>
        <w:t xml:space="preserve"> dari semua responden </w:t>
      </w:r>
      <w:r w:rsidR="00BF3485" w:rsidRPr="004A312D">
        <w:rPr>
          <w:rFonts w:ascii="Athelas" w:hAnsi="Athelas"/>
          <w:szCs w:val="24"/>
        </w:rPr>
        <w:t xml:space="preserve">tidak ada yang </w:t>
      </w:r>
      <w:r w:rsidR="00D24A99" w:rsidRPr="004A312D">
        <w:rPr>
          <w:rFonts w:ascii="Athelas" w:hAnsi="Athelas"/>
          <w:szCs w:val="24"/>
        </w:rPr>
        <w:t xml:space="preserve"> terlibat dalam </w:t>
      </w:r>
      <w:r w:rsidR="00030759" w:rsidRPr="004A312D">
        <w:rPr>
          <w:rFonts w:ascii="Athelas" w:hAnsi="Athelas"/>
          <w:szCs w:val="24"/>
        </w:rPr>
        <w:t xml:space="preserve">keanggotaan </w:t>
      </w:r>
      <w:r w:rsidR="006B0131">
        <w:rPr>
          <w:rFonts w:ascii="Athelas" w:hAnsi="Athelas"/>
          <w:szCs w:val="24"/>
        </w:rPr>
        <w:t>parpol</w:t>
      </w:r>
      <w:r w:rsidR="00D24A99" w:rsidRPr="004A312D">
        <w:rPr>
          <w:rFonts w:ascii="Athelas" w:hAnsi="Athelas"/>
          <w:szCs w:val="24"/>
        </w:rPr>
        <w:t xml:space="preserve"> maupun </w:t>
      </w:r>
      <w:r w:rsidR="00C507FF" w:rsidRPr="004A312D">
        <w:rPr>
          <w:rFonts w:ascii="Athelas" w:hAnsi="Athelas"/>
          <w:szCs w:val="24"/>
        </w:rPr>
        <w:t xml:space="preserve">sebagai anggota </w:t>
      </w:r>
      <w:r w:rsidR="00D24A99" w:rsidRPr="004A312D">
        <w:rPr>
          <w:rFonts w:ascii="Athelas" w:hAnsi="Athelas"/>
          <w:szCs w:val="24"/>
        </w:rPr>
        <w:t xml:space="preserve">organisasi massa. </w:t>
      </w:r>
      <w:r w:rsidR="00D56B4C" w:rsidRPr="004A312D">
        <w:rPr>
          <w:rFonts w:ascii="Athelas" w:hAnsi="Athelas"/>
          <w:strike/>
          <w:szCs w:val="24"/>
        </w:rPr>
        <w:t xml:space="preserve"> </w:t>
      </w:r>
    </w:p>
    <w:p w14:paraId="069D547E" w14:textId="0D0CD620" w:rsidR="002F0182" w:rsidRDefault="0065695D" w:rsidP="006F4C0A">
      <w:pPr>
        <w:pStyle w:val="NoSpacing"/>
        <w:ind w:firstLine="720"/>
        <w:rPr>
          <w:rFonts w:ascii="Athelas" w:hAnsi="Athelas" w:cstheme="majorBidi"/>
          <w:color w:val="000000"/>
          <w:szCs w:val="24"/>
          <w:lang w:eastAsia="id-ID"/>
        </w:rPr>
      </w:pPr>
      <w:r>
        <w:rPr>
          <w:rFonts w:ascii="Athelas" w:hAnsi="Athelas" w:cstheme="majorBidi"/>
          <w:color w:val="000000"/>
          <w:szCs w:val="24"/>
          <w:lang w:eastAsia="id-ID"/>
        </w:rPr>
        <w:t>Dengan demikian, b</w:t>
      </w:r>
      <w:r w:rsidR="002F0182" w:rsidRPr="004A312D">
        <w:rPr>
          <w:rFonts w:ascii="Athelas" w:hAnsi="Athelas" w:cstheme="majorBidi"/>
          <w:color w:val="000000"/>
          <w:szCs w:val="24"/>
          <w:lang w:eastAsia="id-ID"/>
        </w:rPr>
        <w:t xml:space="preserve">erdasar penjelasan karakteristik sosial responden ditunjukkan mayoritas responden adalah perempuan warga desa biasa, </w:t>
      </w:r>
      <w:r w:rsidR="00B10EDF" w:rsidRPr="004A312D">
        <w:rPr>
          <w:rFonts w:ascii="Athelas" w:hAnsi="Athelas" w:cstheme="majorBidi"/>
          <w:color w:val="000000"/>
          <w:szCs w:val="24"/>
          <w:lang w:eastAsia="id-ID"/>
        </w:rPr>
        <w:t>usia dewasa, sudah/pernah menikah, ber</w:t>
      </w:r>
      <w:r w:rsidR="002F0182" w:rsidRPr="004A312D">
        <w:rPr>
          <w:rFonts w:ascii="Athelas" w:hAnsi="Athelas" w:cstheme="majorBidi"/>
          <w:color w:val="000000"/>
          <w:szCs w:val="24"/>
          <w:lang w:eastAsia="id-ID"/>
        </w:rPr>
        <w:t xml:space="preserve">pendidikan rendah, dan memiliki ketrampilan </w:t>
      </w:r>
      <w:r w:rsidR="002F0182" w:rsidRPr="00D32DA1">
        <w:rPr>
          <w:rFonts w:ascii="Athelas" w:hAnsi="Athelas" w:cstheme="majorBidi"/>
          <w:color w:val="000000"/>
          <w:szCs w:val="24"/>
          <w:lang w:eastAsia="id-ID"/>
        </w:rPr>
        <w:t xml:space="preserve">terbatas. Mayoritas juga berpendapatan rendah dan bukan pencari nafkah keluarga. </w:t>
      </w:r>
      <w:r w:rsidR="00190845" w:rsidRPr="00D32DA1">
        <w:rPr>
          <w:rFonts w:ascii="Athelas" w:hAnsi="Athelas" w:cstheme="majorBidi"/>
          <w:color w:val="000000"/>
          <w:szCs w:val="24"/>
          <w:lang w:eastAsia="id-ID"/>
        </w:rPr>
        <w:t>Artinya, p</w:t>
      </w:r>
      <w:r w:rsidR="00190845" w:rsidRPr="00D32DA1">
        <w:rPr>
          <w:rFonts w:ascii="Athelas" w:hAnsi="Athelas"/>
        </w:rPr>
        <w:t xml:space="preserve">artisipasi perempuan dalam bidang ekonomi rendah. </w:t>
      </w:r>
      <w:r w:rsidR="002F0182" w:rsidRPr="00D32DA1">
        <w:rPr>
          <w:rFonts w:ascii="Athelas" w:hAnsi="Athelas" w:cstheme="majorBidi"/>
          <w:color w:val="000000"/>
          <w:szCs w:val="24"/>
          <w:lang w:eastAsia="id-ID"/>
        </w:rPr>
        <w:t>Secara ekonom</w:t>
      </w:r>
      <w:r w:rsidR="002F0182" w:rsidRPr="004A312D">
        <w:rPr>
          <w:rFonts w:ascii="Athelas" w:hAnsi="Athelas" w:cstheme="majorBidi"/>
          <w:color w:val="000000"/>
          <w:szCs w:val="24"/>
          <w:lang w:eastAsia="id-ID"/>
        </w:rPr>
        <w:t xml:space="preserve">i mayoritas responden punya ketergantungan pada orang lain, </w:t>
      </w:r>
      <w:r w:rsidR="00030759" w:rsidRPr="004A312D">
        <w:rPr>
          <w:rFonts w:ascii="Athelas" w:hAnsi="Athelas" w:cstheme="majorBidi"/>
          <w:color w:val="000000"/>
          <w:szCs w:val="24"/>
          <w:lang w:eastAsia="id-ID"/>
        </w:rPr>
        <w:t xml:space="preserve">mereka bergantung pada </w:t>
      </w:r>
      <w:r w:rsidR="002F0182" w:rsidRPr="004A312D">
        <w:rPr>
          <w:rFonts w:ascii="Athelas" w:hAnsi="Athelas" w:cstheme="majorBidi"/>
          <w:color w:val="000000"/>
          <w:szCs w:val="24"/>
          <w:lang w:eastAsia="id-ID"/>
        </w:rPr>
        <w:t xml:space="preserve"> suami dan/atau orang tua. </w:t>
      </w:r>
      <w:r w:rsidR="00AA5ACF" w:rsidRPr="004A312D">
        <w:rPr>
          <w:rFonts w:ascii="Athelas" w:hAnsi="Athelas" w:cstheme="majorBidi"/>
          <w:color w:val="000000"/>
          <w:szCs w:val="24"/>
          <w:lang w:eastAsia="id-ID"/>
        </w:rPr>
        <w:t>Aktivitas responden di ruang publik lebih didominasi kegiatan keagamaan</w:t>
      </w:r>
      <w:r w:rsidR="00B10EDF" w:rsidRPr="004A312D">
        <w:rPr>
          <w:rFonts w:ascii="Athelas" w:hAnsi="Athelas" w:cstheme="majorBidi"/>
          <w:color w:val="000000"/>
          <w:szCs w:val="24"/>
          <w:lang w:eastAsia="id-ID"/>
        </w:rPr>
        <w:t xml:space="preserve">, dan secara formal tidak </w:t>
      </w:r>
      <w:r w:rsidR="00030759" w:rsidRPr="004A312D">
        <w:rPr>
          <w:rFonts w:ascii="Athelas" w:hAnsi="Athelas" w:cstheme="majorBidi"/>
          <w:color w:val="000000"/>
          <w:szCs w:val="24"/>
          <w:lang w:eastAsia="id-ID"/>
        </w:rPr>
        <w:t>punya</w:t>
      </w:r>
      <w:r w:rsidR="00B10EDF" w:rsidRPr="004A312D">
        <w:rPr>
          <w:rFonts w:ascii="Athelas" w:hAnsi="Athelas" w:cstheme="majorBidi"/>
          <w:color w:val="000000"/>
          <w:szCs w:val="24"/>
          <w:lang w:eastAsia="id-ID"/>
        </w:rPr>
        <w:t xml:space="preserve"> afiliasi dengan partai politik maupun organisasi </w:t>
      </w:r>
      <w:r w:rsidR="00030759" w:rsidRPr="004A312D">
        <w:rPr>
          <w:rFonts w:ascii="Athelas" w:hAnsi="Athelas" w:cstheme="majorBidi"/>
          <w:color w:val="000000"/>
          <w:szCs w:val="24"/>
          <w:lang w:eastAsia="id-ID"/>
        </w:rPr>
        <w:t xml:space="preserve">massa </w:t>
      </w:r>
      <w:r w:rsidR="00B10EDF" w:rsidRPr="004A312D">
        <w:rPr>
          <w:rFonts w:ascii="Athelas" w:hAnsi="Athelas" w:cstheme="majorBidi"/>
          <w:color w:val="000000"/>
          <w:szCs w:val="24"/>
          <w:lang w:eastAsia="id-ID"/>
        </w:rPr>
        <w:t>tertentu.</w:t>
      </w:r>
    </w:p>
    <w:p w14:paraId="6FD924A0" w14:textId="47170F80" w:rsidR="00A42D58" w:rsidRDefault="0065695D" w:rsidP="006F4C0A">
      <w:pPr>
        <w:pStyle w:val="NoSpacing"/>
        <w:ind w:firstLine="720"/>
        <w:rPr>
          <w:rFonts w:ascii="Athelas" w:hAnsi="Athelas" w:cstheme="majorBidi"/>
          <w:color w:val="000000"/>
          <w:szCs w:val="24"/>
          <w:lang w:eastAsia="id-ID"/>
        </w:rPr>
      </w:pPr>
      <w:r>
        <w:rPr>
          <w:rFonts w:ascii="Athelas" w:hAnsi="Athelas" w:cstheme="majorBidi"/>
          <w:color w:val="000000"/>
          <w:szCs w:val="24"/>
          <w:lang w:eastAsia="id-ID"/>
        </w:rPr>
        <w:t xml:space="preserve">Pilkades di dua desa yang diteliti diikuti oleh calon kepala desa perempuan. </w:t>
      </w:r>
      <w:r w:rsidR="00A42D58" w:rsidRPr="004A312D">
        <w:rPr>
          <w:rFonts w:ascii="Athelas" w:hAnsi="Athelas" w:cstheme="majorBidi"/>
          <w:color w:val="000000"/>
          <w:szCs w:val="24"/>
          <w:lang w:eastAsia="id-ID"/>
        </w:rPr>
        <w:t xml:space="preserve">Karakteristik sosial </w:t>
      </w:r>
      <w:r>
        <w:rPr>
          <w:rFonts w:ascii="Athelas" w:hAnsi="Athelas" w:cstheme="majorBidi"/>
          <w:color w:val="000000"/>
          <w:szCs w:val="24"/>
          <w:lang w:eastAsia="id-ID"/>
        </w:rPr>
        <w:t>para</w:t>
      </w:r>
      <w:r w:rsidR="00A42D58" w:rsidRPr="004A312D">
        <w:rPr>
          <w:rFonts w:ascii="Athelas" w:hAnsi="Athelas" w:cstheme="majorBidi"/>
          <w:color w:val="000000"/>
          <w:szCs w:val="24"/>
          <w:lang w:eastAsia="id-ID"/>
        </w:rPr>
        <w:t xml:space="preserve"> calon kepala desa di </w:t>
      </w:r>
      <w:r w:rsidR="00A42D58" w:rsidRPr="004A312D">
        <w:rPr>
          <w:rFonts w:ascii="Athelas" w:hAnsi="Athelas"/>
          <w:szCs w:val="24"/>
        </w:rPr>
        <w:t xml:space="preserve"> dua</w:t>
      </w:r>
      <w:r w:rsidR="00A42D58" w:rsidRPr="004A312D">
        <w:rPr>
          <w:rFonts w:ascii="Athelas" w:hAnsi="Athelas" w:cstheme="majorBidi"/>
          <w:color w:val="000000"/>
          <w:szCs w:val="24"/>
          <w:lang w:eastAsia="id-ID"/>
        </w:rPr>
        <w:t xml:space="preserve"> </w:t>
      </w:r>
      <w:r w:rsidR="00572539">
        <w:rPr>
          <w:rFonts w:ascii="Athelas" w:hAnsi="Athelas" w:cstheme="majorBidi"/>
          <w:color w:val="000000"/>
          <w:szCs w:val="24"/>
          <w:lang w:eastAsia="id-ID"/>
        </w:rPr>
        <w:t xml:space="preserve">desa </w:t>
      </w:r>
      <w:r>
        <w:rPr>
          <w:rFonts w:ascii="Athelas" w:hAnsi="Athelas" w:cstheme="majorBidi"/>
          <w:color w:val="000000"/>
          <w:szCs w:val="24"/>
          <w:lang w:eastAsia="id-ID"/>
        </w:rPr>
        <w:t>tersebut</w:t>
      </w:r>
      <w:r w:rsidR="00A42D58" w:rsidRPr="004A312D">
        <w:rPr>
          <w:rFonts w:ascii="Athelas" w:hAnsi="Athelas" w:cstheme="majorBidi"/>
          <w:color w:val="000000"/>
          <w:szCs w:val="24"/>
          <w:lang w:eastAsia="id-ID"/>
        </w:rPr>
        <w:t xml:space="preserve"> adalah </w:t>
      </w:r>
      <w:r w:rsidR="006B0131">
        <w:rPr>
          <w:rFonts w:ascii="Athelas" w:hAnsi="Athelas" w:cstheme="majorBidi"/>
          <w:color w:val="000000"/>
          <w:szCs w:val="24"/>
          <w:lang w:eastAsia="id-ID"/>
        </w:rPr>
        <w:t xml:space="preserve">relatif </w:t>
      </w:r>
      <w:r w:rsidR="00A42D58" w:rsidRPr="004A312D">
        <w:rPr>
          <w:rFonts w:ascii="Athelas" w:hAnsi="Athelas" w:cstheme="majorBidi"/>
          <w:color w:val="000000"/>
          <w:szCs w:val="24"/>
          <w:lang w:eastAsia="id-ID"/>
        </w:rPr>
        <w:t>sama. Semua calon kepala desa</w:t>
      </w:r>
      <w:r w:rsidR="009137F5">
        <w:rPr>
          <w:rFonts w:ascii="Athelas" w:hAnsi="Athelas" w:cstheme="majorBidi"/>
          <w:color w:val="000000"/>
          <w:szCs w:val="24"/>
          <w:lang w:eastAsia="id-ID"/>
        </w:rPr>
        <w:t xml:space="preserve"> </w:t>
      </w:r>
      <w:r w:rsidR="00A42D58" w:rsidRPr="004A312D">
        <w:rPr>
          <w:rFonts w:ascii="Athelas" w:hAnsi="Athelas" w:cstheme="majorBidi"/>
          <w:color w:val="000000"/>
          <w:szCs w:val="24"/>
          <w:lang w:eastAsia="id-ID"/>
        </w:rPr>
        <w:t xml:space="preserve">memeluk agama Islam  dan </w:t>
      </w:r>
      <w:r w:rsidR="006B0131">
        <w:rPr>
          <w:rFonts w:ascii="Athelas" w:hAnsi="Athelas" w:cstheme="majorBidi"/>
          <w:color w:val="000000"/>
          <w:szCs w:val="24"/>
          <w:lang w:eastAsia="id-ID"/>
        </w:rPr>
        <w:t xml:space="preserve">mereka adalah </w:t>
      </w:r>
      <w:r w:rsidR="00A42D58" w:rsidRPr="004A312D">
        <w:rPr>
          <w:rFonts w:ascii="Athelas" w:hAnsi="Athelas" w:cstheme="majorBidi"/>
          <w:color w:val="000000"/>
          <w:szCs w:val="24"/>
          <w:lang w:eastAsia="id-ID"/>
        </w:rPr>
        <w:t>penduduk asli desa</w:t>
      </w:r>
      <w:r w:rsidR="00E63430">
        <w:rPr>
          <w:rFonts w:ascii="Athelas" w:hAnsi="Athelas" w:cstheme="majorBidi"/>
          <w:color w:val="000000"/>
          <w:szCs w:val="24"/>
          <w:lang w:eastAsia="id-ID"/>
        </w:rPr>
        <w:t xml:space="preserve"> yang bersangkutan</w:t>
      </w:r>
      <w:r w:rsidR="00A42D58" w:rsidRPr="004A312D">
        <w:rPr>
          <w:rFonts w:ascii="Athelas" w:hAnsi="Athelas" w:cstheme="majorBidi"/>
          <w:color w:val="000000"/>
          <w:szCs w:val="24"/>
          <w:lang w:eastAsia="id-ID"/>
        </w:rPr>
        <w:t xml:space="preserve">. </w:t>
      </w:r>
      <w:r w:rsidR="006B0131">
        <w:rPr>
          <w:rFonts w:ascii="Athelas" w:hAnsi="Athelas" w:cstheme="majorBidi"/>
          <w:color w:val="000000"/>
          <w:szCs w:val="24"/>
          <w:lang w:eastAsia="id-ID"/>
        </w:rPr>
        <w:t xml:space="preserve">Perbedaan para </w:t>
      </w:r>
      <w:r w:rsidR="00572539">
        <w:rPr>
          <w:rFonts w:ascii="Athelas" w:hAnsi="Athelas" w:cstheme="majorBidi"/>
          <w:color w:val="000000"/>
          <w:szCs w:val="24"/>
          <w:lang w:eastAsia="id-ID"/>
        </w:rPr>
        <w:t>calon kepala desa</w:t>
      </w:r>
      <w:r w:rsidR="006B0131">
        <w:rPr>
          <w:rFonts w:ascii="Athelas" w:hAnsi="Athelas" w:cstheme="majorBidi"/>
          <w:color w:val="000000"/>
          <w:szCs w:val="24"/>
          <w:lang w:eastAsia="id-ID"/>
        </w:rPr>
        <w:t xml:space="preserve"> hanya pada </w:t>
      </w:r>
      <w:r w:rsidR="00A42D58" w:rsidRPr="004A312D">
        <w:rPr>
          <w:rFonts w:ascii="Athelas" w:hAnsi="Athelas" w:cstheme="majorBidi"/>
          <w:color w:val="000000"/>
          <w:szCs w:val="24"/>
          <w:lang w:eastAsia="id-ID"/>
        </w:rPr>
        <w:t>jenis kelamin</w:t>
      </w:r>
      <w:r w:rsidR="006B0131">
        <w:rPr>
          <w:rFonts w:ascii="Athelas" w:hAnsi="Athelas" w:cstheme="majorBidi"/>
          <w:color w:val="000000"/>
          <w:szCs w:val="24"/>
          <w:lang w:eastAsia="id-ID"/>
        </w:rPr>
        <w:t>,</w:t>
      </w:r>
      <w:r w:rsidR="00A42D58" w:rsidRPr="004A312D">
        <w:rPr>
          <w:rFonts w:ascii="Athelas" w:hAnsi="Athelas" w:cstheme="majorBidi"/>
          <w:color w:val="000000"/>
          <w:szCs w:val="24"/>
          <w:lang w:eastAsia="id-ID"/>
        </w:rPr>
        <w:t xml:space="preserve"> karena terdapat calon kepala desa  berkelamin perempuan dan </w:t>
      </w:r>
      <w:r w:rsidR="006B0131">
        <w:rPr>
          <w:rFonts w:ascii="Athelas" w:hAnsi="Athelas" w:cstheme="majorBidi"/>
          <w:color w:val="000000"/>
          <w:szCs w:val="24"/>
          <w:lang w:eastAsia="id-ID"/>
        </w:rPr>
        <w:t xml:space="preserve">yang </w:t>
      </w:r>
      <w:r w:rsidR="00A42D58" w:rsidRPr="004A312D">
        <w:rPr>
          <w:rFonts w:ascii="Athelas" w:hAnsi="Athelas" w:cstheme="majorBidi"/>
          <w:color w:val="000000"/>
          <w:szCs w:val="24"/>
          <w:lang w:eastAsia="id-ID"/>
        </w:rPr>
        <w:t xml:space="preserve">laki-laki. Hasil pilkades menunjukkan </w:t>
      </w:r>
      <w:r w:rsidR="00A42D58" w:rsidRPr="004A312D">
        <w:rPr>
          <w:rFonts w:ascii="Athelas" w:hAnsi="Athelas"/>
          <w:color w:val="000000"/>
          <w:szCs w:val="24"/>
          <w:lang w:eastAsia="id-ID"/>
        </w:rPr>
        <w:t xml:space="preserve">calon kepala desa laki-laki lebih didukung oleh mayoritas  pemilih, termasuk oleh pemilih perempuan, sehingga calon kepala desa  laki-laki yang memenangkan </w:t>
      </w:r>
      <w:r w:rsidR="006B0131" w:rsidRPr="004A312D">
        <w:rPr>
          <w:rFonts w:ascii="Athelas" w:hAnsi="Athelas"/>
          <w:color w:val="000000"/>
          <w:szCs w:val="24"/>
          <w:lang w:eastAsia="id-ID"/>
        </w:rPr>
        <w:t>Pilkades</w:t>
      </w:r>
      <w:r w:rsidR="00490DF5">
        <w:rPr>
          <w:rFonts w:ascii="Athelas" w:hAnsi="Athelas"/>
          <w:color w:val="000000"/>
          <w:szCs w:val="24"/>
          <w:lang w:eastAsia="id-ID"/>
        </w:rPr>
        <w:t>.</w:t>
      </w:r>
    </w:p>
    <w:p w14:paraId="28D58E99" w14:textId="5A00637E" w:rsidR="00A42D58" w:rsidRPr="004A312D" w:rsidRDefault="00A42D58" w:rsidP="006F4C0A">
      <w:pPr>
        <w:pStyle w:val="NoSpacing"/>
        <w:ind w:firstLine="720"/>
        <w:rPr>
          <w:rFonts w:ascii="Athelas" w:hAnsi="Athelas"/>
          <w:szCs w:val="24"/>
        </w:rPr>
      </w:pPr>
      <w:r w:rsidRPr="0065695D">
        <w:rPr>
          <w:rFonts w:ascii="Athelas" w:hAnsi="Athelas"/>
          <w:color w:val="000000"/>
          <w:szCs w:val="24"/>
          <w:lang w:eastAsia="id-ID"/>
        </w:rPr>
        <w:t>Studi perilaku</w:t>
      </w:r>
      <w:r w:rsidRPr="004A312D">
        <w:rPr>
          <w:rFonts w:ascii="Athelas" w:hAnsi="Athelas"/>
          <w:color w:val="000000"/>
          <w:szCs w:val="24"/>
          <w:lang w:eastAsia="id-ID"/>
        </w:rPr>
        <w:t xml:space="preserve"> memilih berdasar </w:t>
      </w:r>
      <w:r w:rsidRPr="004A312D">
        <w:rPr>
          <w:rFonts w:ascii="Athelas" w:hAnsi="Athelas"/>
          <w:szCs w:val="24"/>
        </w:rPr>
        <w:t>Ma</w:t>
      </w:r>
      <w:r w:rsidR="00C40B08">
        <w:rPr>
          <w:rFonts w:ascii="Athelas" w:hAnsi="Athelas"/>
          <w:szCs w:val="24"/>
        </w:rPr>
        <w:t>d</w:t>
      </w:r>
      <w:r w:rsidRPr="004A312D">
        <w:rPr>
          <w:rFonts w:ascii="Athelas" w:hAnsi="Athelas"/>
          <w:szCs w:val="24"/>
        </w:rPr>
        <w:t>zhab Columbia</w:t>
      </w:r>
      <w:r w:rsidRPr="004A312D">
        <w:rPr>
          <w:rFonts w:ascii="Athelas" w:hAnsi="Athelas"/>
          <w:color w:val="000000"/>
          <w:szCs w:val="24"/>
          <w:lang w:eastAsia="id-ID"/>
        </w:rPr>
        <w:t xml:space="preserve"> menjelaskan bahwa  kesamaan karakteristik sosial yang menjadi dasar pertimbangan </w:t>
      </w:r>
      <w:r w:rsidR="00C40B08">
        <w:rPr>
          <w:rFonts w:ascii="Athelas" w:hAnsi="Athelas"/>
          <w:color w:val="000000"/>
          <w:szCs w:val="24"/>
          <w:lang w:eastAsia="id-ID"/>
        </w:rPr>
        <w:t xml:space="preserve">seseorang </w:t>
      </w:r>
      <w:r w:rsidRPr="004A312D">
        <w:rPr>
          <w:rFonts w:ascii="Athelas" w:hAnsi="Athelas"/>
          <w:color w:val="000000"/>
          <w:szCs w:val="24"/>
          <w:lang w:eastAsia="id-ID"/>
        </w:rPr>
        <w:t xml:space="preserve">dalam </w:t>
      </w:r>
      <w:r w:rsidRPr="004A312D">
        <w:rPr>
          <w:rFonts w:ascii="Athelas" w:hAnsi="Athelas"/>
          <w:color w:val="000000"/>
          <w:szCs w:val="24"/>
          <w:lang w:eastAsia="id-ID"/>
        </w:rPr>
        <w:lastRenderedPageBreak/>
        <w:t>keputusan memilih</w:t>
      </w:r>
      <w:r w:rsidR="00C40B08">
        <w:rPr>
          <w:rFonts w:ascii="Athelas" w:hAnsi="Athelas"/>
          <w:color w:val="000000"/>
          <w:szCs w:val="24"/>
          <w:lang w:eastAsia="id-ID"/>
        </w:rPr>
        <w:t xml:space="preserve"> kepada</w:t>
      </w:r>
      <w:r w:rsidRPr="004A312D">
        <w:rPr>
          <w:rFonts w:ascii="Athelas" w:hAnsi="Athelas"/>
          <w:color w:val="000000"/>
          <w:szCs w:val="24"/>
          <w:lang w:eastAsia="id-ID"/>
        </w:rPr>
        <w:t xml:space="preserve"> calon tertentu adalah ciri pemilih sosiologis.</w:t>
      </w:r>
      <w:r>
        <w:rPr>
          <w:rFonts w:ascii="Athelas" w:hAnsi="Athelas"/>
          <w:color w:val="000000"/>
          <w:szCs w:val="24"/>
          <w:lang w:eastAsia="id-ID"/>
        </w:rPr>
        <w:t xml:space="preserve"> </w:t>
      </w:r>
      <w:r w:rsidRPr="004A312D">
        <w:rPr>
          <w:rFonts w:ascii="Athelas" w:hAnsi="Athelas"/>
          <w:color w:val="000000"/>
          <w:szCs w:val="24"/>
          <w:lang w:eastAsia="id-ID"/>
        </w:rPr>
        <w:t xml:space="preserve">Kesamaan agama  dalam memilih adalah salah satu ciri jenis pemilih sosiologis. Hasil penelitian ini menunjukkan mayoritas responden (78%) memang menimbang kesamaan agama </w:t>
      </w:r>
      <w:r w:rsidR="00C40B08">
        <w:rPr>
          <w:rFonts w:ascii="Athelas" w:hAnsi="Athelas"/>
          <w:color w:val="000000"/>
          <w:szCs w:val="24"/>
          <w:lang w:eastAsia="id-ID"/>
        </w:rPr>
        <w:t xml:space="preserve">dirinya dengan agama calon </w:t>
      </w:r>
      <w:r w:rsidRPr="004A312D">
        <w:rPr>
          <w:rFonts w:ascii="Athelas" w:hAnsi="Athelas"/>
          <w:color w:val="000000"/>
          <w:szCs w:val="24"/>
          <w:lang w:eastAsia="id-ID"/>
        </w:rPr>
        <w:t>dalam memilih calon kepala desa.  Oleh sebab itu perilaku keagamaan  seorang calon kepala desa juga diperhatikan. Penilaian bahwa calon kepala desa perempuan telah  berperilaku sesuai norma agama dinyatakan oleh hampir semua responden, yakni oleh sebesar  95%  responden. Namun  menurut mayoritas responden (59%) calon kepala desa perempuan bukan  merupakan   tokoh agama</w:t>
      </w:r>
      <w:r w:rsidRPr="004A312D">
        <w:rPr>
          <w:rFonts w:ascii="Athelas" w:hAnsi="Athelas"/>
          <w:color w:val="202124"/>
          <w:szCs w:val="24"/>
          <w:shd w:val="clear" w:color="auto" w:fill="FFFFFF"/>
        </w:rPr>
        <w:t xml:space="preserve"> atau orang yang dapat di jadikan panutan oleh masyarakat sekitarnya berdasarkan keahlian di bidang</w:t>
      </w:r>
      <w:r w:rsidRPr="004A312D">
        <w:rPr>
          <w:rFonts w:ascii="Cambria" w:hAnsi="Cambria" w:cs="Cambria"/>
          <w:color w:val="202124"/>
          <w:szCs w:val="24"/>
          <w:shd w:val="clear" w:color="auto" w:fill="FFFFFF"/>
        </w:rPr>
        <w:t> </w:t>
      </w:r>
      <w:r w:rsidRPr="004A312D">
        <w:rPr>
          <w:rFonts w:ascii="Athelas" w:hAnsi="Athelas"/>
          <w:color w:val="040C28"/>
          <w:szCs w:val="24"/>
        </w:rPr>
        <w:t>agama</w:t>
      </w:r>
      <w:r w:rsidRPr="004A312D">
        <w:rPr>
          <w:rFonts w:ascii="Athelas" w:hAnsi="Athelas"/>
          <w:color w:val="000000"/>
          <w:szCs w:val="24"/>
          <w:lang w:eastAsia="id-ID"/>
        </w:rPr>
        <w:t>,  dan hanya  sebagian kecil responden (34%) yang menilai calon kepala desa</w:t>
      </w:r>
      <w:r w:rsidRPr="004A312D">
        <w:rPr>
          <w:rFonts w:ascii="Athelas" w:hAnsi="Athelas" w:cstheme="majorBidi"/>
          <w:color w:val="000000"/>
          <w:szCs w:val="24"/>
          <w:lang w:eastAsia="id-ID"/>
        </w:rPr>
        <w:t xml:space="preserve"> perempuan merupakan keturunan atau berasal dari keluarga tokoh agama  (34%). Kata lain, dari sisi agama </w:t>
      </w:r>
      <w:r w:rsidR="006A61E6">
        <w:rPr>
          <w:rFonts w:ascii="Athelas" w:hAnsi="Athelas" w:cstheme="majorBidi"/>
          <w:color w:val="000000"/>
          <w:szCs w:val="24"/>
          <w:lang w:eastAsia="id-ID"/>
        </w:rPr>
        <w:t xml:space="preserve">kedudukan </w:t>
      </w:r>
      <w:r w:rsidRPr="004A312D">
        <w:rPr>
          <w:rFonts w:ascii="Athelas" w:hAnsi="Athelas" w:cstheme="majorBidi"/>
          <w:color w:val="000000"/>
          <w:szCs w:val="24"/>
          <w:lang w:eastAsia="id-ID"/>
        </w:rPr>
        <w:t>calon kepala desa perempuan adalah warga biasa</w:t>
      </w:r>
      <w:r w:rsidR="0029049D">
        <w:rPr>
          <w:rFonts w:ascii="Athelas" w:hAnsi="Athelas" w:cstheme="majorBidi"/>
          <w:color w:val="000000"/>
          <w:szCs w:val="24"/>
          <w:lang w:eastAsia="id-ID"/>
        </w:rPr>
        <w:t>, bukan kategori tokoh agama</w:t>
      </w:r>
      <w:r w:rsidRPr="004A312D">
        <w:rPr>
          <w:rFonts w:ascii="Athelas" w:hAnsi="Athelas" w:cstheme="majorBidi"/>
          <w:color w:val="000000"/>
          <w:szCs w:val="24"/>
          <w:lang w:eastAsia="id-ID"/>
        </w:rPr>
        <w:t xml:space="preserve">.  </w:t>
      </w:r>
      <w:r w:rsidR="0029049D">
        <w:rPr>
          <w:rFonts w:ascii="Athelas" w:hAnsi="Athelas" w:cstheme="majorBidi"/>
          <w:color w:val="000000"/>
          <w:szCs w:val="24"/>
          <w:lang w:eastAsia="id-ID"/>
        </w:rPr>
        <w:t>Padahal</w:t>
      </w:r>
      <w:r w:rsidRPr="004A312D">
        <w:rPr>
          <w:rFonts w:ascii="Athelas" w:hAnsi="Athelas" w:cstheme="majorBidi"/>
          <w:color w:val="000000"/>
          <w:szCs w:val="24"/>
          <w:lang w:eastAsia="id-ID"/>
        </w:rPr>
        <w:t xml:space="preserve">, ketika semua calon kepala desa punya kesamaan agama, maka pertimbangan  ketokohan </w:t>
      </w:r>
      <w:r w:rsidR="0029049D">
        <w:rPr>
          <w:rFonts w:ascii="Athelas" w:hAnsi="Athelas" w:cstheme="majorBidi"/>
          <w:color w:val="000000"/>
          <w:szCs w:val="24"/>
          <w:lang w:eastAsia="id-ID"/>
        </w:rPr>
        <w:t xml:space="preserve">sesorang </w:t>
      </w:r>
      <w:r w:rsidRPr="004A312D">
        <w:rPr>
          <w:rFonts w:ascii="Athelas" w:hAnsi="Athelas" w:cstheme="majorBidi"/>
          <w:color w:val="000000"/>
          <w:szCs w:val="24"/>
          <w:lang w:eastAsia="id-ID"/>
        </w:rPr>
        <w:t xml:space="preserve">ikut diperhatikan dalam memilih calon kepala desa, hal ini bisa </w:t>
      </w:r>
      <w:r w:rsidR="0029049D">
        <w:rPr>
          <w:rFonts w:ascii="Athelas" w:hAnsi="Athelas" w:cstheme="majorBidi"/>
          <w:color w:val="000000"/>
          <w:szCs w:val="24"/>
          <w:lang w:eastAsia="id-ID"/>
        </w:rPr>
        <w:t xml:space="preserve">dengan mudah </w:t>
      </w:r>
      <w:r w:rsidRPr="004A312D">
        <w:rPr>
          <w:rFonts w:ascii="Athelas" w:hAnsi="Athelas" w:cstheme="majorBidi"/>
          <w:color w:val="000000"/>
          <w:szCs w:val="24"/>
          <w:lang w:eastAsia="id-ID"/>
        </w:rPr>
        <w:t xml:space="preserve">dilakukan </w:t>
      </w:r>
      <w:r w:rsidR="0029049D">
        <w:rPr>
          <w:rFonts w:ascii="Athelas" w:hAnsi="Athelas" w:cstheme="majorBidi"/>
          <w:color w:val="000000"/>
          <w:szCs w:val="24"/>
          <w:lang w:eastAsia="id-ID"/>
        </w:rPr>
        <w:t xml:space="preserve">pemilih </w:t>
      </w:r>
      <w:r w:rsidRPr="004A312D">
        <w:rPr>
          <w:rFonts w:ascii="Athelas" w:hAnsi="Athelas" w:cstheme="majorBidi"/>
          <w:color w:val="000000"/>
          <w:szCs w:val="24"/>
          <w:lang w:eastAsia="id-ID"/>
        </w:rPr>
        <w:t>oleh karena mayoritas responden mengenali (64%) dengan baik keseharian para calon kepala desa. Lingkup wilayah desa yang sempit memudahkan interaksi sosial diantara penduduknya</w:t>
      </w:r>
      <w:r w:rsidR="0029049D">
        <w:rPr>
          <w:rFonts w:ascii="Athelas" w:hAnsi="Athelas" w:cstheme="majorBidi"/>
          <w:color w:val="000000"/>
          <w:szCs w:val="24"/>
          <w:lang w:eastAsia="id-ID"/>
        </w:rPr>
        <w:t>, sehingga secara umum pemilih punya akses mengenal</w:t>
      </w:r>
      <w:r w:rsidR="004731F2">
        <w:rPr>
          <w:rFonts w:ascii="Athelas" w:hAnsi="Athelas" w:cstheme="majorBidi"/>
          <w:color w:val="000000"/>
          <w:szCs w:val="24"/>
          <w:lang w:eastAsia="id-ID"/>
        </w:rPr>
        <w:t xml:space="preserve"> </w:t>
      </w:r>
      <w:r w:rsidR="0029049D">
        <w:rPr>
          <w:rFonts w:ascii="Athelas" w:hAnsi="Athelas" w:cstheme="majorBidi"/>
          <w:color w:val="000000"/>
          <w:szCs w:val="24"/>
          <w:lang w:eastAsia="id-ID"/>
        </w:rPr>
        <w:t xml:space="preserve"> perilaku kandidat sehari-hari</w:t>
      </w:r>
      <w:r w:rsidRPr="004A312D">
        <w:rPr>
          <w:rFonts w:ascii="Athelas" w:hAnsi="Athelas" w:cstheme="majorBidi"/>
          <w:color w:val="000000"/>
          <w:szCs w:val="24"/>
          <w:lang w:eastAsia="id-ID"/>
        </w:rPr>
        <w:t xml:space="preserve">.  </w:t>
      </w:r>
    </w:p>
    <w:p w14:paraId="1BB99C3C" w14:textId="569BAE22" w:rsidR="00FF52B6" w:rsidRPr="004A312D" w:rsidRDefault="00D56B4C" w:rsidP="006F4C0A">
      <w:pPr>
        <w:pStyle w:val="NoSpacing"/>
        <w:ind w:firstLine="720"/>
        <w:rPr>
          <w:rFonts w:ascii="Athelas" w:hAnsi="Athelas" w:cstheme="majorBidi"/>
          <w:color w:val="000000"/>
          <w:szCs w:val="24"/>
          <w:lang w:eastAsia="id-ID"/>
        </w:rPr>
      </w:pPr>
      <w:r w:rsidRPr="004A312D">
        <w:rPr>
          <w:rFonts w:ascii="Athelas" w:hAnsi="Athelas" w:cstheme="majorBidi"/>
          <w:color w:val="000000"/>
          <w:szCs w:val="24"/>
          <w:lang w:eastAsia="id-ID"/>
        </w:rPr>
        <w:t xml:space="preserve"> </w:t>
      </w:r>
    </w:p>
    <w:p w14:paraId="3CACCDF7" w14:textId="2EFEBE6B" w:rsidR="00FF52B6" w:rsidRPr="004A312D" w:rsidRDefault="0020723B" w:rsidP="006F4C0A">
      <w:pPr>
        <w:pStyle w:val="NoSpacing"/>
        <w:ind w:firstLine="0"/>
        <w:rPr>
          <w:rFonts w:ascii="Athelas" w:eastAsiaTheme="minorHAnsi" w:hAnsi="Athelas"/>
          <w:b/>
          <w:bCs/>
          <w:color w:val="4472C4" w:themeColor="accent1"/>
          <w:szCs w:val="24"/>
        </w:rPr>
      </w:pPr>
      <w:r w:rsidRPr="004A312D">
        <w:rPr>
          <w:rFonts w:ascii="Athelas" w:eastAsiaTheme="minorHAnsi" w:hAnsi="Athelas"/>
          <w:b/>
          <w:bCs/>
          <w:color w:val="4472C4" w:themeColor="accent1"/>
          <w:szCs w:val="24"/>
        </w:rPr>
        <w:t>Dimensi</w:t>
      </w:r>
      <w:r w:rsidR="00090497" w:rsidRPr="004A312D">
        <w:rPr>
          <w:rFonts w:ascii="Athelas" w:eastAsiaTheme="minorHAnsi" w:hAnsi="Athelas"/>
          <w:b/>
          <w:bCs/>
          <w:color w:val="4472C4" w:themeColor="accent1"/>
          <w:szCs w:val="24"/>
        </w:rPr>
        <w:t xml:space="preserve"> </w:t>
      </w:r>
      <w:r w:rsidR="00FF52B6" w:rsidRPr="004A312D">
        <w:rPr>
          <w:rFonts w:ascii="Athelas" w:eastAsiaTheme="minorHAnsi" w:hAnsi="Athelas"/>
          <w:b/>
          <w:bCs/>
          <w:color w:val="4472C4" w:themeColor="accent1"/>
          <w:szCs w:val="24"/>
        </w:rPr>
        <w:t xml:space="preserve"> Psikologi</w:t>
      </w:r>
      <w:r w:rsidR="0088117B" w:rsidRPr="004A312D">
        <w:rPr>
          <w:rFonts w:ascii="Athelas" w:eastAsiaTheme="minorHAnsi" w:hAnsi="Athelas"/>
          <w:b/>
          <w:bCs/>
          <w:color w:val="4472C4" w:themeColor="accent1"/>
          <w:szCs w:val="24"/>
        </w:rPr>
        <w:t xml:space="preserve"> Pemilih Perempuan</w:t>
      </w:r>
      <w:r w:rsidR="00B10EDF" w:rsidRPr="004A312D">
        <w:rPr>
          <w:rFonts w:ascii="Athelas" w:eastAsiaTheme="minorHAnsi" w:hAnsi="Athelas"/>
          <w:b/>
          <w:bCs/>
          <w:color w:val="4472C4" w:themeColor="accent1"/>
          <w:szCs w:val="24"/>
        </w:rPr>
        <w:t xml:space="preserve"> </w:t>
      </w:r>
      <w:r w:rsidRPr="004A312D">
        <w:rPr>
          <w:rFonts w:ascii="Athelas" w:eastAsiaTheme="minorHAnsi" w:hAnsi="Athelas"/>
          <w:b/>
          <w:bCs/>
          <w:color w:val="4472C4" w:themeColor="accent1"/>
          <w:szCs w:val="24"/>
        </w:rPr>
        <w:t xml:space="preserve"> </w:t>
      </w:r>
      <w:r w:rsidR="00C5723A" w:rsidRPr="004A312D">
        <w:rPr>
          <w:rFonts w:ascii="Athelas" w:eastAsiaTheme="minorHAnsi" w:hAnsi="Athelas"/>
          <w:b/>
          <w:bCs/>
          <w:color w:val="4472C4" w:themeColor="accent1"/>
          <w:szCs w:val="24"/>
        </w:rPr>
        <w:t xml:space="preserve"> </w:t>
      </w:r>
    </w:p>
    <w:p w14:paraId="5C098FBC" w14:textId="6892BB4C" w:rsidR="007901D3" w:rsidRDefault="00B10EDF" w:rsidP="006F4C0A">
      <w:pPr>
        <w:pStyle w:val="NoSpacing"/>
        <w:ind w:firstLine="720"/>
        <w:rPr>
          <w:rFonts w:ascii="Athelas" w:hAnsi="Athelas" w:cstheme="majorBidi"/>
          <w:color w:val="000000"/>
          <w:szCs w:val="24"/>
          <w:lang w:eastAsia="id-ID"/>
        </w:rPr>
      </w:pPr>
      <w:r w:rsidRPr="004A312D">
        <w:rPr>
          <w:rFonts w:ascii="Athelas" w:hAnsi="Athelas" w:cstheme="majorBidi"/>
          <w:color w:val="000000"/>
          <w:szCs w:val="24"/>
          <w:lang w:eastAsia="id-ID"/>
        </w:rPr>
        <w:t xml:space="preserve">Pilkades adalah mekanisme memilih pemimpin tingkat desa yang melibatkan pemilih secara langsung. Oleh sebab itu kesukaan pemilih kepada </w:t>
      </w:r>
      <w:r w:rsidR="00A03FD3" w:rsidRPr="004A312D">
        <w:rPr>
          <w:rFonts w:ascii="Athelas" w:hAnsi="Athelas" w:cstheme="majorBidi"/>
          <w:color w:val="000000"/>
          <w:szCs w:val="24"/>
          <w:lang w:eastAsia="id-ID"/>
        </w:rPr>
        <w:t xml:space="preserve">calon kepala desa </w:t>
      </w:r>
      <w:r w:rsidRPr="004A312D">
        <w:rPr>
          <w:rFonts w:ascii="Athelas" w:hAnsi="Athelas" w:cstheme="majorBidi"/>
          <w:color w:val="000000"/>
          <w:szCs w:val="24"/>
          <w:lang w:eastAsia="id-ID"/>
        </w:rPr>
        <w:t xml:space="preserve">adalah penting, karena </w:t>
      </w:r>
      <w:r w:rsidR="00A03FD3" w:rsidRPr="004A312D">
        <w:rPr>
          <w:rFonts w:ascii="Athelas" w:hAnsi="Athelas" w:cstheme="majorBidi"/>
          <w:color w:val="000000"/>
          <w:szCs w:val="24"/>
          <w:lang w:eastAsia="id-ID"/>
        </w:rPr>
        <w:t xml:space="preserve">calon kepala desa </w:t>
      </w:r>
      <w:r w:rsidRPr="004A312D">
        <w:rPr>
          <w:rFonts w:ascii="Athelas" w:hAnsi="Athelas" w:cstheme="majorBidi"/>
          <w:color w:val="000000"/>
          <w:szCs w:val="24"/>
          <w:lang w:eastAsia="id-ID"/>
        </w:rPr>
        <w:t xml:space="preserve"> yang memeroleh suara terbanyak diantara semua </w:t>
      </w:r>
      <w:r w:rsidR="00A03FD3" w:rsidRPr="004A312D">
        <w:rPr>
          <w:rFonts w:ascii="Athelas" w:hAnsi="Athelas" w:cstheme="majorBidi"/>
          <w:color w:val="000000"/>
          <w:szCs w:val="24"/>
          <w:lang w:eastAsia="id-ID"/>
        </w:rPr>
        <w:t xml:space="preserve">calon kepala desa yang ada </w:t>
      </w:r>
      <w:r w:rsidRPr="004A312D">
        <w:rPr>
          <w:rFonts w:ascii="Athelas" w:hAnsi="Athelas" w:cstheme="majorBidi"/>
          <w:color w:val="000000"/>
          <w:szCs w:val="24"/>
          <w:lang w:eastAsia="id-ID"/>
        </w:rPr>
        <w:t xml:space="preserve"> yang dinyatakan sebagai </w:t>
      </w:r>
      <w:r w:rsidR="00A03FD3" w:rsidRPr="004A312D">
        <w:rPr>
          <w:rFonts w:ascii="Athelas" w:hAnsi="Athelas" w:cstheme="majorBidi"/>
          <w:color w:val="000000"/>
          <w:szCs w:val="24"/>
          <w:lang w:eastAsia="id-ID"/>
        </w:rPr>
        <w:t>calon kepala desa</w:t>
      </w:r>
      <w:r w:rsidRPr="004A312D">
        <w:rPr>
          <w:rFonts w:ascii="Athelas" w:hAnsi="Athelas" w:cstheme="majorBidi"/>
          <w:color w:val="000000"/>
          <w:szCs w:val="24"/>
          <w:lang w:eastAsia="id-ID"/>
        </w:rPr>
        <w:t xml:space="preserve"> terpilih. Berbagai strategi dilakukan oleh </w:t>
      </w:r>
      <w:r w:rsidR="00A03FD3" w:rsidRPr="004A312D">
        <w:rPr>
          <w:rFonts w:ascii="Athelas" w:hAnsi="Athelas" w:cstheme="majorBidi"/>
          <w:color w:val="000000"/>
          <w:szCs w:val="24"/>
          <w:lang w:eastAsia="id-ID"/>
        </w:rPr>
        <w:t>calon kepala desa</w:t>
      </w:r>
      <w:r w:rsidRPr="004A312D">
        <w:rPr>
          <w:rFonts w:ascii="Athelas" w:hAnsi="Athelas" w:cstheme="majorBidi"/>
          <w:color w:val="000000"/>
          <w:szCs w:val="24"/>
          <w:lang w:eastAsia="id-ID"/>
        </w:rPr>
        <w:t xml:space="preserve"> dengan dibantu tim suksesnya untuk memerebutkan suara pemilih. Sementara itu pemilih perempuan </w:t>
      </w:r>
      <w:r w:rsidR="00524619" w:rsidRPr="004A312D">
        <w:rPr>
          <w:rFonts w:ascii="Athelas" w:hAnsi="Athelas" w:cstheme="majorBidi"/>
          <w:color w:val="000000"/>
          <w:szCs w:val="24"/>
          <w:lang w:eastAsia="id-ID"/>
        </w:rPr>
        <w:t xml:space="preserve">menjadi target kampanye </w:t>
      </w:r>
      <w:r w:rsidR="004731F2">
        <w:rPr>
          <w:rFonts w:ascii="Athelas" w:hAnsi="Athelas" w:cstheme="majorBidi"/>
          <w:color w:val="000000"/>
          <w:szCs w:val="24"/>
          <w:lang w:eastAsia="id-ID"/>
        </w:rPr>
        <w:t xml:space="preserve">semua </w:t>
      </w:r>
      <w:r w:rsidR="00A03FD3" w:rsidRPr="004A312D">
        <w:rPr>
          <w:rFonts w:ascii="Athelas" w:hAnsi="Athelas" w:cstheme="majorBidi"/>
          <w:color w:val="000000"/>
          <w:szCs w:val="24"/>
          <w:lang w:eastAsia="id-ID"/>
        </w:rPr>
        <w:t>calon kepala desa</w:t>
      </w:r>
      <w:r w:rsidR="00524619" w:rsidRPr="004A312D">
        <w:rPr>
          <w:rFonts w:ascii="Athelas" w:hAnsi="Athelas" w:cstheme="majorBidi"/>
          <w:color w:val="000000"/>
          <w:szCs w:val="24"/>
          <w:lang w:eastAsia="id-ID"/>
        </w:rPr>
        <w:t xml:space="preserve"> oleh karena jumlah mereka berban</w:t>
      </w:r>
      <w:r w:rsidR="00A03FD3" w:rsidRPr="004A312D">
        <w:rPr>
          <w:rFonts w:ascii="Athelas" w:hAnsi="Athelas" w:cstheme="majorBidi"/>
          <w:color w:val="000000"/>
          <w:szCs w:val="24"/>
          <w:lang w:eastAsia="id-ID"/>
        </w:rPr>
        <w:t>d</w:t>
      </w:r>
      <w:r w:rsidR="00524619" w:rsidRPr="004A312D">
        <w:rPr>
          <w:rFonts w:ascii="Athelas" w:hAnsi="Athelas" w:cstheme="majorBidi"/>
          <w:color w:val="000000"/>
          <w:szCs w:val="24"/>
          <w:lang w:eastAsia="id-ID"/>
        </w:rPr>
        <w:t>ing sama dengan pemilih laki-laki</w:t>
      </w:r>
      <w:r w:rsidR="00A03FD3" w:rsidRPr="004A312D">
        <w:rPr>
          <w:rFonts w:ascii="Athelas" w:hAnsi="Athelas" w:cstheme="majorBidi"/>
          <w:color w:val="000000"/>
          <w:szCs w:val="24"/>
          <w:lang w:eastAsia="id-ID"/>
        </w:rPr>
        <w:t>, yakni 1:1</w:t>
      </w:r>
      <w:r w:rsidR="00524619" w:rsidRPr="004A312D">
        <w:rPr>
          <w:rFonts w:ascii="Athelas" w:hAnsi="Athelas" w:cstheme="majorBidi"/>
          <w:color w:val="000000"/>
          <w:szCs w:val="24"/>
          <w:lang w:eastAsia="id-ID"/>
        </w:rPr>
        <w:t>. Se</w:t>
      </w:r>
      <w:r w:rsidR="0072070E" w:rsidRPr="004A312D">
        <w:rPr>
          <w:rFonts w:ascii="Athelas" w:hAnsi="Athelas" w:cstheme="majorBidi"/>
          <w:color w:val="000000"/>
          <w:szCs w:val="24"/>
          <w:lang w:eastAsia="id-ID"/>
        </w:rPr>
        <w:t>l</w:t>
      </w:r>
      <w:r w:rsidR="00524619" w:rsidRPr="004A312D">
        <w:rPr>
          <w:rFonts w:ascii="Athelas" w:hAnsi="Athelas" w:cstheme="majorBidi"/>
          <w:color w:val="000000"/>
          <w:szCs w:val="24"/>
          <w:lang w:eastAsia="id-ID"/>
        </w:rPr>
        <w:t xml:space="preserve">ain itu ada karakteristik </w:t>
      </w:r>
      <w:r w:rsidR="00A03FD3" w:rsidRPr="004A312D">
        <w:rPr>
          <w:rFonts w:ascii="Athelas" w:hAnsi="Athelas" w:cstheme="majorBidi"/>
          <w:color w:val="000000"/>
          <w:szCs w:val="24"/>
          <w:lang w:eastAsia="id-ID"/>
        </w:rPr>
        <w:t xml:space="preserve">pemilih </w:t>
      </w:r>
      <w:r w:rsidR="00524619" w:rsidRPr="004A312D">
        <w:rPr>
          <w:rFonts w:ascii="Athelas" w:hAnsi="Athelas" w:cstheme="majorBidi"/>
          <w:color w:val="000000"/>
          <w:szCs w:val="24"/>
          <w:lang w:eastAsia="id-ID"/>
        </w:rPr>
        <w:t xml:space="preserve">perempuan sebagai pemilih loyal menjadikan </w:t>
      </w:r>
      <w:r w:rsidR="00A03FD3" w:rsidRPr="004A312D">
        <w:rPr>
          <w:rFonts w:ascii="Athelas" w:hAnsi="Athelas" w:cstheme="majorBidi"/>
          <w:color w:val="000000"/>
          <w:szCs w:val="24"/>
          <w:lang w:eastAsia="id-ID"/>
        </w:rPr>
        <w:t xml:space="preserve">para calon kepala desa </w:t>
      </w:r>
      <w:r w:rsidR="00B472BA" w:rsidRPr="004A312D">
        <w:rPr>
          <w:rFonts w:ascii="Athelas" w:hAnsi="Athelas" w:cstheme="majorBidi"/>
          <w:color w:val="000000"/>
          <w:szCs w:val="24"/>
          <w:lang w:eastAsia="id-ID"/>
        </w:rPr>
        <w:t xml:space="preserve">memandang perempuan sebagai pemilih </w:t>
      </w:r>
      <w:r w:rsidR="00A03FD3" w:rsidRPr="004A312D">
        <w:rPr>
          <w:rFonts w:ascii="Athelas" w:hAnsi="Athelas" w:cstheme="majorBidi"/>
          <w:color w:val="000000"/>
          <w:szCs w:val="24"/>
          <w:lang w:eastAsia="id-ID"/>
        </w:rPr>
        <w:t xml:space="preserve">potensial </w:t>
      </w:r>
      <w:r w:rsidR="00B472BA" w:rsidRPr="004A312D">
        <w:rPr>
          <w:rFonts w:ascii="Athelas" w:hAnsi="Athelas" w:cstheme="majorBidi"/>
          <w:color w:val="000000"/>
          <w:szCs w:val="24"/>
          <w:lang w:eastAsia="id-ID"/>
        </w:rPr>
        <w:t xml:space="preserve">dan karenanya </w:t>
      </w:r>
      <w:r w:rsidR="004731F2">
        <w:rPr>
          <w:rFonts w:ascii="Athelas" w:hAnsi="Athelas" w:cstheme="majorBidi"/>
          <w:color w:val="000000"/>
          <w:szCs w:val="24"/>
          <w:lang w:eastAsia="id-ID"/>
        </w:rPr>
        <w:t xml:space="preserve">mereka </w:t>
      </w:r>
      <w:r w:rsidR="00524619" w:rsidRPr="004A312D">
        <w:rPr>
          <w:rFonts w:ascii="Athelas" w:hAnsi="Athelas" w:cstheme="majorBidi"/>
          <w:color w:val="000000"/>
          <w:szCs w:val="24"/>
          <w:lang w:eastAsia="id-ID"/>
        </w:rPr>
        <w:t xml:space="preserve">berupaya meraih dukungan suara perempuan. Riset ini menjelaskan perilaku pemilih perempuan dalam pilkades yang </w:t>
      </w:r>
      <w:r w:rsidR="00A03FD3" w:rsidRPr="004A312D">
        <w:rPr>
          <w:rFonts w:ascii="Athelas" w:hAnsi="Athelas" w:cstheme="majorBidi"/>
          <w:color w:val="000000"/>
          <w:szCs w:val="24"/>
          <w:lang w:eastAsia="id-ID"/>
        </w:rPr>
        <w:t xml:space="preserve">calon kepala desa </w:t>
      </w:r>
      <w:r w:rsidR="00524619" w:rsidRPr="004A312D">
        <w:rPr>
          <w:rFonts w:ascii="Athelas" w:hAnsi="Athelas" w:cstheme="majorBidi"/>
          <w:color w:val="000000"/>
          <w:szCs w:val="24"/>
          <w:lang w:eastAsia="id-ID"/>
        </w:rPr>
        <w:t xml:space="preserve"> perempuan dinyatakan kalah, persentase perolehan suaranya jauh di bawah angka 50% padahal jumlah </w:t>
      </w:r>
      <w:r w:rsidR="00A03FD3" w:rsidRPr="004A312D">
        <w:rPr>
          <w:rFonts w:ascii="Athelas" w:hAnsi="Athelas" w:cstheme="majorBidi"/>
          <w:color w:val="000000"/>
          <w:szCs w:val="24"/>
          <w:lang w:eastAsia="id-ID"/>
        </w:rPr>
        <w:t xml:space="preserve">pemilih </w:t>
      </w:r>
      <w:r w:rsidR="00524619" w:rsidRPr="004A312D">
        <w:rPr>
          <w:rFonts w:ascii="Athelas" w:hAnsi="Athelas" w:cstheme="majorBidi"/>
          <w:color w:val="000000"/>
          <w:szCs w:val="24"/>
          <w:lang w:eastAsia="id-ID"/>
        </w:rPr>
        <w:t xml:space="preserve"> perempuan </w:t>
      </w:r>
      <w:r w:rsidR="004731F2">
        <w:rPr>
          <w:rFonts w:ascii="Athelas" w:hAnsi="Athelas" w:cstheme="majorBidi"/>
          <w:color w:val="000000"/>
          <w:szCs w:val="24"/>
          <w:lang w:eastAsia="id-ID"/>
        </w:rPr>
        <w:t xml:space="preserve">di  kedua desa yang diteliti </w:t>
      </w:r>
      <w:r w:rsidR="00A03FD3" w:rsidRPr="004A312D">
        <w:rPr>
          <w:rFonts w:ascii="Athelas" w:hAnsi="Athelas" w:cstheme="majorBidi"/>
          <w:color w:val="000000"/>
          <w:szCs w:val="24"/>
          <w:lang w:eastAsia="id-ID"/>
        </w:rPr>
        <w:t>di</w:t>
      </w:r>
      <w:r w:rsidR="00D454DC" w:rsidRPr="004A312D">
        <w:rPr>
          <w:rFonts w:ascii="Athelas" w:hAnsi="Athelas" w:cstheme="majorBidi"/>
          <w:color w:val="000000"/>
          <w:szCs w:val="24"/>
          <w:lang w:eastAsia="id-ID"/>
        </w:rPr>
        <w:t xml:space="preserve"> atas </w:t>
      </w:r>
      <w:r w:rsidR="00A03FD3" w:rsidRPr="004A312D">
        <w:rPr>
          <w:rFonts w:ascii="Athelas" w:hAnsi="Athelas" w:cstheme="majorBidi"/>
          <w:color w:val="000000"/>
          <w:szCs w:val="24"/>
          <w:lang w:eastAsia="id-ID"/>
        </w:rPr>
        <w:t>angka persentase tersebut</w:t>
      </w:r>
      <w:r w:rsidR="00524619" w:rsidRPr="004A312D">
        <w:rPr>
          <w:rFonts w:ascii="Athelas" w:hAnsi="Athelas" w:cstheme="majorBidi"/>
          <w:color w:val="000000"/>
          <w:szCs w:val="24"/>
          <w:lang w:eastAsia="id-ID"/>
        </w:rPr>
        <w:t>.</w:t>
      </w:r>
      <w:r w:rsidR="00D454DC" w:rsidRPr="004A312D">
        <w:rPr>
          <w:rFonts w:ascii="Athelas" w:hAnsi="Athelas" w:cstheme="majorBidi"/>
          <w:color w:val="000000"/>
          <w:szCs w:val="24"/>
          <w:lang w:eastAsia="id-ID"/>
        </w:rPr>
        <w:t xml:space="preserve"> </w:t>
      </w:r>
    </w:p>
    <w:p w14:paraId="75DC1322" w14:textId="30C10E01" w:rsidR="007901D3" w:rsidRDefault="007901D3" w:rsidP="007901D3">
      <w:pPr>
        <w:pStyle w:val="NoSpacing"/>
        <w:ind w:firstLine="720"/>
        <w:rPr>
          <w:rFonts w:ascii="Athelas" w:hAnsi="Athelas"/>
          <w:color w:val="000000"/>
          <w:szCs w:val="24"/>
          <w:lang w:eastAsia="id-ID"/>
        </w:rPr>
      </w:pPr>
      <w:r w:rsidRPr="004A312D">
        <w:rPr>
          <w:rFonts w:ascii="Athelas" w:hAnsi="Athelas" w:cstheme="majorBidi"/>
          <w:color w:val="000000"/>
          <w:szCs w:val="24"/>
          <w:lang w:eastAsia="id-ID"/>
        </w:rPr>
        <w:t xml:space="preserve">Secara umum responden  punya ketergantungan kepada suaminya dalam mengambil keputusan untuk memilih .  Sebagian lagi mereka merujuk kepada petunjuk orang tua dan tokoh desa. Pendapat suami selalu didengar oleh mayoritas responden (85%) dan  apa yang menjadi pilihan suami menjadi rujukan mereka  dalam memilih (52%). Pihak </w:t>
      </w:r>
      <w:r w:rsidR="004731F2">
        <w:rPr>
          <w:rFonts w:ascii="Athelas" w:hAnsi="Athelas" w:cstheme="majorBidi"/>
          <w:color w:val="000000"/>
          <w:szCs w:val="24"/>
          <w:lang w:eastAsia="id-ID"/>
        </w:rPr>
        <w:t xml:space="preserve">lain </w:t>
      </w:r>
      <w:r w:rsidRPr="004A312D">
        <w:rPr>
          <w:rFonts w:ascii="Athelas" w:hAnsi="Athelas" w:cstheme="majorBidi"/>
          <w:color w:val="000000"/>
          <w:szCs w:val="24"/>
          <w:lang w:eastAsia="id-ID"/>
        </w:rPr>
        <w:t>yang juga didengar adalah  pendapat orang tua (76%),  dan sebagian responden (35%) menjadikan orang tua sebagai rujukan dalam memilih. Hal yang sama pada responden juga mendengarkan petuah dan  pendapat tokoh desa ( 73%),  dan 26% responden menjadikan mereka sebagai rujukan memilih</w:t>
      </w:r>
    </w:p>
    <w:p w14:paraId="578A1069" w14:textId="66F70EAA" w:rsidR="00A318A5" w:rsidRPr="00A42D58" w:rsidRDefault="00A42D58" w:rsidP="00A42D58">
      <w:pPr>
        <w:pStyle w:val="NoSpacing"/>
        <w:ind w:firstLine="720"/>
        <w:rPr>
          <w:rFonts w:ascii="Athelas" w:hAnsi="Athelas"/>
          <w:color w:val="000000"/>
          <w:szCs w:val="24"/>
          <w:lang w:eastAsia="id-ID"/>
        </w:rPr>
      </w:pPr>
      <w:r>
        <w:rPr>
          <w:rFonts w:ascii="Athelas" w:hAnsi="Athelas"/>
          <w:color w:val="000000"/>
          <w:szCs w:val="24"/>
          <w:lang w:eastAsia="id-ID"/>
        </w:rPr>
        <w:t>B</w:t>
      </w:r>
      <w:r w:rsidR="00D454DC" w:rsidRPr="004A312D">
        <w:rPr>
          <w:rFonts w:ascii="Athelas" w:hAnsi="Athelas"/>
          <w:color w:val="000000"/>
          <w:szCs w:val="24"/>
          <w:lang w:eastAsia="id-ID"/>
        </w:rPr>
        <w:t xml:space="preserve">erdasar </w:t>
      </w:r>
      <w:r w:rsidR="007A5198" w:rsidRPr="004A312D">
        <w:rPr>
          <w:rFonts w:ascii="Athelas" w:hAnsi="Athelas"/>
          <w:color w:val="000000"/>
          <w:szCs w:val="24"/>
          <w:lang w:eastAsia="id-ID"/>
        </w:rPr>
        <w:t xml:space="preserve"> </w:t>
      </w:r>
      <w:r w:rsidR="00D454DC" w:rsidRPr="004A312D">
        <w:rPr>
          <w:rFonts w:ascii="Athelas" w:hAnsi="Athelas"/>
          <w:color w:val="000000"/>
          <w:szCs w:val="24"/>
          <w:lang w:eastAsia="id-ID"/>
        </w:rPr>
        <w:t>Ma</w:t>
      </w:r>
      <w:r w:rsidR="006A61E6">
        <w:rPr>
          <w:rFonts w:ascii="Athelas" w:hAnsi="Athelas"/>
          <w:color w:val="000000"/>
          <w:szCs w:val="24"/>
          <w:lang w:eastAsia="id-ID"/>
        </w:rPr>
        <w:t>d</w:t>
      </w:r>
      <w:r w:rsidR="00D454DC" w:rsidRPr="004A312D">
        <w:rPr>
          <w:rFonts w:ascii="Athelas" w:hAnsi="Athelas"/>
          <w:color w:val="000000"/>
          <w:szCs w:val="24"/>
          <w:lang w:eastAsia="id-ID"/>
        </w:rPr>
        <w:t>zhab Michigan</w:t>
      </w:r>
      <w:r w:rsidR="007A5198" w:rsidRPr="004A312D">
        <w:rPr>
          <w:rFonts w:ascii="Athelas" w:hAnsi="Athelas"/>
          <w:color w:val="000000"/>
          <w:szCs w:val="24"/>
          <w:lang w:eastAsia="id-ID"/>
        </w:rPr>
        <w:t xml:space="preserve"> melihat faktor psikologis yang lebih berperan dalam mempengaruhi perilaku memilih. </w:t>
      </w:r>
      <w:r w:rsidR="00413268" w:rsidRPr="004A312D">
        <w:rPr>
          <w:rFonts w:ascii="Athelas" w:hAnsi="Athelas" w:cstheme="majorBidi"/>
          <w:color w:val="000000"/>
          <w:szCs w:val="24"/>
          <w:lang w:eastAsia="id-ID"/>
        </w:rPr>
        <w:t>Pengetahuan</w:t>
      </w:r>
      <w:r w:rsidR="00E3010E" w:rsidRPr="004A312D">
        <w:rPr>
          <w:rFonts w:ascii="Athelas" w:hAnsi="Athelas" w:cstheme="majorBidi"/>
          <w:color w:val="000000"/>
          <w:szCs w:val="24"/>
          <w:lang w:eastAsia="id-ID"/>
        </w:rPr>
        <w:t xml:space="preserve"> responden kepada </w:t>
      </w:r>
      <w:r w:rsidR="00D32DA1">
        <w:rPr>
          <w:rFonts w:ascii="Athelas" w:hAnsi="Athelas" w:cstheme="majorBidi"/>
          <w:color w:val="000000"/>
          <w:szCs w:val="24"/>
          <w:lang w:eastAsia="id-ID"/>
        </w:rPr>
        <w:t xml:space="preserve">figur </w:t>
      </w:r>
      <w:r w:rsidR="00E3010E" w:rsidRPr="004A312D">
        <w:rPr>
          <w:rFonts w:ascii="Athelas" w:hAnsi="Athelas" w:cstheme="majorBidi"/>
          <w:color w:val="000000"/>
          <w:szCs w:val="24"/>
          <w:lang w:eastAsia="id-ID"/>
        </w:rPr>
        <w:t>calon kepala desa perempuan sangat</w:t>
      </w:r>
      <w:r w:rsidR="00D454DC" w:rsidRPr="004A312D">
        <w:rPr>
          <w:rFonts w:ascii="Athelas" w:hAnsi="Athelas" w:cstheme="majorBidi"/>
          <w:color w:val="000000"/>
          <w:szCs w:val="24"/>
          <w:lang w:eastAsia="id-ID"/>
        </w:rPr>
        <w:t>lah</w:t>
      </w:r>
      <w:r w:rsidR="00E3010E" w:rsidRPr="004A312D">
        <w:rPr>
          <w:rFonts w:ascii="Athelas" w:hAnsi="Athelas" w:cstheme="majorBidi"/>
          <w:color w:val="000000"/>
          <w:szCs w:val="24"/>
          <w:lang w:eastAsia="id-ID"/>
        </w:rPr>
        <w:t xml:space="preserve"> baik, </w:t>
      </w:r>
      <w:r w:rsidR="00413268" w:rsidRPr="004A312D">
        <w:rPr>
          <w:rFonts w:ascii="Athelas" w:hAnsi="Athelas" w:cstheme="majorBidi"/>
          <w:color w:val="000000"/>
          <w:szCs w:val="24"/>
          <w:lang w:eastAsia="id-ID"/>
        </w:rPr>
        <w:t xml:space="preserve">secara umum </w:t>
      </w:r>
      <w:r w:rsidR="00E3010E" w:rsidRPr="004A312D">
        <w:rPr>
          <w:rFonts w:ascii="Athelas" w:hAnsi="Athelas" w:cstheme="majorBidi"/>
          <w:color w:val="000000"/>
          <w:szCs w:val="24"/>
          <w:lang w:eastAsia="id-ID"/>
        </w:rPr>
        <w:t xml:space="preserve">hampir mutlak (95%)  responden memiliki persepsi yang positif terhadap tutur kata </w:t>
      </w:r>
      <w:r w:rsidR="00D454DC" w:rsidRPr="004A312D">
        <w:rPr>
          <w:rFonts w:ascii="Athelas" w:hAnsi="Athelas" w:cstheme="majorBidi"/>
          <w:color w:val="000000"/>
          <w:szCs w:val="24"/>
          <w:lang w:eastAsia="id-ID"/>
        </w:rPr>
        <w:t>calon kepala desa perempuan</w:t>
      </w:r>
      <w:r w:rsidR="00E3010E" w:rsidRPr="004A312D">
        <w:rPr>
          <w:rFonts w:ascii="Athelas" w:hAnsi="Athelas" w:cstheme="majorBidi"/>
          <w:color w:val="000000"/>
          <w:szCs w:val="24"/>
          <w:lang w:eastAsia="id-ID"/>
        </w:rPr>
        <w:t xml:space="preserve">. </w:t>
      </w:r>
      <w:r w:rsidR="009C64C6">
        <w:rPr>
          <w:rFonts w:ascii="Athelas" w:hAnsi="Athelas" w:cstheme="majorBidi"/>
          <w:color w:val="000000"/>
          <w:szCs w:val="24"/>
          <w:lang w:eastAsia="id-ID"/>
        </w:rPr>
        <w:t>Secara umum, s</w:t>
      </w:r>
      <w:r w:rsidR="00E3010E" w:rsidRPr="004A312D">
        <w:rPr>
          <w:rFonts w:ascii="Athelas" w:hAnsi="Athelas" w:cstheme="majorBidi"/>
          <w:color w:val="000000"/>
          <w:szCs w:val="24"/>
          <w:lang w:eastAsia="id-ID"/>
        </w:rPr>
        <w:t xml:space="preserve">ejumlah sifat pribadi yang melekat pada calon kepala desa </w:t>
      </w:r>
      <w:r w:rsidR="00D454DC" w:rsidRPr="004A312D">
        <w:rPr>
          <w:rFonts w:ascii="Athelas" w:hAnsi="Athelas" w:cstheme="majorBidi"/>
          <w:color w:val="000000"/>
          <w:szCs w:val="24"/>
          <w:lang w:eastAsia="id-ID"/>
        </w:rPr>
        <w:t xml:space="preserve">perempuan </w:t>
      </w:r>
      <w:r w:rsidR="00E3010E" w:rsidRPr="004A312D">
        <w:rPr>
          <w:rFonts w:ascii="Athelas" w:hAnsi="Athelas" w:cstheme="majorBidi"/>
          <w:color w:val="000000"/>
          <w:szCs w:val="24"/>
          <w:lang w:eastAsia="id-ID"/>
        </w:rPr>
        <w:t>juga dipahami dengan baik</w:t>
      </w:r>
      <w:r w:rsidR="009C64C6">
        <w:rPr>
          <w:rFonts w:ascii="Athelas" w:hAnsi="Athelas" w:cstheme="majorBidi"/>
          <w:color w:val="000000"/>
          <w:szCs w:val="24"/>
          <w:lang w:eastAsia="id-ID"/>
        </w:rPr>
        <w:t xml:space="preserve"> oleh responden</w:t>
      </w:r>
      <w:r w:rsidR="00E3010E" w:rsidRPr="004A312D">
        <w:rPr>
          <w:rFonts w:ascii="Athelas" w:hAnsi="Athelas" w:cstheme="majorBidi"/>
          <w:color w:val="000000"/>
          <w:szCs w:val="24"/>
          <w:lang w:eastAsia="id-ID"/>
        </w:rPr>
        <w:t xml:space="preserve">.  Mayoritas responden ( 88%) </w:t>
      </w:r>
      <w:r w:rsidR="00E3010E" w:rsidRPr="004A312D">
        <w:rPr>
          <w:rFonts w:ascii="Athelas" w:hAnsi="Athelas" w:cstheme="majorBidi"/>
          <w:color w:val="000000"/>
          <w:szCs w:val="24"/>
          <w:lang w:eastAsia="id-ID"/>
        </w:rPr>
        <w:lastRenderedPageBreak/>
        <w:t xml:space="preserve">mengganggap </w:t>
      </w:r>
      <w:r w:rsidR="00D454DC" w:rsidRPr="004A312D">
        <w:rPr>
          <w:rFonts w:ascii="Athelas" w:hAnsi="Athelas" w:cstheme="majorBidi"/>
          <w:color w:val="000000"/>
          <w:szCs w:val="24"/>
          <w:lang w:eastAsia="id-ID"/>
        </w:rPr>
        <w:t>calon kepala desa perempuan</w:t>
      </w:r>
      <w:r w:rsidR="00E3010E" w:rsidRPr="004A312D">
        <w:rPr>
          <w:rFonts w:ascii="Athelas" w:hAnsi="Athelas" w:cstheme="majorBidi"/>
          <w:color w:val="000000"/>
          <w:szCs w:val="24"/>
          <w:lang w:eastAsia="id-ID"/>
        </w:rPr>
        <w:t xml:space="preserve"> memiliki keteguhan hati, dan 85% </w:t>
      </w:r>
      <w:r w:rsidR="00D454DC" w:rsidRPr="004A312D">
        <w:rPr>
          <w:rFonts w:ascii="Athelas" w:hAnsi="Athelas" w:cstheme="majorBidi"/>
          <w:color w:val="000000"/>
          <w:szCs w:val="24"/>
          <w:lang w:eastAsia="id-ID"/>
        </w:rPr>
        <w:t xml:space="preserve">responden </w:t>
      </w:r>
      <w:r w:rsidR="00E3010E" w:rsidRPr="004A312D">
        <w:rPr>
          <w:rFonts w:ascii="Athelas" w:hAnsi="Athelas" w:cstheme="majorBidi"/>
          <w:color w:val="000000"/>
          <w:szCs w:val="24"/>
          <w:lang w:eastAsia="id-ID"/>
        </w:rPr>
        <w:t xml:space="preserve">menganggap </w:t>
      </w:r>
      <w:r w:rsidR="00D454DC" w:rsidRPr="004A312D">
        <w:rPr>
          <w:rFonts w:ascii="Athelas" w:hAnsi="Athelas" w:cstheme="majorBidi"/>
          <w:color w:val="000000"/>
          <w:szCs w:val="24"/>
          <w:lang w:eastAsia="id-ID"/>
        </w:rPr>
        <w:t>calon kepala desa perempuan</w:t>
      </w:r>
      <w:r w:rsidR="00E3010E" w:rsidRPr="004A312D">
        <w:rPr>
          <w:rFonts w:ascii="Athelas" w:hAnsi="Athelas" w:cstheme="majorBidi"/>
          <w:color w:val="000000"/>
          <w:szCs w:val="24"/>
          <w:lang w:eastAsia="id-ID"/>
        </w:rPr>
        <w:t xml:space="preserve"> </w:t>
      </w:r>
      <w:r w:rsidR="00D454DC" w:rsidRPr="004A312D">
        <w:rPr>
          <w:rFonts w:ascii="Athelas" w:hAnsi="Athelas" w:cstheme="majorBidi"/>
          <w:color w:val="000000"/>
          <w:szCs w:val="24"/>
          <w:lang w:eastAsia="id-ID"/>
        </w:rPr>
        <w:t xml:space="preserve">adalah pribadi yang </w:t>
      </w:r>
      <w:r w:rsidR="00E3010E" w:rsidRPr="004A312D">
        <w:rPr>
          <w:rFonts w:ascii="Athelas" w:hAnsi="Athelas" w:cstheme="majorBidi"/>
          <w:color w:val="000000"/>
          <w:szCs w:val="24"/>
          <w:lang w:eastAsia="id-ID"/>
        </w:rPr>
        <w:t>jujur</w:t>
      </w:r>
      <w:r w:rsidR="00D454DC" w:rsidRPr="004A312D">
        <w:rPr>
          <w:rFonts w:ascii="Athelas" w:hAnsi="Athelas" w:cstheme="majorBidi"/>
          <w:color w:val="000000"/>
          <w:szCs w:val="24"/>
          <w:lang w:eastAsia="id-ID"/>
        </w:rPr>
        <w:t xml:space="preserve">. </w:t>
      </w:r>
      <w:r w:rsidR="00E3010E" w:rsidRPr="004A312D">
        <w:rPr>
          <w:rFonts w:ascii="Athelas" w:hAnsi="Athelas" w:cstheme="majorBidi"/>
          <w:color w:val="000000"/>
          <w:szCs w:val="24"/>
          <w:lang w:eastAsia="id-ID"/>
        </w:rPr>
        <w:t xml:space="preserve">Berdasarkan sifat-sifat baik yang diketahui dimiliki oleh calon kepala desa perempuan telah memunculkan </w:t>
      </w:r>
      <w:r w:rsidR="00AD6066" w:rsidRPr="004A312D">
        <w:rPr>
          <w:rFonts w:ascii="Athelas" w:hAnsi="Athelas" w:cstheme="majorBidi"/>
          <w:color w:val="000000"/>
          <w:szCs w:val="24"/>
          <w:lang w:eastAsia="id-ID"/>
        </w:rPr>
        <w:t xml:space="preserve">sikap </w:t>
      </w:r>
      <w:r w:rsidR="00D454DC" w:rsidRPr="004A312D">
        <w:rPr>
          <w:rFonts w:ascii="Athelas" w:hAnsi="Athelas" w:cstheme="majorBidi"/>
          <w:color w:val="000000"/>
          <w:szCs w:val="24"/>
          <w:lang w:eastAsia="id-ID"/>
        </w:rPr>
        <w:t xml:space="preserve">semua </w:t>
      </w:r>
      <w:r w:rsidR="00AD6066" w:rsidRPr="004A312D">
        <w:rPr>
          <w:rFonts w:ascii="Athelas" w:hAnsi="Athelas" w:cstheme="majorBidi"/>
          <w:color w:val="000000"/>
          <w:szCs w:val="24"/>
          <w:lang w:eastAsia="id-ID"/>
        </w:rPr>
        <w:t xml:space="preserve">responden </w:t>
      </w:r>
      <w:r w:rsidR="00D454DC" w:rsidRPr="004A312D">
        <w:rPr>
          <w:rFonts w:ascii="Athelas" w:hAnsi="Athelas" w:cstheme="majorBidi"/>
          <w:color w:val="000000"/>
          <w:szCs w:val="24"/>
          <w:lang w:eastAsia="id-ID"/>
        </w:rPr>
        <w:t xml:space="preserve">yang mengaku </w:t>
      </w:r>
      <w:r w:rsidR="009C64C6">
        <w:rPr>
          <w:rFonts w:ascii="Athelas" w:hAnsi="Athelas" w:cstheme="majorBidi"/>
          <w:color w:val="000000"/>
          <w:szCs w:val="24"/>
          <w:lang w:eastAsia="id-ID"/>
        </w:rPr>
        <w:t>bahwa mereka</w:t>
      </w:r>
      <w:r w:rsidR="00D454DC" w:rsidRPr="004A312D">
        <w:rPr>
          <w:rFonts w:ascii="Athelas" w:hAnsi="Athelas" w:cstheme="majorBidi"/>
          <w:color w:val="000000"/>
          <w:szCs w:val="24"/>
          <w:lang w:eastAsia="id-ID"/>
        </w:rPr>
        <w:t xml:space="preserve"> </w:t>
      </w:r>
      <w:r w:rsidR="00E3010E" w:rsidRPr="004A312D">
        <w:rPr>
          <w:rFonts w:ascii="Athelas" w:hAnsi="Athelas" w:cstheme="majorBidi"/>
          <w:color w:val="000000"/>
          <w:szCs w:val="24"/>
          <w:lang w:eastAsia="id-ID"/>
        </w:rPr>
        <w:t xml:space="preserve">menghormati </w:t>
      </w:r>
      <w:r w:rsidR="009C64C6">
        <w:rPr>
          <w:rFonts w:ascii="Athelas" w:hAnsi="Athelas" w:cstheme="majorBidi"/>
          <w:color w:val="000000"/>
          <w:szCs w:val="24"/>
          <w:lang w:eastAsia="id-ID"/>
        </w:rPr>
        <w:t xml:space="preserve">pribadi </w:t>
      </w:r>
      <w:r w:rsidR="00AD6066" w:rsidRPr="004A312D">
        <w:rPr>
          <w:rFonts w:ascii="Athelas" w:hAnsi="Athelas" w:cstheme="majorBidi"/>
          <w:color w:val="000000"/>
          <w:szCs w:val="24"/>
          <w:lang w:eastAsia="id-ID"/>
        </w:rPr>
        <w:t>calon kepala desa perempuan</w:t>
      </w:r>
      <w:r w:rsidR="00E3010E" w:rsidRPr="004A312D">
        <w:rPr>
          <w:rFonts w:ascii="Athelas" w:hAnsi="Athelas" w:cstheme="majorBidi"/>
          <w:color w:val="000000"/>
          <w:szCs w:val="24"/>
          <w:lang w:eastAsia="id-ID"/>
        </w:rPr>
        <w:t xml:space="preserve">, </w:t>
      </w:r>
      <w:r w:rsidR="00D454DC" w:rsidRPr="004A312D">
        <w:rPr>
          <w:rFonts w:ascii="Athelas" w:hAnsi="Athelas" w:cstheme="majorBidi"/>
          <w:color w:val="000000"/>
          <w:szCs w:val="24"/>
          <w:lang w:eastAsia="id-ID"/>
        </w:rPr>
        <w:t xml:space="preserve"> mereka </w:t>
      </w:r>
      <w:r w:rsidR="006A61E6">
        <w:rPr>
          <w:rFonts w:ascii="Athelas" w:hAnsi="Athelas" w:cstheme="majorBidi"/>
          <w:color w:val="000000"/>
          <w:szCs w:val="24"/>
          <w:lang w:eastAsia="id-ID"/>
        </w:rPr>
        <w:t>menilai baik</w:t>
      </w:r>
      <w:r w:rsidR="00E3010E" w:rsidRPr="004A312D">
        <w:rPr>
          <w:rFonts w:ascii="Athelas" w:hAnsi="Athelas" w:cstheme="majorBidi"/>
          <w:color w:val="000000"/>
          <w:szCs w:val="24"/>
          <w:lang w:eastAsia="id-ID"/>
        </w:rPr>
        <w:t xml:space="preserve"> perilaku </w:t>
      </w:r>
      <w:r w:rsidR="00AD6066" w:rsidRPr="004A312D">
        <w:rPr>
          <w:rFonts w:ascii="Athelas" w:hAnsi="Athelas" w:cstheme="majorBidi"/>
          <w:color w:val="000000"/>
          <w:szCs w:val="24"/>
          <w:lang w:eastAsia="id-ID"/>
        </w:rPr>
        <w:t xml:space="preserve">calon kepala desa perempuan </w:t>
      </w:r>
      <w:r w:rsidR="00E3010E" w:rsidRPr="004A312D">
        <w:rPr>
          <w:rFonts w:ascii="Athelas" w:hAnsi="Athelas" w:cstheme="majorBidi"/>
          <w:color w:val="000000"/>
          <w:szCs w:val="24"/>
          <w:lang w:eastAsia="id-ID"/>
        </w:rPr>
        <w:t xml:space="preserve"> </w:t>
      </w:r>
      <w:r w:rsidR="00AD6066" w:rsidRPr="004A312D">
        <w:rPr>
          <w:rFonts w:ascii="Athelas" w:hAnsi="Athelas" w:cstheme="majorBidi"/>
          <w:color w:val="000000"/>
          <w:szCs w:val="24"/>
          <w:lang w:eastAsia="id-ID"/>
        </w:rPr>
        <w:t>(</w:t>
      </w:r>
      <w:r w:rsidR="00E3010E" w:rsidRPr="004A312D">
        <w:rPr>
          <w:rFonts w:ascii="Athelas" w:hAnsi="Athelas" w:cstheme="majorBidi"/>
          <w:color w:val="000000"/>
          <w:szCs w:val="24"/>
          <w:lang w:eastAsia="id-ID"/>
        </w:rPr>
        <w:t>93%</w:t>
      </w:r>
      <w:r w:rsidR="00AD6066" w:rsidRPr="004A312D">
        <w:rPr>
          <w:rFonts w:ascii="Athelas" w:hAnsi="Athelas" w:cstheme="majorBidi"/>
          <w:color w:val="000000"/>
          <w:szCs w:val="24"/>
          <w:lang w:eastAsia="id-ID"/>
        </w:rPr>
        <w:t>)</w:t>
      </w:r>
      <w:r w:rsidR="00E3010E" w:rsidRPr="004A312D">
        <w:rPr>
          <w:rFonts w:ascii="Athelas" w:hAnsi="Athelas" w:cstheme="majorBidi"/>
          <w:color w:val="000000"/>
          <w:szCs w:val="24"/>
          <w:lang w:eastAsia="id-ID"/>
        </w:rPr>
        <w:t xml:space="preserve">, mempercayai ucapan </w:t>
      </w:r>
      <w:r w:rsidR="00C46384" w:rsidRPr="004A312D">
        <w:rPr>
          <w:rFonts w:ascii="Athelas" w:hAnsi="Athelas" w:cstheme="majorBidi"/>
          <w:color w:val="000000"/>
          <w:szCs w:val="24"/>
          <w:lang w:eastAsia="id-ID"/>
        </w:rPr>
        <w:t xml:space="preserve">calon kepala desa perempuan </w:t>
      </w:r>
      <w:r w:rsidR="00E3010E" w:rsidRPr="004A312D">
        <w:rPr>
          <w:rFonts w:ascii="Athelas" w:hAnsi="Athelas" w:cstheme="majorBidi"/>
          <w:color w:val="000000"/>
          <w:szCs w:val="24"/>
          <w:lang w:eastAsia="id-ID"/>
        </w:rPr>
        <w:t xml:space="preserve"> </w:t>
      </w:r>
      <w:r w:rsidR="00AD6066" w:rsidRPr="004A312D">
        <w:rPr>
          <w:rFonts w:ascii="Athelas" w:hAnsi="Athelas" w:cstheme="majorBidi"/>
          <w:color w:val="000000"/>
          <w:szCs w:val="24"/>
          <w:lang w:eastAsia="id-ID"/>
        </w:rPr>
        <w:t>(</w:t>
      </w:r>
      <w:r w:rsidR="00E3010E" w:rsidRPr="004A312D">
        <w:rPr>
          <w:rFonts w:ascii="Athelas" w:hAnsi="Athelas" w:cstheme="majorBidi"/>
          <w:color w:val="000000"/>
          <w:szCs w:val="24"/>
          <w:lang w:eastAsia="id-ID"/>
        </w:rPr>
        <w:t>82%</w:t>
      </w:r>
      <w:r w:rsidR="00AD6066" w:rsidRPr="004A312D">
        <w:rPr>
          <w:rFonts w:ascii="Athelas" w:hAnsi="Athelas" w:cstheme="majorBidi"/>
          <w:color w:val="000000"/>
          <w:szCs w:val="24"/>
          <w:lang w:eastAsia="id-ID"/>
        </w:rPr>
        <w:t>)</w:t>
      </w:r>
      <w:r w:rsidR="00E3010E" w:rsidRPr="004A312D">
        <w:rPr>
          <w:rFonts w:ascii="Athelas" w:hAnsi="Athelas" w:cstheme="majorBidi"/>
          <w:color w:val="000000"/>
          <w:szCs w:val="24"/>
          <w:lang w:eastAsia="id-ID"/>
        </w:rPr>
        <w:t xml:space="preserve">. </w:t>
      </w:r>
      <w:r w:rsidR="00C46384" w:rsidRPr="004A312D">
        <w:rPr>
          <w:rFonts w:ascii="Athelas" w:hAnsi="Athelas" w:cstheme="majorBidi"/>
          <w:color w:val="000000"/>
          <w:szCs w:val="24"/>
          <w:lang w:eastAsia="id-ID"/>
        </w:rPr>
        <w:t xml:space="preserve">Penghormatan dan pengakuan budi baik calon kepala desa perempuan ditunjukkan dalam perilaku keseharian  responden kepada calon kepala desa perempuan yang bersangkutan. </w:t>
      </w:r>
      <w:r w:rsidR="00413268" w:rsidRPr="004A312D">
        <w:rPr>
          <w:rFonts w:ascii="Athelas" w:hAnsi="Athelas" w:cstheme="majorBidi"/>
          <w:color w:val="000000"/>
          <w:szCs w:val="24"/>
          <w:lang w:eastAsia="id-ID"/>
        </w:rPr>
        <w:t>Sikap r</w:t>
      </w:r>
      <w:r w:rsidR="00C46384" w:rsidRPr="004A312D">
        <w:rPr>
          <w:rFonts w:ascii="Athelas" w:hAnsi="Athelas" w:cstheme="majorBidi"/>
          <w:color w:val="000000"/>
          <w:szCs w:val="24"/>
          <w:lang w:eastAsia="id-ID"/>
        </w:rPr>
        <w:t xml:space="preserve">esponden kepada calon kepala desa perempuan </w:t>
      </w:r>
      <w:r w:rsidR="00AD6066" w:rsidRPr="004A312D">
        <w:rPr>
          <w:rFonts w:ascii="Athelas" w:hAnsi="Athelas" w:cstheme="majorBidi"/>
          <w:color w:val="000000"/>
          <w:szCs w:val="24"/>
          <w:lang w:eastAsia="id-ID"/>
        </w:rPr>
        <w:t xml:space="preserve"> </w:t>
      </w:r>
      <w:r w:rsidR="00413268" w:rsidRPr="004A312D">
        <w:rPr>
          <w:rFonts w:ascii="Athelas" w:hAnsi="Athelas" w:cstheme="majorBidi"/>
          <w:color w:val="000000"/>
          <w:szCs w:val="24"/>
          <w:lang w:eastAsia="id-ID"/>
        </w:rPr>
        <w:t xml:space="preserve">adalah </w:t>
      </w:r>
      <w:r w:rsidR="009C64C6">
        <w:rPr>
          <w:rFonts w:ascii="Athelas" w:hAnsi="Athelas" w:cstheme="majorBidi"/>
          <w:color w:val="000000"/>
          <w:szCs w:val="24"/>
          <w:lang w:eastAsia="id-ID"/>
        </w:rPr>
        <w:t xml:space="preserve">dengan </w:t>
      </w:r>
      <w:r w:rsidR="00AD6066" w:rsidRPr="004A312D">
        <w:rPr>
          <w:rFonts w:ascii="Athelas" w:hAnsi="Athelas" w:cstheme="majorBidi"/>
          <w:color w:val="000000"/>
          <w:szCs w:val="24"/>
          <w:lang w:eastAsia="id-ID"/>
        </w:rPr>
        <w:t xml:space="preserve">bertindak sopan (98%), </w:t>
      </w:r>
      <w:r w:rsidR="00413268" w:rsidRPr="004A312D">
        <w:rPr>
          <w:rFonts w:ascii="Athelas" w:hAnsi="Athelas" w:cstheme="majorBidi"/>
          <w:color w:val="000000"/>
          <w:szCs w:val="24"/>
          <w:lang w:eastAsia="id-ID"/>
        </w:rPr>
        <w:t xml:space="preserve">bersikap </w:t>
      </w:r>
      <w:r w:rsidR="00AD6066" w:rsidRPr="004A312D">
        <w:rPr>
          <w:rFonts w:ascii="Athelas" w:hAnsi="Athelas" w:cstheme="majorBidi"/>
          <w:color w:val="000000"/>
          <w:szCs w:val="24"/>
          <w:lang w:eastAsia="id-ID"/>
        </w:rPr>
        <w:t xml:space="preserve">ramah (97%),  </w:t>
      </w:r>
      <w:r w:rsidR="00C46384" w:rsidRPr="004A312D">
        <w:rPr>
          <w:rFonts w:ascii="Athelas" w:hAnsi="Athelas" w:cstheme="majorBidi"/>
          <w:color w:val="000000"/>
          <w:szCs w:val="24"/>
          <w:lang w:eastAsia="id-ID"/>
        </w:rPr>
        <w:t xml:space="preserve">dan </w:t>
      </w:r>
      <w:r w:rsidR="00AD6066" w:rsidRPr="004A312D">
        <w:rPr>
          <w:rFonts w:ascii="Athelas" w:hAnsi="Athelas" w:cstheme="majorBidi"/>
          <w:color w:val="000000"/>
          <w:szCs w:val="24"/>
          <w:lang w:eastAsia="id-ID"/>
        </w:rPr>
        <w:t xml:space="preserve"> </w:t>
      </w:r>
      <w:r w:rsidR="00C46384" w:rsidRPr="004A312D">
        <w:rPr>
          <w:rFonts w:ascii="Athelas" w:hAnsi="Athelas" w:cstheme="majorBidi"/>
          <w:color w:val="000000"/>
          <w:szCs w:val="24"/>
          <w:lang w:eastAsia="id-ID"/>
        </w:rPr>
        <w:t>menyapa jika bersua</w:t>
      </w:r>
      <w:r w:rsidR="00AD6066" w:rsidRPr="004A312D">
        <w:rPr>
          <w:rFonts w:ascii="Athelas" w:hAnsi="Athelas" w:cstheme="majorBidi"/>
          <w:color w:val="000000"/>
          <w:szCs w:val="24"/>
          <w:lang w:eastAsia="id-ID"/>
        </w:rPr>
        <w:t xml:space="preserve"> (96%). Namun mayoritas responden (60%) </w:t>
      </w:r>
      <w:r w:rsidR="00C46384" w:rsidRPr="004A312D">
        <w:rPr>
          <w:rFonts w:ascii="Athelas" w:hAnsi="Athelas" w:cstheme="majorBidi"/>
          <w:color w:val="000000"/>
          <w:szCs w:val="24"/>
          <w:lang w:eastAsia="id-ID"/>
        </w:rPr>
        <w:t xml:space="preserve">menyatakan </w:t>
      </w:r>
      <w:r w:rsidR="00AD6066" w:rsidRPr="004A312D">
        <w:rPr>
          <w:rFonts w:ascii="Athelas" w:hAnsi="Athelas" w:cstheme="majorBidi"/>
          <w:color w:val="000000"/>
          <w:szCs w:val="24"/>
          <w:lang w:eastAsia="id-ID"/>
        </w:rPr>
        <w:t xml:space="preserve">tidak pernah mengobrol </w:t>
      </w:r>
      <w:r w:rsidR="009C64C6">
        <w:rPr>
          <w:rFonts w:ascii="Athelas" w:hAnsi="Athelas" w:cstheme="majorBidi"/>
          <w:color w:val="000000"/>
          <w:szCs w:val="24"/>
          <w:lang w:eastAsia="id-ID"/>
        </w:rPr>
        <w:t xml:space="preserve">langsung </w:t>
      </w:r>
      <w:r w:rsidR="00AD6066" w:rsidRPr="004A312D">
        <w:rPr>
          <w:rFonts w:ascii="Athelas" w:hAnsi="Athelas" w:cstheme="majorBidi"/>
          <w:color w:val="000000"/>
          <w:szCs w:val="24"/>
          <w:lang w:eastAsia="id-ID"/>
        </w:rPr>
        <w:t xml:space="preserve">dengan calon kepala desa perempuan tersebut. </w:t>
      </w:r>
      <w:r w:rsidR="00413268" w:rsidRPr="004A312D">
        <w:rPr>
          <w:rFonts w:ascii="Athelas" w:hAnsi="Athelas" w:cstheme="majorBidi"/>
          <w:color w:val="000000"/>
          <w:szCs w:val="24"/>
          <w:lang w:eastAsia="id-ID"/>
        </w:rPr>
        <w:t xml:space="preserve"> </w:t>
      </w:r>
      <w:r w:rsidR="00C46384" w:rsidRPr="004A312D">
        <w:rPr>
          <w:rFonts w:ascii="Athelas" w:hAnsi="Athelas" w:cstheme="majorBidi"/>
          <w:color w:val="000000"/>
          <w:szCs w:val="24"/>
          <w:lang w:eastAsia="id-ID"/>
        </w:rPr>
        <w:t xml:space="preserve">Keterangan responden ini menjelaskan bahwa responden punya tingkat pengetahuan  </w:t>
      </w:r>
      <w:r w:rsidR="006A61E6">
        <w:rPr>
          <w:rFonts w:ascii="Athelas" w:hAnsi="Athelas" w:cstheme="majorBidi"/>
          <w:color w:val="000000"/>
          <w:szCs w:val="24"/>
          <w:lang w:eastAsia="id-ID"/>
        </w:rPr>
        <w:t xml:space="preserve">(kognisi) </w:t>
      </w:r>
      <w:r w:rsidR="00C46384" w:rsidRPr="004A312D">
        <w:rPr>
          <w:rFonts w:ascii="Athelas" w:hAnsi="Athelas" w:cstheme="majorBidi"/>
          <w:color w:val="000000"/>
          <w:szCs w:val="24"/>
          <w:lang w:eastAsia="id-ID"/>
        </w:rPr>
        <w:t>yang baik terhadap ca</w:t>
      </w:r>
      <w:r w:rsidR="00F055F3" w:rsidRPr="004A312D">
        <w:rPr>
          <w:rFonts w:ascii="Athelas" w:hAnsi="Athelas" w:cstheme="majorBidi"/>
          <w:color w:val="000000"/>
          <w:szCs w:val="24"/>
          <w:lang w:eastAsia="id-ID"/>
        </w:rPr>
        <w:t>l</w:t>
      </w:r>
      <w:r w:rsidR="00C46384" w:rsidRPr="004A312D">
        <w:rPr>
          <w:rFonts w:ascii="Athelas" w:hAnsi="Athelas" w:cstheme="majorBidi"/>
          <w:color w:val="000000"/>
          <w:szCs w:val="24"/>
          <w:lang w:eastAsia="id-ID"/>
        </w:rPr>
        <w:t xml:space="preserve">on kepala </w:t>
      </w:r>
      <w:r w:rsidR="00413268" w:rsidRPr="004A312D">
        <w:rPr>
          <w:rFonts w:ascii="Athelas" w:hAnsi="Athelas" w:cstheme="majorBidi"/>
          <w:color w:val="000000"/>
          <w:szCs w:val="24"/>
          <w:lang w:eastAsia="id-ID"/>
        </w:rPr>
        <w:t xml:space="preserve">desa perempuan </w:t>
      </w:r>
      <w:r w:rsidR="00C46384" w:rsidRPr="004A312D">
        <w:rPr>
          <w:rFonts w:ascii="Athelas" w:hAnsi="Athelas" w:cstheme="majorBidi"/>
          <w:color w:val="000000"/>
          <w:szCs w:val="24"/>
          <w:lang w:eastAsia="id-ID"/>
        </w:rPr>
        <w:t xml:space="preserve">dan dicitrakan sebagai pribadi yang baik, namun secara afeksi tidak terbangun hubungan </w:t>
      </w:r>
      <w:r w:rsidR="00F055F3" w:rsidRPr="004A312D">
        <w:rPr>
          <w:rFonts w:ascii="Athelas" w:hAnsi="Athelas" w:cstheme="majorBidi"/>
          <w:color w:val="000000"/>
          <w:szCs w:val="24"/>
          <w:lang w:eastAsia="id-ID"/>
        </w:rPr>
        <w:t xml:space="preserve"> psikologis  </w:t>
      </w:r>
      <w:r w:rsidR="00413268" w:rsidRPr="004A312D">
        <w:rPr>
          <w:rFonts w:ascii="Athelas" w:hAnsi="Athelas" w:cstheme="majorBidi"/>
          <w:color w:val="000000"/>
          <w:szCs w:val="24"/>
          <w:lang w:eastAsia="id-ID"/>
        </w:rPr>
        <w:t xml:space="preserve">antara pemilih perempuan </w:t>
      </w:r>
      <w:r w:rsidR="00C46384" w:rsidRPr="004A312D">
        <w:rPr>
          <w:rFonts w:ascii="Athelas" w:hAnsi="Athelas" w:cstheme="majorBidi"/>
          <w:color w:val="000000"/>
          <w:szCs w:val="24"/>
          <w:lang w:eastAsia="id-ID"/>
        </w:rPr>
        <w:t>dengan calon kepala desa perempuan tersebut</w:t>
      </w:r>
      <w:r w:rsidR="005D310D" w:rsidRPr="004A312D">
        <w:rPr>
          <w:rFonts w:ascii="Athelas" w:hAnsi="Athelas" w:cstheme="majorBidi"/>
          <w:color w:val="000000"/>
          <w:szCs w:val="24"/>
          <w:lang w:eastAsia="id-ID"/>
        </w:rPr>
        <w:t xml:space="preserve">. </w:t>
      </w:r>
      <w:r w:rsidR="009C64C6">
        <w:rPr>
          <w:rFonts w:ascii="Athelas" w:hAnsi="Athelas" w:cstheme="majorBidi"/>
          <w:color w:val="000000"/>
          <w:szCs w:val="24"/>
          <w:lang w:eastAsia="id-ID"/>
        </w:rPr>
        <w:t>Aspek afeksi Ini penting dalam menjelaskan perilaku memilih seseorang menurut Madz</w:t>
      </w:r>
      <w:r w:rsidR="006A61E6">
        <w:rPr>
          <w:rFonts w:ascii="Athelas" w:hAnsi="Athelas" w:cstheme="majorBidi"/>
          <w:color w:val="000000"/>
          <w:szCs w:val="24"/>
          <w:lang w:eastAsia="id-ID"/>
        </w:rPr>
        <w:t>h</w:t>
      </w:r>
      <w:r w:rsidR="009C64C6">
        <w:rPr>
          <w:rFonts w:ascii="Athelas" w:hAnsi="Athelas" w:cstheme="majorBidi"/>
          <w:color w:val="000000"/>
          <w:szCs w:val="24"/>
          <w:lang w:eastAsia="id-ID"/>
        </w:rPr>
        <w:t>ab Michigan.</w:t>
      </w:r>
    </w:p>
    <w:p w14:paraId="324F0390" w14:textId="3F38C732" w:rsidR="00A318A5" w:rsidRPr="004A312D" w:rsidRDefault="00413268" w:rsidP="006F4C0A">
      <w:pPr>
        <w:pStyle w:val="NoSpacing"/>
        <w:ind w:firstLine="720"/>
        <w:rPr>
          <w:rFonts w:ascii="Athelas" w:hAnsi="Athelas" w:cstheme="majorBidi"/>
          <w:color w:val="000000"/>
          <w:szCs w:val="24"/>
          <w:lang w:eastAsia="id-ID"/>
        </w:rPr>
      </w:pPr>
      <w:r w:rsidRPr="004A312D">
        <w:rPr>
          <w:rFonts w:ascii="Athelas" w:hAnsi="Athelas" w:cstheme="majorBidi"/>
          <w:color w:val="000000"/>
          <w:szCs w:val="24"/>
          <w:lang w:eastAsia="id-ID"/>
        </w:rPr>
        <w:t xml:space="preserve">Relasi yang </w:t>
      </w:r>
      <w:r w:rsidR="00051432">
        <w:rPr>
          <w:rFonts w:ascii="Athelas" w:hAnsi="Athelas" w:cstheme="majorBidi"/>
          <w:color w:val="000000"/>
          <w:szCs w:val="24"/>
          <w:lang w:eastAsia="id-ID"/>
        </w:rPr>
        <w:t xml:space="preserve">secara umum terlihat </w:t>
      </w:r>
      <w:r w:rsidRPr="004A312D">
        <w:rPr>
          <w:rFonts w:ascii="Athelas" w:hAnsi="Athelas" w:cstheme="majorBidi"/>
          <w:color w:val="000000"/>
          <w:szCs w:val="24"/>
          <w:lang w:eastAsia="id-ID"/>
        </w:rPr>
        <w:t>renggang antara responden dengan calon kepala desa perempuan bisa dijelaskan oleh karena terbatasnya aktivitas sosial</w:t>
      </w:r>
      <w:r w:rsidR="00A318A5" w:rsidRPr="004A312D">
        <w:rPr>
          <w:rFonts w:ascii="Athelas" w:hAnsi="Athelas" w:cstheme="majorBidi"/>
          <w:color w:val="000000"/>
          <w:szCs w:val="24"/>
          <w:lang w:eastAsia="id-ID"/>
        </w:rPr>
        <w:t xml:space="preserve"> mayoritas </w:t>
      </w:r>
      <w:r w:rsidRPr="004A312D">
        <w:rPr>
          <w:rFonts w:ascii="Athelas" w:hAnsi="Athelas" w:cstheme="majorBidi"/>
          <w:color w:val="000000"/>
          <w:szCs w:val="24"/>
          <w:lang w:eastAsia="id-ID"/>
        </w:rPr>
        <w:t>responden</w:t>
      </w:r>
      <w:r w:rsidR="00051432">
        <w:rPr>
          <w:rFonts w:ascii="Athelas" w:hAnsi="Athelas" w:cstheme="majorBidi"/>
          <w:color w:val="000000"/>
          <w:szCs w:val="24"/>
          <w:lang w:eastAsia="id-ID"/>
        </w:rPr>
        <w:t>. Secara umum mayoritas responden</w:t>
      </w:r>
      <w:r w:rsidRPr="004A312D">
        <w:rPr>
          <w:rFonts w:ascii="Athelas" w:hAnsi="Athelas" w:cstheme="majorBidi"/>
          <w:color w:val="000000"/>
          <w:szCs w:val="24"/>
          <w:lang w:eastAsia="id-ID"/>
        </w:rPr>
        <w:t xml:space="preserve"> hanya</w:t>
      </w:r>
      <w:r w:rsidR="00051432">
        <w:rPr>
          <w:rFonts w:ascii="Athelas" w:hAnsi="Athelas" w:cstheme="majorBidi"/>
          <w:color w:val="000000"/>
          <w:szCs w:val="24"/>
          <w:lang w:eastAsia="id-ID"/>
        </w:rPr>
        <w:t xml:space="preserve"> aktif</w:t>
      </w:r>
      <w:r w:rsidRPr="004A312D">
        <w:rPr>
          <w:rFonts w:ascii="Athelas" w:hAnsi="Athelas" w:cstheme="majorBidi"/>
          <w:color w:val="000000"/>
          <w:szCs w:val="24"/>
          <w:lang w:eastAsia="id-ID"/>
        </w:rPr>
        <w:t xml:space="preserve"> pada kegiatan keagamaan</w:t>
      </w:r>
      <w:r w:rsidR="00051432">
        <w:rPr>
          <w:rFonts w:ascii="Athelas" w:hAnsi="Athelas" w:cstheme="majorBidi"/>
          <w:color w:val="000000"/>
          <w:szCs w:val="24"/>
          <w:lang w:eastAsia="id-ID"/>
        </w:rPr>
        <w:t>, seperti</w:t>
      </w:r>
      <w:r w:rsidR="0012220B">
        <w:rPr>
          <w:rFonts w:ascii="Athelas" w:hAnsi="Athelas" w:cstheme="majorBidi"/>
          <w:color w:val="000000"/>
          <w:szCs w:val="24"/>
          <w:lang w:eastAsia="id-ID"/>
        </w:rPr>
        <w:t xml:space="preserve"> sholat berjamaah </w:t>
      </w:r>
      <w:r w:rsidR="003850B8">
        <w:rPr>
          <w:rFonts w:ascii="Athelas" w:hAnsi="Athelas" w:cstheme="majorBidi"/>
          <w:color w:val="000000"/>
          <w:szCs w:val="24"/>
          <w:lang w:eastAsia="id-ID"/>
        </w:rPr>
        <w:t xml:space="preserve">di masjid setempat </w:t>
      </w:r>
      <w:r w:rsidR="0012220B">
        <w:rPr>
          <w:rFonts w:ascii="Athelas" w:hAnsi="Athelas" w:cstheme="majorBidi"/>
          <w:color w:val="000000"/>
          <w:szCs w:val="24"/>
          <w:lang w:eastAsia="id-ID"/>
        </w:rPr>
        <w:t xml:space="preserve">dan </w:t>
      </w:r>
      <w:r w:rsidR="00051432">
        <w:rPr>
          <w:rFonts w:ascii="Athelas" w:hAnsi="Athelas" w:cstheme="majorBidi"/>
          <w:color w:val="000000"/>
          <w:szCs w:val="24"/>
          <w:lang w:eastAsia="id-ID"/>
        </w:rPr>
        <w:t>mengikuti pengajian</w:t>
      </w:r>
      <w:r w:rsidR="0012220B">
        <w:rPr>
          <w:rFonts w:ascii="Athelas" w:hAnsi="Athelas" w:cstheme="majorBidi"/>
          <w:color w:val="000000"/>
          <w:szCs w:val="24"/>
          <w:lang w:eastAsia="id-ID"/>
        </w:rPr>
        <w:t xml:space="preserve"> yang rutin</w:t>
      </w:r>
      <w:r w:rsidR="003850B8">
        <w:rPr>
          <w:rFonts w:ascii="Athelas" w:hAnsi="Athelas" w:cstheme="majorBidi"/>
          <w:color w:val="000000"/>
          <w:szCs w:val="24"/>
          <w:lang w:eastAsia="id-ID"/>
        </w:rPr>
        <w:t xml:space="preserve"> </w:t>
      </w:r>
      <w:r w:rsidR="0012220B">
        <w:rPr>
          <w:rFonts w:ascii="Athelas" w:hAnsi="Athelas" w:cstheme="majorBidi"/>
          <w:color w:val="000000"/>
          <w:szCs w:val="24"/>
          <w:lang w:eastAsia="id-ID"/>
        </w:rPr>
        <w:t>diselenggarakan</w:t>
      </w:r>
      <w:r w:rsidR="003850B8">
        <w:rPr>
          <w:rFonts w:ascii="Athelas" w:hAnsi="Athelas" w:cstheme="majorBidi"/>
          <w:color w:val="000000"/>
          <w:szCs w:val="24"/>
          <w:lang w:eastAsia="id-ID"/>
        </w:rPr>
        <w:t xml:space="preserve"> di lingkungannya</w:t>
      </w:r>
      <w:r w:rsidRPr="004A312D">
        <w:rPr>
          <w:rFonts w:ascii="Athelas" w:hAnsi="Athelas" w:cstheme="majorBidi"/>
          <w:color w:val="000000"/>
          <w:szCs w:val="24"/>
          <w:lang w:eastAsia="id-ID"/>
        </w:rPr>
        <w:t>.</w:t>
      </w:r>
      <w:r w:rsidR="003850B8">
        <w:rPr>
          <w:rFonts w:ascii="Athelas" w:hAnsi="Athelas" w:cstheme="majorBidi"/>
          <w:color w:val="000000"/>
          <w:szCs w:val="24"/>
          <w:lang w:eastAsia="id-ID"/>
        </w:rPr>
        <w:t xml:space="preserve"> </w:t>
      </w:r>
      <w:r w:rsidR="00051432">
        <w:rPr>
          <w:rFonts w:ascii="Athelas" w:hAnsi="Athelas" w:cstheme="majorBidi"/>
          <w:color w:val="000000"/>
          <w:szCs w:val="24"/>
          <w:lang w:eastAsia="id-ID"/>
        </w:rPr>
        <w:t>Sementara itu, b</w:t>
      </w:r>
      <w:r w:rsidR="00A318A5" w:rsidRPr="004A312D">
        <w:rPr>
          <w:rFonts w:ascii="Athelas" w:hAnsi="Athelas" w:cstheme="majorBidi"/>
          <w:color w:val="000000"/>
          <w:szCs w:val="24"/>
          <w:lang w:eastAsia="id-ID"/>
        </w:rPr>
        <w:t xml:space="preserve">erdasarkan </w:t>
      </w:r>
      <w:r w:rsidR="00C86747">
        <w:rPr>
          <w:rFonts w:ascii="Athelas" w:hAnsi="Athelas" w:cstheme="majorBidi"/>
          <w:color w:val="000000"/>
          <w:szCs w:val="24"/>
          <w:lang w:eastAsia="id-ID"/>
        </w:rPr>
        <w:t xml:space="preserve">aktivitas </w:t>
      </w:r>
      <w:r w:rsidR="00A318A5" w:rsidRPr="004A312D">
        <w:rPr>
          <w:rFonts w:ascii="Athelas" w:hAnsi="Athelas" w:cstheme="majorBidi"/>
          <w:color w:val="000000"/>
          <w:szCs w:val="24"/>
          <w:lang w:eastAsia="id-ID"/>
        </w:rPr>
        <w:t>sosial</w:t>
      </w:r>
      <w:r w:rsidR="006A61E6">
        <w:rPr>
          <w:rFonts w:ascii="Athelas" w:hAnsi="Athelas" w:cstheme="majorBidi"/>
          <w:color w:val="000000"/>
          <w:szCs w:val="24"/>
          <w:lang w:eastAsia="id-ID"/>
        </w:rPr>
        <w:t xml:space="preserve"> lainnya </w:t>
      </w:r>
      <w:r w:rsidR="00A318A5" w:rsidRPr="004A312D">
        <w:rPr>
          <w:rFonts w:ascii="Athelas" w:hAnsi="Athelas" w:cstheme="majorBidi"/>
          <w:color w:val="000000"/>
          <w:szCs w:val="24"/>
          <w:lang w:eastAsia="id-ID"/>
        </w:rPr>
        <w:t>memang menunjukkan antara mayoritas mutlak responden dengan calon kepala desa perempuan tidak terhubung</w:t>
      </w:r>
      <w:r w:rsidR="00C86747">
        <w:rPr>
          <w:rFonts w:ascii="Athelas" w:hAnsi="Athelas" w:cstheme="majorBidi"/>
          <w:color w:val="000000"/>
          <w:szCs w:val="24"/>
          <w:lang w:eastAsia="id-ID"/>
        </w:rPr>
        <w:t xml:space="preserve"> intens</w:t>
      </w:r>
      <w:r w:rsidR="00A318A5" w:rsidRPr="004A312D">
        <w:rPr>
          <w:rFonts w:ascii="Athelas" w:hAnsi="Athelas" w:cstheme="majorBidi"/>
          <w:color w:val="000000"/>
          <w:szCs w:val="24"/>
          <w:lang w:eastAsia="id-ID"/>
        </w:rPr>
        <w:t xml:space="preserve">. </w:t>
      </w:r>
      <w:r w:rsidR="00C86747">
        <w:rPr>
          <w:rFonts w:ascii="Athelas" w:hAnsi="Athelas" w:cstheme="majorBidi"/>
          <w:color w:val="000000"/>
          <w:szCs w:val="24"/>
          <w:lang w:eastAsia="id-ID"/>
        </w:rPr>
        <w:t xml:space="preserve"> R</w:t>
      </w:r>
      <w:r w:rsidR="00A318A5" w:rsidRPr="004A312D">
        <w:rPr>
          <w:rFonts w:ascii="Athelas" w:hAnsi="Athelas" w:cstheme="majorBidi"/>
          <w:color w:val="000000"/>
          <w:szCs w:val="24"/>
          <w:lang w:eastAsia="id-ID"/>
        </w:rPr>
        <w:t xml:space="preserve">esponden  dan calon kepala desa perempuan  </w:t>
      </w:r>
      <w:r w:rsidR="004E6CC2" w:rsidRPr="004A312D">
        <w:rPr>
          <w:rFonts w:ascii="Athelas" w:hAnsi="Athelas" w:cstheme="majorBidi"/>
          <w:color w:val="000000"/>
          <w:szCs w:val="24"/>
          <w:lang w:eastAsia="id-ID"/>
        </w:rPr>
        <w:t xml:space="preserve"> </w:t>
      </w:r>
      <w:r w:rsidR="00E93ABA" w:rsidRPr="004A312D">
        <w:rPr>
          <w:rFonts w:ascii="Athelas" w:hAnsi="Athelas" w:cstheme="majorBidi"/>
          <w:color w:val="000000"/>
          <w:szCs w:val="24"/>
          <w:lang w:eastAsia="id-ID"/>
        </w:rPr>
        <w:t xml:space="preserve">tidak </w:t>
      </w:r>
      <w:r w:rsidR="00D43740" w:rsidRPr="004A312D">
        <w:rPr>
          <w:rFonts w:ascii="Athelas" w:hAnsi="Athelas" w:cstheme="majorBidi"/>
          <w:color w:val="000000"/>
          <w:szCs w:val="24"/>
          <w:lang w:eastAsia="id-ID"/>
        </w:rPr>
        <w:t xml:space="preserve">berasal dari </w:t>
      </w:r>
      <w:r w:rsidR="004E6CC2" w:rsidRPr="004A312D">
        <w:rPr>
          <w:rFonts w:ascii="Athelas" w:hAnsi="Athelas" w:cstheme="majorBidi"/>
          <w:color w:val="000000"/>
          <w:szCs w:val="24"/>
          <w:lang w:eastAsia="id-ID"/>
        </w:rPr>
        <w:t>sesama anggota kelompok sosial (94%),</w:t>
      </w:r>
      <w:r w:rsidR="00051432">
        <w:rPr>
          <w:rFonts w:ascii="Athelas" w:hAnsi="Athelas" w:cstheme="majorBidi"/>
          <w:color w:val="000000"/>
          <w:szCs w:val="24"/>
          <w:lang w:eastAsia="id-ID"/>
        </w:rPr>
        <w:t xml:space="preserve"> </w:t>
      </w:r>
      <w:r w:rsidR="00A318A5" w:rsidRPr="004A312D">
        <w:rPr>
          <w:rFonts w:ascii="Athelas" w:hAnsi="Athelas" w:cstheme="majorBidi"/>
          <w:color w:val="000000"/>
          <w:szCs w:val="24"/>
          <w:lang w:eastAsia="id-ID"/>
        </w:rPr>
        <w:t xml:space="preserve">tidak </w:t>
      </w:r>
      <w:r w:rsidR="00051432">
        <w:rPr>
          <w:rFonts w:ascii="Athelas" w:hAnsi="Athelas" w:cstheme="majorBidi"/>
          <w:color w:val="000000"/>
          <w:szCs w:val="24"/>
          <w:lang w:eastAsia="id-ID"/>
        </w:rPr>
        <w:t xml:space="preserve">pula punya latar belakang </w:t>
      </w:r>
      <w:r w:rsidR="00446804">
        <w:rPr>
          <w:rFonts w:ascii="Athelas" w:hAnsi="Athelas" w:cstheme="majorBidi"/>
          <w:color w:val="000000"/>
          <w:szCs w:val="24"/>
          <w:lang w:eastAsia="id-ID"/>
        </w:rPr>
        <w:t xml:space="preserve"> sebagai </w:t>
      </w:r>
      <w:r w:rsidR="00A318A5" w:rsidRPr="004A312D">
        <w:rPr>
          <w:rFonts w:ascii="Athelas" w:hAnsi="Athelas" w:cstheme="majorBidi"/>
          <w:color w:val="000000"/>
          <w:szCs w:val="24"/>
          <w:lang w:eastAsia="id-ID"/>
        </w:rPr>
        <w:t xml:space="preserve">sesama </w:t>
      </w:r>
      <w:r w:rsidR="00446804">
        <w:rPr>
          <w:rFonts w:ascii="Athelas" w:hAnsi="Athelas" w:cstheme="majorBidi"/>
          <w:color w:val="000000"/>
          <w:szCs w:val="24"/>
          <w:lang w:eastAsia="id-ID"/>
        </w:rPr>
        <w:t>anggota yang aktif</w:t>
      </w:r>
      <w:r w:rsidR="00A318A5" w:rsidRPr="004A312D">
        <w:rPr>
          <w:rFonts w:ascii="Athelas" w:hAnsi="Athelas" w:cstheme="majorBidi"/>
          <w:color w:val="000000"/>
          <w:szCs w:val="24"/>
          <w:lang w:eastAsia="id-ID"/>
        </w:rPr>
        <w:t xml:space="preserve"> di </w:t>
      </w:r>
      <w:r w:rsidR="004E6CC2" w:rsidRPr="004A312D">
        <w:rPr>
          <w:rFonts w:ascii="Athelas" w:hAnsi="Athelas" w:cstheme="majorBidi"/>
          <w:color w:val="000000"/>
          <w:szCs w:val="24"/>
          <w:lang w:eastAsia="id-ID"/>
        </w:rPr>
        <w:t xml:space="preserve">lembaga desa (98%), </w:t>
      </w:r>
      <w:r w:rsidR="00A318A5" w:rsidRPr="004A312D">
        <w:rPr>
          <w:rFonts w:ascii="Athelas" w:hAnsi="Athelas" w:cstheme="majorBidi"/>
          <w:color w:val="000000"/>
          <w:szCs w:val="24"/>
          <w:lang w:eastAsia="id-ID"/>
        </w:rPr>
        <w:t xml:space="preserve"> sesama</w:t>
      </w:r>
      <w:r w:rsidR="00446804">
        <w:rPr>
          <w:rFonts w:ascii="Athelas" w:hAnsi="Athelas" w:cstheme="majorBidi"/>
          <w:color w:val="000000"/>
          <w:szCs w:val="24"/>
          <w:lang w:eastAsia="id-ID"/>
        </w:rPr>
        <w:t xml:space="preserve"> anggota</w:t>
      </w:r>
      <w:r w:rsidR="00A318A5" w:rsidRPr="004A312D">
        <w:rPr>
          <w:rFonts w:ascii="Athelas" w:hAnsi="Athelas" w:cstheme="majorBidi"/>
          <w:color w:val="000000"/>
          <w:szCs w:val="24"/>
          <w:lang w:eastAsia="id-ID"/>
        </w:rPr>
        <w:t xml:space="preserve"> di </w:t>
      </w:r>
      <w:r w:rsidR="004E6CC2" w:rsidRPr="004A312D">
        <w:rPr>
          <w:rFonts w:ascii="Athelas" w:hAnsi="Athelas" w:cstheme="majorBidi"/>
          <w:color w:val="000000"/>
          <w:szCs w:val="24"/>
          <w:lang w:eastAsia="id-ID"/>
        </w:rPr>
        <w:t>parpol (</w:t>
      </w:r>
      <w:r w:rsidR="00D56B4C" w:rsidRPr="004A312D">
        <w:rPr>
          <w:rFonts w:ascii="Athelas" w:hAnsi="Athelas" w:cstheme="majorBidi"/>
          <w:color w:val="000000"/>
          <w:szCs w:val="24"/>
          <w:lang w:eastAsia="id-ID"/>
        </w:rPr>
        <w:t>100</w:t>
      </w:r>
      <w:r w:rsidR="004E6CC2" w:rsidRPr="004A312D">
        <w:rPr>
          <w:rFonts w:ascii="Athelas" w:hAnsi="Athelas" w:cstheme="majorBidi"/>
          <w:color w:val="000000"/>
          <w:szCs w:val="24"/>
          <w:lang w:eastAsia="id-ID"/>
        </w:rPr>
        <w:t>%)</w:t>
      </w:r>
      <w:r w:rsidR="00D43740" w:rsidRPr="004A312D">
        <w:rPr>
          <w:rFonts w:ascii="Athelas" w:hAnsi="Athelas" w:cstheme="majorBidi"/>
          <w:color w:val="000000"/>
          <w:szCs w:val="24"/>
          <w:lang w:eastAsia="id-ID"/>
        </w:rPr>
        <w:t xml:space="preserve">,  </w:t>
      </w:r>
      <w:r w:rsidR="00A318A5" w:rsidRPr="004A312D">
        <w:rPr>
          <w:rFonts w:ascii="Athelas" w:hAnsi="Athelas" w:cstheme="majorBidi"/>
          <w:color w:val="000000"/>
          <w:szCs w:val="24"/>
          <w:lang w:eastAsia="id-ID"/>
        </w:rPr>
        <w:t xml:space="preserve">sesama anggota </w:t>
      </w:r>
      <w:r w:rsidR="00D43740" w:rsidRPr="004A312D">
        <w:rPr>
          <w:rFonts w:ascii="Athelas" w:hAnsi="Athelas" w:cstheme="majorBidi"/>
          <w:color w:val="000000"/>
          <w:szCs w:val="24"/>
          <w:lang w:eastAsia="id-ID"/>
        </w:rPr>
        <w:t xml:space="preserve">organisasi kemasyarakatan </w:t>
      </w:r>
      <w:r w:rsidR="004E6CC2" w:rsidRPr="004A312D">
        <w:rPr>
          <w:rFonts w:ascii="Athelas" w:hAnsi="Athelas" w:cstheme="majorBidi"/>
          <w:color w:val="000000"/>
          <w:szCs w:val="24"/>
          <w:lang w:eastAsia="id-ID"/>
        </w:rPr>
        <w:t xml:space="preserve"> (</w:t>
      </w:r>
      <w:r w:rsidR="00D56B4C" w:rsidRPr="004A312D">
        <w:rPr>
          <w:rFonts w:ascii="Athelas" w:hAnsi="Athelas" w:cstheme="majorBidi"/>
          <w:color w:val="000000"/>
          <w:szCs w:val="24"/>
          <w:lang w:eastAsia="id-ID"/>
        </w:rPr>
        <w:t>100</w:t>
      </w:r>
      <w:r w:rsidR="004E6CC2" w:rsidRPr="004A312D">
        <w:rPr>
          <w:rFonts w:ascii="Athelas" w:hAnsi="Athelas" w:cstheme="majorBidi"/>
          <w:color w:val="000000"/>
          <w:szCs w:val="24"/>
          <w:lang w:eastAsia="id-ID"/>
        </w:rPr>
        <w:t xml:space="preserve">%), </w:t>
      </w:r>
      <w:r w:rsidR="00A318A5" w:rsidRPr="004A312D">
        <w:rPr>
          <w:rFonts w:ascii="Athelas" w:hAnsi="Athelas" w:cstheme="majorBidi"/>
          <w:color w:val="000000"/>
          <w:szCs w:val="24"/>
          <w:lang w:eastAsia="id-ID"/>
        </w:rPr>
        <w:t xml:space="preserve">dan </w:t>
      </w:r>
      <w:r w:rsidR="00D43740" w:rsidRPr="004A312D">
        <w:rPr>
          <w:rFonts w:ascii="Athelas" w:hAnsi="Athelas" w:cstheme="majorBidi"/>
          <w:color w:val="000000"/>
          <w:szCs w:val="24"/>
          <w:lang w:eastAsia="id-ID"/>
        </w:rPr>
        <w:t xml:space="preserve">sebagai </w:t>
      </w:r>
      <w:r w:rsidR="00A318A5" w:rsidRPr="004A312D">
        <w:rPr>
          <w:rFonts w:ascii="Athelas" w:hAnsi="Athelas" w:cstheme="majorBidi"/>
          <w:color w:val="000000"/>
          <w:szCs w:val="24"/>
          <w:lang w:eastAsia="id-ID"/>
        </w:rPr>
        <w:t xml:space="preserve">sesama anggota </w:t>
      </w:r>
      <w:r w:rsidR="004E6CC2" w:rsidRPr="004A312D">
        <w:rPr>
          <w:rFonts w:ascii="Athelas" w:hAnsi="Athelas" w:cstheme="majorBidi"/>
          <w:color w:val="000000"/>
          <w:szCs w:val="24"/>
          <w:lang w:eastAsia="id-ID"/>
        </w:rPr>
        <w:t>organisasi profesi (9</w:t>
      </w:r>
      <w:r w:rsidR="00D56B4C" w:rsidRPr="004A312D">
        <w:rPr>
          <w:rFonts w:ascii="Athelas" w:hAnsi="Athelas" w:cstheme="majorBidi"/>
          <w:color w:val="000000"/>
          <w:szCs w:val="24"/>
          <w:lang w:eastAsia="id-ID"/>
        </w:rPr>
        <w:t>9</w:t>
      </w:r>
      <w:r w:rsidR="004E6CC2" w:rsidRPr="004A312D">
        <w:rPr>
          <w:rFonts w:ascii="Athelas" w:hAnsi="Athelas" w:cstheme="majorBidi"/>
          <w:color w:val="000000"/>
          <w:szCs w:val="24"/>
          <w:lang w:eastAsia="id-ID"/>
        </w:rPr>
        <w:t>%)</w:t>
      </w:r>
      <w:r w:rsidR="00A318A5" w:rsidRPr="004A312D">
        <w:rPr>
          <w:rFonts w:ascii="Athelas" w:hAnsi="Athelas" w:cstheme="majorBidi"/>
          <w:color w:val="000000"/>
          <w:szCs w:val="24"/>
          <w:lang w:eastAsia="id-ID"/>
        </w:rPr>
        <w:t>.</w:t>
      </w:r>
    </w:p>
    <w:p w14:paraId="182AACF6" w14:textId="77777777" w:rsidR="00A318A5" w:rsidRPr="004A312D" w:rsidRDefault="00A318A5" w:rsidP="006F4C0A">
      <w:pPr>
        <w:pStyle w:val="NoSpacing"/>
        <w:ind w:firstLine="0"/>
        <w:rPr>
          <w:rFonts w:ascii="Athelas" w:hAnsi="Athelas" w:cstheme="majorBidi"/>
          <w:color w:val="000000"/>
          <w:szCs w:val="24"/>
          <w:lang w:eastAsia="id-ID"/>
        </w:rPr>
      </w:pPr>
    </w:p>
    <w:p w14:paraId="4F130413" w14:textId="70C0269C" w:rsidR="0020723B" w:rsidRPr="004A312D" w:rsidRDefault="00A1432B" w:rsidP="006F4C0A">
      <w:pPr>
        <w:pStyle w:val="NoSpacing"/>
        <w:ind w:firstLine="0"/>
        <w:rPr>
          <w:rFonts w:ascii="Athelas" w:hAnsi="Athelas" w:cstheme="majorBidi"/>
          <w:b/>
          <w:bCs/>
          <w:color w:val="4472C4" w:themeColor="accent1"/>
          <w:szCs w:val="24"/>
          <w:lang w:eastAsia="id-ID"/>
        </w:rPr>
      </w:pPr>
      <w:r>
        <w:rPr>
          <w:rFonts w:ascii="Athelas" w:hAnsi="Athelas" w:cstheme="majorBidi"/>
          <w:b/>
          <w:bCs/>
          <w:color w:val="4472C4" w:themeColor="accent1"/>
          <w:szCs w:val="24"/>
          <w:lang w:eastAsia="id-ID"/>
        </w:rPr>
        <w:t>Analisis Sosiologi dan Psikologi pada Perilaku Pemilih Perempuan</w:t>
      </w:r>
    </w:p>
    <w:p w14:paraId="2EF50DA0" w14:textId="20BB6918" w:rsidR="00301D7B" w:rsidRPr="004A312D" w:rsidRDefault="0020723B" w:rsidP="006F4C0A">
      <w:pPr>
        <w:pStyle w:val="NoSpacing"/>
        <w:ind w:firstLine="0"/>
        <w:rPr>
          <w:rFonts w:ascii="Athelas" w:hAnsi="Athelas" w:cstheme="majorBidi"/>
          <w:color w:val="000000"/>
          <w:szCs w:val="24"/>
          <w:lang w:eastAsia="id-ID"/>
        </w:rPr>
      </w:pPr>
      <w:r w:rsidRPr="004A312D">
        <w:rPr>
          <w:rFonts w:ascii="Athelas" w:hAnsi="Athelas" w:cstheme="majorBidi"/>
          <w:color w:val="000000"/>
          <w:szCs w:val="24"/>
          <w:lang w:eastAsia="id-ID"/>
        </w:rPr>
        <w:tab/>
        <w:t xml:space="preserve">Di kedua desa </w:t>
      </w:r>
      <w:r w:rsidR="00C86747">
        <w:rPr>
          <w:rFonts w:ascii="Athelas" w:hAnsi="Athelas" w:cstheme="majorBidi"/>
          <w:color w:val="000000"/>
          <w:szCs w:val="24"/>
          <w:lang w:eastAsia="id-ID"/>
        </w:rPr>
        <w:t>yang diteliti</w:t>
      </w:r>
      <w:r w:rsidRPr="004A312D">
        <w:rPr>
          <w:rFonts w:ascii="Athelas" w:hAnsi="Athelas" w:cstheme="majorBidi"/>
          <w:color w:val="000000"/>
          <w:szCs w:val="24"/>
          <w:lang w:eastAsia="id-ID"/>
        </w:rPr>
        <w:t>, calon kepala desa perempuan gagal terpilih dengan persentase perolehan suara</w:t>
      </w:r>
      <w:r w:rsidR="00497FF2" w:rsidRPr="004A312D">
        <w:rPr>
          <w:rFonts w:ascii="Athelas" w:hAnsi="Athelas" w:cstheme="majorBidi"/>
          <w:color w:val="000000"/>
          <w:szCs w:val="24"/>
          <w:lang w:eastAsia="id-ID"/>
        </w:rPr>
        <w:t xml:space="preserve"> </w:t>
      </w:r>
      <w:r w:rsidR="0064485C" w:rsidRPr="004A312D">
        <w:rPr>
          <w:rFonts w:ascii="Athelas" w:hAnsi="Athelas" w:cstheme="majorBidi"/>
          <w:color w:val="000000"/>
          <w:szCs w:val="24"/>
          <w:lang w:eastAsia="id-ID"/>
        </w:rPr>
        <w:t xml:space="preserve">jauh </w:t>
      </w:r>
      <w:r w:rsidRPr="004A312D">
        <w:rPr>
          <w:rFonts w:ascii="Athelas" w:hAnsi="Athelas" w:cstheme="majorBidi"/>
          <w:color w:val="000000"/>
          <w:szCs w:val="24"/>
          <w:lang w:eastAsia="id-ID"/>
        </w:rPr>
        <w:t xml:space="preserve"> di bawah persentase pemilih perempuan. </w:t>
      </w:r>
      <w:r w:rsidR="00C5723A" w:rsidRPr="004A312D">
        <w:rPr>
          <w:rFonts w:ascii="Athelas" w:hAnsi="Athelas"/>
          <w:szCs w:val="24"/>
        </w:rPr>
        <w:t xml:space="preserve">Keselarasan antara jenis kelamin  dan perilaku memilih </w:t>
      </w:r>
      <w:r w:rsidR="004A14E5">
        <w:rPr>
          <w:rFonts w:ascii="Athelas" w:hAnsi="Athelas"/>
          <w:szCs w:val="24"/>
        </w:rPr>
        <w:t xml:space="preserve">dalam  temuan penelitian ini </w:t>
      </w:r>
      <w:r w:rsidR="00C5723A" w:rsidRPr="004A312D">
        <w:rPr>
          <w:rFonts w:ascii="Athelas" w:hAnsi="Athelas"/>
          <w:szCs w:val="24"/>
        </w:rPr>
        <w:t>tidak segaris</w:t>
      </w:r>
      <w:r w:rsidR="00497FF2" w:rsidRPr="004A312D">
        <w:rPr>
          <w:rFonts w:ascii="Athelas" w:hAnsi="Athelas"/>
          <w:szCs w:val="24"/>
        </w:rPr>
        <w:t xml:space="preserve"> lurus</w:t>
      </w:r>
      <w:r w:rsidR="00C5723A" w:rsidRPr="004A312D">
        <w:rPr>
          <w:rFonts w:ascii="Athelas" w:hAnsi="Athelas"/>
          <w:szCs w:val="24"/>
        </w:rPr>
        <w:t xml:space="preserve">. </w:t>
      </w:r>
      <w:r w:rsidR="00497FF2" w:rsidRPr="004A312D">
        <w:rPr>
          <w:rFonts w:ascii="Athelas" w:hAnsi="Athelas"/>
          <w:szCs w:val="24"/>
        </w:rPr>
        <w:t xml:space="preserve"> </w:t>
      </w:r>
      <w:r w:rsidRPr="004A312D">
        <w:rPr>
          <w:rFonts w:ascii="Athelas" w:hAnsi="Athelas" w:cstheme="majorBidi"/>
          <w:color w:val="000000"/>
          <w:szCs w:val="24"/>
          <w:lang w:eastAsia="id-ID"/>
        </w:rPr>
        <w:t xml:space="preserve">Hasil </w:t>
      </w:r>
      <w:r w:rsidR="00C5723A" w:rsidRPr="004A312D">
        <w:rPr>
          <w:rFonts w:ascii="Athelas" w:hAnsi="Athelas" w:cstheme="majorBidi"/>
          <w:color w:val="000000"/>
          <w:szCs w:val="24"/>
          <w:lang w:eastAsia="id-ID"/>
        </w:rPr>
        <w:t xml:space="preserve">pilkades di kedua desa penelitian </w:t>
      </w:r>
      <w:r w:rsidRPr="004A312D">
        <w:rPr>
          <w:rFonts w:ascii="Athelas" w:hAnsi="Athelas" w:cstheme="majorBidi"/>
          <w:color w:val="000000"/>
          <w:szCs w:val="24"/>
          <w:lang w:eastAsia="id-ID"/>
        </w:rPr>
        <w:t xml:space="preserve"> menunjukan responden yang </w:t>
      </w:r>
      <w:r w:rsidR="00301D7B" w:rsidRPr="004A312D">
        <w:rPr>
          <w:rFonts w:ascii="Athelas" w:hAnsi="Athelas" w:cstheme="majorBidi"/>
          <w:color w:val="000000"/>
          <w:szCs w:val="24"/>
          <w:lang w:eastAsia="id-ID"/>
        </w:rPr>
        <w:t xml:space="preserve"> </w:t>
      </w:r>
      <w:r w:rsidR="00C5723A" w:rsidRPr="004A312D">
        <w:rPr>
          <w:rFonts w:ascii="Athelas" w:hAnsi="Athelas" w:cstheme="majorBidi"/>
          <w:color w:val="000000"/>
          <w:szCs w:val="24"/>
          <w:lang w:eastAsia="id-ID"/>
        </w:rPr>
        <w:t>semuanya adalah</w:t>
      </w:r>
      <w:r w:rsidR="00301D7B" w:rsidRPr="004A312D">
        <w:rPr>
          <w:rFonts w:ascii="Athelas" w:hAnsi="Athelas" w:cstheme="majorBidi"/>
          <w:color w:val="000000"/>
          <w:szCs w:val="24"/>
          <w:lang w:eastAsia="id-ID"/>
        </w:rPr>
        <w:t xml:space="preserve"> </w:t>
      </w:r>
      <w:r w:rsidRPr="004A312D">
        <w:rPr>
          <w:rFonts w:ascii="Athelas" w:hAnsi="Athelas" w:cstheme="majorBidi"/>
          <w:color w:val="000000"/>
          <w:szCs w:val="24"/>
          <w:lang w:eastAsia="id-ID"/>
        </w:rPr>
        <w:t xml:space="preserve"> perempuan tidak </w:t>
      </w:r>
      <w:r w:rsidR="00301D7B" w:rsidRPr="004A312D">
        <w:rPr>
          <w:rFonts w:ascii="Athelas" w:hAnsi="Athelas" w:cstheme="majorBidi"/>
          <w:color w:val="000000"/>
          <w:szCs w:val="24"/>
          <w:lang w:eastAsia="id-ID"/>
        </w:rPr>
        <w:t xml:space="preserve">otomatis </w:t>
      </w:r>
      <w:r w:rsidRPr="004A312D">
        <w:rPr>
          <w:rFonts w:ascii="Athelas" w:hAnsi="Athelas" w:cstheme="majorBidi"/>
          <w:color w:val="000000"/>
          <w:szCs w:val="24"/>
          <w:lang w:eastAsia="id-ID"/>
        </w:rPr>
        <w:t xml:space="preserve">memilih calon kepala desa perempuan pula. Hanya sebanyak 14% responden yang menyatakan </w:t>
      </w:r>
      <w:r w:rsidR="00C5723A" w:rsidRPr="004A312D">
        <w:rPr>
          <w:rFonts w:ascii="Athelas" w:hAnsi="Athelas" w:cstheme="majorBidi"/>
          <w:color w:val="000000"/>
          <w:szCs w:val="24"/>
          <w:lang w:eastAsia="id-ID"/>
        </w:rPr>
        <w:t xml:space="preserve">saat pilkades telah </w:t>
      </w:r>
      <w:r w:rsidRPr="004A312D">
        <w:rPr>
          <w:rFonts w:ascii="Athelas" w:hAnsi="Athelas" w:cstheme="majorBidi"/>
          <w:color w:val="000000"/>
          <w:szCs w:val="24"/>
          <w:lang w:eastAsia="id-ID"/>
        </w:rPr>
        <w:t xml:space="preserve">memilih calon kepala desa perempuan, sisanya </w:t>
      </w:r>
      <w:r w:rsidR="00C5723A" w:rsidRPr="004A312D">
        <w:rPr>
          <w:rFonts w:ascii="Athelas" w:hAnsi="Athelas" w:cstheme="majorBidi"/>
          <w:color w:val="000000"/>
          <w:szCs w:val="24"/>
          <w:lang w:eastAsia="id-ID"/>
        </w:rPr>
        <w:t>(</w:t>
      </w:r>
      <w:r w:rsidRPr="004A312D">
        <w:rPr>
          <w:rFonts w:ascii="Athelas" w:hAnsi="Athelas" w:cstheme="majorBidi"/>
          <w:color w:val="000000"/>
          <w:szCs w:val="24"/>
          <w:lang w:eastAsia="id-ID"/>
        </w:rPr>
        <w:t>86%</w:t>
      </w:r>
      <w:r w:rsidR="00C5723A" w:rsidRPr="004A312D">
        <w:rPr>
          <w:rFonts w:ascii="Athelas" w:hAnsi="Athelas" w:cstheme="majorBidi"/>
          <w:color w:val="000000"/>
          <w:szCs w:val="24"/>
          <w:lang w:eastAsia="id-ID"/>
        </w:rPr>
        <w:t xml:space="preserve">) </w:t>
      </w:r>
      <w:r w:rsidRPr="004A312D">
        <w:rPr>
          <w:rFonts w:ascii="Athelas" w:hAnsi="Athelas" w:cstheme="majorBidi"/>
          <w:color w:val="000000"/>
          <w:szCs w:val="24"/>
          <w:lang w:eastAsia="id-ID"/>
        </w:rPr>
        <w:t xml:space="preserve"> mengatakan memilih calon </w:t>
      </w:r>
      <w:r w:rsidR="00301D7B" w:rsidRPr="004A312D">
        <w:rPr>
          <w:rFonts w:ascii="Athelas" w:hAnsi="Athelas" w:cstheme="majorBidi"/>
          <w:color w:val="000000"/>
          <w:szCs w:val="24"/>
          <w:lang w:eastAsia="id-ID"/>
        </w:rPr>
        <w:t xml:space="preserve">kepala desa </w:t>
      </w:r>
      <w:r w:rsidR="00C5723A" w:rsidRPr="004A312D">
        <w:rPr>
          <w:rFonts w:ascii="Athelas" w:hAnsi="Athelas" w:cstheme="majorBidi"/>
          <w:color w:val="000000"/>
          <w:szCs w:val="24"/>
          <w:lang w:eastAsia="id-ID"/>
        </w:rPr>
        <w:t xml:space="preserve">yang </w:t>
      </w:r>
      <w:r w:rsidRPr="004A312D">
        <w:rPr>
          <w:rFonts w:ascii="Athelas" w:hAnsi="Athelas" w:cstheme="majorBidi"/>
          <w:color w:val="000000"/>
          <w:szCs w:val="24"/>
          <w:lang w:eastAsia="id-ID"/>
        </w:rPr>
        <w:t xml:space="preserve">laki-laki. </w:t>
      </w:r>
      <w:r w:rsidR="00C5723A" w:rsidRPr="004A312D">
        <w:rPr>
          <w:rFonts w:ascii="Athelas" w:hAnsi="Athelas" w:cstheme="majorBidi"/>
          <w:color w:val="000000"/>
          <w:szCs w:val="24"/>
          <w:lang w:eastAsia="id-ID"/>
        </w:rPr>
        <w:t xml:space="preserve">Pilihan kepada siapa </w:t>
      </w:r>
      <w:r w:rsidR="0064485C" w:rsidRPr="004A312D">
        <w:rPr>
          <w:rFonts w:ascii="Athelas" w:hAnsi="Athelas" w:cstheme="majorBidi"/>
          <w:color w:val="000000"/>
          <w:szCs w:val="24"/>
          <w:lang w:eastAsia="id-ID"/>
        </w:rPr>
        <w:t xml:space="preserve">saat pilkades ternyata </w:t>
      </w:r>
      <w:r w:rsidR="00861A53">
        <w:rPr>
          <w:rFonts w:ascii="Athelas" w:hAnsi="Athelas" w:cstheme="majorBidi"/>
          <w:color w:val="000000"/>
          <w:szCs w:val="24"/>
          <w:lang w:eastAsia="id-ID"/>
        </w:rPr>
        <w:t xml:space="preserve">cenderung </w:t>
      </w:r>
      <w:r w:rsidR="00C5723A" w:rsidRPr="004A312D">
        <w:rPr>
          <w:rFonts w:ascii="Athelas" w:hAnsi="Athelas" w:cstheme="majorBidi"/>
          <w:color w:val="000000"/>
          <w:szCs w:val="24"/>
          <w:lang w:eastAsia="id-ID"/>
        </w:rPr>
        <w:t>berdasar pendapat tokoh</w:t>
      </w:r>
      <w:r w:rsidR="004A14E5">
        <w:rPr>
          <w:rFonts w:ascii="Athelas" w:hAnsi="Athelas" w:cstheme="majorBidi"/>
          <w:color w:val="000000"/>
          <w:szCs w:val="24"/>
          <w:lang w:eastAsia="id-ID"/>
        </w:rPr>
        <w:t xml:space="preserve"> </w:t>
      </w:r>
      <w:r w:rsidR="00C5723A" w:rsidRPr="004A312D">
        <w:rPr>
          <w:rFonts w:ascii="Athelas" w:hAnsi="Athelas" w:cstheme="majorBidi"/>
          <w:color w:val="000000"/>
          <w:szCs w:val="24"/>
          <w:lang w:eastAsia="id-ID"/>
        </w:rPr>
        <w:t xml:space="preserve"> rujukan</w:t>
      </w:r>
      <w:r w:rsidR="004A14E5">
        <w:rPr>
          <w:rFonts w:ascii="Athelas" w:hAnsi="Athelas" w:cstheme="majorBidi"/>
          <w:color w:val="000000"/>
          <w:szCs w:val="24"/>
          <w:lang w:eastAsia="id-ID"/>
        </w:rPr>
        <w:t xml:space="preserve"> mereka</w:t>
      </w:r>
      <w:r w:rsidR="00C5723A" w:rsidRPr="004A312D">
        <w:rPr>
          <w:rFonts w:ascii="Athelas" w:hAnsi="Athelas" w:cstheme="majorBidi"/>
          <w:color w:val="000000"/>
          <w:szCs w:val="24"/>
          <w:lang w:eastAsia="id-ID"/>
        </w:rPr>
        <w:t>.</w:t>
      </w:r>
      <w:r w:rsidR="00497FF2" w:rsidRPr="004A312D">
        <w:rPr>
          <w:rFonts w:ascii="Athelas" w:hAnsi="Athelas" w:cstheme="majorBidi"/>
          <w:color w:val="000000"/>
          <w:szCs w:val="24"/>
          <w:lang w:eastAsia="id-ID"/>
        </w:rPr>
        <w:t xml:space="preserve"> </w:t>
      </w:r>
    </w:p>
    <w:p w14:paraId="0C9ACC73" w14:textId="39AD92F5" w:rsidR="00E12A3C" w:rsidRPr="004A312D" w:rsidRDefault="00E12A3C" w:rsidP="006F4C0A">
      <w:pPr>
        <w:ind w:firstLine="567"/>
        <w:jc w:val="both"/>
        <w:rPr>
          <w:rFonts w:ascii="Athelas" w:hAnsi="Athelas"/>
        </w:rPr>
      </w:pPr>
      <w:proofErr w:type="spellStart"/>
      <w:r w:rsidRPr="004A312D">
        <w:rPr>
          <w:rFonts w:ascii="Athelas" w:hAnsi="Athelas"/>
        </w:rPr>
        <w:t>Berdasar</w:t>
      </w:r>
      <w:proofErr w:type="spellEnd"/>
      <w:r w:rsidRPr="004A312D">
        <w:rPr>
          <w:rFonts w:ascii="Athelas" w:hAnsi="Athelas"/>
        </w:rPr>
        <w:t xml:space="preserve"> pada data </w:t>
      </w:r>
      <w:proofErr w:type="spellStart"/>
      <w:r w:rsidRPr="004A312D">
        <w:rPr>
          <w:rFonts w:ascii="Athelas" w:hAnsi="Athelas"/>
        </w:rPr>
        <w:t>tentang</w:t>
      </w:r>
      <w:proofErr w:type="spellEnd"/>
      <w:r w:rsidRPr="004A312D">
        <w:rPr>
          <w:rFonts w:ascii="Athelas" w:hAnsi="Athelas"/>
        </w:rPr>
        <w:t xml:space="preserve"> status </w:t>
      </w:r>
      <w:proofErr w:type="spellStart"/>
      <w:r w:rsidRPr="004A312D">
        <w:rPr>
          <w:rFonts w:ascii="Athelas" w:hAnsi="Athelas"/>
        </w:rPr>
        <w:t>sosial</w:t>
      </w:r>
      <w:proofErr w:type="spellEnd"/>
      <w:r w:rsidRPr="004A312D">
        <w:rPr>
          <w:rFonts w:ascii="Athelas" w:hAnsi="Athelas"/>
        </w:rPr>
        <w:t xml:space="preserve">  </w:t>
      </w:r>
      <w:proofErr w:type="spellStart"/>
      <w:r w:rsidRPr="004A312D">
        <w:rPr>
          <w:rFonts w:ascii="Athelas" w:hAnsi="Athelas"/>
        </w:rPr>
        <w:t>ekonomi</w:t>
      </w:r>
      <w:proofErr w:type="spellEnd"/>
      <w:r w:rsidRPr="004A312D">
        <w:rPr>
          <w:rFonts w:ascii="Athelas" w:hAnsi="Athelas"/>
        </w:rPr>
        <w:t xml:space="preserve"> </w:t>
      </w:r>
      <w:proofErr w:type="spellStart"/>
      <w:r w:rsidRPr="004A312D">
        <w:rPr>
          <w:rFonts w:ascii="Athelas" w:hAnsi="Athelas"/>
        </w:rPr>
        <w:t>responden</w:t>
      </w:r>
      <w:proofErr w:type="spellEnd"/>
      <w:r w:rsidRPr="004A312D">
        <w:rPr>
          <w:rFonts w:ascii="Athelas" w:hAnsi="Athelas"/>
        </w:rPr>
        <w:t xml:space="preserve"> </w:t>
      </w:r>
      <w:proofErr w:type="spellStart"/>
      <w:r w:rsidRPr="004A312D">
        <w:rPr>
          <w:rFonts w:ascii="Athelas" w:hAnsi="Athelas"/>
        </w:rPr>
        <w:t>bisa</w:t>
      </w:r>
      <w:proofErr w:type="spellEnd"/>
      <w:r w:rsidRPr="004A312D">
        <w:rPr>
          <w:rFonts w:ascii="Athelas" w:hAnsi="Athelas"/>
        </w:rPr>
        <w:t xml:space="preserve"> </w:t>
      </w:r>
      <w:proofErr w:type="spellStart"/>
      <w:r w:rsidR="007901D3">
        <w:rPr>
          <w:rFonts w:ascii="Athelas" w:hAnsi="Athelas"/>
        </w:rPr>
        <w:t>dijelaskan</w:t>
      </w:r>
      <w:proofErr w:type="spellEnd"/>
      <w:r w:rsidRPr="004A312D">
        <w:rPr>
          <w:rFonts w:ascii="Athelas" w:hAnsi="Athelas"/>
        </w:rPr>
        <w:t xml:space="preserve"> </w:t>
      </w:r>
      <w:proofErr w:type="spellStart"/>
      <w:r w:rsidRPr="004A312D">
        <w:rPr>
          <w:rFonts w:ascii="Athelas" w:hAnsi="Athelas"/>
        </w:rPr>
        <w:t>mayoritas</w:t>
      </w:r>
      <w:proofErr w:type="spellEnd"/>
      <w:r w:rsidRPr="004A312D">
        <w:rPr>
          <w:rFonts w:ascii="Athelas" w:hAnsi="Athelas"/>
        </w:rPr>
        <w:t xml:space="preserve"> </w:t>
      </w:r>
      <w:proofErr w:type="spellStart"/>
      <w:r w:rsidRPr="004A312D">
        <w:rPr>
          <w:rFonts w:ascii="Athelas" w:hAnsi="Athelas"/>
        </w:rPr>
        <w:t>responden</w:t>
      </w:r>
      <w:proofErr w:type="spellEnd"/>
      <w:r w:rsidRPr="004A312D">
        <w:rPr>
          <w:rFonts w:ascii="Athelas" w:hAnsi="Athelas"/>
        </w:rPr>
        <w:t xml:space="preserve"> </w:t>
      </w:r>
      <w:proofErr w:type="spellStart"/>
      <w:r w:rsidRPr="004A312D">
        <w:rPr>
          <w:rFonts w:ascii="Athelas" w:hAnsi="Athelas"/>
        </w:rPr>
        <w:t>adalah</w:t>
      </w:r>
      <w:proofErr w:type="spellEnd"/>
      <w:r w:rsidRPr="004A312D">
        <w:rPr>
          <w:rFonts w:ascii="Athelas" w:hAnsi="Athelas"/>
        </w:rPr>
        <w:t xml:space="preserve"> </w:t>
      </w:r>
      <w:proofErr w:type="spellStart"/>
      <w:r w:rsidRPr="004A312D">
        <w:rPr>
          <w:rFonts w:ascii="Athelas" w:hAnsi="Athelas"/>
        </w:rPr>
        <w:t>warga</w:t>
      </w:r>
      <w:proofErr w:type="spellEnd"/>
      <w:r w:rsidRPr="004A312D">
        <w:rPr>
          <w:rFonts w:ascii="Athelas" w:hAnsi="Athelas"/>
        </w:rPr>
        <w:t xml:space="preserve"> </w:t>
      </w:r>
      <w:proofErr w:type="spellStart"/>
      <w:r w:rsidRPr="004A312D">
        <w:rPr>
          <w:rFonts w:ascii="Athelas" w:hAnsi="Athelas"/>
        </w:rPr>
        <w:t>biasa</w:t>
      </w:r>
      <w:proofErr w:type="spellEnd"/>
      <w:r w:rsidRPr="004A312D">
        <w:rPr>
          <w:rFonts w:ascii="Athelas" w:hAnsi="Athelas"/>
        </w:rPr>
        <w:t xml:space="preserve"> </w:t>
      </w:r>
      <w:proofErr w:type="spellStart"/>
      <w:r w:rsidRPr="004A312D">
        <w:rPr>
          <w:rFonts w:ascii="Athelas" w:hAnsi="Athelas"/>
        </w:rPr>
        <w:t>atau</w:t>
      </w:r>
      <w:proofErr w:type="spellEnd"/>
      <w:r w:rsidRPr="004A312D">
        <w:rPr>
          <w:rFonts w:ascii="Athelas" w:hAnsi="Athelas"/>
        </w:rPr>
        <w:t xml:space="preserve"> </w:t>
      </w:r>
      <w:proofErr w:type="spellStart"/>
      <w:r w:rsidRPr="004A312D">
        <w:rPr>
          <w:rFonts w:ascii="Athelas" w:hAnsi="Athelas"/>
        </w:rPr>
        <w:t>masyarakat</w:t>
      </w:r>
      <w:proofErr w:type="spellEnd"/>
      <w:r w:rsidRPr="004A312D">
        <w:rPr>
          <w:rFonts w:ascii="Athelas" w:hAnsi="Athelas"/>
        </w:rPr>
        <w:t xml:space="preserve"> </w:t>
      </w:r>
      <w:proofErr w:type="spellStart"/>
      <w:r w:rsidRPr="004A312D">
        <w:rPr>
          <w:rFonts w:ascii="Athelas" w:hAnsi="Athelas"/>
        </w:rPr>
        <w:t>kebanyakan</w:t>
      </w:r>
      <w:proofErr w:type="spellEnd"/>
      <w:r w:rsidRPr="004A312D">
        <w:rPr>
          <w:rFonts w:ascii="Athelas" w:hAnsi="Athelas"/>
        </w:rPr>
        <w:t xml:space="preserve">, </w:t>
      </w:r>
      <w:proofErr w:type="spellStart"/>
      <w:r w:rsidRPr="004A312D">
        <w:rPr>
          <w:rFonts w:ascii="Athelas" w:hAnsi="Athelas"/>
        </w:rPr>
        <w:t>baik</w:t>
      </w:r>
      <w:proofErr w:type="spellEnd"/>
      <w:r w:rsidRPr="004A312D">
        <w:rPr>
          <w:rFonts w:ascii="Athelas" w:hAnsi="Athelas"/>
        </w:rPr>
        <w:t xml:space="preserve"> </w:t>
      </w:r>
      <w:proofErr w:type="spellStart"/>
      <w:r w:rsidRPr="004A312D">
        <w:rPr>
          <w:rFonts w:ascii="Athelas" w:hAnsi="Athelas"/>
        </w:rPr>
        <w:t>karena</w:t>
      </w:r>
      <w:proofErr w:type="spellEnd"/>
      <w:r w:rsidRPr="004A312D">
        <w:rPr>
          <w:rFonts w:ascii="Athelas" w:hAnsi="Athelas"/>
        </w:rPr>
        <w:t xml:space="preserve"> </w:t>
      </w:r>
      <w:proofErr w:type="spellStart"/>
      <w:r w:rsidRPr="004A312D">
        <w:rPr>
          <w:rFonts w:ascii="Athelas" w:hAnsi="Athelas"/>
        </w:rPr>
        <w:t>posisi</w:t>
      </w:r>
      <w:proofErr w:type="spellEnd"/>
      <w:r w:rsidRPr="004A312D">
        <w:rPr>
          <w:rFonts w:ascii="Athelas" w:hAnsi="Athelas"/>
        </w:rPr>
        <w:t xml:space="preserve"> </w:t>
      </w:r>
      <w:proofErr w:type="spellStart"/>
      <w:r w:rsidRPr="004A312D">
        <w:rPr>
          <w:rFonts w:ascii="Athelas" w:hAnsi="Athelas"/>
        </w:rPr>
        <w:t>dirinya</w:t>
      </w:r>
      <w:proofErr w:type="spellEnd"/>
      <w:r w:rsidRPr="004A312D">
        <w:rPr>
          <w:rFonts w:ascii="Athelas" w:hAnsi="Athelas"/>
        </w:rPr>
        <w:t xml:space="preserve">, </w:t>
      </w:r>
      <w:proofErr w:type="spellStart"/>
      <w:r w:rsidRPr="004A312D">
        <w:rPr>
          <w:rFonts w:ascii="Athelas" w:hAnsi="Athelas"/>
        </w:rPr>
        <w:t>karena</w:t>
      </w:r>
      <w:proofErr w:type="spellEnd"/>
      <w:r w:rsidRPr="004A312D">
        <w:rPr>
          <w:rFonts w:ascii="Athelas" w:hAnsi="Athelas"/>
        </w:rPr>
        <w:t xml:space="preserve"> </w:t>
      </w:r>
      <w:proofErr w:type="spellStart"/>
      <w:r w:rsidRPr="004A312D">
        <w:rPr>
          <w:rFonts w:ascii="Athelas" w:hAnsi="Athelas"/>
        </w:rPr>
        <w:t>posisi</w:t>
      </w:r>
      <w:proofErr w:type="spellEnd"/>
      <w:r w:rsidRPr="004A312D">
        <w:rPr>
          <w:rFonts w:ascii="Athelas" w:hAnsi="Athelas"/>
        </w:rPr>
        <w:t xml:space="preserve"> orang </w:t>
      </w:r>
      <w:proofErr w:type="spellStart"/>
      <w:r w:rsidRPr="004A312D">
        <w:rPr>
          <w:rFonts w:ascii="Athelas" w:hAnsi="Athelas"/>
        </w:rPr>
        <w:t>tua</w:t>
      </w:r>
      <w:proofErr w:type="spellEnd"/>
      <w:r w:rsidRPr="004A312D">
        <w:rPr>
          <w:rFonts w:ascii="Athelas" w:hAnsi="Athelas"/>
        </w:rPr>
        <w:t xml:space="preserve"> </w:t>
      </w:r>
      <w:proofErr w:type="spellStart"/>
      <w:r w:rsidRPr="004A312D">
        <w:rPr>
          <w:rFonts w:ascii="Athelas" w:hAnsi="Athelas"/>
        </w:rPr>
        <w:t>dalam</w:t>
      </w:r>
      <w:proofErr w:type="spellEnd"/>
      <w:r w:rsidRPr="004A312D">
        <w:rPr>
          <w:rFonts w:ascii="Athelas" w:hAnsi="Athelas"/>
        </w:rPr>
        <w:t xml:space="preserve"> </w:t>
      </w:r>
      <w:proofErr w:type="spellStart"/>
      <w:r w:rsidRPr="004A312D">
        <w:rPr>
          <w:rFonts w:ascii="Athelas" w:hAnsi="Athelas"/>
        </w:rPr>
        <w:t>masyarakat</w:t>
      </w:r>
      <w:proofErr w:type="spellEnd"/>
      <w:r w:rsidRPr="004A312D">
        <w:rPr>
          <w:rFonts w:ascii="Athelas" w:hAnsi="Athelas"/>
        </w:rPr>
        <w:t xml:space="preserve"> </w:t>
      </w:r>
      <w:proofErr w:type="spellStart"/>
      <w:r w:rsidRPr="004A312D">
        <w:rPr>
          <w:rFonts w:ascii="Athelas" w:hAnsi="Athelas"/>
        </w:rPr>
        <w:t>maupun</w:t>
      </w:r>
      <w:proofErr w:type="spellEnd"/>
      <w:r w:rsidRPr="004A312D">
        <w:rPr>
          <w:rFonts w:ascii="Athelas" w:hAnsi="Athelas"/>
        </w:rPr>
        <w:t xml:space="preserve"> </w:t>
      </w:r>
      <w:proofErr w:type="spellStart"/>
      <w:r w:rsidRPr="004A312D">
        <w:rPr>
          <w:rFonts w:ascii="Athelas" w:hAnsi="Athelas"/>
        </w:rPr>
        <w:t>posisi</w:t>
      </w:r>
      <w:proofErr w:type="spellEnd"/>
      <w:r w:rsidRPr="004A312D">
        <w:rPr>
          <w:rFonts w:ascii="Athelas" w:hAnsi="Athelas"/>
        </w:rPr>
        <w:t xml:space="preserve"> </w:t>
      </w:r>
      <w:proofErr w:type="spellStart"/>
      <w:r w:rsidRPr="004A312D">
        <w:rPr>
          <w:rFonts w:ascii="Athelas" w:hAnsi="Athelas"/>
        </w:rPr>
        <w:t>suaminya</w:t>
      </w:r>
      <w:proofErr w:type="spellEnd"/>
      <w:r w:rsidRPr="004A312D">
        <w:rPr>
          <w:rFonts w:ascii="Athelas" w:hAnsi="Athelas"/>
        </w:rPr>
        <w:t xml:space="preserve">.  </w:t>
      </w:r>
      <w:proofErr w:type="spellStart"/>
      <w:r w:rsidRPr="004A312D">
        <w:rPr>
          <w:rFonts w:ascii="Athelas" w:hAnsi="Athelas"/>
        </w:rPr>
        <w:t>Kelompok</w:t>
      </w:r>
      <w:proofErr w:type="spellEnd"/>
      <w:r w:rsidRPr="004A312D">
        <w:rPr>
          <w:rFonts w:ascii="Athelas" w:hAnsi="Athelas"/>
        </w:rPr>
        <w:t xml:space="preserve"> </w:t>
      </w:r>
      <w:proofErr w:type="spellStart"/>
      <w:r w:rsidRPr="004A312D">
        <w:rPr>
          <w:rFonts w:ascii="Athelas" w:hAnsi="Athelas"/>
        </w:rPr>
        <w:t>mayoritas</w:t>
      </w:r>
      <w:proofErr w:type="spellEnd"/>
      <w:r w:rsidRPr="004A312D">
        <w:rPr>
          <w:rFonts w:ascii="Athelas" w:hAnsi="Athelas"/>
        </w:rPr>
        <w:t xml:space="preserve"> </w:t>
      </w:r>
      <w:proofErr w:type="spellStart"/>
      <w:r w:rsidRPr="004A312D">
        <w:rPr>
          <w:rFonts w:ascii="Athelas" w:hAnsi="Athelas"/>
        </w:rPr>
        <w:t>ini</w:t>
      </w:r>
      <w:proofErr w:type="spellEnd"/>
      <w:r w:rsidRPr="004A312D">
        <w:rPr>
          <w:rFonts w:ascii="Athelas" w:hAnsi="Athelas"/>
        </w:rPr>
        <w:t xml:space="preserve"> </w:t>
      </w:r>
      <w:proofErr w:type="spellStart"/>
      <w:r w:rsidRPr="004A312D">
        <w:rPr>
          <w:rFonts w:ascii="Athelas" w:hAnsi="Athelas"/>
        </w:rPr>
        <w:t>berlatar</w:t>
      </w:r>
      <w:proofErr w:type="spellEnd"/>
      <w:r w:rsidRPr="004A312D">
        <w:rPr>
          <w:rFonts w:ascii="Athelas" w:hAnsi="Athelas"/>
        </w:rPr>
        <w:t xml:space="preserve"> </w:t>
      </w:r>
      <w:proofErr w:type="spellStart"/>
      <w:r w:rsidRPr="004A312D">
        <w:rPr>
          <w:rFonts w:ascii="Athelas" w:hAnsi="Athelas"/>
        </w:rPr>
        <w:t>belakang</w:t>
      </w:r>
      <w:proofErr w:type="spellEnd"/>
      <w:r w:rsidRPr="004A312D">
        <w:rPr>
          <w:rFonts w:ascii="Athelas" w:hAnsi="Athelas"/>
        </w:rPr>
        <w:t xml:space="preserve"> </w:t>
      </w:r>
      <w:proofErr w:type="spellStart"/>
      <w:r w:rsidRPr="004A312D">
        <w:rPr>
          <w:rFonts w:ascii="Athelas" w:hAnsi="Athelas"/>
        </w:rPr>
        <w:t>pendidikan</w:t>
      </w:r>
      <w:proofErr w:type="spellEnd"/>
      <w:r w:rsidRPr="004A312D">
        <w:rPr>
          <w:rFonts w:ascii="Athelas" w:hAnsi="Athelas"/>
        </w:rPr>
        <w:t xml:space="preserve"> </w:t>
      </w:r>
      <w:proofErr w:type="spellStart"/>
      <w:r w:rsidRPr="004A312D">
        <w:rPr>
          <w:rFonts w:ascii="Athelas" w:hAnsi="Athelas"/>
        </w:rPr>
        <w:t>rendah</w:t>
      </w:r>
      <w:proofErr w:type="spellEnd"/>
      <w:r w:rsidRPr="004A312D">
        <w:rPr>
          <w:rFonts w:ascii="Athelas" w:hAnsi="Athelas"/>
        </w:rPr>
        <w:t xml:space="preserve">, dan </w:t>
      </w:r>
      <w:proofErr w:type="spellStart"/>
      <w:r w:rsidRPr="004A312D">
        <w:rPr>
          <w:rFonts w:ascii="Athelas" w:hAnsi="Athelas"/>
        </w:rPr>
        <w:t>secara</w:t>
      </w:r>
      <w:proofErr w:type="spellEnd"/>
      <w:r w:rsidRPr="004A312D">
        <w:rPr>
          <w:rFonts w:ascii="Athelas" w:hAnsi="Athelas"/>
        </w:rPr>
        <w:t xml:space="preserve"> </w:t>
      </w:r>
      <w:proofErr w:type="spellStart"/>
      <w:r w:rsidRPr="004A312D">
        <w:rPr>
          <w:rFonts w:ascii="Athelas" w:hAnsi="Athelas"/>
        </w:rPr>
        <w:t>ekonomi</w:t>
      </w:r>
      <w:proofErr w:type="spellEnd"/>
      <w:r w:rsidRPr="004A312D">
        <w:rPr>
          <w:rFonts w:ascii="Athelas" w:hAnsi="Athelas"/>
        </w:rPr>
        <w:t xml:space="preserve"> </w:t>
      </w:r>
      <w:proofErr w:type="spellStart"/>
      <w:r w:rsidRPr="004A312D">
        <w:rPr>
          <w:rFonts w:ascii="Athelas" w:hAnsi="Athelas"/>
        </w:rPr>
        <w:t>rentan</w:t>
      </w:r>
      <w:proofErr w:type="spellEnd"/>
      <w:r w:rsidRPr="004A312D">
        <w:rPr>
          <w:rFonts w:ascii="Athelas" w:hAnsi="Athelas"/>
        </w:rPr>
        <w:t xml:space="preserve">. </w:t>
      </w:r>
      <w:proofErr w:type="spellStart"/>
      <w:r w:rsidRPr="004A312D">
        <w:rPr>
          <w:rFonts w:ascii="Athelas" w:hAnsi="Athelas"/>
        </w:rPr>
        <w:t>Dalam</w:t>
      </w:r>
      <w:proofErr w:type="spellEnd"/>
      <w:r w:rsidRPr="004A312D">
        <w:rPr>
          <w:rFonts w:ascii="Athelas" w:hAnsi="Athelas"/>
        </w:rPr>
        <w:t xml:space="preserve"> </w:t>
      </w:r>
      <w:proofErr w:type="spellStart"/>
      <w:r w:rsidRPr="004A312D">
        <w:rPr>
          <w:rFonts w:ascii="Athelas" w:hAnsi="Athelas"/>
        </w:rPr>
        <w:t>jumlah</w:t>
      </w:r>
      <w:proofErr w:type="spellEnd"/>
      <w:r w:rsidRPr="004A312D">
        <w:rPr>
          <w:rFonts w:ascii="Athelas" w:hAnsi="Athelas"/>
        </w:rPr>
        <w:t xml:space="preserve"> </w:t>
      </w:r>
      <w:proofErr w:type="spellStart"/>
      <w:r w:rsidRPr="004A312D">
        <w:rPr>
          <w:rFonts w:ascii="Athelas" w:hAnsi="Athelas"/>
        </w:rPr>
        <w:t>kecil</w:t>
      </w:r>
      <w:proofErr w:type="spellEnd"/>
      <w:r w:rsidRPr="004A312D">
        <w:rPr>
          <w:rFonts w:ascii="Athelas" w:hAnsi="Athelas"/>
        </w:rPr>
        <w:t xml:space="preserve"> </w:t>
      </w:r>
      <w:proofErr w:type="spellStart"/>
      <w:r w:rsidRPr="004A312D">
        <w:rPr>
          <w:rFonts w:ascii="Athelas" w:hAnsi="Athelas"/>
        </w:rPr>
        <w:t>terdapat</w:t>
      </w:r>
      <w:proofErr w:type="spellEnd"/>
      <w:r w:rsidRPr="004A312D">
        <w:rPr>
          <w:rFonts w:ascii="Athelas" w:hAnsi="Athelas"/>
        </w:rPr>
        <w:t xml:space="preserve"> </w:t>
      </w:r>
      <w:proofErr w:type="spellStart"/>
      <w:r w:rsidRPr="004A312D">
        <w:rPr>
          <w:rFonts w:ascii="Athelas" w:hAnsi="Athelas"/>
        </w:rPr>
        <w:t>responden</w:t>
      </w:r>
      <w:proofErr w:type="spellEnd"/>
      <w:r w:rsidRPr="004A312D">
        <w:rPr>
          <w:rFonts w:ascii="Athelas" w:hAnsi="Athelas"/>
        </w:rPr>
        <w:t xml:space="preserve"> </w:t>
      </w:r>
      <w:proofErr w:type="spellStart"/>
      <w:r w:rsidRPr="004A312D">
        <w:rPr>
          <w:rFonts w:ascii="Athelas" w:hAnsi="Athelas"/>
        </w:rPr>
        <w:t>kategori</w:t>
      </w:r>
      <w:proofErr w:type="spellEnd"/>
      <w:r w:rsidRPr="004A312D">
        <w:rPr>
          <w:rFonts w:ascii="Athelas" w:hAnsi="Athelas"/>
        </w:rPr>
        <w:t xml:space="preserve"> </w:t>
      </w:r>
      <w:proofErr w:type="spellStart"/>
      <w:r w:rsidRPr="004A312D">
        <w:rPr>
          <w:rFonts w:ascii="Athelas" w:hAnsi="Athelas"/>
        </w:rPr>
        <w:t>elit</w:t>
      </w:r>
      <w:proofErr w:type="spellEnd"/>
      <w:r w:rsidRPr="004A312D">
        <w:rPr>
          <w:rFonts w:ascii="Athelas" w:hAnsi="Athelas"/>
        </w:rPr>
        <w:t xml:space="preserve"> </w:t>
      </w:r>
      <w:proofErr w:type="spellStart"/>
      <w:r w:rsidRPr="004A312D">
        <w:rPr>
          <w:rFonts w:ascii="Athelas" w:hAnsi="Athelas"/>
        </w:rPr>
        <w:t>karena</w:t>
      </w:r>
      <w:proofErr w:type="spellEnd"/>
      <w:r w:rsidRPr="004A312D">
        <w:rPr>
          <w:rFonts w:ascii="Athelas" w:hAnsi="Athelas"/>
        </w:rPr>
        <w:t xml:space="preserve"> </w:t>
      </w:r>
      <w:proofErr w:type="spellStart"/>
      <w:r w:rsidRPr="004A312D">
        <w:rPr>
          <w:rFonts w:ascii="Athelas" w:hAnsi="Athelas"/>
        </w:rPr>
        <w:t>pendidikannya</w:t>
      </w:r>
      <w:proofErr w:type="spellEnd"/>
      <w:r w:rsidRPr="004A312D">
        <w:rPr>
          <w:rFonts w:ascii="Athelas" w:hAnsi="Athelas"/>
        </w:rPr>
        <w:t xml:space="preserve"> </w:t>
      </w:r>
      <w:proofErr w:type="spellStart"/>
      <w:r w:rsidRPr="004A312D">
        <w:rPr>
          <w:rFonts w:ascii="Athelas" w:hAnsi="Athelas"/>
        </w:rPr>
        <w:t>lebih</w:t>
      </w:r>
      <w:proofErr w:type="spellEnd"/>
      <w:r w:rsidRPr="004A312D">
        <w:rPr>
          <w:rFonts w:ascii="Athelas" w:hAnsi="Athelas"/>
        </w:rPr>
        <w:t xml:space="preserve"> </w:t>
      </w:r>
      <w:proofErr w:type="spellStart"/>
      <w:r w:rsidRPr="004A312D">
        <w:rPr>
          <w:rFonts w:ascii="Athelas" w:hAnsi="Athelas"/>
        </w:rPr>
        <w:t>tinggi</w:t>
      </w:r>
      <w:proofErr w:type="spellEnd"/>
      <w:r w:rsidRPr="004A312D">
        <w:rPr>
          <w:rFonts w:ascii="Athelas" w:hAnsi="Athelas"/>
        </w:rPr>
        <w:t xml:space="preserve">, </w:t>
      </w:r>
      <w:proofErr w:type="spellStart"/>
      <w:r w:rsidRPr="004A312D">
        <w:rPr>
          <w:rFonts w:ascii="Athelas" w:hAnsi="Athelas"/>
        </w:rPr>
        <w:t>secara</w:t>
      </w:r>
      <w:proofErr w:type="spellEnd"/>
      <w:r w:rsidRPr="004A312D">
        <w:rPr>
          <w:rFonts w:ascii="Athelas" w:hAnsi="Athelas"/>
        </w:rPr>
        <w:t xml:space="preserve"> </w:t>
      </w:r>
      <w:proofErr w:type="spellStart"/>
      <w:r w:rsidRPr="004A312D">
        <w:rPr>
          <w:rFonts w:ascii="Athelas" w:hAnsi="Athelas"/>
        </w:rPr>
        <w:t>ekonomi</w:t>
      </w:r>
      <w:proofErr w:type="spellEnd"/>
      <w:r w:rsidRPr="004A312D">
        <w:rPr>
          <w:rFonts w:ascii="Athelas" w:hAnsi="Athelas"/>
        </w:rPr>
        <w:t xml:space="preserve"> </w:t>
      </w:r>
      <w:proofErr w:type="spellStart"/>
      <w:r w:rsidRPr="004A312D">
        <w:rPr>
          <w:rFonts w:ascii="Athelas" w:hAnsi="Athelas"/>
        </w:rPr>
        <w:t>mandiri</w:t>
      </w:r>
      <w:proofErr w:type="spellEnd"/>
      <w:r w:rsidRPr="004A312D">
        <w:rPr>
          <w:rFonts w:ascii="Athelas" w:hAnsi="Athelas"/>
        </w:rPr>
        <w:t xml:space="preserve">  dan punya status </w:t>
      </w:r>
      <w:proofErr w:type="spellStart"/>
      <w:r w:rsidRPr="004A312D">
        <w:rPr>
          <w:rFonts w:ascii="Athelas" w:hAnsi="Athelas"/>
        </w:rPr>
        <w:t>sosial</w:t>
      </w:r>
      <w:proofErr w:type="spellEnd"/>
      <w:r w:rsidRPr="004A312D">
        <w:rPr>
          <w:rFonts w:ascii="Athelas" w:hAnsi="Athelas"/>
        </w:rPr>
        <w:t xml:space="preserve"> </w:t>
      </w:r>
      <w:proofErr w:type="spellStart"/>
      <w:r w:rsidRPr="004A312D">
        <w:rPr>
          <w:rFonts w:ascii="Athelas" w:hAnsi="Athelas"/>
        </w:rPr>
        <w:t>karena</w:t>
      </w:r>
      <w:proofErr w:type="spellEnd"/>
      <w:r w:rsidRPr="004A312D">
        <w:rPr>
          <w:rFonts w:ascii="Athelas" w:hAnsi="Athelas"/>
        </w:rPr>
        <w:t xml:space="preserve"> </w:t>
      </w:r>
      <w:proofErr w:type="spellStart"/>
      <w:r w:rsidRPr="004A312D">
        <w:rPr>
          <w:rFonts w:ascii="Athelas" w:hAnsi="Athelas"/>
        </w:rPr>
        <w:t>dirinya</w:t>
      </w:r>
      <w:proofErr w:type="spellEnd"/>
      <w:r w:rsidRPr="004A312D">
        <w:rPr>
          <w:rFonts w:ascii="Athelas" w:hAnsi="Athelas"/>
        </w:rPr>
        <w:t xml:space="preserve">, </w:t>
      </w:r>
      <w:proofErr w:type="spellStart"/>
      <w:r w:rsidRPr="004A312D">
        <w:rPr>
          <w:rFonts w:ascii="Athelas" w:hAnsi="Athelas"/>
        </w:rPr>
        <w:t>posisi</w:t>
      </w:r>
      <w:proofErr w:type="spellEnd"/>
      <w:r w:rsidRPr="004A312D">
        <w:rPr>
          <w:rFonts w:ascii="Athelas" w:hAnsi="Athelas"/>
        </w:rPr>
        <w:t xml:space="preserve"> </w:t>
      </w:r>
      <w:proofErr w:type="spellStart"/>
      <w:r w:rsidRPr="004A312D">
        <w:rPr>
          <w:rFonts w:ascii="Athelas" w:hAnsi="Athelas"/>
        </w:rPr>
        <w:t>suami</w:t>
      </w:r>
      <w:proofErr w:type="spellEnd"/>
      <w:r w:rsidRPr="004A312D">
        <w:rPr>
          <w:rFonts w:ascii="Athelas" w:hAnsi="Athelas"/>
        </w:rPr>
        <w:t xml:space="preserve"> </w:t>
      </w:r>
      <w:proofErr w:type="spellStart"/>
      <w:r w:rsidRPr="004A312D">
        <w:rPr>
          <w:rFonts w:ascii="Athelas" w:hAnsi="Athelas"/>
        </w:rPr>
        <w:t>ataupun</w:t>
      </w:r>
      <w:proofErr w:type="spellEnd"/>
      <w:r w:rsidRPr="004A312D">
        <w:rPr>
          <w:rFonts w:ascii="Athelas" w:hAnsi="Athelas"/>
        </w:rPr>
        <w:t xml:space="preserve"> </w:t>
      </w:r>
      <w:proofErr w:type="spellStart"/>
      <w:r w:rsidRPr="004A312D">
        <w:rPr>
          <w:rFonts w:ascii="Athelas" w:hAnsi="Athelas"/>
        </w:rPr>
        <w:t>posisi</w:t>
      </w:r>
      <w:proofErr w:type="spellEnd"/>
      <w:r w:rsidRPr="004A312D">
        <w:rPr>
          <w:rFonts w:ascii="Athelas" w:hAnsi="Athelas"/>
        </w:rPr>
        <w:t xml:space="preserve"> orang </w:t>
      </w:r>
      <w:proofErr w:type="spellStart"/>
      <w:r w:rsidRPr="004A312D">
        <w:rPr>
          <w:rFonts w:ascii="Athelas" w:hAnsi="Athelas"/>
        </w:rPr>
        <w:t>tua</w:t>
      </w:r>
      <w:proofErr w:type="spellEnd"/>
      <w:r w:rsidRPr="004A312D">
        <w:rPr>
          <w:rFonts w:ascii="Athelas" w:hAnsi="Athelas"/>
        </w:rPr>
        <w:t xml:space="preserve"> di </w:t>
      </w:r>
      <w:proofErr w:type="spellStart"/>
      <w:r w:rsidRPr="004A312D">
        <w:rPr>
          <w:rFonts w:ascii="Athelas" w:hAnsi="Athelas"/>
        </w:rPr>
        <w:t>masyarakat</w:t>
      </w:r>
      <w:proofErr w:type="spellEnd"/>
      <w:r w:rsidRPr="004A312D">
        <w:rPr>
          <w:rFonts w:ascii="Athelas" w:hAnsi="Athelas"/>
        </w:rPr>
        <w:t xml:space="preserve">. Pola </w:t>
      </w:r>
      <w:proofErr w:type="spellStart"/>
      <w:r w:rsidRPr="004A312D">
        <w:rPr>
          <w:rFonts w:ascii="Athelas" w:hAnsi="Athelas"/>
        </w:rPr>
        <w:t>ini</w:t>
      </w:r>
      <w:proofErr w:type="spellEnd"/>
      <w:r w:rsidRPr="004A312D">
        <w:rPr>
          <w:rFonts w:ascii="Athelas" w:hAnsi="Athelas"/>
        </w:rPr>
        <w:t xml:space="preserve"> </w:t>
      </w:r>
      <w:proofErr w:type="spellStart"/>
      <w:r w:rsidRPr="004A312D">
        <w:rPr>
          <w:rFonts w:ascii="Athelas" w:hAnsi="Athelas"/>
        </w:rPr>
        <w:t>menunjukkan</w:t>
      </w:r>
      <w:proofErr w:type="spellEnd"/>
      <w:r w:rsidRPr="004A312D">
        <w:rPr>
          <w:rFonts w:ascii="Athelas" w:hAnsi="Athelas"/>
        </w:rPr>
        <w:t xml:space="preserve"> </w:t>
      </w:r>
      <w:proofErr w:type="spellStart"/>
      <w:r w:rsidRPr="004A312D">
        <w:rPr>
          <w:rFonts w:ascii="Athelas" w:hAnsi="Athelas"/>
        </w:rPr>
        <w:t>keumuman</w:t>
      </w:r>
      <w:proofErr w:type="spellEnd"/>
      <w:r w:rsidRPr="004A312D">
        <w:rPr>
          <w:rFonts w:ascii="Athelas" w:hAnsi="Athelas"/>
        </w:rPr>
        <w:t xml:space="preserve"> </w:t>
      </w:r>
      <w:proofErr w:type="spellStart"/>
      <w:r w:rsidRPr="004A312D">
        <w:rPr>
          <w:rFonts w:ascii="Athelas" w:hAnsi="Athelas"/>
        </w:rPr>
        <w:t>startifikasi</w:t>
      </w:r>
      <w:proofErr w:type="spellEnd"/>
      <w:r w:rsidRPr="004A312D">
        <w:rPr>
          <w:rFonts w:ascii="Athelas" w:hAnsi="Athelas"/>
        </w:rPr>
        <w:t xml:space="preserve"> </w:t>
      </w:r>
      <w:proofErr w:type="spellStart"/>
      <w:r w:rsidRPr="004A312D">
        <w:rPr>
          <w:rFonts w:ascii="Athelas" w:hAnsi="Athelas"/>
        </w:rPr>
        <w:t>sosial</w:t>
      </w:r>
      <w:proofErr w:type="spellEnd"/>
      <w:r w:rsidRPr="004A312D">
        <w:rPr>
          <w:rFonts w:ascii="Athelas" w:hAnsi="Athelas"/>
        </w:rPr>
        <w:t xml:space="preserve"> </w:t>
      </w:r>
      <w:proofErr w:type="spellStart"/>
      <w:r w:rsidRPr="004A312D">
        <w:rPr>
          <w:rFonts w:ascii="Athelas" w:hAnsi="Athelas"/>
        </w:rPr>
        <w:t>dalam</w:t>
      </w:r>
      <w:proofErr w:type="spellEnd"/>
      <w:r w:rsidRPr="004A312D">
        <w:rPr>
          <w:rFonts w:ascii="Athelas" w:hAnsi="Athelas"/>
        </w:rPr>
        <w:t xml:space="preserve"> </w:t>
      </w:r>
      <w:proofErr w:type="spellStart"/>
      <w:r w:rsidRPr="004A312D">
        <w:rPr>
          <w:rFonts w:ascii="Athelas" w:hAnsi="Athelas"/>
        </w:rPr>
        <w:t>masyarakat</w:t>
      </w:r>
      <w:proofErr w:type="spellEnd"/>
      <w:r w:rsidRPr="004A312D">
        <w:rPr>
          <w:rFonts w:ascii="Athelas" w:hAnsi="Athelas"/>
        </w:rPr>
        <w:t xml:space="preserve"> yang </w:t>
      </w:r>
      <w:proofErr w:type="spellStart"/>
      <w:r w:rsidRPr="004A312D">
        <w:rPr>
          <w:rFonts w:ascii="Athelas" w:hAnsi="Athelas"/>
        </w:rPr>
        <w:t>digambarkan</w:t>
      </w:r>
      <w:proofErr w:type="spellEnd"/>
      <w:r w:rsidRPr="004A312D">
        <w:rPr>
          <w:rFonts w:ascii="Athelas" w:hAnsi="Athelas"/>
        </w:rPr>
        <w:t xml:space="preserve"> </w:t>
      </w:r>
      <w:proofErr w:type="spellStart"/>
      <w:r w:rsidRPr="004A312D">
        <w:rPr>
          <w:rFonts w:ascii="Athelas" w:hAnsi="Athelas"/>
        </w:rPr>
        <w:t>semacam</w:t>
      </w:r>
      <w:proofErr w:type="spellEnd"/>
      <w:r w:rsidRPr="004A312D">
        <w:rPr>
          <w:rFonts w:ascii="Athelas" w:hAnsi="Athelas"/>
        </w:rPr>
        <w:t xml:space="preserve"> </w:t>
      </w:r>
      <w:proofErr w:type="spellStart"/>
      <w:r w:rsidRPr="004A312D">
        <w:rPr>
          <w:rFonts w:ascii="Athelas" w:hAnsi="Athelas"/>
        </w:rPr>
        <w:t>piramida</w:t>
      </w:r>
      <w:proofErr w:type="spellEnd"/>
      <w:r w:rsidRPr="004A312D">
        <w:rPr>
          <w:rFonts w:ascii="Athelas" w:hAnsi="Athelas"/>
        </w:rPr>
        <w:t xml:space="preserve">, </w:t>
      </w:r>
      <w:proofErr w:type="spellStart"/>
      <w:r w:rsidRPr="004A312D">
        <w:rPr>
          <w:rFonts w:ascii="Athelas" w:hAnsi="Athelas"/>
        </w:rPr>
        <w:t>dengan</w:t>
      </w:r>
      <w:proofErr w:type="spellEnd"/>
      <w:r w:rsidRPr="004A312D">
        <w:rPr>
          <w:rFonts w:ascii="Athelas" w:hAnsi="Athelas"/>
        </w:rPr>
        <w:t xml:space="preserve"> </w:t>
      </w:r>
      <w:proofErr w:type="spellStart"/>
      <w:r w:rsidRPr="004A312D">
        <w:rPr>
          <w:rFonts w:ascii="Athelas" w:hAnsi="Athelas"/>
        </w:rPr>
        <w:t>individu</w:t>
      </w:r>
      <w:proofErr w:type="spellEnd"/>
      <w:r w:rsidRPr="004A312D">
        <w:rPr>
          <w:rFonts w:ascii="Athelas" w:hAnsi="Athelas"/>
        </w:rPr>
        <w:t xml:space="preserve"> yang </w:t>
      </w:r>
      <w:proofErr w:type="spellStart"/>
      <w:r w:rsidRPr="004A312D">
        <w:rPr>
          <w:rFonts w:ascii="Athelas" w:hAnsi="Athelas"/>
        </w:rPr>
        <w:t>ada</w:t>
      </w:r>
      <w:proofErr w:type="spellEnd"/>
      <w:r w:rsidRPr="004A312D">
        <w:rPr>
          <w:rFonts w:ascii="Athelas" w:hAnsi="Athelas"/>
        </w:rPr>
        <w:t xml:space="preserve"> di </w:t>
      </w:r>
      <w:proofErr w:type="spellStart"/>
      <w:r w:rsidRPr="004A312D">
        <w:rPr>
          <w:rFonts w:ascii="Athelas" w:hAnsi="Athelas"/>
        </w:rPr>
        <w:t>puncak</w:t>
      </w:r>
      <w:proofErr w:type="spellEnd"/>
      <w:r w:rsidRPr="004A312D">
        <w:rPr>
          <w:rFonts w:ascii="Athelas" w:hAnsi="Athelas"/>
        </w:rPr>
        <w:t xml:space="preserve"> </w:t>
      </w:r>
      <w:proofErr w:type="spellStart"/>
      <w:r w:rsidRPr="004A312D">
        <w:rPr>
          <w:rFonts w:ascii="Athelas" w:hAnsi="Athelas"/>
        </w:rPr>
        <w:t>piramida</w:t>
      </w:r>
      <w:proofErr w:type="spellEnd"/>
      <w:r w:rsidRPr="004A312D">
        <w:rPr>
          <w:rFonts w:ascii="Athelas" w:hAnsi="Athelas"/>
        </w:rPr>
        <w:t xml:space="preserve"> </w:t>
      </w:r>
      <w:proofErr w:type="spellStart"/>
      <w:r w:rsidRPr="004A312D">
        <w:rPr>
          <w:rFonts w:ascii="Athelas" w:hAnsi="Athelas"/>
        </w:rPr>
        <w:t>sedikit</w:t>
      </w:r>
      <w:proofErr w:type="spellEnd"/>
      <w:r w:rsidRPr="004A312D">
        <w:rPr>
          <w:rFonts w:ascii="Athelas" w:hAnsi="Athelas"/>
        </w:rPr>
        <w:t xml:space="preserve"> </w:t>
      </w:r>
      <w:proofErr w:type="spellStart"/>
      <w:r w:rsidRPr="004A312D">
        <w:rPr>
          <w:rFonts w:ascii="Athelas" w:hAnsi="Athelas"/>
        </w:rPr>
        <w:t>tetapi</w:t>
      </w:r>
      <w:proofErr w:type="spellEnd"/>
      <w:r w:rsidRPr="004A312D">
        <w:rPr>
          <w:rFonts w:ascii="Athelas" w:hAnsi="Athelas"/>
        </w:rPr>
        <w:t xml:space="preserve"> </w:t>
      </w:r>
      <w:proofErr w:type="spellStart"/>
      <w:r w:rsidRPr="004A312D">
        <w:rPr>
          <w:rFonts w:ascii="Athelas" w:hAnsi="Athelas"/>
        </w:rPr>
        <w:t>menguasai</w:t>
      </w:r>
      <w:proofErr w:type="spellEnd"/>
      <w:r w:rsidRPr="004A312D">
        <w:rPr>
          <w:rFonts w:ascii="Athelas" w:hAnsi="Athelas"/>
        </w:rPr>
        <w:t xml:space="preserve"> </w:t>
      </w:r>
      <w:proofErr w:type="spellStart"/>
      <w:r w:rsidRPr="004A312D">
        <w:rPr>
          <w:rFonts w:ascii="Athelas" w:hAnsi="Athelas"/>
        </w:rPr>
        <w:t>sumber</w:t>
      </w:r>
      <w:proofErr w:type="spellEnd"/>
      <w:r w:rsidRPr="004A312D">
        <w:rPr>
          <w:rFonts w:ascii="Athelas" w:hAnsi="Athelas"/>
        </w:rPr>
        <w:t xml:space="preserve"> </w:t>
      </w:r>
      <w:proofErr w:type="spellStart"/>
      <w:r w:rsidRPr="004A312D">
        <w:rPr>
          <w:rFonts w:ascii="Athelas" w:hAnsi="Athelas"/>
        </w:rPr>
        <w:t>daya</w:t>
      </w:r>
      <w:proofErr w:type="spellEnd"/>
      <w:r w:rsidRPr="004A312D">
        <w:rPr>
          <w:rFonts w:ascii="Athelas" w:hAnsi="Athelas"/>
        </w:rPr>
        <w:t xml:space="preserve"> </w:t>
      </w:r>
      <w:proofErr w:type="spellStart"/>
      <w:r w:rsidRPr="004A312D">
        <w:rPr>
          <w:rFonts w:ascii="Athelas" w:hAnsi="Athelas"/>
        </w:rPr>
        <w:t>besar</w:t>
      </w:r>
      <w:proofErr w:type="spellEnd"/>
      <w:r w:rsidRPr="004A312D">
        <w:rPr>
          <w:rFonts w:ascii="Athelas" w:hAnsi="Athelas"/>
        </w:rPr>
        <w:t xml:space="preserve">, </w:t>
      </w:r>
      <w:proofErr w:type="spellStart"/>
      <w:r w:rsidRPr="004A312D">
        <w:rPr>
          <w:rFonts w:ascii="Athelas" w:hAnsi="Athelas"/>
        </w:rPr>
        <w:lastRenderedPageBreak/>
        <w:t>makin</w:t>
      </w:r>
      <w:proofErr w:type="spellEnd"/>
      <w:r w:rsidRPr="004A312D">
        <w:rPr>
          <w:rFonts w:ascii="Athelas" w:hAnsi="Athelas"/>
        </w:rPr>
        <w:t xml:space="preserve"> </w:t>
      </w:r>
      <w:proofErr w:type="spellStart"/>
      <w:r w:rsidRPr="004A312D">
        <w:rPr>
          <w:rFonts w:ascii="Athelas" w:hAnsi="Athelas"/>
        </w:rPr>
        <w:t>ke</w:t>
      </w:r>
      <w:proofErr w:type="spellEnd"/>
      <w:r w:rsidRPr="004A312D">
        <w:rPr>
          <w:rFonts w:ascii="Athelas" w:hAnsi="Athelas"/>
        </w:rPr>
        <w:t xml:space="preserve"> </w:t>
      </w:r>
      <w:proofErr w:type="spellStart"/>
      <w:r w:rsidRPr="004A312D">
        <w:rPr>
          <w:rFonts w:ascii="Athelas" w:hAnsi="Athelas"/>
        </w:rPr>
        <w:t>bawah</w:t>
      </w:r>
      <w:proofErr w:type="spellEnd"/>
      <w:r w:rsidRPr="004A312D">
        <w:rPr>
          <w:rFonts w:ascii="Athelas" w:hAnsi="Athelas"/>
        </w:rPr>
        <w:t xml:space="preserve"> </w:t>
      </w:r>
      <w:proofErr w:type="spellStart"/>
      <w:r w:rsidRPr="004A312D">
        <w:rPr>
          <w:rFonts w:ascii="Athelas" w:hAnsi="Athelas"/>
        </w:rPr>
        <w:t>melebar</w:t>
      </w:r>
      <w:proofErr w:type="spellEnd"/>
      <w:r w:rsidRPr="004A312D">
        <w:rPr>
          <w:rFonts w:ascii="Athelas" w:hAnsi="Athelas"/>
        </w:rPr>
        <w:t xml:space="preserve"> </w:t>
      </w:r>
      <w:proofErr w:type="spellStart"/>
      <w:r w:rsidRPr="004A312D">
        <w:rPr>
          <w:rFonts w:ascii="Athelas" w:hAnsi="Athelas"/>
        </w:rPr>
        <w:t>karena</w:t>
      </w:r>
      <w:proofErr w:type="spellEnd"/>
      <w:r w:rsidRPr="004A312D">
        <w:rPr>
          <w:rFonts w:ascii="Athelas" w:hAnsi="Athelas"/>
        </w:rPr>
        <w:t xml:space="preserve"> </w:t>
      </w:r>
      <w:proofErr w:type="spellStart"/>
      <w:r w:rsidRPr="004A312D">
        <w:rPr>
          <w:rFonts w:ascii="Athelas" w:hAnsi="Athelas"/>
        </w:rPr>
        <w:t>semakin</w:t>
      </w:r>
      <w:proofErr w:type="spellEnd"/>
      <w:r w:rsidRPr="004A312D">
        <w:rPr>
          <w:rFonts w:ascii="Athelas" w:hAnsi="Athelas"/>
        </w:rPr>
        <w:t xml:space="preserve"> </w:t>
      </w:r>
      <w:proofErr w:type="spellStart"/>
      <w:r w:rsidRPr="004A312D">
        <w:rPr>
          <w:rFonts w:ascii="Athelas" w:hAnsi="Athelas"/>
        </w:rPr>
        <w:t>banyak</w:t>
      </w:r>
      <w:proofErr w:type="spellEnd"/>
      <w:r w:rsidRPr="004A312D">
        <w:rPr>
          <w:rFonts w:ascii="Athelas" w:hAnsi="Athelas"/>
        </w:rPr>
        <w:t xml:space="preserve"> </w:t>
      </w:r>
      <w:proofErr w:type="spellStart"/>
      <w:r w:rsidRPr="004A312D">
        <w:rPr>
          <w:rFonts w:ascii="Athelas" w:hAnsi="Athelas"/>
        </w:rPr>
        <w:t>anggotanya</w:t>
      </w:r>
      <w:proofErr w:type="spellEnd"/>
      <w:r w:rsidRPr="004A312D">
        <w:rPr>
          <w:rFonts w:ascii="Athelas" w:hAnsi="Athelas"/>
        </w:rPr>
        <w:t xml:space="preserve"> </w:t>
      </w:r>
      <w:proofErr w:type="spellStart"/>
      <w:r w:rsidRPr="004A312D">
        <w:rPr>
          <w:rFonts w:ascii="Athelas" w:hAnsi="Athelas"/>
        </w:rPr>
        <w:t>tetapi</w:t>
      </w:r>
      <w:proofErr w:type="spellEnd"/>
      <w:r w:rsidRPr="004A312D">
        <w:rPr>
          <w:rFonts w:ascii="Athelas" w:hAnsi="Athelas"/>
        </w:rPr>
        <w:t xml:space="preserve"> </w:t>
      </w:r>
      <w:proofErr w:type="spellStart"/>
      <w:r w:rsidRPr="004A312D">
        <w:rPr>
          <w:rFonts w:ascii="Athelas" w:hAnsi="Athelas"/>
        </w:rPr>
        <w:t>makin</w:t>
      </w:r>
      <w:proofErr w:type="spellEnd"/>
      <w:r w:rsidRPr="004A312D">
        <w:rPr>
          <w:rFonts w:ascii="Athelas" w:hAnsi="Athelas"/>
        </w:rPr>
        <w:t xml:space="preserve"> </w:t>
      </w:r>
      <w:proofErr w:type="spellStart"/>
      <w:r w:rsidRPr="004A312D">
        <w:rPr>
          <w:rFonts w:ascii="Athelas" w:hAnsi="Athelas"/>
        </w:rPr>
        <w:t>mengecil</w:t>
      </w:r>
      <w:proofErr w:type="spellEnd"/>
      <w:r w:rsidRPr="004A312D">
        <w:rPr>
          <w:rFonts w:ascii="Athelas" w:hAnsi="Athelas"/>
        </w:rPr>
        <w:t xml:space="preserve"> </w:t>
      </w:r>
      <w:proofErr w:type="spellStart"/>
      <w:r w:rsidRPr="004A312D">
        <w:rPr>
          <w:rFonts w:ascii="Athelas" w:hAnsi="Athelas"/>
        </w:rPr>
        <w:t>sumber</w:t>
      </w:r>
      <w:proofErr w:type="spellEnd"/>
      <w:r w:rsidRPr="004A312D">
        <w:rPr>
          <w:rFonts w:ascii="Athelas" w:hAnsi="Athelas"/>
        </w:rPr>
        <w:t xml:space="preserve"> </w:t>
      </w:r>
      <w:proofErr w:type="spellStart"/>
      <w:r w:rsidRPr="004A312D">
        <w:rPr>
          <w:rFonts w:ascii="Athelas" w:hAnsi="Athelas"/>
        </w:rPr>
        <w:t>dayanya</w:t>
      </w:r>
      <w:proofErr w:type="spellEnd"/>
      <w:r w:rsidRPr="004A312D">
        <w:rPr>
          <w:rFonts w:ascii="Athelas" w:hAnsi="Athelas"/>
        </w:rPr>
        <w:t xml:space="preserve"> (Haryanto, 2017). </w:t>
      </w:r>
    </w:p>
    <w:p w14:paraId="62CD1C7D" w14:textId="43CF875E" w:rsidR="00E12A3C" w:rsidRPr="004A312D" w:rsidRDefault="00A42D58" w:rsidP="00A42D58">
      <w:pPr>
        <w:pStyle w:val="NoSpacing"/>
        <w:ind w:firstLine="567"/>
        <w:rPr>
          <w:rFonts w:ascii="Athelas" w:hAnsi="Athelas" w:cstheme="majorBidi"/>
          <w:color w:val="000000"/>
          <w:szCs w:val="24"/>
          <w:lang w:eastAsia="id-ID"/>
        </w:rPr>
      </w:pPr>
      <w:r>
        <w:rPr>
          <w:rFonts w:ascii="Athelas" w:hAnsi="Athelas"/>
          <w:szCs w:val="24"/>
        </w:rPr>
        <w:t>D</w:t>
      </w:r>
      <w:r w:rsidR="00E12A3C" w:rsidRPr="004A312D">
        <w:rPr>
          <w:rFonts w:ascii="Athelas" w:hAnsi="Athelas"/>
          <w:szCs w:val="24"/>
        </w:rPr>
        <w:t>alam semua cabang kehidupan akan memunculkan kelompok elit dan massa</w:t>
      </w:r>
      <w:r>
        <w:rPr>
          <w:rFonts w:ascii="Athelas" w:hAnsi="Athelas"/>
          <w:szCs w:val="24"/>
        </w:rPr>
        <w:t>.</w:t>
      </w:r>
      <w:r w:rsidR="00E12A3C" w:rsidRPr="004A312D">
        <w:rPr>
          <w:rFonts w:ascii="Athelas" w:hAnsi="Athelas"/>
          <w:szCs w:val="24"/>
        </w:rPr>
        <w:t xml:space="preserve">  Berdasar penguasaan sumber dayanya perempuan lebih rendah dari laki-laki  karena fakt</w:t>
      </w:r>
      <w:r w:rsidR="00C86747">
        <w:rPr>
          <w:rFonts w:ascii="Athelas" w:hAnsi="Athelas"/>
          <w:szCs w:val="24"/>
        </w:rPr>
        <w:t xml:space="preserve"> </w:t>
      </w:r>
      <w:r w:rsidR="00E12A3C" w:rsidRPr="004A312D">
        <w:rPr>
          <w:rFonts w:ascii="Athelas" w:hAnsi="Athelas"/>
          <w:szCs w:val="24"/>
        </w:rPr>
        <w:t xml:space="preserve">peran gender berkontribusi. </w:t>
      </w:r>
      <w:r w:rsidR="0030372A">
        <w:rPr>
          <w:rFonts w:ascii="Athelas" w:hAnsi="Athelas"/>
          <w:szCs w:val="24"/>
        </w:rPr>
        <w:t xml:space="preserve">(Haryanto, 2017) </w:t>
      </w:r>
      <w:r w:rsidR="00E12A3C" w:rsidRPr="004A312D">
        <w:rPr>
          <w:rFonts w:ascii="Athelas" w:hAnsi="Athelas"/>
          <w:szCs w:val="24"/>
        </w:rPr>
        <w:t xml:space="preserve">Artinya perempuan lebih berpotensi berada pada kelompok massa bukan elit. Sehubungan dengan itu,  dalam konteks partisipasi politik posisi ini mempengaruhi derajat partisipasi politik perempuan. </w:t>
      </w:r>
      <w:bookmarkStart w:id="3" w:name="_Hlk125358989"/>
      <w:r w:rsidR="00E12A3C" w:rsidRPr="004A312D">
        <w:rPr>
          <w:rFonts w:ascii="Athelas" w:hAnsi="Athelas"/>
          <w:szCs w:val="24"/>
        </w:rPr>
        <w:t>P</w:t>
      </w:r>
      <w:r w:rsidR="004A14E5">
        <w:rPr>
          <w:rFonts w:ascii="Athelas" w:hAnsi="Athelas"/>
          <w:szCs w:val="24"/>
        </w:rPr>
        <w:t>a</w:t>
      </w:r>
      <w:r w:rsidR="00E12A3C" w:rsidRPr="004A312D">
        <w:rPr>
          <w:rFonts w:ascii="Athelas" w:hAnsi="Athelas"/>
          <w:szCs w:val="24"/>
        </w:rPr>
        <w:t>ng, Zeng, dan Rozelle (2013</w:t>
      </w:r>
      <w:bookmarkEnd w:id="3"/>
      <w:r w:rsidR="00E12A3C" w:rsidRPr="004A312D">
        <w:rPr>
          <w:rFonts w:ascii="Athelas" w:hAnsi="Athelas"/>
          <w:szCs w:val="24"/>
        </w:rPr>
        <w:t>) menjelaskan bahwa tingkat partisipasi politik  perempuan dipengaruhi oleh (1) tingkat pendidikan, (2) tingkat melek huruf, serta (3) peran tradisional yang terkait dengan gender.</w:t>
      </w:r>
    </w:p>
    <w:p w14:paraId="2FE79D2B" w14:textId="255AE341" w:rsidR="00604432" w:rsidRPr="004A312D" w:rsidRDefault="00D56B4C" w:rsidP="0030372A">
      <w:pPr>
        <w:pStyle w:val="NoSpacing"/>
        <w:ind w:firstLine="720"/>
        <w:rPr>
          <w:rFonts w:ascii="Athelas" w:hAnsi="Athelas" w:cstheme="majorBidi"/>
          <w:color w:val="000000"/>
          <w:szCs w:val="24"/>
          <w:lang w:eastAsia="id-ID"/>
        </w:rPr>
      </w:pPr>
      <w:r w:rsidRPr="004A312D">
        <w:rPr>
          <w:rFonts w:ascii="Athelas" w:hAnsi="Athelas" w:cstheme="majorBidi"/>
          <w:color w:val="000000"/>
          <w:szCs w:val="24"/>
          <w:lang w:eastAsia="id-ID"/>
        </w:rPr>
        <w:t xml:space="preserve">Profil responden </w:t>
      </w:r>
      <w:r w:rsidR="00E406FD" w:rsidRPr="004A312D">
        <w:rPr>
          <w:rFonts w:ascii="Athelas" w:hAnsi="Athelas" w:cstheme="majorBidi"/>
          <w:color w:val="000000"/>
          <w:szCs w:val="24"/>
          <w:lang w:eastAsia="id-ID"/>
        </w:rPr>
        <w:t xml:space="preserve">kiranya </w:t>
      </w:r>
      <w:r w:rsidRPr="004A312D">
        <w:rPr>
          <w:rFonts w:ascii="Athelas" w:hAnsi="Athelas" w:cstheme="majorBidi"/>
          <w:color w:val="000000"/>
          <w:szCs w:val="24"/>
          <w:lang w:eastAsia="id-ID"/>
        </w:rPr>
        <w:t>menjelaskan tingginya ketergantungan responden kepada pihak luar dirinya dalam membuat keputusan memilih</w:t>
      </w:r>
      <w:r w:rsidR="00E406FD" w:rsidRPr="004A312D">
        <w:rPr>
          <w:rFonts w:ascii="Athelas" w:hAnsi="Athelas" w:cstheme="majorBidi"/>
          <w:color w:val="000000"/>
          <w:szCs w:val="24"/>
          <w:lang w:eastAsia="id-ID"/>
        </w:rPr>
        <w:t xml:space="preserve"> </w:t>
      </w:r>
      <w:r w:rsidR="00604432" w:rsidRPr="004A312D">
        <w:rPr>
          <w:rFonts w:ascii="Athelas" w:hAnsi="Athelas" w:cstheme="majorBidi"/>
          <w:color w:val="000000"/>
          <w:szCs w:val="24"/>
          <w:lang w:eastAsia="id-ID"/>
        </w:rPr>
        <w:t xml:space="preserve">yang </w:t>
      </w:r>
      <w:r w:rsidR="00E406FD" w:rsidRPr="004A312D">
        <w:rPr>
          <w:rFonts w:ascii="Athelas" w:hAnsi="Athelas" w:cstheme="majorBidi"/>
          <w:color w:val="000000"/>
          <w:szCs w:val="24"/>
          <w:lang w:eastAsia="id-ID"/>
        </w:rPr>
        <w:t xml:space="preserve"> dikategori sebagai bukan pemilih mandiri atau </w:t>
      </w:r>
      <w:r w:rsidR="00861A53">
        <w:rPr>
          <w:rFonts w:ascii="Athelas" w:hAnsi="Athelas" w:cstheme="majorBidi"/>
          <w:color w:val="000000"/>
          <w:szCs w:val="24"/>
          <w:lang w:eastAsia="id-ID"/>
        </w:rPr>
        <w:t xml:space="preserve">pemilih </w:t>
      </w:r>
      <w:r w:rsidR="00E406FD" w:rsidRPr="004A312D">
        <w:rPr>
          <w:rFonts w:ascii="Athelas" w:hAnsi="Athelas" w:cstheme="majorBidi"/>
          <w:color w:val="000000"/>
          <w:szCs w:val="24"/>
          <w:lang w:eastAsia="id-ID"/>
        </w:rPr>
        <w:t>otonom</w:t>
      </w:r>
      <w:r w:rsidRPr="004A312D">
        <w:rPr>
          <w:rFonts w:ascii="Athelas" w:hAnsi="Athelas" w:cstheme="majorBidi"/>
          <w:color w:val="000000"/>
          <w:szCs w:val="24"/>
          <w:lang w:eastAsia="id-ID"/>
        </w:rPr>
        <w:t xml:space="preserve">. </w:t>
      </w:r>
      <w:r w:rsidR="0033219B" w:rsidRPr="004A312D">
        <w:rPr>
          <w:rFonts w:ascii="Athelas" w:hAnsi="Athelas" w:cstheme="majorBidi"/>
          <w:color w:val="000000"/>
          <w:szCs w:val="24"/>
          <w:lang w:eastAsia="id-ID"/>
        </w:rPr>
        <w:t xml:space="preserve">Kebutuhan hadirnya  panutan dalam membuat keputusan memilih sejalan dengan  </w:t>
      </w:r>
      <w:r w:rsidRPr="004A312D">
        <w:rPr>
          <w:rFonts w:ascii="Athelas" w:hAnsi="Athelas" w:cstheme="majorBidi"/>
          <w:color w:val="000000"/>
          <w:szCs w:val="24"/>
          <w:lang w:eastAsia="id-ID"/>
        </w:rPr>
        <w:t>profil responden</w:t>
      </w:r>
      <w:r w:rsidR="0033219B" w:rsidRPr="004A312D">
        <w:rPr>
          <w:rFonts w:ascii="Athelas" w:hAnsi="Athelas" w:cstheme="majorBidi"/>
          <w:color w:val="000000"/>
          <w:szCs w:val="24"/>
          <w:lang w:eastAsia="id-ID"/>
        </w:rPr>
        <w:t xml:space="preserve">, secara umum responden </w:t>
      </w:r>
      <w:r w:rsidRPr="004A312D">
        <w:rPr>
          <w:rFonts w:ascii="Athelas" w:hAnsi="Athelas" w:cstheme="majorBidi"/>
          <w:color w:val="000000"/>
          <w:szCs w:val="24"/>
          <w:lang w:eastAsia="id-ID"/>
        </w:rPr>
        <w:t xml:space="preserve"> adalah perempuan warga biasa dengan akses pendidikan, ekonomi, dan sosial terbatas</w:t>
      </w:r>
      <w:r w:rsidR="00604432" w:rsidRPr="004A312D">
        <w:rPr>
          <w:rFonts w:ascii="Athelas" w:hAnsi="Athelas" w:cstheme="majorBidi"/>
          <w:color w:val="000000"/>
          <w:szCs w:val="24"/>
          <w:lang w:eastAsia="id-ID"/>
        </w:rPr>
        <w:t>.</w:t>
      </w:r>
      <w:r w:rsidR="0033219B" w:rsidRPr="004A312D">
        <w:rPr>
          <w:rFonts w:ascii="Athelas" w:hAnsi="Athelas" w:cstheme="majorBidi"/>
          <w:color w:val="000000"/>
          <w:szCs w:val="24"/>
          <w:lang w:eastAsia="id-ID"/>
        </w:rPr>
        <w:t xml:space="preserve"> </w:t>
      </w:r>
      <w:r w:rsidR="00604432" w:rsidRPr="004A312D">
        <w:rPr>
          <w:rFonts w:ascii="Athelas" w:hAnsi="Athelas" w:cstheme="majorBidi"/>
          <w:color w:val="000000"/>
          <w:szCs w:val="24"/>
          <w:lang w:eastAsia="id-ID"/>
        </w:rPr>
        <w:t>Ketidakmandirian responden dalam membuat keputusan memilih juga dipicu oleh rendahnya dimensi sosi</w:t>
      </w:r>
      <w:r w:rsidR="0033219B" w:rsidRPr="004A312D">
        <w:rPr>
          <w:rFonts w:ascii="Athelas" w:hAnsi="Athelas" w:cstheme="majorBidi"/>
          <w:color w:val="000000"/>
          <w:szCs w:val="24"/>
          <w:lang w:eastAsia="id-ID"/>
        </w:rPr>
        <w:t>o</w:t>
      </w:r>
      <w:r w:rsidR="00604432" w:rsidRPr="004A312D">
        <w:rPr>
          <w:rFonts w:ascii="Athelas" w:hAnsi="Athelas" w:cstheme="majorBidi"/>
          <w:color w:val="000000"/>
          <w:szCs w:val="24"/>
          <w:lang w:eastAsia="id-ID"/>
        </w:rPr>
        <w:t xml:space="preserve">logis dan psikologis dalam perilaku memilih mereka </w:t>
      </w:r>
      <w:r w:rsidR="0033219B" w:rsidRPr="004A312D">
        <w:rPr>
          <w:rFonts w:ascii="Athelas" w:hAnsi="Athelas" w:cstheme="majorBidi"/>
          <w:color w:val="000000"/>
          <w:szCs w:val="24"/>
          <w:lang w:eastAsia="id-ID"/>
        </w:rPr>
        <w:t xml:space="preserve">terhadap </w:t>
      </w:r>
      <w:r w:rsidR="00604432" w:rsidRPr="004A312D">
        <w:rPr>
          <w:rFonts w:ascii="Athelas" w:hAnsi="Athelas" w:cstheme="majorBidi"/>
          <w:color w:val="000000"/>
          <w:szCs w:val="24"/>
          <w:lang w:eastAsia="id-ID"/>
        </w:rPr>
        <w:t xml:space="preserve">calon kepala desa perempuan. </w:t>
      </w:r>
      <w:r w:rsidR="0024344B" w:rsidRPr="004A312D">
        <w:rPr>
          <w:rFonts w:ascii="Athelas" w:hAnsi="Athelas" w:cstheme="majorBidi"/>
          <w:color w:val="000000"/>
          <w:szCs w:val="24"/>
          <w:lang w:eastAsia="id-ID"/>
        </w:rPr>
        <w:t>Secara umum r</w:t>
      </w:r>
      <w:r w:rsidR="00B61530" w:rsidRPr="004A312D">
        <w:rPr>
          <w:rFonts w:ascii="Athelas" w:hAnsi="Athelas" w:cstheme="majorBidi"/>
          <w:color w:val="000000"/>
          <w:szCs w:val="24"/>
          <w:lang w:eastAsia="id-ID"/>
        </w:rPr>
        <w:t xml:space="preserve">esponden tidak terafiliasi </w:t>
      </w:r>
      <w:r w:rsidR="0033219B" w:rsidRPr="004A312D">
        <w:rPr>
          <w:rFonts w:ascii="Athelas" w:hAnsi="Athelas" w:cstheme="majorBidi"/>
          <w:color w:val="000000"/>
          <w:szCs w:val="24"/>
          <w:lang w:eastAsia="id-ID"/>
        </w:rPr>
        <w:t xml:space="preserve">dengan calon kepala desa perempuan </w:t>
      </w:r>
      <w:r w:rsidR="00B61530" w:rsidRPr="004A312D">
        <w:rPr>
          <w:rFonts w:ascii="Athelas" w:hAnsi="Athelas" w:cstheme="majorBidi"/>
          <w:color w:val="000000"/>
          <w:szCs w:val="24"/>
          <w:lang w:eastAsia="id-ID"/>
        </w:rPr>
        <w:t>berdasarkan karakteristik sosialnya</w:t>
      </w:r>
      <w:r w:rsidR="0033219B" w:rsidRPr="004A312D">
        <w:rPr>
          <w:rFonts w:ascii="Athelas" w:hAnsi="Athelas" w:cstheme="majorBidi"/>
          <w:color w:val="000000"/>
          <w:szCs w:val="24"/>
          <w:lang w:eastAsia="id-ID"/>
        </w:rPr>
        <w:t>,</w:t>
      </w:r>
      <w:r w:rsidR="00B61530" w:rsidRPr="004A312D">
        <w:rPr>
          <w:rFonts w:ascii="Athelas" w:hAnsi="Athelas" w:cstheme="majorBidi"/>
          <w:color w:val="000000"/>
          <w:szCs w:val="24"/>
          <w:lang w:eastAsia="id-ID"/>
        </w:rPr>
        <w:t xml:space="preserve"> </w:t>
      </w:r>
      <w:r w:rsidR="0033219B" w:rsidRPr="004A312D">
        <w:rPr>
          <w:rFonts w:ascii="Athelas" w:hAnsi="Athelas" w:cstheme="majorBidi"/>
          <w:color w:val="000000"/>
          <w:szCs w:val="24"/>
          <w:lang w:eastAsia="id-ID"/>
        </w:rPr>
        <w:t xml:space="preserve"> </w:t>
      </w:r>
      <w:r w:rsidR="00B61530" w:rsidRPr="004A312D">
        <w:rPr>
          <w:rFonts w:ascii="Athelas" w:hAnsi="Athelas" w:cstheme="majorBidi"/>
          <w:color w:val="000000"/>
          <w:szCs w:val="24"/>
          <w:lang w:eastAsia="id-ID"/>
        </w:rPr>
        <w:t xml:space="preserve"> demikian pula halnya </w:t>
      </w:r>
      <w:r w:rsidR="0033219B" w:rsidRPr="004A312D">
        <w:rPr>
          <w:rFonts w:ascii="Athelas" w:hAnsi="Athelas" w:cstheme="majorBidi"/>
          <w:color w:val="000000"/>
          <w:szCs w:val="24"/>
          <w:lang w:eastAsia="id-ID"/>
        </w:rPr>
        <w:t xml:space="preserve"> </w:t>
      </w:r>
      <w:r w:rsidR="00B61530" w:rsidRPr="004A312D">
        <w:rPr>
          <w:rFonts w:ascii="Athelas" w:hAnsi="Athelas" w:cstheme="majorBidi"/>
          <w:color w:val="000000"/>
          <w:szCs w:val="24"/>
          <w:lang w:eastAsia="id-ID"/>
        </w:rPr>
        <w:t>dalam hubungan psikologis</w:t>
      </w:r>
      <w:r w:rsidR="0033219B" w:rsidRPr="004A312D">
        <w:rPr>
          <w:rFonts w:ascii="Athelas" w:hAnsi="Athelas" w:cstheme="majorBidi"/>
          <w:color w:val="000000"/>
          <w:szCs w:val="24"/>
          <w:lang w:eastAsia="id-ID"/>
        </w:rPr>
        <w:t xml:space="preserve"> responden kepada calon kepala daerah perempuan</w:t>
      </w:r>
      <w:r w:rsidR="00B61530" w:rsidRPr="004A312D">
        <w:rPr>
          <w:rFonts w:ascii="Athelas" w:hAnsi="Athelas" w:cstheme="majorBidi"/>
          <w:color w:val="000000"/>
          <w:szCs w:val="24"/>
          <w:lang w:eastAsia="id-ID"/>
        </w:rPr>
        <w:t xml:space="preserve"> yang juga rendah. </w:t>
      </w:r>
      <w:r w:rsidR="0024344B" w:rsidRPr="004A312D">
        <w:rPr>
          <w:rFonts w:ascii="Athelas" w:hAnsi="Athelas" w:cstheme="majorBidi"/>
          <w:color w:val="000000"/>
          <w:szCs w:val="24"/>
          <w:lang w:eastAsia="id-ID"/>
        </w:rPr>
        <w:t xml:space="preserve">Ruang kosong ini yang </w:t>
      </w:r>
      <w:r w:rsidR="0064485C" w:rsidRPr="004A312D">
        <w:rPr>
          <w:rFonts w:ascii="Athelas" w:hAnsi="Athelas" w:cstheme="majorBidi"/>
          <w:color w:val="000000"/>
          <w:szCs w:val="24"/>
          <w:lang w:eastAsia="id-ID"/>
        </w:rPr>
        <w:t xml:space="preserve">kemudian </w:t>
      </w:r>
      <w:r w:rsidR="0024344B" w:rsidRPr="004A312D">
        <w:rPr>
          <w:rFonts w:ascii="Athelas" w:hAnsi="Athelas" w:cstheme="majorBidi"/>
          <w:color w:val="000000"/>
          <w:szCs w:val="24"/>
          <w:lang w:eastAsia="id-ID"/>
        </w:rPr>
        <w:t xml:space="preserve">diisi oleh tokoh panutan mereka untuk dirujuk pendapatnya tentang </w:t>
      </w:r>
      <w:r w:rsidR="00861A53">
        <w:rPr>
          <w:rFonts w:ascii="Athelas" w:hAnsi="Athelas" w:cstheme="majorBidi"/>
          <w:color w:val="000000"/>
          <w:szCs w:val="24"/>
          <w:lang w:eastAsia="id-ID"/>
        </w:rPr>
        <w:t xml:space="preserve">kandidat </w:t>
      </w:r>
      <w:r w:rsidR="0024344B" w:rsidRPr="004A312D">
        <w:rPr>
          <w:rFonts w:ascii="Athelas" w:hAnsi="Athelas" w:cstheme="majorBidi"/>
          <w:color w:val="000000"/>
          <w:szCs w:val="24"/>
          <w:lang w:eastAsia="id-ID"/>
        </w:rPr>
        <w:t xml:space="preserve"> yang layak dipilih.</w:t>
      </w:r>
    </w:p>
    <w:p w14:paraId="434268AD" w14:textId="0BD6CC9D" w:rsidR="007029F5" w:rsidRPr="004A312D" w:rsidRDefault="007029F5" w:rsidP="006F4C0A">
      <w:pPr>
        <w:pStyle w:val="NoSpacing"/>
        <w:ind w:firstLine="720"/>
        <w:rPr>
          <w:rFonts w:ascii="Athelas" w:hAnsi="Athelas"/>
          <w:szCs w:val="24"/>
        </w:rPr>
      </w:pPr>
      <w:r w:rsidRPr="004A312D">
        <w:rPr>
          <w:rFonts w:ascii="Athelas" w:hAnsi="Athelas"/>
          <w:szCs w:val="24"/>
        </w:rPr>
        <w:t>Orientasi pilihan terhadap calon kepala desa dalam penelitian ini  menunjukkan  masih adanya pengaruh agama</w:t>
      </w:r>
      <w:r w:rsidR="00861A53">
        <w:rPr>
          <w:rFonts w:ascii="Athelas" w:hAnsi="Athelas"/>
          <w:szCs w:val="24"/>
        </w:rPr>
        <w:t xml:space="preserve"> dalam perilaku memilih</w:t>
      </w:r>
      <w:r w:rsidRPr="004A312D">
        <w:rPr>
          <w:rFonts w:ascii="Athelas" w:hAnsi="Athelas"/>
          <w:szCs w:val="24"/>
        </w:rPr>
        <w:t>. Mayoritas  responden setuju  untuk memilih calon kepala desa  yang agamanya sama (78%). Namun, ketika semua calon kepala desa</w:t>
      </w:r>
      <w:r w:rsidR="0064485C" w:rsidRPr="004A312D">
        <w:rPr>
          <w:rFonts w:ascii="Athelas" w:hAnsi="Athelas"/>
          <w:szCs w:val="24"/>
        </w:rPr>
        <w:t xml:space="preserve">, laki-laki dan perempuan, </w:t>
      </w:r>
      <w:r w:rsidRPr="004A312D">
        <w:rPr>
          <w:rFonts w:ascii="Athelas" w:hAnsi="Athelas"/>
          <w:szCs w:val="24"/>
        </w:rPr>
        <w:t xml:space="preserve"> beragama Islam yang </w:t>
      </w:r>
      <w:r w:rsidR="0064485C" w:rsidRPr="004A312D">
        <w:rPr>
          <w:rFonts w:ascii="Athelas" w:hAnsi="Athelas"/>
          <w:szCs w:val="24"/>
        </w:rPr>
        <w:t xml:space="preserve">juga </w:t>
      </w:r>
      <w:r w:rsidRPr="004A312D">
        <w:rPr>
          <w:rFonts w:ascii="Athelas" w:hAnsi="Athelas"/>
          <w:szCs w:val="24"/>
        </w:rPr>
        <w:t xml:space="preserve">menjadi agama semua responden, maka yang dilihat responden bukan sekedar </w:t>
      </w:r>
      <w:r w:rsidR="006F000A" w:rsidRPr="004A312D">
        <w:rPr>
          <w:rFonts w:ascii="Athelas" w:hAnsi="Athelas"/>
          <w:szCs w:val="24"/>
        </w:rPr>
        <w:t xml:space="preserve">calon yang </w:t>
      </w:r>
      <w:r w:rsidRPr="004A312D">
        <w:rPr>
          <w:rFonts w:ascii="Athelas" w:hAnsi="Athelas"/>
          <w:szCs w:val="24"/>
        </w:rPr>
        <w:t>ber</w:t>
      </w:r>
      <w:r w:rsidR="006F000A" w:rsidRPr="004A312D">
        <w:rPr>
          <w:rFonts w:ascii="Athelas" w:hAnsi="Athelas"/>
          <w:szCs w:val="24"/>
        </w:rPr>
        <w:t>a</w:t>
      </w:r>
      <w:r w:rsidRPr="004A312D">
        <w:rPr>
          <w:rFonts w:ascii="Athelas" w:hAnsi="Athelas"/>
          <w:szCs w:val="24"/>
        </w:rPr>
        <w:t>gama sama, melainkan ketokohannya</w:t>
      </w:r>
      <w:r w:rsidR="00861A53">
        <w:rPr>
          <w:rFonts w:ascii="Athelas" w:hAnsi="Athelas"/>
          <w:szCs w:val="24"/>
        </w:rPr>
        <w:t xml:space="preserve"> berbasis agama</w:t>
      </w:r>
      <w:r w:rsidRPr="004A312D">
        <w:rPr>
          <w:rFonts w:ascii="Athelas" w:hAnsi="Athelas"/>
          <w:szCs w:val="24"/>
        </w:rPr>
        <w:t xml:space="preserve"> yang lazimnya adalah </w:t>
      </w:r>
      <w:r w:rsidR="0024344B" w:rsidRPr="004A312D">
        <w:rPr>
          <w:rFonts w:ascii="Athelas" w:hAnsi="Athelas"/>
          <w:szCs w:val="24"/>
        </w:rPr>
        <w:t xml:space="preserve">figur </w:t>
      </w:r>
      <w:r w:rsidRPr="004A312D">
        <w:rPr>
          <w:rFonts w:ascii="Athelas" w:hAnsi="Athelas"/>
          <w:szCs w:val="24"/>
        </w:rPr>
        <w:t>laki-laki.</w:t>
      </w:r>
      <w:r w:rsidR="006F000A" w:rsidRPr="004A312D">
        <w:rPr>
          <w:rFonts w:ascii="Athelas" w:hAnsi="Athelas"/>
          <w:szCs w:val="24"/>
        </w:rPr>
        <w:t xml:space="preserve"> </w:t>
      </w:r>
    </w:p>
    <w:p w14:paraId="00EE1DBD" w14:textId="2233C53C" w:rsidR="00A1432B" w:rsidRPr="004A312D" w:rsidRDefault="00627795" w:rsidP="00A1432B">
      <w:pPr>
        <w:pStyle w:val="NoSpacing"/>
        <w:ind w:firstLine="720"/>
        <w:rPr>
          <w:rStyle w:val="y2iqfc"/>
          <w:rFonts w:ascii="Athelas" w:hAnsi="Athelas"/>
          <w:color w:val="202124"/>
          <w:szCs w:val="24"/>
          <w:lang w:val="id-ID"/>
        </w:rPr>
      </w:pPr>
      <w:r w:rsidRPr="004A312D">
        <w:rPr>
          <w:rFonts w:ascii="Athelas" w:hAnsi="Athelas" w:cstheme="majorBidi"/>
          <w:color w:val="000000"/>
          <w:szCs w:val="24"/>
          <w:lang w:eastAsia="id-ID"/>
        </w:rPr>
        <w:t>Penelitia</w:t>
      </w:r>
      <w:r w:rsidR="0064485C" w:rsidRPr="004A312D">
        <w:rPr>
          <w:rFonts w:ascii="Athelas" w:hAnsi="Athelas" w:cstheme="majorBidi"/>
          <w:color w:val="000000"/>
          <w:szCs w:val="24"/>
          <w:lang w:eastAsia="id-ID"/>
        </w:rPr>
        <w:t>n</w:t>
      </w:r>
      <w:r w:rsidRPr="004A312D">
        <w:rPr>
          <w:rFonts w:ascii="Athelas" w:hAnsi="Athelas" w:cstheme="majorBidi"/>
          <w:color w:val="000000"/>
          <w:szCs w:val="24"/>
          <w:lang w:eastAsia="id-ID"/>
        </w:rPr>
        <w:t xml:space="preserve"> ini menunjukkan calon kepala desa perempuan  </w:t>
      </w:r>
      <w:r w:rsidR="00AC2EBF" w:rsidRPr="004A312D">
        <w:rPr>
          <w:rFonts w:ascii="Athelas" w:hAnsi="Athelas" w:cstheme="majorBidi"/>
          <w:color w:val="000000"/>
          <w:szCs w:val="24"/>
          <w:lang w:eastAsia="id-ID"/>
        </w:rPr>
        <w:t xml:space="preserve">juga </w:t>
      </w:r>
      <w:r w:rsidRPr="004A312D">
        <w:rPr>
          <w:rFonts w:ascii="Athelas" w:hAnsi="Athelas" w:cstheme="majorBidi"/>
          <w:color w:val="000000"/>
          <w:szCs w:val="24"/>
          <w:lang w:eastAsia="id-ID"/>
        </w:rPr>
        <w:t>gagal dalam mendekati pemilih perempuan</w:t>
      </w:r>
      <w:r w:rsidR="00D32DA1">
        <w:rPr>
          <w:rFonts w:ascii="Athelas" w:hAnsi="Athelas" w:cstheme="majorBidi"/>
          <w:color w:val="000000"/>
          <w:szCs w:val="24"/>
          <w:lang w:eastAsia="id-ID"/>
        </w:rPr>
        <w:t xml:space="preserve"> dari aspek afeksi/emosi yang memunculkan hubungan psikologis walaupun berhasil dari aspek kognisi</w:t>
      </w:r>
      <w:r w:rsidRPr="004A312D">
        <w:rPr>
          <w:rFonts w:ascii="Athelas" w:hAnsi="Athelas" w:cstheme="majorBidi"/>
          <w:color w:val="000000"/>
          <w:szCs w:val="24"/>
          <w:lang w:eastAsia="id-ID"/>
        </w:rPr>
        <w:t>. Secara umum responden mempersepsikan  calon kepala desa perempuan sebagai pribadi yang baik. Ada sebanyak 64% responden   yang mengenali calon kepala desa</w:t>
      </w:r>
      <w:r w:rsidR="00861A53">
        <w:rPr>
          <w:rFonts w:ascii="Athelas" w:hAnsi="Athelas" w:cstheme="majorBidi"/>
          <w:color w:val="000000"/>
          <w:szCs w:val="24"/>
          <w:lang w:eastAsia="id-ID"/>
        </w:rPr>
        <w:t xml:space="preserve"> sebagai sosok</w:t>
      </w:r>
      <w:r w:rsidRPr="004A312D">
        <w:rPr>
          <w:rFonts w:ascii="Athelas" w:hAnsi="Athelas" w:cstheme="majorBidi"/>
          <w:color w:val="000000"/>
          <w:szCs w:val="24"/>
          <w:lang w:eastAsia="id-ID"/>
        </w:rPr>
        <w:t xml:space="preserve"> perempuan dengan baik.  Namun sayangnya responden tidak merasa punya kedekatan khusus secara emosi kepada</w:t>
      </w:r>
      <w:r w:rsidR="00861A53">
        <w:rPr>
          <w:rFonts w:ascii="Athelas" w:hAnsi="Athelas" w:cstheme="majorBidi"/>
          <w:color w:val="000000"/>
          <w:szCs w:val="24"/>
          <w:lang w:eastAsia="id-ID"/>
        </w:rPr>
        <w:t xml:space="preserve"> calon kepala </w:t>
      </w:r>
      <w:r w:rsidR="00D32DA1">
        <w:rPr>
          <w:rFonts w:ascii="Athelas" w:hAnsi="Athelas" w:cstheme="majorBidi"/>
          <w:color w:val="000000"/>
          <w:szCs w:val="24"/>
          <w:lang w:eastAsia="id-ID"/>
        </w:rPr>
        <w:t>desa</w:t>
      </w:r>
      <w:r w:rsidR="00861A53">
        <w:rPr>
          <w:rFonts w:ascii="Athelas" w:hAnsi="Athelas" w:cstheme="majorBidi"/>
          <w:color w:val="000000"/>
          <w:szCs w:val="24"/>
          <w:lang w:eastAsia="id-ID"/>
        </w:rPr>
        <w:t xml:space="preserve"> yang bersangkutan</w:t>
      </w:r>
      <w:r w:rsidRPr="004A312D">
        <w:rPr>
          <w:rFonts w:ascii="Athelas" w:hAnsi="Athelas" w:cstheme="majorBidi"/>
          <w:color w:val="000000"/>
          <w:szCs w:val="24"/>
          <w:lang w:eastAsia="id-ID"/>
        </w:rPr>
        <w:t xml:space="preserve">, sehingga dorongan </w:t>
      </w:r>
      <w:r w:rsidR="00190845">
        <w:rPr>
          <w:rFonts w:ascii="Athelas" w:hAnsi="Athelas" w:cstheme="majorBidi"/>
          <w:color w:val="000000"/>
          <w:szCs w:val="24"/>
          <w:lang w:eastAsia="id-ID"/>
        </w:rPr>
        <w:t xml:space="preserve">internal </w:t>
      </w:r>
      <w:r w:rsidRPr="004A312D">
        <w:rPr>
          <w:rFonts w:ascii="Athelas" w:hAnsi="Athelas" w:cstheme="majorBidi"/>
          <w:color w:val="000000"/>
          <w:szCs w:val="24"/>
          <w:lang w:eastAsia="id-ID"/>
        </w:rPr>
        <w:t xml:space="preserve">untuk memilihnya </w:t>
      </w:r>
      <w:r w:rsidR="004A14E5">
        <w:rPr>
          <w:rFonts w:ascii="Athelas" w:hAnsi="Athelas" w:cstheme="majorBidi"/>
          <w:color w:val="000000"/>
          <w:szCs w:val="24"/>
          <w:lang w:eastAsia="id-ID"/>
        </w:rPr>
        <w:t xml:space="preserve">dalam Pilkades </w:t>
      </w:r>
      <w:r w:rsidRPr="004A312D">
        <w:rPr>
          <w:rFonts w:ascii="Athelas" w:hAnsi="Athelas" w:cstheme="majorBidi"/>
          <w:color w:val="000000"/>
          <w:szCs w:val="24"/>
          <w:lang w:eastAsia="id-ID"/>
        </w:rPr>
        <w:t xml:space="preserve">tidak ada. </w:t>
      </w:r>
      <w:r w:rsidR="0064485C" w:rsidRPr="004A312D">
        <w:rPr>
          <w:rFonts w:ascii="Athelas" w:hAnsi="Athelas" w:cstheme="majorBidi"/>
          <w:color w:val="000000"/>
          <w:szCs w:val="24"/>
          <w:lang w:eastAsia="id-ID"/>
        </w:rPr>
        <w:t xml:space="preserve">Lemahnya relasi psikologis ini tercermin dari terbatasnya interaksi yang intens antara </w:t>
      </w:r>
      <w:r w:rsidR="00861A53">
        <w:rPr>
          <w:rFonts w:ascii="Athelas" w:hAnsi="Athelas" w:cstheme="majorBidi"/>
          <w:color w:val="000000"/>
          <w:szCs w:val="24"/>
          <w:lang w:eastAsia="id-ID"/>
        </w:rPr>
        <w:t>kandidat</w:t>
      </w:r>
      <w:r w:rsidR="0064485C" w:rsidRPr="004A312D">
        <w:rPr>
          <w:rFonts w:ascii="Athelas" w:hAnsi="Athelas" w:cstheme="majorBidi"/>
          <w:color w:val="000000"/>
          <w:szCs w:val="24"/>
          <w:lang w:eastAsia="id-ID"/>
        </w:rPr>
        <w:t xml:space="preserve"> dan pemilih</w:t>
      </w:r>
      <w:r w:rsidR="00861A53">
        <w:rPr>
          <w:rFonts w:ascii="Athelas" w:hAnsi="Athelas" w:cstheme="majorBidi"/>
          <w:color w:val="000000"/>
          <w:szCs w:val="24"/>
          <w:lang w:eastAsia="id-ID"/>
        </w:rPr>
        <w:t xml:space="preserve"> perempuan</w:t>
      </w:r>
      <w:r w:rsidR="00D32DA1">
        <w:rPr>
          <w:rFonts w:ascii="Athelas" w:hAnsi="Athelas" w:cstheme="majorBidi"/>
          <w:color w:val="000000"/>
          <w:szCs w:val="24"/>
          <w:lang w:eastAsia="id-ID"/>
        </w:rPr>
        <w:t xml:space="preserve"> karena keterbatasan akses pemilih perempuan</w:t>
      </w:r>
      <w:r w:rsidR="006C25A5" w:rsidRPr="004A312D">
        <w:rPr>
          <w:rFonts w:ascii="Athelas" w:hAnsi="Athelas" w:cstheme="majorBidi"/>
          <w:color w:val="000000"/>
          <w:szCs w:val="24"/>
          <w:lang w:eastAsia="id-ID"/>
        </w:rPr>
        <w:t xml:space="preserve">, oleh karena mayoritas  responden </w:t>
      </w:r>
      <w:r w:rsidR="00CC4A46" w:rsidRPr="004A312D">
        <w:rPr>
          <w:rFonts w:ascii="Athelas" w:hAnsi="Athelas" w:cstheme="majorBidi"/>
          <w:color w:val="000000"/>
          <w:szCs w:val="24"/>
          <w:lang w:eastAsia="id-ID"/>
        </w:rPr>
        <w:t xml:space="preserve"> </w:t>
      </w:r>
      <w:r w:rsidR="006C25A5" w:rsidRPr="004A312D">
        <w:rPr>
          <w:rFonts w:ascii="Athelas" w:hAnsi="Athelas" w:cstheme="majorBidi"/>
          <w:color w:val="000000"/>
          <w:szCs w:val="24"/>
          <w:lang w:eastAsia="id-ID"/>
        </w:rPr>
        <w:t xml:space="preserve"> punya aktivitas sosial yang tunggal hanya di kegiatan keagamaan, </w:t>
      </w:r>
      <w:r w:rsidR="004A14E5">
        <w:rPr>
          <w:rFonts w:ascii="Athelas" w:hAnsi="Athelas" w:cstheme="majorBidi"/>
          <w:color w:val="000000"/>
          <w:szCs w:val="24"/>
          <w:lang w:eastAsia="id-ID"/>
        </w:rPr>
        <w:t xml:space="preserve">dan </w:t>
      </w:r>
      <w:r w:rsidR="006C25A5" w:rsidRPr="004A312D">
        <w:rPr>
          <w:rFonts w:ascii="Athelas" w:hAnsi="Athelas" w:cstheme="majorBidi"/>
          <w:color w:val="000000"/>
          <w:szCs w:val="24"/>
          <w:lang w:eastAsia="id-ID"/>
        </w:rPr>
        <w:t xml:space="preserve">mereka tidak  </w:t>
      </w:r>
      <w:r w:rsidR="004A14E5">
        <w:rPr>
          <w:rFonts w:ascii="Athelas" w:hAnsi="Athelas" w:cstheme="majorBidi"/>
          <w:color w:val="000000"/>
          <w:szCs w:val="24"/>
          <w:lang w:eastAsia="id-ID"/>
        </w:rPr>
        <w:t xml:space="preserve">banyak </w:t>
      </w:r>
      <w:r w:rsidR="00861A53">
        <w:rPr>
          <w:rFonts w:ascii="Athelas" w:hAnsi="Athelas" w:cstheme="majorBidi"/>
          <w:color w:val="000000"/>
          <w:szCs w:val="24"/>
          <w:lang w:eastAsia="id-ID"/>
        </w:rPr>
        <w:t xml:space="preserve">terlibat  </w:t>
      </w:r>
      <w:r w:rsidR="006C25A5" w:rsidRPr="004A312D">
        <w:rPr>
          <w:rFonts w:ascii="Athelas" w:hAnsi="Athelas" w:cstheme="majorBidi"/>
          <w:color w:val="000000"/>
          <w:szCs w:val="24"/>
          <w:lang w:eastAsia="id-ID"/>
        </w:rPr>
        <w:t>di aktivitas sosial lainnya</w:t>
      </w:r>
      <w:r w:rsidR="004A14E5">
        <w:rPr>
          <w:rFonts w:ascii="Athelas" w:hAnsi="Athelas" w:cstheme="majorBidi"/>
          <w:color w:val="000000"/>
          <w:szCs w:val="24"/>
          <w:lang w:eastAsia="id-ID"/>
        </w:rPr>
        <w:t xml:space="preserve"> </w:t>
      </w:r>
      <w:r w:rsidR="006C25A5" w:rsidRPr="004A312D">
        <w:rPr>
          <w:rFonts w:ascii="Athelas" w:hAnsi="Athelas" w:cstheme="majorBidi"/>
          <w:color w:val="000000"/>
          <w:szCs w:val="24"/>
          <w:lang w:eastAsia="id-ID"/>
        </w:rPr>
        <w:t xml:space="preserve">yang </w:t>
      </w:r>
      <w:r w:rsidR="00861A53">
        <w:rPr>
          <w:rFonts w:ascii="Athelas" w:hAnsi="Athelas" w:cstheme="majorBidi"/>
          <w:color w:val="000000"/>
          <w:szCs w:val="24"/>
          <w:lang w:eastAsia="id-ID"/>
        </w:rPr>
        <w:t xml:space="preserve">sebenarnya </w:t>
      </w:r>
      <w:r w:rsidR="006C25A5" w:rsidRPr="004A312D">
        <w:rPr>
          <w:rFonts w:ascii="Athelas" w:hAnsi="Athelas" w:cstheme="majorBidi"/>
          <w:color w:val="000000"/>
          <w:szCs w:val="24"/>
          <w:lang w:eastAsia="id-ID"/>
        </w:rPr>
        <w:t>lebih memberi panggung bagi perempuan</w:t>
      </w:r>
      <w:r w:rsidR="00AC2EBF" w:rsidRPr="004A312D">
        <w:rPr>
          <w:rFonts w:ascii="Athelas" w:hAnsi="Athelas" w:cstheme="majorBidi"/>
          <w:color w:val="000000"/>
          <w:szCs w:val="24"/>
          <w:lang w:eastAsia="id-ID"/>
        </w:rPr>
        <w:t>.</w:t>
      </w:r>
      <w:r w:rsidR="0064485C" w:rsidRPr="004A312D">
        <w:rPr>
          <w:rFonts w:ascii="Athelas" w:hAnsi="Athelas" w:cstheme="majorBidi"/>
          <w:color w:val="000000"/>
          <w:szCs w:val="24"/>
          <w:lang w:eastAsia="id-ID"/>
        </w:rPr>
        <w:t xml:space="preserve"> </w:t>
      </w:r>
      <w:r w:rsidR="006C25A5" w:rsidRPr="004A312D">
        <w:rPr>
          <w:rFonts w:ascii="Athelas" w:hAnsi="Athelas" w:cstheme="majorBidi"/>
          <w:color w:val="000000"/>
          <w:szCs w:val="24"/>
          <w:lang w:eastAsia="id-ID"/>
        </w:rPr>
        <w:t xml:space="preserve">Terbatasnya  relasi dengan calon kepala desa perempuan  </w:t>
      </w:r>
      <w:r w:rsidR="00CC4A46" w:rsidRPr="004A312D">
        <w:rPr>
          <w:rFonts w:ascii="Athelas" w:hAnsi="Athelas" w:cstheme="majorBidi"/>
          <w:color w:val="000000"/>
          <w:szCs w:val="24"/>
          <w:lang w:eastAsia="id-ID"/>
        </w:rPr>
        <w:t xml:space="preserve">tercermin pada pernyataan  </w:t>
      </w:r>
      <w:r w:rsidR="0064485C" w:rsidRPr="004A312D">
        <w:rPr>
          <w:rFonts w:ascii="Athelas" w:hAnsi="Athelas" w:cstheme="majorBidi"/>
          <w:color w:val="000000"/>
          <w:szCs w:val="24"/>
          <w:lang w:eastAsia="id-ID"/>
        </w:rPr>
        <w:t xml:space="preserve"> responden </w:t>
      </w:r>
      <w:r w:rsidR="00CC4A46" w:rsidRPr="004A312D">
        <w:rPr>
          <w:rFonts w:ascii="Athelas" w:hAnsi="Athelas" w:cstheme="majorBidi"/>
          <w:color w:val="000000"/>
          <w:szCs w:val="24"/>
          <w:lang w:eastAsia="id-ID"/>
        </w:rPr>
        <w:t xml:space="preserve">yang </w:t>
      </w:r>
      <w:r w:rsidR="0064485C" w:rsidRPr="004A312D">
        <w:rPr>
          <w:rFonts w:ascii="Athelas" w:hAnsi="Athelas" w:cstheme="majorBidi"/>
          <w:color w:val="000000"/>
          <w:szCs w:val="24"/>
          <w:lang w:eastAsia="id-ID"/>
        </w:rPr>
        <w:t xml:space="preserve">mengakui tidak mengenali pemikiran calon kepala desa perempuan </w:t>
      </w:r>
      <w:r w:rsidR="001E4C7C">
        <w:rPr>
          <w:rFonts w:ascii="Athelas" w:hAnsi="Athelas" w:cstheme="majorBidi"/>
          <w:color w:val="000000"/>
          <w:szCs w:val="24"/>
          <w:lang w:eastAsia="id-ID"/>
        </w:rPr>
        <w:t xml:space="preserve">untuk perbaikan desanya </w:t>
      </w:r>
      <w:r w:rsidR="001E4C7C" w:rsidRPr="004A312D">
        <w:rPr>
          <w:rFonts w:ascii="Athelas" w:hAnsi="Athelas" w:cstheme="majorBidi"/>
          <w:color w:val="000000"/>
          <w:szCs w:val="24"/>
          <w:lang w:eastAsia="id-ID"/>
        </w:rPr>
        <w:t>(61%)</w:t>
      </w:r>
      <w:r w:rsidR="0064485C" w:rsidRPr="004A312D">
        <w:rPr>
          <w:rFonts w:ascii="Athelas" w:hAnsi="Athelas" w:cstheme="majorBidi"/>
          <w:color w:val="000000"/>
          <w:szCs w:val="24"/>
          <w:lang w:eastAsia="id-ID"/>
        </w:rPr>
        <w:t>, mereka juga tidak tahu program-program apa yang ditawarkan calon yang bersangkutan (52%).</w:t>
      </w:r>
      <w:r w:rsidR="006C25A5" w:rsidRPr="004A312D">
        <w:rPr>
          <w:rFonts w:ascii="Athelas" w:hAnsi="Athelas" w:cstheme="majorBidi"/>
          <w:color w:val="000000"/>
          <w:szCs w:val="24"/>
          <w:lang w:eastAsia="id-ID"/>
        </w:rPr>
        <w:t xml:space="preserve"> </w:t>
      </w:r>
      <w:r w:rsidR="00CC4A46" w:rsidRPr="004A312D">
        <w:rPr>
          <w:rFonts w:ascii="Athelas" w:hAnsi="Athelas" w:cstheme="majorBidi"/>
          <w:color w:val="000000"/>
          <w:szCs w:val="24"/>
          <w:lang w:eastAsia="id-ID"/>
        </w:rPr>
        <w:t xml:space="preserve"> </w:t>
      </w:r>
      <w:r w:rsidR="001E4C7C">
        <w:rPr>
          <w:rFonts w:ascii="Athelas" w:hAnsi="Athelas" w:cstheme="majorBidi"/>
          <w:color w:val="000000"/>
          <w:szCs w:val="24"/>
          <w:lang w:eastAsia="id-ID"/>
        </w:rPr>
        <w:t>Realitas ini menunjukkan b</w:t>
      </w:r>
      <w:r w:rsidR="00D43740" w:rsidRPr="004A312D">
        <w:rPr>
          <w:rFonts w:ascii="Athelas" w:hAnsi="Athelas"/>
          <w:szCs w:val="24"/>
        </w:rPr>
        <w:t xml:space="preserve">agi calon kepala desa perempuan pilkades belum menjadi panggung politik.  </w:t>
      </w:r>
    </w:p>
    <w:p w14:paraId="661EB192" w14:textId="07A863C9" w:rsidR="00540500" w:rsidRDefault="00A1432B" w:rsidP="00DE4942">
      <w:pPr>
        <w:pStyle w:val="HTMLPreformatted"/>
        <w:jc w:val="both"/>
        <w:rPr>
          <w:rStyle w:val="y2iqfc"/>
          <w:rFonts w:ascii="Athelas" w:hAnsi="Athelas"/>
          <w:color w:val="202124"/>
          <w:sz w:val="24"/>
          <w:szCs w:val="24"/>
          <w:lang w:val="id-ID"/>
        </w:rPr>
      </w:pPr>
      <w:r>
        <w:rPr>
          <w:rStyle w:val="y2iqfc"/>
          <w:rFonts w:ascii="Athelas" w:hAnsi="Athelas"/>
          <w:color w:val="202124"/>
          <w:sz w:val="24"/>
          <w:szCs w:val="24"/>
          <w:lang w:val="id-ID"/>
        </w:rPr>
        <w:lastRenderedPageBreak/>
        <w:tab/>
      </w:r>
      <w:r w:rsidR="007A3D2A" w:rsidRPr="004A312D">
        <w:rPr>
          <w:rStyle w:val="y2iqfc"/>
          <w:rFonts w:ascii="Athelas" w:hAnsi="Athelas"/>
          <w:color w:val="202124"/>
          <w:sz w:val="24"/>
          <w:szCs w:val="24"/>
          <w:lang w:val="id-ID"/>
        </w:rPr>
        <w:t>Penelitian ini menemukan</w:t>
      </w:r>
      <w:r w:rsidR="00C86747">
        <w:rPr>
          <w:rStyle w:val="y2iqfc"/>
          <w:rFonts w:ascii="Athelas" w:hAnsi="Athelas"/>
          <w:color w:val="202124"/>
          <w:sz w:val="24"/>
          <w:szCs w:val="24"/>
          <w:lang w:val="en-GB"/>
        </w:rPr>
        <w:t xml:space="preserve"> </w:t>
      </w:r>
      <w:r w:rsidR="007A3D2A" w:rsidRPr="004A312D">
        <w:rPr>
          <w:rStyle w:val="y2iqfc"/>
          <w:rFonts w:ascii="Athelas" w:hAnsi="Athelas"/>
          <w:color w:val="202124"/>
          <w:sz w:val="24"/>
          <w:szCs w:val="24"/>
          <w:lang w:val="id-ID"/>
        </w:rPr>
        <w:t xml:space="preserve"> bahwa responden hanya mampu menilai sosok calon </w:t>
      </w:r>
      <w:proofErr w:type="spellStart"/>
      <w:r w:rsidR="00C86747">
        <w:rPr>
          <w:rStyle w:val="y2iqfc"/>
          <w:rFonts w:ascii="Athelas" w:hAnsi="Athelas"/>
          <w:color w:val="202124"/>
          <w:sz w:val="24"/>
          <w:szCs w:val="24"/>
          <w:lang w:val="en-GB"/>
        </w:rPr>
        <w:t>kepala</w:t>
      </w:r>
      <w:proofErr w:type="spellEnd"/>
      <w:r w:rsidR="00C86747">
        <w:rPr>
          <w:rStyle w:val="y2iqfc"/>
          <w:rFonts w:ascii="Athelas" w:hAnsi="Athelas"/>
          <w:color w:val="202124"/>
          <w:sz w:val="24"/>
          <w:szCs w:val="24"/>
          <w:lang w:val="en-GB"/>
        </w:rPr>
        <w:t xml:space="preserve"> </w:t>
      </w:r>
      <w:proofErr w:type="spellStart"/>
      <w:r w:rsidR="00C86747">
        <w:rPr>
          <w:rStyle w:val="y2iqfc"/>
          <w:rFonts w:ascii="Athelas" w:hAnsi="Athelas"/>
          <w:color w:val="202124"/>
          <w:sz w:val="24"/>
          <w:szCs w:val="24"/>
          <w:lang w:val="en-GB"/>
        </w:rPr>
        <w:t>desa</w:t>
      </w:r>
      <w:proofErr w:type="spellEnd"/>
      <w:r w:rsidR="00C86747">
        <w:rPr>
          <w:rStyle w:val="y2iqfc"/>
          <w:rFonts w:ascii="Athelas" w:hAnsi="Athelas"/>
          <w:color w:val="202124"/>
          <w:sz w:val="24"/>
          <w:szCs w:val="24"/>
          <w:lang w:val="en-GB"/>
        </w:rPr>
        <w:t xml:space="preserve"> </w:t>
      </w:r>
      <w:proofErr w:type="spellStart"/>
      <w:r w:rsidR="00C86747">
        <w:rPr>
          <w:rStyle w:val="y2iqfc"/>
          <w:rFonts w:ascii="Athelas" w:hAnsi="Athelas"/>
          <w:color w:val="202124"/>
          <w:sz w:val="24"/>
          <w:szCs w:val="24"/>
          <w:lang w:val="en-GB"/>
        </w:rPr>
        <w:t>perempuan</w:t>
      </w:r>
      <w:proofErr w:type="spellEnd"/>
      <w:r w:rsidR="00C86747">
        <w:rPr>
          <w:rStyle w:val="y2iqfc"/>
          <w:rFonts w:ascii="Athelas" w:hAnsi="Athelas"/>
          <w:color w:val="202124"/>
          <w:sz w:val="24"/>
          <w:szCs w:val="24"/>
          <w:lang w:val="en-GB"/>
        </w:rPr>
        <w:t xml:space="preserve"> </w:t>
      </w:r>
      <w:r w:rsidR="007A3D2A" w:rsidRPr="004A312D">
        <w:rPr>
          <w:rStyle w:val="y2iqfc"/>
          <w:rFonts w:ascii="Athelas" w:hAnsi="Athelas"/>
          <w:color w:val="202124"/>
          <w:sz w:val="24"/>
          <w:szCs w:val="24"/>
          <w:lang w:val="id-ID"/>
        </w:rPr>
        <w:t xml:space="preserve">yang mereka anggap positif. Responden belum memiliki kapasitas untuk menilai permasalahan </w:t>
      </w:r>
      <w:proofErr w:type="spellStart"/>
      <w:r w:rsidR="00FD1ED7">
        <w:rPr>
          <w:rStyle w:val="y2iqfc"/>
          <w:rFonts w:ascii="Athelas" w:hAnsi="Athelas"/>
          <w:color w:val="202124"/>
          <w:sz w:val="24"/>
          <w:szCs w:val="24"/>
          <w:lang w:val="en-GB"/>
        </w:rPr>
        <w:t>desa</w:t>
      </w:r>
      <w:proofErr w:type="spellEnd"/>
      <w:r w:rsidR="00FD1ED7">
        <w:rPr>
          <w:rStyle w:val="y2iqfc"/>
          <w:rFonts w:ascii="Athelas" w:hAnsi="Athelas"/>
          <w:color w:val="202124"/>
          <w:sz w:val="24"/>
          <w:szCs w:val="24"/>
          <w:lang w:val="en-GB"/>
        </w:rPr>
        <w:t xml:space="preserve"> </w:t>
      </w:r>
      <w:r w:rsidR="00C86747">
        <w:rPr>
          <w:rStyle w:val="y2iqfc"/>
          <w:rFonts w:ascii="Athelas" w:hAnsi="Athelas"/>
          <w:color w:val="202124"/>
          <w:sz w:val="24"/>
          <w:szCs w:val="24"/>
          <w:lang w:val="en-GB"/>
        </w:rPr>
        <w:t xml:space="preserve">dan </w:t>
      </w:r>
      <w:proofErr w:type="spellStart"/>
      <w:r w:rsidR="00C86747">
        <w:rPr>
          <w:rStyle w:val="y2iqfc"/>
          <w:rFonts w:ascii="Athelas" w:hAnsi="Athelas"/>
          <w:color w:val="202124"/>
          <w:sz w:val="24"/>
          <w:szCs w:val="24"/>
          <w:lang w:val="en-GB"/>
        </w:rPr>
        <w:t>tawaran</w:t>
      </w:r>
      <w:proofErr w:type="spellEnd"/>
      <w:r w:rsidR="00C86747">
        <w:rPr>
          <w:rStyle w:val="y2iqfc"/>
          <w:rFonts w:ascii="Athelas" w:hAnsi="Athelas"/>
          <w:color w:val="202124"/>
          <w:sz w:val="24"/>
          <w:szCs w:val="24"/>
          <w:lang w:val="en-GB"/>
        </w:rPr>
        <w:t xml:space="preserve"> program </w:t>
      </w:r>
      <w:r w:rsidR="007A3D2A" w:rsidRPr="004A312D">
        <w:rPr>
          <w:rStyle w:val="y2iqfc"/>
          <w:rFonts w:ascii="Athelas" w:hAnsi="Athelas"/>
          <w:color w:val="202124"/>
          <w:sz w:val="24"/>
          <w:szCs w:val="24"/>
          <w:lang w:val="id-ID"/>
        </w:rPr>
        <w:t xml:space="preserve">yang diajukan </w:t>
      </w:r>
      <w:proofErr w:type="spellStart"/>
      <w:r w:rsidR="00C86747">
        <w:rPr>
          <w:rStyle w:val="y2iqfc"/>
          <w:rFonts w:ascii="Athelas" w:hAnsi="Athelas"/>
          <w:color w:val="202124"/>
          <w:sz w:val="24"/>
          <w:szCs w:val="24"/>
          <w:lang w:val="en-GB"/>
        </w:rPr>
        <w:t>calon</w:t>
      </w:r>
      <w:proofErr w:type="spellEnd"/>
      <w:r w:rsidR="007A3D2A" w:rsidRPr="004A312D">
        <w:rPr>
          <w:rStyle w:val="y2iqfc"/>
          <w:rFonts w:ascii="Athelas" w:hAnsi="Athelas"/>
          <w:color w:val="202124"/>
          <w:sz w:val="24"/>
          <w:szCs w:val="24"/>
          <w:lang w:val="id-ID"/>
        </w:rPr>
        <w:t xml:space="preserve">. Kemampuan mereka dalam menilai calon </w:t>
      </w:r>
      <w:proofErr w:type="spellStart"/>
      <w:r w:rsidR="00C86747">
        <w:rPr>
          <w:rStyle w:val="y2iqfc"/>
          <w:rFonts w:ascii="Athelas" w:hAnsi="Athelas"/>
          <w:color w:val="202124"/>
          <w:sz w:val="24"/>
          <w:szCs w:val="24"/>
          <w:lang w:val="en-GB"/>
        </w:rPr>
        <w:t>kepala</w:t>
      </w:r>
      <w:proofErr w:type="spellEnd"/>
      <w:r w:rsidR="00C86747">
        <w:rPr>
          <w:rStyle w:val="y2iqfc"/>
          <w:rFonts w:ascii="Athelas" w:hAnsi="Athelas"/>
          <w:color w:val="202124"/>
          <w:sz w:val="24"/>
          <w:szCs w:val="24"/>
          <w:lang w:val="en-GB"/>
        </w:rPr>
        <w:t xml:space="preserve"> </w:t>
      </w:r>
      <w:proofErr w:type="spellStart"/>
      <w:r w:rsidR="00C86747">
        <w:rPr>
          <w:rStyle w:val="y2iqfc"/>
          <w:rFonts w:ascii="Athelas" w:hAnsi="Athelas"/>
          <w:color w:val="202124"/>
          <w:sz w:val="24"/>
          <w:szCs w:val="24"/>
          <w:lang w:val="en-GB"/>
        </w:rPr>
        <w:t>desa</w:t>
      </w:r>
      <w:proofErr w:type="spellEnd"/>
      <w:r w:rsidR="00C86747">
        <w:rPr>
          <w:rStyle w:val="y2iqfc"/>
          <w:rFonts w:ascii="Athelas" w:hAnsi="Athelas"/>
          <w:color w:val="202124"/>
          <w:sz w:val="24"/>
          <w:szCs w:val="24"/>
          <w:lang w:val="en-GB"/>
        </w:rPr>
        <w:t xml:space="preserve"> </w:t>
      </w:r>
      <w:r w:rsidR="007A3D2A" w:rsidRPr="004A312D">
        <w:rPr>
          <w:rStyle w:val="y2iqfc"/>
          <w:rFonts w:ascii="Athelas" w:hAnsi="Athelas"/>
          <w:color w:val="202124"/>
          <w:sz w:val="24"/>
          <w:szCs w:val="24"/>
          <w:lang w:val="id-ID"/>
        </w:rPr>
        <w:t xml:space="preserve">dipengaruhi oleh kedekatan geografis dan karakteristik masyarakat pedesaan yang cenderung akrab. Mereka mampu menilai sifat-sifat yang melekat pada diri seorang calon sebagai sifat baik seorang pemimpin, tanpa harus berkomunikasi secara langsung dan intens. </w:t>
      </w:r>
    </w:p>
    <w:p w14:paraId="20CD455C" w14:textId="1A5260F7" w:rsidR="007901D3" w:rsidRPr="00C24DF9" w:rsidRDefault="00540500" w:rsidP="00DE4942">
      <w:pPr>
        <w:pStyle w:val="HTMLPreformatted"/>
        <w:jc w:val="both"/>
        <w:rPr>
          <w:rStyle w:val="y2iqfc"/>
          <w:rFonts w:ascii="Athelas" w:hAnsi="Athelas"/>
          <w:color w:val="202124"/>
          <w:sz w:val="24"/>
          <w:szCs w:val="24"/>
          <w:lang w:val="en-US"/>
        </w:rPr>
      </w:pPr>
      <w:r>
        <w:rPr>
          <w:rStyle w:val="y2iqfc"/>
          <w:rFonts w:ascii="Athelas" w:hAnsi="Athelas"/>
          <w:color w:val="202124"/>
          <w:sz w:val="24"/>
          <w:szCs w:val="24"/>
          <w:lang w:val="id-ID"/>
        </w:rPr>
        <w:tab/>
      </w:r>
      <w:r w:rsidR="007A3D2A" w:rsidRPr="004A312D">
        <w:rPr>
          <w:rStyle w:val="y2iqfc"/>
          <w:rFonts w:ascii="Athelas" w:hAnsi="Athelas"/>
          <w:color w:val="202124"/>
          <w:sz w:val="24"/>
          <w:szCs w:val="24"/>
          <w:lang w:val="id-ID"/>
        </w:rPr>
        <w:t xml:space="preserve">Hasil </w:t>
      </w:r>
      <w:proofErr w:type="spellStart"/>
      <w:r w:rsidR="007A3D2A">
        <w:rPr>
          <w:rStyle w:val="y2iqfc"/>
          <w:rFonts w:ascii="Athelas" w:hAnsi="Athelas"/>
          <w:color w:val="202124"/>
          <w:sz w:val="24"/>
          <w:szCs w:val="24"/>
          <w:lang w:val="en-US"/>
        </w:rPr>
        <w:t>riset</w:t>
      </w:r>
      <w:proofErr w:type="spellEnd"/>
      <w:r w:rsidR="007A3D2A" w:rsidRPr="004A312D">
        <w:rPr>
          <w:rStyle w:val="y2iqfc"/>
          <w:rFonts w:ascii="Athelas" w:hAnsi="Athelas"/>
          <w:color w:val="202124"/>
          <w:sz w:val="24"/>
          <w:szCs w:val="24"/>
          <w:lang w:val="id-ID"/>
        </w:rPr>
        <w:t xml:space="preserve"> menunjukkan bahwa partisipasi politik perempuan lebih rendah dibandingkan laki-laki (</w:t>
      </w:r>
      <w:proofErr w:type="spellStart"/>
      <w:r w:rsidR="007A3D2A" w:rsidRPr="004A312D">
        <w:rPr>
          <w:rStyle w:val="y2iqfc"/>
          <w:rFonts w:ascii="Athelas" w:hAnsi="Athelas"/>
          <w:color w:val="202124"/>
          <w:sz w:val="24"/>
          <w:szCs w:val="24"/>
          <w:lang w:val="id-ID"/>
        </w:rPr>
        <w:t>Coffe</w:t>
      </w:r>
      <w:proofErr w:type="spellEnd"/>
      <w:r w:rsidR="007A3D2A" w:rsidRPr="004A312D">
        <w:rPr>
          <w:rStyle w:val="y2iqfc"/>
          <w:rFonts w:ascii="Athelas" w:hAnsi="Athelas"/>
          <w:color w:val="202124"/>
          <w:sz w:val="24"/>
          <w:szCs w:val="24"/>
          <w:lang w:val="id-ID"/>
        </w:rPr>
        <w:t xml:space="preserve"> dan </w:t>
      </w:r>
      <w:proofErr w:type="spellStart"/>
      <w:r w:rsidR="007A3D2A" w:rsidRPr="004A312D">
        <w:rPr>
          <w:rStyle w:val="y2iqfc"/>
          <w:rFonts w:ascii="Athelas" w:hAnsi="Athelas"/>
          <w:color w:val="202124"/>
          <w:sz w:val="24"/>
          <w:szCs w:val="24"/>
          <w:lang w:val="id-ID"/>
        </w:rPr>
        <w:t>Bolzendahl</w:t>
      </w:r>
      <w:proofErr w:type="spellEnd"/>
      <w:r w:rsidR="007A3D2A" w:rsidRPr="004A312D">
        <w:rPr>
          <w:rStyle w:val="y2iqfc"/>
          <w:rFonts w:ascii="Athelas" w:hAnsi="Athelas"/>
          <w:color w:val="202124"/>
          <w:sz w:val="24"/>
          <w:szCs w:val="24"/>
          <w:lang w:val="id-ID"/>
        </w:rPr>
        <w:t xml:space="preserve">, 2010; </w:t>
      </w:r>
      <w:proofErr w:type="spellStart"/>
      <w:r w:rsidR="007A3D2A" w:rsidRPr="004A312D">
        <w:rPr>
          <w:rStyle w:val="y2iqfc"/>
          <w:rFonts w:ascii="Athelas" w:hAnsi="Athelas"/>
          <w:color w:val="202124"/>
          <w:sz w:val="24"/>
          <w:szCs w:val="24"/>
          <w:lang w:val="id-ID"/>
        </w:rPr>
        <w:t>Pang</w:t>
      </w:r>
      <w:proofErr w:type="spellEnd"/>
      <w:r w:rsidR="007A3D2A" w:rsidRPr="004A312D">
        <w:rPr>
          <w:rStyle w:val="y2iqfc"/>
          <w:rFonts w:ascii="Athelas" w:hAnsi="Athelas"/>
          <w:color w:val="202124"/>
          <w:sz w:val="24"/>
          <w:szCs w:val="24"/>
          <w:lang w:val="id-ID"/>
        </w:rPr>
        <w:t xml:space="preserve"> dan </w:t>
      </w:r>
      <w:proofErr w:type="spellStart"/>
      <w:r w:rsidR="007A3D2A" w:rsidRPr="004A312D">
        <w:rPr>
          <w:rStyle w:val="y2iqfc"/>
          <w:rFonts w:ascii="Athelas" w:hAnsi="Athelas"/>
          <w:color w:val="202124"/>
          <w:sz w:val="24"/>
          <w:szCs w:val="24"/>
          <w:lang w:val="id-ID"/>
        </w:rPr>
        <w:t>Rozelle</w:t>
      </w:r>
      <w:proofErr w:type="spellEnd"/>
      <w:r w:rsidR="007A3D2A" w:rsidRPr="004A312D">
        <w:rPr>
          <w:rStyle w:val="y2iqfc"/>
          <w:rFonts w:ascii="Athelas" w:hAnsi="Athelas"/>
          <w:color w:val="202124"/>
          <w:sz w:val="24"/>
          <w:szCs w:val="24"/>
          <w:lang w:val="id-ID"/>
        </w:rPr>
        <w:t xml:space="preserve">, 2010; </w:t>
      </w:r>
      <w:proofErr w:type="spellStart"/>
      <w:r w:rsidR="007A3D2A" w:rsidRPr="004A312D">
        <w:rPr>
          <w:rStyle w:val="y2iqfc"/>
          <w:rFonts w:ascii="Athelas" w:hAnsi="Athelas"/>
          <w:color w:val="202124"/>
          <w:sz w:val="24"/>
          <w:szCs w:val="24"/>
          <w:lang w:val="id-ID"/>
        </w:rPr>
        <w:t>Ondercin</w:t>
      </w:r>
      <w:proofErr w:type="spellEnd"/>
      <w:r w:rsidR="007A3D2A" w:rsidRPr="004A312D">
        <w:rPr>
          <w:rStyle w:val="y2iqfc"/>
          <w:rFonts w:ascii="Athelas" w:hAnsi="Athelas"/>
          <w:color w:val="202124"/>
          <w:sz w:val="24"/>
          <w:szCs w:val="24"/>
          <w:lang w:val="id-ID"/>
        </w:rPr>
        <w:t xml:space="preserve"> dan Jones-</w:t>
      </w:r>
      <w:proofErr w:type="spellStart"/>
      <w:r w:rsidR="007A3D2A" w:rsidRPr="004A312D">
        <w:rPr>
          <w:rStyle w:val="y2iqfc"/>
          <w:rFonts w:ascii="Athelas" w:hAnsi="Athelas"/>
          <w:color w:val="202124"/>
          <w:sz w:val="24"/>
          <w:szCs w:val="24"/>
          <w:lang w:val="id-ID"/>
        </w:rPr>
        <w:t>White</w:t>
      </w:r>
      <w:proofErr w:type="spellEnd"/>
      <w:r w:rsidR="007A3D2A" w:rsidRPr="004A312D">
        <w:rPr>
          <w:rStyle w:val="y2iqfc"/>
          <w:rFonts w:ascii="Athelas" w:hAnsi="Athelas"/>
          <w:color w:val="202124"/>
          <w:sz w:val="24"/>
          <w:szCs w:val="24"/>
          <w:lang w:val="id-ID"/>
        </w:rPr>
        <w:t xml:space="preserve">, 2011; </w:t>
      </w:r>
      <w:proofErr w:type="spellStart"/>
      <w:r w:rsidR="007A3D2A" w:rsidRPr="004A312D">
        <w:rPr>
          <w:rStyle w:val="y2iqfc"/>
          <w:rFonts w:ascii="Athelas" w:hAnsi="Athelas"/>
          <w:color w:val="202124"/>
          <w:sz w:val="24"/>
          <w:szCs w:val="24"/>
          <w:lang w:val="id-ID"/>
        </w:rPr>
        <w:t>Peng</w:t>
      </w:r>
      <w:proofErr w:type="spellEnd"/>
      <w:r w:rsidR="007A3D2A" w:rsidRPr="004A312D">
        <w:rPr>
          <w:rStyle w:val="y2iqfc"/>
          <w:rFonts w:ascii="Athelas" w:hAnsi="Athelas"/>
          <w:color w:val="202124"/>
          <w:sz w:val="24"/>
          <w:szCs w:val="24"/>
          <w:lang w:val="id-ID"/>
        </w:rPr>
        <w:t xml:space="preserve">, </w:t>
      </w:r>
      <w:proofErr w:type="spellStart"/>
      <w:r w:rsidR="007A3D2A" w:rsidRPr="004A312D">
        <w:rPr>
          <w:rStyle w:val="y2iqfc"/>
          <w:rFonts w:ascii="Athelas" w:hAnsi="Athelas"/>
          <w:color w:val="202124"/>
          <w:sz w:val="24"/>
          <w:szCs w:val="24"/>
          <w:lang w:val="id-ID"/>
        </w:rPr>
        <w:t>Zeng</w:t>
      </w:r>
      <w:proofErr w:type="spellEnd"/>
      <w:r w:rsidR="007A3D2A" w:rsidRPr="004A312D">
        <w:rPr>
          <w:rStyle w:val="y2iqfc"/>
          <w:rFonts w:ascii="Athelas" w:hAnsi="Athelas"/>
          <w:color w:val="202124"/>
          <w:sz w:val="24"/>
          <w:szCs w:val="24"/>
          <w:lang w:val="id-ID"/>
        </w:rPr>
        <w:t xml:space="preserve">, dan </w:t>
      </w:r>
      <w:proofErr w:type="spellStart"/>
      <w:r w:rsidR="007A3D2A" w:rsidRPr="004A312D">
        <w:rPr>
          <w:rStyle w:val="y2iqfc"/>
          <w:rFonts w:ascii="Athelas" w:hAnsi="Athelas"/>
          <w:color w:val="202124"/>
          <w:sz w:val="24"/>
          <w:szCs w:val="24"/>
          <w:lang w:val="id-ID"/>
        </w:rPr>
        <w:t>Rozelle</w:t>
      </w:r>
      <w:proofErr w:type="spellEnd"/>
      <w:r w:rsidR="007A3D2A" w:rsidRPr="004A312D">
        <w:rPr>
          <w:rStyle w:val="y2iqfc"/>
          <w:rFonts w:ascii="Athelas" w:hAnsi="Athelas"/>
          <w:color w:val="202124"/>
          <w:sz w:val="24"/>
          <w:szCs w:val="24"/>
          <w:lang w:val="id-ID"/>
        </w:rPr>
        <w:t xml:space="preserve">, 2013; </w:t>
      </w:r>
      <w:proofErr w:type="spellStart"/>
      <w:r w:rsidR="007A3D2A" w:rsidRPr="004A312D">
        <w:rPr>
          <w:rStyle w:val="y2iqfc"/>
          <w:rFonts w:ascii="Athelas" w:hAnsi="Athelas"/>
          <w:color w:val="202124"/>
          <w:sz w:val="24"/>
          <w:szCs w:val="24"/>
          <w:lang w:val="id-ID"/>
        </w:rPr>
        <w:t>Bayyurt</w:t>
      </w:r>
      <w:proofErr w:type="spellEnd"/>
      <w:r w:rsidR="007A3D2A" w:rsidRPr="004A312D">
        <w:rPr>
          <w:rStyle w:val="y2iqfc"/>
          <w:rFonts w:ascii="Athelas" w:hAnsi="Athelas"/>
          <w:color w:val="202124"/>
          <w:sz w:val="24"/>
          <w:szCs w:val="24"/>
          <w:lang w:val="id-ID"/>
        </w:rPr>
        <w:t xml:space="preserve"> </w:t>
      </w:r>
      <w:r w:rsidR="007A3D2A">
        <w:rPr>
          <w:rStyle w:val="y2iqfc"/>
          <w:rFonts w:ascii="Athelas" w:hAnsi="Athelas"/>
          <w:color w:val="202124"/>
          <w:sz w:val="24"/>
          <w:szCs w:val="24"/>
          <w:lang w:val="en-US"/>
        </w:rPr>
        <w:t xml:space="preserve">dan </w:t>
      </w:r>
      <w:proofErr w:type="spellStart"/>
      <w:r w:rsidR="007A3D2A">
        <w:rPr>
          <w:rStyle w:val="y2iqfc"/>
          <w:rFonts w:ascii="Athelas" w:hAnsi="Athelas"/>
          <w:color w:val="202124"/>
          <w:sz w:val="24"/>
          <w:szCs w:val="24"/>
          <w:lang w:val="en-US"/>
        </w:rPr>
        <w:t>Caha</w:t>
      </w:r>
      <w:proofErr w:type="spellEnd"/>
      <w:r w:rsidR="007A3D2A" w:rsidRPr="004A312D">
        <w:rPr>
          <w:rStyle w:val="y2iqfc"/>
          <w:rFonts w:ascii="Athelas" w:hAnsi="Athelas"/>
          <w:color w:val="202124"/>
          <w:sz w:val="24"/>
          <w:szCs w:val="24"/>
          <w:lang w:val="id-ID"/>
        </w:rPr>
        <w:t>, 2020)</w:t>
      </w:r>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partispasi</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rendah</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ini</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dilihat</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dari</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aspek</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kualitas</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sementara</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secara</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kuantitas</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partisipasi</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perempuan</w:t>
      </w:r>
      <w:proofErr w:type="spellEnd"/>
      <w:r w:rsidR="00C8351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tinggi</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karena</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kecenderungan</w:t>
      </w:r>
      <w:r w:rsidR="004A14E5">
        <w:rPr>
          <w:rStyle w:val="y2iqfc"/>
          <w:rFonts w:ascii="Athelas" w:hAnsi="Athelas"/>
          <w:color w:val="202124"/>
          <w:sz w:val="24"/>
          <w:szCs w:val="24"/>
          <w:lang w:val="en-GB"/>
        </w:rPr>
        <w:t>nya</w:t>
      </w:r>
      <w:proofErr w:type="spellEnd"/>
      <w:r w:rsidR="004A14E5">
        <w:rPr>
          <w:rStyle w:val="y2iqfc"/>
          <w:rFonts w:ascii="Athelas" w:hAnsi="Athelas"/>
          <w:color w:val="202124"/>
          <w:sz w:val="24"/>
          <w:szCs w:val="24"/>
          <w:lang w:val="en-GB"/>
        </w:rPr>
        <w:t xml:space="preserve"> </w:t>
      </w:r>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perempuan</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hadir</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menggunakan</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hak</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memilihnya</w:t>
      </w:r>
      <w:proofErr w:type="spellEnd"/>
      <w:r w:rsidR="007A3D2A" w:rsidRPr="004A312D">
        <w:rPr>
          <w:rStyle w:val="y2iqfc"/>
          <w:rFonts w:ascii="Athelas" w:hAnsi="Athelas"/>
          <w:color w:val="202124"/>
          <w:sz w:val="24"/>
          <w:szCs w:val="24"/>
          <w:lang w:val="id-ID"/>
        </w:rPr>
        <w:t xml:space="preserve">. </w:t>
      </w:r>
      <w:proofErr w:type="spellStart"/>
      <w:r w:rsidR="00604AEC">
        <w:rPr>
          <w:rStyle w:val="y2iqfc"/>
          <w:rFonts w:ascii="Athelas" w:hAnsi="Athelas"/>
          <w:color w:val="202124"/>
          <w:sz w:val="24"/>
          <w:szCs w:val="24"/>
          <w:lang w:val="en-GB"/>
        </w:rPr>
        <w:t>Secara</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kua</w:t>
      </w:r>
      <w:r w:rsidR="00C8351C">
        <w:rPr>
          <w:rStyle w:val="y2iqfc"/>
          <w:rFonts w:ascii="Athelas" w:hAnsi="Athelas"/>
          <w:color w:val="202124"/>
          <w:sz w:val="24"/>
          <w:szCs w:val="24"/>
          <w:lang w:val="en-GB"/>
        </w:rPr>
        <w:t>l</w:t>
      </w:r>
      <w:r w:rsidR="00604AEC">
        <w:rPr>
          <w:rStyle w:val="y2iqfc"/>
          <w:rFonts w:ascii="Athelas" w:hAnsi="Athelas"/>
          <w:color w:val="202124"/>
          <w:sz w:val="24"/>
          <w:szCs w:val="24"/>
          <w:lang w:val="en-GB"/>
        </w:rPr>
        <w:t>itas</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partisipasi</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perempuan</w:t>
      </w:r>
      <w:proofErr w:type="spellEnd"/>
      <w:r w:rsidR="00604AEC">
        <w:rPr>
          <w:rStyle w:val="y2iqfc"/>
          <w:rFonts w:ascii="Athelas" w:hAnsi="Athelas"/>
          <w:color w:val="202124"/>
          <w:sz w:val="24"/>
          <w:szCs w:val="24"/>
          <w:lang w:val="en-GB"/>
        </w:rPr>
        <w:t xml:space="preserve"> </w:t>
      </w:r>
      <w:r w:rsidR="00FD1ED7">
        <w:rPr>
          <w:rStyle w:val="y2iqfc"/>
          <w:rFonts w:ascii="Athelas" w:hAnsi="Athelas"/>
          <w:color w:val="202124"/>
          <w:sz w:val="24"/>
          <w:szCs w:val="24"/>
          <w:lang w:val="en-GB"/>
        </w:rPr>
        <w:t xml:space="preserve">yang </w:t>
      </w:r>
      <w:proofErr w:type="spellStart"/>
      <w:r w:rsidR="00604AEC">
        <w:rPr>
          <w:rStyle w:val="y2iqfc"/>
          <w:rFonts w:ascii="Athelas" w:hAnsi="Athelas"/>
          <w:color w:val="202124"/>
          <w:sz w:val="24"/>
          <w:szCs w:val="24"/>
          <w:lang w:val="en-GB"/>
        </w:rPr>
        <w:t>lebih</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rendah</w:t>
      </w:r>
      <w:proofErr w:type="spellEnd"/>
      <w:r w:rsidR="00604AEC">
        <w:rPr>
          <w:rStyle w:val="y2iqfc"/>
          <w:rFonts w:ascii="Athelas" w:hAnsi="Athelas"/>
          <w:color w:val="202124"/>
          <w:sz w:val="24"/>
          <w:szCs w:val="24"/>
          <w:lang w:val="en-GB"/>
        </w:rPr>
        <w:t xml:space="preserve">, </w:t>
      </w:r>
      <w:proofErr w:type="spellStart"/>
      <w:r w:rsidR="00604AEC">
        <w:rPr>
          <w:rStyle w:val="y2iqfc"/>
          <w:rFonts w:ascii="Athelas" w:hAnsi="Athelas"/>
          <w:color w:val="202124"/>
          <w:sz w:val="24"/>
          <w:szCs w:val="24"/>
          <w:lang w:val="en-GB"/>
        </w:rPr>
        <w:t>karena</w:t>
      </w:r>
      <w:proofErr w:type="spellEnd"/>
      <w:r w:rsidR="00604AEC">
        <w:rPr>
          <w:rStyle w:val="y2iqfc"/>
          <w:rFonts w:ascii="Athelas" w:hAnsi="Athelas"/>
          <w:color w:val="202124"/>
          <w:sz w:val="24"/>
          <w:szCs w:val="24"/>
          <w:lang w:val="en-GB"/>
        </w:rPr>
        <w:t xml:space="preserve"> p</w:t>
      </w:r>
      <w:r w:rsidR="007A3D2A" w:rsidRPr="004A312D">
        <w:rPr>
          <w:rStyle w:val="y2iqfc"/>
          <w:rFonts w:ascii="Athelas" w:hAnsi="Athelas"/>
          <w:color w:val="202124"/>
          <w:sz w:val="24"/>
          <w:szCs w:val="24"/>
          <w:lang w:val="id-ID"/>
        </w:rPr>
        <w:t xml:space="preserve">artisipasi politik bukanlah suatu konsep yang mengacu pada satu kegiatan saja, melainkan berbagai kegiatan berupa tindakan individu warga negara yang dimaksudkan untuk mempengaruhi pengambilan kebijakan dan memilih pemimpin. Partisipasi politik membentuk piramida berdasarkan intensitasnya. Perilaku pemilih adalah perilaku pada hari pemungutan suara. Dalam piramida partisipasi politik, partisipasi dalam pemungutan suara merupakan bentuk partisipasi politik yang paling rendah, pada tingkat ini perempuan cenderung terlibat. Hal yang menarik dari temuan penelitian ini adalah responden dalam menyalurkan hak pilihnya </w:t>
      </w:r>
      <w:proofErr w:type="spellStart"/>
      <w:r w:rsidR="00711F2B">
        <w:rPr>
          <w:rStyle w:val="y2iqfc"/>
          <w:rFonts w:ascii="Athelas" w:hAnsi="Athelas"/>
          <w:color w:val="202124"/>
          <w:sz w:val="24"/>
          <w:szCs w:val="24"/>
          <w:lang w:val="en-US"/>
        </w:rPr>
        <w:t>tidak</w:t>
      </w:r>
      <w:proofErr w:type="spellEnd"/>
      <w:r w:rsidR="00711F2B">
        <w:rPr>
          <w:rStyle w:val="y2iqfc"/>
          <w:rFonts w:ascii="Athelas" w:hAnsi="Athelas"/>
          <w:color w:val="202124"/>
          <w:sz w:val="24"/>
          <w:szCs w:val="24"/>
          <w:lang w:val="en-US"/>
        </w:rPr>
        <w:t xml:space="preserve"> </w:t>
      </w:r>
      <w:r w:rsidR="007A3D2A" w:rsidRPr="004A312D">
        <w:rPr>
          <w:rStyle w:val="y2iqfc"/>
          <w:rFonts w:ascii="Athelas" w:hAnsi="Athelas"/>
          <w:color w:val="202124"/>
          <w:sz w:val="24"/>
          <w:szCs w:val="24"/>
          <w:lang w:val="id-ID"/>
        </w:rPr>
        <w:t>mempunyai kapasitas sebagai pemilih otonom, mereka memilih tokoh-tokoh yang dipersepsikan baik</w:t>
      </w:r>
      <w:r w:rsidR="00711F2B">
        <w:rPr>
          <w:rStyle w:val="y2iqfc"/>
          <w:rFonts w:ascii="Athelas" w:hAnsi="Athelas"/>
          <w:color w:val="202124"/>
          <w:sz w:val="24"/>
          <w:szCs w:val="24"/>
          <w:lang w:val="en-US"/>
        </w:rPr>
        <w:t xml:space="preserve"> oleh </w:t>
      </w:r>
      <w:proofErr w:type="spellStart"/>
      <w:r w:rsidR="00711F2B">
        <w:rPr>
          <w:rStyle w:val="y2iqfc"/>
          <w:rFonts w:ascii="Athelas" w:hAnsi="Athelas"/>
          <w:color w:val="202124"/>
          <w:sz w:val="24"/>
          <w:szCs w:val="24"/>
          <w:lang w:val="en-US"/>
        </w:rPr>
        <w:t>lingkungan</w:t>
      </w:r>
      <w:proofErr w:type="spellEnd"/>
      <w:r w:rsidR="00711F2B">
        <w:rPr>
          <w:rStyle w:val="y2iqfc"/>
          <w:rFonts w:ascii="Athelas" w:hAnsi="Athelas"/>
          <w:color w:val="202124"/>
          <w:sz w:val="24"/>
          <w:szCs w:val="24"/>
          <w:lang w:val="en-US"/>
        </w:rPr>
        <w:t xml:space="preserve"> </w:t>
      </w:r>
      <w:proofErr w:type="spellStart"/>
      <w:r w:rsidR="00711F2B">
        <w:rPr>
          <w:rStyle w:val="y2iqfc"/>
          <w:rFonts w:ascii="Athelas" w:hAnsi="Athelas"/>
          <w:color w:val="202124"/>
          <w:sz w:val="24"/>
          <w:szCs w:val="24"/>
          <w:lang w:val="en-US"/>
        </w:rPr>
        <w:t>keluarga</w:t>
      </w:r>
      <w:proofErr w:type="spellEnd"/>
      <w:r w:rsidR="00711F2B">
        <w:rPr>
          <w:rStyle w:val="y2iqfc"/>
          <w:rFonts w:ascii="Athelas" w:hAnsi="Athelas"/>
          <w:color w:val="202124"/>
          <w:sz w:val="24"/>
          <w:szCs w:val="24"/>
          <w:lang w:val="en-US"/>
        </w:rPr>
        <w:t xml:space="preserve">, </w:t>
      </w:r>
      <w:proofErr w:type="spellStart"/>
      <w:r w:rsidR="00711F2B">
        <w:rPr>
          <w:rStyle w:val="y2iqfc"/>
          <w:rFonts w:ascii="Athelas" w:hAnsi="Athelas"/>
          <w:color w:val="202124"/>
          <w:sz w:val="24"/>
          <w:szCs w:val="24"/>
          <w:lang w:val="en-US"/>
        </w:rPr>
        <w:t>terutama</w:t>
      </w:r>
      <w:proofErr w:type="spellEnd"/>
      <w:r w:rsidR="00711F2B">
        <w:rPr>
          <w:rStyle w:val="y2iqfc"/>
          <w:rFonts w:ascii="Athelas" w:hAnsi="Athelas"/>
          <w:color w:val="202124"/>
          <w:sz w:val="24"/>
          <w:szCs w:val="24"/>
          <w:lang w:val="en-US"/>
        </w:rPr>
        <w:t xml:space="preserve"> </w:t>
      </w:r>
      <w:proofErr w:type="spellStart"/>
      <w:r w:rsidR="00711F2B">
        <w:rPr>
          <w:rStyle w:val="y2iqfc"/>
          <w:rFonts w:ascii="Athelas" w:hAnsi="Athelas"/>
          <w:color w:val="202124"/>
          <w:sz w:val="24"/>
          <w:szCs w:val="24"/>
          <w:lang w:val="en-US"/>
        </w:rPr>
        <w:t>suami</w:t>
      </w:r>
      <w:proofErr w:type="spellEnd"/>
      <w:r w:rsidR="00711F2B">
        <w:rPr>
          <w:rStyle w:val="y2iqfc"/>
          <w:rFonts w:ascii="Athelas" w:hAnsi="Athelas"/>
          <w:color w:val="202124"/>
          <w:sz w:val="24"/>
          <w:szCs w:val="24"/>
          <w:lang w:val="en-US"/>
        </w:rPr>
        <w:t xml:space="preserve">, orang </w:t>
      </w:r>
      <w:proofErr w:type="spellStart"/>
      <w:r w:rsidR="00711F2B">
        <w:rPr>
          <w:rStyle w:val="y2iqfc"/>
          <w:rFonts w:ascii="Athelas" w:hAnsi="Athelas"/>
          <w:color w:val="202124"/>
          <w:sz w:val="24"/>
          <w:szCs w:val="24"/>
          <w:lang w:val="en-US"/>
        </w:rPr>
        <w:t>tua</w:t>
      </w:r>
      <w:proofErr w:type="spellEnd"/>
      <w:r w:rsidR="00711F2B">
        <w:rPr>
          <w:rStyle w:val="y2iqfc"/>
          <w:rFonts w:ascii="Athelas" w:hAnsi="Athelas"/>
          <w:color w:val="202124"/>
          <w:sz w:val="24"/>
          <w:szCs w:val="24"/>
          <w:lang w:val="en-US"/>
        </w:rPr>
        <w:t xml:space="preserve">, dan </w:t>
      </w:r>
      <w:proofErr w:type="spellStart"/>
      <w:r w:rsidR="00711F2B">
        <w:rPr>
          <w:rStyle w:val="y2iqfc"/>
          <w:rFonts w:ascii="Athelas" w:hAnsi="Athelas"/>
          <w:color w:val="202124"/>
          <w:sz w:val="24"/>
          <w:szCs w:val="24"/>
          <w:lang w:val="en-US"/>
        </w:rPr>
        <w:t>tokoh</w:t>
      </w:r>
      <w:proofErr w:type="spellEnd"/>
      <w:r w:rsidR="00711F2B">
        <w:rPr>
          <w:rStyle w:val="y2iqfc"/>
          <w:rFonts w:ascii="Athelas" w:hAnsi="Athelas"/>
          <w:color w:val="202124"/>
          <w:sz w:val="24"/>
          <w:szCs w:val="24"/>
          <w:lang w:val="en-US"/>
        </w:rPr>
        <w:t xml:space="preserve"> </w:t>
      </w:r>
      <w:proofErr w:type="spellStart"/>
      <w:r w:rsidR="00711F2B">
        <w:rPr>
          <w:rStyle w:val="y2iqfc"/>
          <w:rFonts w:ascii="Athelas" w:hAnsi="Athelas"/>
          <w:color w:val="202124"/>
          <w:sz w:val="24"/>
          <w:szCs w:val="24"/>
          <w:lang w:val="en-US"/>
        </w:rPr>
        <w:t>masyarakat</w:t>
      </w:r>
      <w:proofErr w:type="spellEnd"/>
      <w:r w:rsidR="00711F2B">
        <w:rPr>
          <w:rStyle w:val="y2iqfc"/>
          <w:rFonts w:ascii="Athelas" w:hAnsi="Athelas"/>
          <w:color w:val="202124"/>
          <w:sz w:val="24"/>
          <w:szCs w:val="24"/>
          <w:lang w:val="en-US"/>
        </w:rPr>
        <w:t>.</w:t>
      </w:r>
    </w:p>
    <w:p w14:paraId="79B308AE" w14:textId="38D46AC9" w:rsidR="007901D3" w:rsidRPr="007901D3" w:rsidRDefault="007901D3" w:rsidP="006252AB">
      <w:pPr>
        <w:pStyle w:val="NoSpacing"/>
        <w:ind w:firstLine="720"/>
        <w:rPr>
          <w:rFonts w:ascii="Athelas" w:hAnsi="Athelas"/>
          <w:color w:val="000000" w:themeColor="text1"/>
        </w:rPr>
      </w:pPr>
      <w:r w:rsidRPr="007901D3">
        <w:rPr>
          <w:rFonts w:ascii="Athelas" w:hAnsi="Athelas"/>
          <w:color w:val="000000" w:themeColor="text1"/>
        </w:rPr>
        <w:t>Hasil</w:t>
      </w:r>
      <w:r>
        <w:rPr>
          <w:rFonts w:ascii="Athelas" w:hAnsi="Athelas"/>
          <w:color w:val="000000" w:themeColor="text1"/>
        </w:rPr>
        <w:t xml:space="preserve"> </w:t>
      </w:r>
      <w:r w:rsidR="00711F2B">
        <w:rPr>
          <w:rFonts w:ascii="Athelas" w:hAnsi="Athelas"/>
          <w:color w:val="000000" w:themeColor="text1"/>
        </w:rPr>
        <w:t>tersebut</w:t>
      </w:r>
      <w:r>
        <w:rPr>
          <w:rFonts w:ascii="Athelas" w:hAnsi="Athelas"/>
          <w:color w:val="000000" w:themeColor="text1"/>
        </w:rPr>
        <w:t xml:space="preserve"> menunjukkan posisi yang berbeda dengan temuan </w:t>
      </w:r>
      <w:r w:rsidRPr="007901D3">
        <w:rPr>
          <w:rFonts w:ascii="Athelas" w:hAnsi="Athelas"/>
          <w:color w:val="000000" w:themeColor="text1"/>
        </w:rPr>
        <w:t>Blackman and Jackson (2019)</w:t>
      </w:r>
      <w:r w:rsidR="00922170">
        <w:rPr>
          <w:rFonts w:ascii="Athelas" w:hAnsi="Athelas"/>
          <w:color w:val="000000" w:themeColor="text1"/>
        </w:rPr>
        <w:t xml:space="preserve"> yang studinya </w:t>
      </w:r>
      <w:r w:rsidR="00DE4942">
        <w:rPr>
          <w:rFonts w:ascii="Athelas" w:hAnsi="Athelas"/>
          <w:color w:val="000000" w:themeColor="text1"/>
        </w:rPr>
        <w:t xml:space="preserve">di Tunisia </w:t>
      </w:r>
      <w:r w:rsidR="00922170">
        <w:rPr>
          <w:rFonts w:ascii="Athelas" w:hAnsi="Athelas"/>
          <w:color w:val="000000" w:themeColor="text1"/>
        </w:rPr>
        <w:t>menemukan perilaku memilih perempuan sudah berorientasi pada isu, meski  b</w:t>
      </w:r>
      <w:r w:rsidR="00922170" w:rsidRPr="00922170">
        <w:rPr>
          <w:rFonts w:ascii="Athelas" w:hAnsi="Athelas"/>
          <w:color w:val="000000" w:themeColor="text1"/>
        </w:rPr>
        <w:t>erdasarkan teori keselarasan peran</w:t>
      </w:r>
      <w:r w:rsidR="00DE4942">
        <w:rPr>
          <w:rFonts w:ascii="Athelas" w:hAnsi="Athelas"/>
          <w:color w:val="000000" w:themeColor="text1"/>
        </w:rPr>
        <w:t xml:space="preserve"> ditemukan</w:t>
      </w:r>
      <w:r w:rsidR="00922170" w:rsidRPr="00922170">
        <w:rPr>
          <w:rFonts w:ascii="Athelas" w:hAnsi="Athelas"/>
          <w:color w:val="000000" w:themeColor="text1"/>
        </w:rPr>
        <w:t xml:space="preserve"> bias </w:t>
      </w:r>
      <w:r w:rsidR="00922170">
        <w:rPr>
          <w:rFonts w:ascii="Athelas" w:hAnsi="Athelas"/>
          <w:color w:val="000000" w:themeColor="text1"/>
        </w:rPr>
        <w:t xml:space="preserve">isu </w:t>
      </w:r>
      <w:r w:rsidR="00922170" w:rsidRPr="00922170">
        <w:rPr>
          <w:rFonts w:ascii="Athelas" w:hAnsi="Athelas"/>
          <w:color w:val="000000" w:themeColor="text1"/>
        </w:rPr>
        <w:t xml:space="preserve">terhadap kandidat perempuan </w:t>
      </w:r>
      <w:r w:rsidR="00922170">
        <w:rPr>
          <w:rFonts w:ascii="Athelas" w:hAnsi="Athelas"/>
          <w:color w:val="000000" w:themeColor="text1"/>
        </w:rPr>
        <w:t xml:space="preserve">terutama </w:t>
      </w:r>
      <w:r w:rsidR="00922170" w:rsidRPr="00922170">
        <w:rPr>
          <w:rFonts w:ascii="Athelas" w:hAnsi="Athelas"/>
          <w:color w:val="000000" w:themeColor="text1"/>
        </w:rPr>
        <w:t>di kalangan pemilih</w:t>
      </w:r>
      <w:r w:rsidR="00922170">
        <w:rPr>
          <w:rFonts w:ascii="Athelas" w:hAnsi="Athelas"/>
          <w:color w:val="000000" w:themeColor="text1"/>
        </w:rPr>
        <w:t xml:space="preserve"> </w:t>
      </w:r>
      <w:r w:rsidR="00922170" w:rsidRPr="00922170">
        <w:rPr>
          <w:rFonts w:ascii="Athelas" w:hAnsi="Athelas"/>
          <w:color w:val="000000" w:themeColor="text1"/>
        </w:rPr>
        <w:t>yang menganut norma gender patriarki</w:t>
      </w:r>
      <w:r w:rsidR="00540500">
        <w:rPr>
          <w:rFonts w:ascii="Athelas" w:hAnsi="Athelas"/>
          <w:color w:val="000000" w:themeColor="text1"/>
        </w:rPr>
        <w:t>. Temuan studi Ini menunjukkan</w:t>
      </w:r>
      <w:r>
        <w:rPr>
          <w:rFonts w:ascii="Athelas" w:hAnsi="Athelas"/>
          <w:color w:val="000000" w:themeColor="text1"/>
        </w:rPr>
        <w:t xml:space="preserve">  preferensi memilih</w:t>
      </w:r>
      <w:r w:rsidR="00540500">
        <w:rPr>
          <w:rFonts w:ascii="Athelas" w:hAnsi="Athelas"/>
          <w:color w:val="000000" w:themeColor="text1"/>
        </w:rPr>
        <w:t xml:space="preserve"> perempuan desa </w:t>
      </w:r>
      <w:r>
        <w:rPr>
          <w:rFonts w:ascii="Athelas" w:hAnsi="Athelas"/>
          <w:color w:val="000000" w:themeColor="text1"/>
        </w:rPr>
        <w:t xml:space="preserve"> lebih ditentukan oleh pihak suami/orang tua dibandingkan pilihan isu yang diusung kandidat kepala desa perempuan</w:t>
      </w:r>
      <w:r w:rsidR="001F7938">
        <w:rPr>
          <w:rFonts w:ascii="Athelas" w:hAnsi="Athelas"/>
          <w:color w:val="000000" w:themeColor="text1"/>
        </w:rPr>
        <w:t>. M</w:t>
      </w:r>
      <w:r>
        <w:rPr>
          <w:rFonts w:ascii="Athelas" w:hAnsi="Athelas"/>
          <w:color w:val="000000" w:themeColor="text1"/>
        </w:rPr>
        <w:t>eskipun kalangan pemilih perempuan juga memiliki basis norma gender patriarki</w:t>
      </w:r>
      <w:r w:rsidR="001F7938">
        <w:rPr>
          <w:rFonts w:ascii="Athelas" w:hAnsi="Athelas"/>
          <w:color w:val="000000" w:themeColor="text1"/>
        </w:rPr>
        <w:t xml:space="preserve"> yang sama dengan yang terjadi di Tunisia, namun justru hasil riset ini yang lebih membuktikan bagaimana bekerjanya norma gender patriarki dalam menentukan preferensi pemilih perempuan.</w:t>
      </w:r>
    </w:p>
    <w:p w14:paraId="3835F706" w14:textId="7C6E5349" w:rsidR="001F7938" w:rsidRDefault="001F7938" w:rsidP="006252AB">
      <w:pPr>
        <w:pStyle w:val="NoSpacing"/>
        <w:ind w:firstLine="720"/>
        <w:rPr>
          <w:rFonts w:ascii="Athelas" w:hAnsi="Athelas"/>
          <w:color w:val="FF0000"/>
        </w:rPr>
      </w:pPr>
      <w:r w:rsidRPr="00505B1A">
        <w:rPr>
          <w:rFonts w:ascii="Athelas" w:hAnsi="Athelas"/>
          <w:color w:val="000000" w:themeColor="text1"/>
        </w:rPr>
        <w:t>Ketidaksamaan hasil riset ini dengan hasil temuan Windari</w:t>
      </w:r>
      <w:r w:rsidR="00604AEC">
        <w:rPr>
          <w:rFonts w:ascii="Athelas" w:hAnsi="Athelas"/>
          <w:color w:val="000000" w:themeColor="text1"/>
        </w:rPr>
        <w:t xml:space="preserve"> dan Suryadi</w:t>
      </w:r>
      <w:r w:rsidRPr="00505B1A">
        <w:rPr>
          <w:rFonts w:ascii="Athelas" w:hAnsi="Athelas"/>
          <w:color w:val="000000" w:themeColor="text1"/>
        </w:rPr>
        <w:t xml:space="preserve"> (2022) maupun </w:t>
      </w:r>
      <w:hyperlink r:id="rId11" w:history="1">
        <w:r w:rsidRPr="00505B1A">
          <w:rPr>
            <w:rFonts w:ascii="Athelas" w:hAnsi="Athelas"/>
            <w:color w:val="000000" w:themeColor="text1"/>
          </w:rPr>
          <w:t>Schwarz</w:t>
        </w:r>
      </w:hyperlink>
      <w:r w:rsidRPr="00505B1A">
        <w:rPr>
          <w:rFonts w:ascii="Athelas" w:hAnsi="Athelas"/>
          <w:color w:val="000000" w:themeColor="text1"/>
        </w:rPr>
        <w:t xml:space="preserve"> </w:t>
      </w:r>
      <w:r w:rsidR="00604AEC">
        <w:rPr>
          <w:rFonts w:ascii="Athelas" w:hAnsi="Athelas"/>
          <w:color w:val="000000" w:themeColor="text1"/>
        </w:rPr>
        <w:t>dan</w:t>
      </w:r>
      <w:r w:rsidRPr="00505B1A">
        <w:rPr>
          <w:rFonts w:ascii="Cambria" w:hAnsi="Cambria" w:cs="Cambria"/>
          <w:color w:val="000000" w:themeColor="text1"/>
        </w:rPr>
        <w:t> </w:t>
      </w:r>
      <w:hyperlink r:id="rId12" w:history="1">
        <w:r w:rsidRPr="00505B1A">
          <w:rPr>
            <w:rFonts w:ascii="Athelas" w:hAnsi="Athelas"/>
            <w:color w:val="000000" w:themeColor="text1"/>
          </w:rPr>
          <w:t>Coppock</w:t>
        </w:r>
      </w:hyperlink>
      <w:r w:rsidRPr="00505B1A">
        <w:rPr>
          <w:rFonts w:ascii="Athelas" w:hAnsi="Athelas"/>
          <w:color w:val="000000" w:themeColor="text1"/>
        </w:rPr>
        <w:t xml:space="preserve"> (2021) lebih disebabkan konteks sosial, ekonomi, budaya, dan bahkan politik yang berbeda. Dalam konteks yang berb</w:t>
      </w:r>
      <w:r w:rsidR="0042255E" w:rsidRPr="00505B1A">
        <w:rPr>
          <w:rFonts w:ascii="Athelas" w:hAnsi="Athelas"/>
          <w:color w:val="000000" w:themeColor="text1"/>
        </w:rPr>
        <w:t>e</w:t>
      </w:r>
      <w:r w:rsidRPr="00505B1A">
        <w:rPr>
          <w:rFonts w:ascii="Athelas" w:hAnsi="Athelas"/>
          <w:color w:val="000000" w:themeColor="text1"/>
        </w:rPr>
        <w:t>da akan menghasilkan pemakn</w:t>
      </w:r>
      <w:r w:rsidR="0042255E" w:rsidRPr="00505B1A">
        <w:rPr>
          <w:rFonts w:ascii="Athelas" w:hAnsi="Athelas"/>
          <w:color w:val="000000" w:themeColor="text1"/>
        </w:rPr>
        <w:t xml:space="preserve">aan responden yang berbeda sehingga menghasilkan persepsi yang berbeda. </w:t>
      </w:r>
      <w:r w:rsidR="002B2BB6" w:rsidRPr="00505B1A">
        <w:rPr>
          <w:rFonts w:ascii="Athelas" w:hAnsi="Athelas"/>
          <w:color w:val="000000" w:themeColor="text1"/>
        </w:rPr>
        <w:t>Satu-satunya variabel yang sama</w:t>
      </w:r>
      <w:r w:rsidR="008F5313" w:rsidRPr="00505B1A">
        <w:rPr>
          <w:rFonts w:ascii="Athelas" w:hAnsi="Athelas"/>
          <w:color w:val="000000" w:themeColor="text1"/>
        </w:rPr>
        <w:t xml:space="preserve"> seperti yang disampaikan Windari </w:t>
      </w:r>
      <w:r w:rsidR="00604AEC">
        <w:rPr>
          <w:rFonts w:ascii="Athelas" w:hAnsi="Athelas"/>
          <w:color w:val="000000" w:themeColor="text1"/>
        </w:rPr>
        <w:t xml:space="preserve">dan Suryadi </w:t>
      </w:r>
      <w:r w:rsidR="008F5313" w:rsidRPr="00505B1A">
        <w:rPr>
          <w:rFonts w:ascii="Athelas" w:hAnsi="Athelas"/>
          <w:color w:val="000000" w:themeColor="text1"/>
        </w:rPr>
        <w:t>(2023),</w:t>
      </w:r>
      <w:r w:rsidR="002B2BB6" w:rsidRPr="00505B1A">
        <w:rPr>
          <w:rFonts w:ascii="Athelas" w:hAnsi="Athelas"/>
          <w:color w:val="000000" w:themeColor="text1"/>
        </w:rPr>
        <w:t xml:space="preserve"> yang mempengaruhi pilihan adalah variabel peran keluarga. Adapun </w:t>
      </w:r>
      <w:r w:rsidR="008F5313" w:rsidRPr="00505B1A">
        <w:rPr>
          <w:rFonts w:ascii="Athelas" w:hAnsi="Athelas"/>
          <w:color w:val="000000" w:themeColor="text1"/>
        </w:rPr>
        <w:t xml:space="preserve">karakteristik </w:t>
      </w:r>
      <w:r w:rsidR="00FD1ED7">
        <w:rPr>
          <w:rFonts w:ascii="Athelas" w:hAnsi="Athelas"/>
          <w:color w:val="000000" w:themeColor="text1"/>
        </w:rPr>
        <w:t>sosial calon</w:t>
      </w:r>
      <w:r w:rsidR="008F5313" w:rsidRPr="00505B1A">
        <w:rPr>
          <w:rFonts w:ascii="Athelas" w:hAnsi="Athelas"/>
          <w:color w:val="000000" w:themeColor="text1"/>
        </w:rPr>
        <w:t xml:space="preserve"> (gender, agama, usia, afiliasi sosial) memang tidak menentukan pilihan pemilih perempuan sebagaimana disampaikan </w:t>
      </w:r>
      <w:hyperlink r:id="rId13" w:history="1">
        <w:r w:rsidR="008F5313" w:rsidRPr="00505B1A">
          <w:rPr>
            <w:rFonts w:ascii="Athelas" w:hAnsi="Athelas"/>
            <w:color w:val="000000" w:themeColor="text1"/>
          </w:rPr>
          <w:t>Schwarz</w:t>
        </w:r>
      </w:hyperlink>
      <w:r w:rsidR="008F5313" w:rsidRPr="00505B1A">
        <w:rPr>
          <w:rFonts w:ascii="Athelas" w:hAnsi="Athelas"/>
          <w:color w:val="000000" w:themeColor="text1"/>
        </w:rPr>
        <w:t xml:space="preserve"> </w:t>
      </w:r>
      <w:r w:rsidR="00604AEC">
        <w:rPr>
          <w:rFonts w:ascii="Athelas" w:hAnsi="Athelas"/>
          <w:color w:val="000000" w:themeColor="text1"/>
        </w:rPr>
        <w:t>dan</w:t>
      </w:r>
      <w:r w:rsidR="008F5313" w:rsidRPr="00505B1A">
        <w:rPr>
          <w:rFonts w:ascii="Cambria" w:hAnsi="Cambria" w:cs="Cambria"/>
          <w:color w:val="000000" w:themeColor="text1"/>
        </w:rPr>
        <w:t> </w:t>
      </w:r>
      <w:hyperlink r:id="rId14" w:history="1">
        <w:r w:rsidR="008F5313" w:rsidRPr="00505B1A">
          <w:rPr>
            <w:rFonts w:ascii="Athelas" w:hAnsi="Athelas"/>
            <w:color w:val="000000" w:themeColor="text1"/>
          </w:rPr>
          <w:t>Coppock</w:t>
        </w:r>
      </w:hyperlink>
      <w:r w:rsidR="008F5313" w:rsidRPr="00505B1A">
        <w:rPr>
          <w:rFonts w:ascii="Athelas" w:hAnsi="Athelas"/>
          <w:color w:val="000000" w:themeColor="text1"/>
        </w:rPr>
        <w:t xml:space="preserve"> (2021).</w:t>
      </w:r>
    </w:p>
    <w:p w14:paraId="03077A5D" w14:textId="429733AE" w:rsidR="00497565" w:rsidRPr="001A790E" w:rsidRDefault="00497565" w:rsidP="00497565">
      <w:pPr>
        <w:pStyle w:val="NoSpacing"/>
        <w:ind w:firstLine="720"/>
        <w:rPr>
          <w:rStyle w:val="y2iqfc"/>
          <w:rFonts w:ascii="Athelas" w:hAnsi="Athelas"/>
          <w:color w:val="000000" w:themeColor="text1"/>
          <w:szCs w:val="24"/>
        </w:rPr>
      </w:pPr>
      <w:r w:rsidRPr="003B7C51">
        <w:rPr>
          <w:rStyle w:val="y2iqfc"/>
          <w:rFonts w:ascii="Athelas" w:hAnsi="Athelas"/>
          <w:color w:val="000000" w:themeColor="text1"/>
        </w:rPr>
        <w:t>K</w:t>
      </w:r>
      <w:r w:rsidR="006252AB" w:rsidRPr="003B7C51">
        <w:rPr>
          <w:rStyle w:val="y2iqfc"/>
          <w:rFonts w:ascii="Athelas" w:hAnsi="Athelas"/>
          <w:color w:val="000000" w:themeColor="text1"/>
          <w:szCs w:val="24"/>
          <w:lang w:val="id-ID"/>
        </w:rPr>
        <w:t xml:space="preserve">urangnya keterwakilan perempuan </w:t>
      </w:r>
      <w:r w:rsidRPr="003B7C51">
        <w:rPr>
          <w:rStyle w:val="y2iqfc"/>
          <w:rFonts w:ascii="Athelas" w:hAnsi="Athelas"/>
          <w:color w:val="000000" w:themeColor="text1"/>
          <w:szCs w:val="24"/>
        </w:rPr>
        <w:t xml:space="preserve">di bidang politik </w:t>
      </w:r>
      <w:r w:rsidR="006252AB" w:rsidRPr="003B7C51">
        <w:rPr>
          <w:rStyle w:val="y2iqfc"/>
          <w:rFonts w:ascii="Athelas" w:hAnsi="Athelas"/>
          <w:color w:val="000000" w:themeColor="text1"/>
          <w:szCs w:val="24"/>
          <w:lang w:val="id-ID"/>
        </w:rPr>
        <w:t>sebagian disebabkan oleh stereotip gender dan prasangka terhadap kepemimpinan perempuan di kalangan pemilih</w:t>
      </w:r>
      <w:r w:rsidRPr="003B7C51">
        <w:rPr>
          <w:rStyle w:val="y2iqfc"/>
          <w:rFonts w:ascii="Athelas" w:hAnsi="Athelas"/>
          <w:color w:val="000000" w:themeColor="text1"/>
          <w:szCs w:val="24"/>
        </w:rPr>
        <w:t xml:space="preserve"> (</w:t>
      </w:r>
      <w:r w:rsidR="006252AB" w:rsidRPr="003B7C51">
        <w:rPr>
          <w:rStyle w:val="y2iqfc"/>
          <w:rFonts w:ascii="Athelas" w:hAnsi="Athelas"/>
          <w:color w:val="000000" w:themeColor="text1"/>
          <w:szCs w:val="24"/>
        </w:rPr>
        <w:t xml:space="preserve">Ono </w:t>
      </w:r>
      <w:r w:rsidR="00C8351C">
        <w:rPr>
          <w:rStyle w:val="y2iqfc"/>
          <w:rFonts w:ascii="Athelas" w:hAnsi="Athelas"/>
          <w:color w:val="000000" w:themeColor="text1"/>
          <w:szCs w:val="24"/>
        </w:rPr>
        <w:t>&amp;</w:t>
      </w:r>
      <w:r w:rsidR="006252AB" w:rsidRPr="003B7C51">
        <w:rPr>
          <w:rStyle w:val="y2iqfc"/>
          <w:rFonts w:ascii="Athelas" w:hAnsi="Athelas"/>
          <w:color w:val="000000" w:themeColor="text1"/>
          <w:szCs w:val="24"/>
        </w:rPr>
        <w:t xml:space="preserve"> Yamada</w:t>
      </w:r>
      <w:r w:rsidRPr="003B7C51">
        <w:rPr>
          <w:rStyle w:val="y2iqfc"/>
          <w:rFonts w:ascii="Athelas" w:hAnsi="Athelas"/>
          <w:color w:val="000000" w:themeColor="text1"/>
          <w:szCs w:val="24"/>
        </w:rPr>
        <w:t xml:space="preserve">, </w:t>
      </w:r>
      <w:r w:rsidR="006252AB" w:rsidRPr="003B7C51">
        <w:rPr>
          <w:rStyle w:val="y2iqfc"/>
          <w:rFonts w:ascii="Athelas" w:hAnsi="Athelas"/>
          <w:color w:val="000000" w:themeColor="text1"/>
          <w:szCs w:val="24"/>
        </w:rPr>
        <w:t>2018)</w:t>
      </w:r>
      <w:r w:rsidRPr="003B7C51">
        <w:rPr>
          <w:rStyle w:val="y2iqfc"/>
          <w:rFonts w:ascii="Athelas" w:hAnsi="Athelas"/>
          <w:color w:val="000000" w:themeColor="text1"/>
          <w:szCs w:val="24"/>
        </w:rPr>
        <w:t xml:space="preserve">, justru tidak ditemukan di riset ini. Riset ini </w:t>
      </w:r>
      <w:r w:rsidR="006252AB" w:rsidRPr="003B7C51">
        <w:rPr>
          <w:rStyle w:val="y2iqfc"/>
          <w:rFonts w:ascii="Athelas" w:hAnsi="Athelas"/>
          <w:color w:val="000000" w:themeColor="text1"/>
          <w:szCs w:val="24"/>
          <w:lang w:val="id-ID"/>
        </w:rPr>
        <w:t xml:space="preserve">menunjukkan bahwa </w:t>
      </w:r>
      <w:r w:rsidR="00FD1ED7">
        <w:rPr>
          <w:rStyle w:val="y2iqfc"/>
          <w:rFonts w:ascii="Athelas" w:hAnsi="Athelas"/>
          <w:color w:val="000000" w:themeColor="text1"/>
          <w:szCs w:val="24"/>
          <w:lang w:val="en-GB"/>
        </w:rPr>
        <w:t>calon</w:t>
      </w:r>
      <w:r w:rsidR="006252AB" w:rsidRPr="003B7C51">
        <w:rPr>
          <w:rStyle w:val="y2iqfc"/>
          <w:rFonts w:ascii="Athelas" w:hAnsi="Athelas"/>
          <w:color w:val="000000" w:themeColor="text1"/>
          <w:szCs w:val="24"/>
          <w:lang w:val="id-ID"/>
        </w:rPr>
        <w:t xml:space="preserve"> </w:t>
      </w:r>
      <w:r w:rsidR="00FD1ED7">
        <w:rPr>
          <w:rStyle w:val="y2iqfc"/>
          <w:rFonts w:ascii="Athelas" w:hAnsi="Athelas"/>
          <w:color w:val="000000" w:themeColor="text1"/>
          <w:szCs w:val="24"/>
          <w:lang w:val="en-GB"/>
        </w:rPr>
        <w:t xml:space="preserve">kepala desa </w:t>
      </w:r>
      <w:r w:rsidR="006252AB" w:rsidRPr="003B7C51">
        <w:rPr>
          <w:rStyle w:val="y2iqfc"/>
          <w:rFonts w:ascii="Athelas" w:hAnsi="Athelas"/>
          <w:color w:val="000000" w:themeColor="text1"/>
          <w:szCs w:val="24"/>
          <w:lang w:val="id-ID"/>
        </w:rPr>
        <w:t xml:space="preserve">perempuan </w:t>
      </w:r>
      <w:r w:rsidRPr="003B7C51">
        <w:rPr>
          <w:rStyle w:val="y2iqfc"/>
          <w:rFonts w:ascii="Athelas" w:hAnsi="Athelas"/>
          <w:color w:val="000000" w:themeColor="text1"/>
          <w:szCs w:val="24"/>
        </w:rPr>
        <w:t xml:space="preserve">tidak dibebani ekspektasi berbasis gender, mengingat orientasi pilihan terhadap </w:t>
      </w:r>
      <w:r w:rsidR="00FD1ED7">
        <w:rPr>
          <w:rStyle w:val="y2iqfc"/>
          <w:rFonts w:ascii="Athelas" w:hAnsi="Athelas"/>
          <w:color w:val="000000" w:themeColor="text1"/>
          <w:szCs w:val="24"/>
        </w:rPr>
        <w:t>calon</w:t>
      </w:r>
      <w:r w:rsidRPr="003B7C51">
        <w:rPr>
          <w:rStyle w:val="y2iqfc"/>
          <w:rFonts w:ascii="Athelas" w:hAnsi="Athelas"/>
          <w:color w:val="000000" w:themeColor="text1"/>
          <w:szCs w:val="24"/>
        </w:rPr>
        <w:t xml:space="preserve"> lebih banyak dipengaruhi oleh pilihan keluarga (suami dan orang tua). Ini juga merupakan jawaban terhadap </w:t>
      </w:r>
      <w:r w:rsidRPr="003B7C51">
        <w:rPr>
          <w:rStyle w:val="y2iqfc"/>
          <w:rFonts w:ascii="Athelas" w:hAnsi="Athelas"/>
          <w:color w:val="000000" w:themeColor="text1"/>
          <w:szCs w:val="24"/>
        </w:rPr>
        <w:lastRenderedPageBreak/>
        <w:t>kega</w:t>
      </w:r>
      <w:r w:rsidR="00FD1ED7">
        <w:rPr>
          <w:rStyle w:val="y2iqfc"/>
          <w:rFonts w:ascii="Athelas" w:hAnsi="Athelas"/>
          <w:color w:val="000000" w:themeColor="text1"/>
          <w:szCs w:val="24"/>
        </w:rPr>
        <w:t>ga</w:t>
      </w:r>
      <w:r w:rsidRPr="003B7C51">
        <w:rPr>
          <w:rStyle w:val="y2iqfc"/>
          <w:rFonts w:ascii="Athelas" w:hAnsi="Athelas"/>
          <w:color w:val="000000" w:themeColor="text1"/>
          <w:szCs w:val="24"/>
        </w:rPr>
        <w:t xml:space="preserve">lan </w:t>
      </w:r>
      <w:r w:rsidR="00FD1ED7">
        <w:rPr>
          <w:rStyle w:val="y2iqfc"/>
          <w:rFonts w:ascii="Athelas" w:hAnsi="Athelas"/>
          <w:color w:val="000000" w:themeColor="text1"/>
          <w:szCs w:val="24"/>
        </w:rPr>
        <w:t>calon kepala desa</w:t>
      </w:r>
      <w:r w:rsidRPr="003B7C51">
        <w:rPr>
          <w:rStyle w:val="y2iqfc"/>
          <w:rFonts w:ascii="Athelas" w:hAnsi="Athelas"/>
          <w:color w:val="000000" w:themeColor="text1"/>
          <w:szCs w:val="24"/>
        </w:rPr>
        <w:t xml:space="preserve"> perempuan  dalam bersaing di ranah </w:t>
      </w:r>
      <w:r w:rsidR="00FD1ED7">
        <w:rPr>
          <w:rStyle w:val="y2iqfc"/>
          <w:rFonts w:ascii="Athelas" w:hAnsi="Athelas"/>
          <w:color w:val="000000" w:themeColor="text1"/>
          <w:szCs w:val="24"/>
        </w:rPr>
        <w:t>Pilkades</w:t>
      </w:r>
      <w:r w:rsidRPr="003B7C51">
        <w:rPr>
          <w:rStyle w:val="y2iqfc"/>
          <w:rFonts w:ascii="Athelas" w:hAnsi="Athelas"/>
          <w:color w:val="000000" w:themeColor="text1"/>
          <w:szCs w:val="24"/>
        </w:rPr>
        <w:t xml:space="preserve">. Hal yang </w:t>
      </w:r>
      <w:r w:rsidR="001A790E">
        <w:rPr>
          <w:rStyle w:val="y2iqfc"/>
          <w:rFonts w:ascii="Athelas" w:hAnsi="Athelas"/>
          <w:color w:val="000000" w:themeColor="text1"/>
          <w:szCs w:val="24"/>
        </w:rPr>
        <w:t>sebaliknya</w:t>
      </w:r>
      <w:r w:rsidRPr="003B7C51">
        <w:rPr>
          <w:rStyle w:val="y2iqfc"/>
          <w:rFonts w:ascii="Athelas" w:hAnsi="Athelas"/>
          <w:color w:val="000000" w:themeColor="text1"/>
          <w:szCs w:val="24"/>
        </w:rPr>
        <w:t xml:space="preserve"> terjadi </w:t>
      </w:r>
      <w:r w:rsidR="001A790E">
        <w:rPr>
          <w:rStyle w:val="y2iqfc"/>
          <w:rFonts w:ascii="Athelas" w:hAnsi="Athelas"/>
          <w:color w:val="000000" w:themeColor="text1"/>
          <w:szCs w:val="24"/>
        </w:rPr>
        <w:t>dengan</w:t>
      </w:r>
      <w:r w:rsidRPr="003B7C51">
        <w:rPr>
          <w:rStyle w:val="y2iqfc"/>
          <w:rFonts w:ascii="Athelas" w:hAnsi="Athelas"/>
          <w:color w:val="000000" w:themeColor="text1"/>
          <w:szCs w:val="24"/>
        </w:rPr>
        <w:t xml:space="preserve"> tidak terdeteksinya </w:t>
      </w:r>
      <w:r w:rsidRPr="003B7C51">
        <w:rPr>
          <w:rStyle w:val="y2iqfc"/>
          <w:rFonts w:ascii="Athelas" w:hAnsi="Athelas"/>
          <w:color w:val="000000" w:themeColor="text1"/>
          <w:szCs w:val="24"/>
          <w:lang w:val="id-ID"/>
        </w:rPr>
        <w:t xml:space="preserve">pengaruh keberpihakan dan stereotip feminin terhadap cara pemilih memandang </w:t>
      </w:r>
      <w:r w:rsidR="00FD1ED7">
        <w:rPr>
          <w:rStyle w:val="y2iqfc"/>
          <w:rFonts w:ascii="Athelas" w:hAnsi="Athelas"/>
          <w:color w:val="000000" w:themeColor="text1"/>
          <w:szCs w:val="24"/>
          <w:lang w:val="en-GB"/>
        </w:rPr>
        <w:t>calon</w:t>
      </w:r>
      <w:r w:rsidRPr="003B7C51">
        <w:rPr>
          <w:rStyle w:val="y2iqfc"/>
          <w:rFonts w:ascii="Athelas" w:hAnsi="Athelas"/>
          <w:color w:val="000000" w:themeColor="text1"/>
          <w:szCs w:val="24"/>
          <w:lang w:val="id-ID"/>
        </w:rPr>
        <w:t xml:space="preserve"> perempuan</w:t>
      </w:r>
      <w:r w:rsidR="001A790E">
        <w:rPr>
          <w:rStyle w:val="y2iqfc"/>
          <w:rFonts w:ascii="Athelas" w:hAnsi="Athelas"/>
          <w:color w:val="000000" w:themeColor="text1"/>
          <w:szCs w:val="24"/>
        </w:rPr>
        <w:t xml:space="preserve">, berbeda dengan </w:t>
      </w:r>
      <w:r w:rsidR="001A790E" w:rsidRPr="001A790E">
        <w:rPr>
          <w:rStyle w:val="y2iqfc"/>
          <w:rFonts w:ascii="Athelas" w:hAnsi="Athelas"/>
          <w:color w:val="000000" w:themeColor="text1"/>
          <w:szCs w:val="24"/>
        </w:rPr>
        <w:t xml:space="preserve">pendapat </w:t>
      </w:r>
      <w:r w:rsidR="001A790E" w:rsidRPr="001A790E">
        <w:rPr>
          <w:rStyle w:val="y2iqfc"/>
          <w:rFonts w:ascii="Athelas" w:hAnsi="Athelas"/>
          <w:color w:val="000000" w:themeColor="text1"/>
        </w:rPr>
        <w:t xml:space="preserve">Dahl dan Nyrup (2020) yang </w:t>
      </w:r>
      <w:r w:rsidR="001A790E" w:rsidRPr="001A790E">
        <w:rPr>
          <w:rStyle w:val="y2iqfc"/>
          <w:rFonts w:ascii="Athelas" w:hAnsi="Athelas"/>
          <w:color w:val="000000" w:themeColor="text1"/>
          <w:szCs w:val="24"/>
          <w:lang w:val="id-ID"/>
        </w:rPr>
        <w:t xml:space="preserve">menunjukkan bahwa stereotip feminin dan keberpihakan secara bersama-sama mempengaruhi persepsi terhadap </w:t>
      </w:r>
      <w:r w:rsidR="00FD1ED7">
        <w:rPr>
          <w:rStyle w:val="y2iqfc"/>
          <w:rFonts w:ascii="Athelas" w:hAnsi="Athelas"/>
          <w:color w:val="000000" w:themeColor="text1"/>
          <w:szCs w:val="24"/>
          <w:lang w:val="en-GB"/>
        </w:rPr>
        <w:t xml:space="preserve">calon </w:t>
      </w:r>
      <w:r w:rsidR="001A790E" w:rsidRPr="001A790E">
        <w:rPr>
          <w:rStyle w:val="y2iqfc"/>
          <w:rFonts w:ascii="Athelas" w:hAnsi="Athelas"/>
          <w:color w:val="000000" w:themeColor="text1"/>
          <w:szCs w:val="24"/>
          <w:lang w:val="id-ID"/>
        </w:rPr>
        <w:t>perempuan</w:t>
      </w:r>
      <w:r w:rsidR="001A790E" w:rsidRPr="001A790E">
        <w:rPr>
          <w:rStyle w:val="y2iqfc"/>
          <w:rFonts w:ascii="Athelas" w:hAnsi="Athelas"/>
          <w:color w:val="000000" w:themeColor="text1"/>
        </w:rPr>
        <w:t>.</w:t>
      </w:r>
    </w:p>
    <w:p w14:paraId="565F4090" w14:textId="77777777" w:rsidR="00497565" w:rsidRDefault="00497565" w:rsidP="00497565">
      <w:pPr>
        <w:pStyle w:val="NoSpacing"/>
        <w:ind w:firstLine="720"/>
        <w:rPr>
          <w:rStyle w:val="y2iqfc"/>
          <w:rFonts w:ascii="Athelas" w:hAnsi="Athelas"/>
          <w:color w:val="FF0000"/>
          <w:szCs w:val="24"/>
        </w:rPr>
      </w:pPr>
    </w:p>
    <w:p w14:paraId="26008B4D" w14:textId="77777777" w:rsidR="006252AB" w:rsidRPr="006252AB" w:rsidRDefault="006252AB" w:rsidP="006252AB">
      <w:pPr>
        <w:pStyle w:val="NoSpacing"/>
        <w:ind w:firstLine="720"/>
        <w:rPr>
          <w:rFonts w:ascii="Athelas" w:hAnsi="Athelas" w:cstheme="majorBidi"/>
          <w:color w:val="FF0000"/>
          <w:szCs w:val="24"/>
          <w:lang w:eastAsia="id-ID"/>
        </w:rPr>
      </w:pPr>
    </w:p>
    <w:p w14:paraId="0243A5B9" w14:textId="3F9CC13C" w:rsidR="00FA7716" w:rsidRPr="004A312D" w:rsidRDefault="006A6237" w:rsidP="006F4C0A">
      <w:pPr>
        <w:pStyle w:val="NoSpacing"/>
        <w:ind w:firstLine="0"/>
        <w:rPr>
          <w:rFonts w:ascii="Athelas" w:hAnsi="Athelas" w:cstheme="majorBidi"/>
          <w:b/>
          <w:bCs/>
          <w:color w:val="4472C4" w:themeColor="accent1"/>
          <w:szCs w:val="24"/>
          <w:lang w:eastAsia="id-ID"/>
        </w:rPr>
      </w:pPr>
      <w:r w:rsidRPr="004A312D">
        <w:rPr>
          <w:rFonts w:ascii="Athelas" w:hAnsi="Athelas" w:cstheme="majorBidi"/>
          <w:b/>
          <w:bCs/>
          <w:color w:val="4472C4" w:themeColor="accent1"/>
          <w:szCs w:val="24"/>
          <w:lang w:eastAsia="id-ID"/>
        </w:rPr>
        <w:t>Penutup</w:t>
      </w:r>
    </w:p>
    <w:p w14:paraId="0B7FE828" w14:textId="4E0CAD20" w:rsidR="00A93AC8" w:rsidRDefault="000A1758" w:rsidP="006F4C0A">
      <w:pPr>
        <w:pStyle w:val="NoSpacing"/>
        <w:ind w:firstLine="720"/>
        <w:rPr>
          <w:rFonts w:ascii="Athelas" w:hAnsi="Athelas"/>
          <w:szCs w:val="24"/>
        </w:rPr>
      </w:pPr>
      <w:r w:rsidRPr="004A312D">
        <w:rPr>
          <w:rFonts w:ascii="Athelas" w:hAnsi="Athelas" w:cstheme="majorBidi"/>
          <w:color w:val="000000"/>
          <w:szCs w:val="24"/>
          <w:lang w:eastAsia="id-ID"/>
        </w:rPr>
        <w:t>Perilaku memilih</w:t>
      </w:r>
      <w:r w:rsidR="006C25A5" w:rsidRPr="004A312D">
        <w:rPr>
          <w:rFonts w:ascii="Athelas" w:hAnsi="Athelas" w:cstheme="majorBidi"/>
          <w:color w:val="000000"/>
          <w:szCs w:val="24"/>
          <w:lang w:eastAsia="id-ID"/>
        </w:rPr>
        <w:t xml:space="preserve"> p</w:t>
      </w:r>
      <w:r w:rsidR="006C25A5" w:rsidRPr="004A312D">
        <w:rPr>
          <w:rFonts w:ascii="Athelas" w:hAnsi="Athelas"/>
          <w:szCs w:val="24"/>
        </w:rPr>
        <w:t xml:space="preserve">erempuan </w:t>
      </w:r>
      <w:r w:rsidR="00FA7716" w:rsidRPr="004A312D">
        <w:rPr>
          <w:rFonts w:ascii="Athelas" w:hAnsi="Athelas"/>
          <w:szCs w:val="24"/>
        </w:rPr>
        <w:t xml:space="preserve">dalam pilkades </w:t>
      </w:r>
      <w:r w:rsidRPr="004A312D">
        <w:rPr>
          <w:rFonts w:ascii="Athelas" w:hAnsi="Athelas"/>
          <w:szCs w:val="24"/>
        </w:rPr>
        <w:t xml:space="preserve">tidak diputuskan secara mandiri melainkan </w:t>
      </w:r>
      <w:r w:rsidR="00FA7716" w:rsidRPr="004A312D">
        <w:rPr>
          <w:rFonts w:ascii="Athelas" w:hAnsi="Athelas"/>
          <w:szCs w:val="24"/>
        </w:rPr>
        <w:t xml:space="preserve">menggunakan referensi </w:t>
      </w:r>
      <w:r w:rsidRPr="004A312D">
        <w:rPr>
          <w:rFonts w:ascii="Athelas" w:hAnsi="Athelas"/>
          <w:szCs w:val="24"/>
        </w:rPr>
        <w:t xml:space="preserve"> </w:t>
      </w:r>
      <w:r w:rsidR="00FA7716" w:rsidRPr="004A312D">
        <w:rPr>
          <w:rFonts w:ascii="Athelas" w:hAnsi="Athelas"/>
          <w:szCs w:val="24"/>
        </w:rPr>
        <w:t>panutannya</w:t>
      </w:r>
      <w:r w:rsidR="00D43740" w:rsidRPr="004A312D">
        <w:rPr>
          <w:rFonts w:ascii="Athelas" w:hAnsi="Athelas"/>
          <w:szCs w:val="24"/>
        </w:rPr>
        <w:t>, yakni figur laki-laki yang menjadi rujukan</w:t>
      </w:r>
      <w:r w:rsidR="00FA7716" w:rsidRPr="004A312D">
        <w:rPr>
          <w:rFonts w:ascii="Athelas" w:hAnsi="Athelas"/>
          <w:szCs w:val="24"/>
        </w:rPr>
        <w:t xml:space="preserve">. </w:t>
      </w:r>
      <w:r w:rsidR="001532B8" w:rsidRPr="004A312D">
        <w:rPr>
          <w:rFonts w:ascii="Athelas" w:hAnsi="Athelas"/>
          <w:szCs w:val="24"/>
        </w:rPr>
        <w:t xml:space="preserve"> </w:t>
      </w:r>
      <w:r w:rsidRPr="004A312D">
        <w:rPr>
          <w:rFonts w:ascii="Athelas" w:hAnsi="Athelas"/>
          <w:szCs w:val="24"/>
        </w:rPr>
        <w:t xml:space="preserve">Ketergantungan pada panutan  dalam perilaku memilih </w:t>
      </w:r>
      <w:r w:rsidR="001B5FE6" w:rsidRPr="004A312D">
        <w:rPr>
          <w:rFonts w:ascii="Athelas" w:hAnsi="Athelas"/>
          <w:szCs w:val="24"/>
        </w:rPr>
        <w:t xml:space="preserve">ini </w:t>
      </w:r>
      <w:r w:rsidRPr="004A312D">
        <w:rPr>
          <w:rFonts w:ascii="Athelas" w:hAnsi="Athelas"/>
          <w:szCs w:val="24"/>
        </w:rPr>
        <w:t xml:space="preserve">dipengaruhi oleh lingkungan sosio-kultural  </w:t>
      </w:r>
      <w:r w:rsidR="00D43740" w:rsidRPr="004A312D">
        <w:rPr>
          <w:rFonts w:ascii="Athelas" w:hAnsi="Athelas"/>
          <w:szCs w:val="24"/>
        </w:rPr>
        <w:t xml:space="preserve">yang lebih memberi panggung pada figur laki-laki </w:t>
      </w:r>
      <w:r w:rsidRPr="004A312D">
        <w:rPr>
          <w:rFonts w:ascii="Athelas" w:hAnsi="Athelas"/>
          <w:szCs w:val="24"/>
        </w:rPr>
        <w:t xml:space="preserve">yang </w:t>
      </w:r>
      <w:r w:rsidR="001B5FE6" w:rsidRPr="004A312D">
        <w:rPr>
          <w:rFonts w:ascii="Athelas" w:hAnsi="Athelas"/>
          <w:szCs w:val="24"/>
        </w:rPr>
        <w:t xml:space="preserve">berdampak </w:t>
      </w:r>
      <w:r w:rsidRPr="004A312D">
        <w:rPr>
          <w:rFonts w:ascii="Athelas" w:hAnsi="Athelas"/>
          <w:szCs w:val="24"/>
        </w:rPr>
        <w:t xml:space="preserve">membatasi akses pemilih perempuan kepada calon kepala desa  perempuan. </w:t>
      </w:r>
    </w:p>
    <w:p w14:paraId="1316F737" w14:textId="42318138" w:rsidR="000C1DC7" w:rsidRDefault="00DC0527" w:rsidP="006F4C0A">
      <w:pPr>
        <w:pStyle w:val="NoSpacing"/>
        <w:ind w:firstLine="720"/>
        <w:rPr>
          <w:rFonts w:ascii="Athelas" w:hAnsi="Athelas"/>
          <w:szCs w:val="24"/>
        </w:rPr>
      </w:pPr>
      <w:r>
        <w:rPr>
          <w:rFonts w:ascii="Athelas" w:hAnsi="Athelas"/>
          <w:szCs w:val="24"/>
        </w:rPr>
        <w:t xml:space="preserve">Simpulan umum tersebut diperoleh dari hasil analisis perilaku pemilih perempuan dari dua dimensi: sosiologi dan psikologi. Dari dimensi sosiologi disimpulkan </w:t>
      </w:r>
      <w:r w:rsidR="0053324B">
        <w:rPr>
          <w:rFonts w:ascii="Athelas" w:hAnsi="Athelas"/>
          <w:szCs w:val="24"/>
        </w:rPr>
        <w:t xml:space="preserve">bahwa pemilih perempuan mayoritas memiliki karakteristik sama, </w:t>
      </w:r>
      <w:r w:rsidR="00360916">
        <w:rPr>
          <w:rFonts w:ascii="Athelas" w:hAnsi="Athelas"/>
          <w:szCs w:val="24"/>
        </w:rPr>
        <w:t xml:space="preserve">baik itu </w:t>
      </w:r>
      <w:r w:rsidR="0053324B">
        <w:rPr>
          <w:rFonts w:ascii="Athelas" w:hAnsi="Athelas"/>
          <w:szCs w:val="24"/>
        </w:rPr>
        <w:t xml:space="preserve">usia, tingkat pendidikan, status sosial, ekonomi keluarga, agama, </w:t>
      </w:r>
      <w:r w:rsidR="00360916">
        <w:rPr>
          <w:rFonts w:ascii="Athelas" w:hAnsi="Athelas"/>
          <w:szCs w:val="24"/>
        </w:rPr>
        <w:t xml:space="preserve">maupun </w:t>
      </w:r>
      <w:r w:rsidR="0053324B">
        <w:rPr>
          <w:rFonts w:ascii="Athelas" w:hAnsi="Athelas"/>
          <w:szCs w:val="24"/>
        </w:rPr>
        <w:t>afiliasi sosial. Semua variabel tersebut tidak mendorong ke arah perilaku memilih “perempuan pilih perempuan”</w:t>
      </w:r>
      <w:r w:rsidR="006939A1">
        <w:rPr>
          <w:rFonts w:ascii="Athelas" w:hAnsi="Athelas"/>
          <w:szCs w:val="24"/>
        </w:rPr>
        <w:t>. M</w:t>
      </w:r>
      <w:r w:rsidR="0053324B">
        <w:rPr>
          <w:rFonts w:ascii="Athelas" w:hAnsi="Athelas"/>
          <w:szCs w:val="24"/>
        </w:rPr>
        <w:t>eskipun afiliasi dengan kelompok keagamaan (Islam) sangat tinggi</w:t>
      </w:r>
      <w:r w:rsidR="006939A1">
        <w:rPr>
          <w:rFonts w:ascii="Athelas" w:hAnsi="Athelas"/>
          <w:szCs w:val="24"/>
        </w:rPr>
        <w:t xml:space="preserve"> dan sama afiliasinya dengan calon kepala desa perempuan, namun karena aktivitas di lembaga desa, partai politik, organisasi massa, dan organisasi profesi</w:t>
      </w:r>
      <w:r w:rsidR="00360916">
        <w:rPr>
          <w:rFonts w:ascii="Athelas" w:hAnsi="Athelas"/>
          <w:szCs w:val="24"/>
        </w:rPr>
        <w:t xml:space="preserve"> nyaris tidak ada, maka </w:t>
      </w:r>
      <w:r w:rsidR="006939A1">
        <w:rPr>
          <w:rFonts w:ascii="Athelas" w:hAnsi="Athelas"/>
          <w:szCs w:val="24"/>
        </w:rPr>
        <w:t>hasilnya tidak signifikan menggiring pilihan ke arah calon kepala desa pere</w:t>
      </w:r>
      <w:r w:rsidR="00E61EEE">
        <w:rPr>
          <w:rFonts w:ascii="Athelas" w:hAnsi="Athelas"/>
          <w:szCs w:val="24"/>
        </w:rPr>
        <w:t>m</w:t>
      </w:r>
      <w:r w:rsidR="006939A1">
        <w:rPr>
          <w:rFonts w:ascii="Athelas" w:hAnsi="Athelas"/>
          <w:szCs w:val="24"/>
        </w:rPr>
        <w:t>puan</w:t>
      </w:r>
      <w:r w:rsidR="000C1DC7">
        <w:rPr>
          <w:rFonts w:ascii="Athelas" w:hAnsi="Athelas"/>
          <w:szCs w:val="24"/>
        </w:rPr>
        <w:t>.</w:t>
      </w:r>
    </w:p>
    <w:p w14:paraId="0E0C3299" w14:textId="0EF1ADEB" w:rsidR="00DC0527" w:rsidRDefault="000C1DC7" w:rsidP="006F4C0A">
      <w:pPr>
        <w:pStyle w:val="NoSpacing"/>
        <w:ind w:firstLine="720"/>
        <w:rPr>
          <w:rFonts w:ascii="Athelas" w:hAnsi="Athelas"/>
          <w:szCs w:val="24"/>
        </w:rPr>
      </w:pPr>
      <w:r>
        <w:rPr>
          <w:rFonts w:ascii="Athelas" w:hAnsi="Athelas"/>
          <w:szCs w:val="24"/>
        </w:rPr>
        <w:t xml:space="preserve">Dimensi psikiologis </w:t>
      </w:r>
      <w:r w:rsidR="006939A1">
        <w:rPr>
          <w:rFonts w:ascii="Athelas" w:hAnsi="Athelas"/>
          <w:szCs w:val="24"/>
        </w:rPr>
        <w:t xml:space="preserve"> </w:t>
      </w:r>
      <w:r>
        <w:rPr>
          <w:rFonts w:ascii="Athelas" w:hAnsi="Athelas"/>
          <w:szCs w:val="24"/>
        </w:rPr>
        <w:t>menghasilkan penjelasan perilaku pemilihan perempuan yang</w:t>
      </w:r>
      <w:r w:rsidR="00BE0A9B">
        <w:rPr>
          <w:rFonts w:ascii="Athelas" w:hAnsi="Athelas"/>
          <w:szCs w:val="24"/>
        </w:rPr>
        <w:t xml:space="preserve"> dalam empat kategori: sikap, persepsi, emosi dan perilaku terhadap kandidat. Satu-satunya yang tinggi hanya sikap, </w:t>
      </w:r>
      <w:r w:rsidR="00360916">
        <w:rPr>
          <w:rFonts w:ascii="Athelas" w:hAnsi="Athelas"/>
          <w:szCs w:val="24"/>
        </w:rPr>
        <w:t xml:space="preserve">sedangkan </w:t>
      </w:r>
      <w:r w:rsidR="00BE0A9B">
        <w:rPr>
          <w:rFonts w:ascii="Athelas" w:hAnsi="Athelas"/>
          <w:szCs w:val="24"/>
        </w:rPr>
        <w:t xml:space="preserve">ketiga variabel lain rendah. Hal ini menunjukkan bahwa keterikatan psikologis  antara pemilih perempuan dan </w:t>
      </w:r>
      <w:r w:rsidR="008B2DF1">
        <w:rPr>
          <w:rFonts w:ascii="Athelas" w:hAnsi="Athelas"/>
          <w:szCs w:val="24"/>
        </w:rPr>
        <w:t xml:space="preserve">calon kepala desa </w:t>
      </w:r>
      <w:r w:rsidR="00BE0A9B">
        <w:rPr>
          <w:rFonts w:ascii="Athelas" w:hAnsi="Athelas"/>
          <w:szCs w:val="24"/>
        </w:rPr>
        <w:t>perempuan rendah.</w:t>
      </w:r>
      <w:r w:rsidR="00677A84">
        <w:rPr>
          <w:rFonts w:ascii="Athelas" w:hAnsi="Athelas"/>
          <w:szCs w:val="24"/>
        </w:rPr>
        <w:t xml:space="preserve"> Keterikatan psikologis terjadi </w:t>
      </w:r>
      <w:r w:rsidR="00360916">
        <w:rPr>
          <w:rFonts w:ascii="Athelas" w:hAnsi="Athelas"/>
          <w:szCs w:val="24"/>
        </w:rPr>
        <w:t xml:space="preserve">hanya diantara pemilih perempuan dengan suami, orang tua, dan tokoh masyarakat. </w:t>
      </w:r>
    </w:p>
    <w:p w14:paraId="0B965EBB" w14:textId="77777777" w:rsidR="006A6237" w:rsidRPr="004A312D" w:rsidRDefault="006A6237" w:rsidP="006F4C0A">
      <w:pPr>
        <w:pStyle w:val="NoSpacing"/>
        <w:ind w:right="-1" w:firstLine="0"/>
        <w:rPr>
          <w:rFonts w:ascii="Athelas" w:hAnsi="Athelas"/>
          <w:b/>
          <w:color w:val="000000" w:themeColor="text1"/>
          <w:szCs w:val="24"/>
          <w:lang w:val="id-ID"/>
        </w:rPr>
      </w:pPr>
    </w:p>
    <w:p w14:paraId="0AD97DA4" w14:textId="2588C911" w:rsidR="000E6CFB" w:rsidRPr="004A312D" w:rsidRDefault="000E6CFB" w:rsidP="006F4C0A">
      <w:pPr>
        <w:pStyle w:val="NoSpacing"/>
        <w:ind w:right="-1" w:firstLine="0"/>
        <w:rPr>
          <w:rFonts w:ascii="Athelas" w:hAnsi="Athelas"/>
          <w:b/>
          <w:color w:val="4472C4" w:themeColor="accent1"/>
          <w:szCs w:val="24"/>
          <w:lang w:val="id-ID"/>
        </w:rPr>
      </w:pPr>
      <w:r w:rsidRPr="004A312D">
        <w:rPr>
          <w:rFonts w:ascii="Athelas" w:hAnsi="Athelas"/>
          <w:b/>
          <w:color w:val="4472C4" w:themeColor="accent1"/>
          <w:szCs w:val="24"/>
          <w:lang w:val="id-ID"/>
        </w:rPr>
        <w:t>Pendanaan</w:t>
      </w:r>
    </w:p>
    <w:p w14:paraId="17EF1AC1" w14:textId="4C67DA35" w:rsidR="00564E83" w:rsidRPr="004A312D" w:rsidRDefault="00564E83" w:rsidP="006F4C0A">
      <w:pPr>
        <w:pStyle w:val="NoSpacing"/>
        <w:ind w:right="-1" w:firstLine="0"/>
        <w:rPr>
          <w:rFonts w:ascii="Athelas" w:hAnsi="Athelas"/>
          <w:color w:val="000000" w:themeColor="text1"/>
          <w:szCs w:val="24"/>
          <w:lang w:val="id-ID" w:eastAsia="en-GB"/>
        </w:rPr>
      </w:pPr>
      <w:r w:rsidRPr="004A312D">
        <w:rPr>
          <w:rFonts w:ascii="Athelas" w:hAnsi="Athelas"/>
          <w:color w:val="000000" w:themeColor="text1"/>
          <w:szCs w:val="24"/>
          <w:lang w:val="id-ID" w:eastAsia="en-GB"/>
        </w:rPr>
        <w:t xml:space="preserve">Penulisan artikel ini dilakukan atas pembiayaan dari Dana DIPA, Fakultas Ilmu Sosial dan Ilmu Politik, Universitas Diponegoro Tahun 2021 dengan kontrak berdasarkan SK Dekan Fisip Universitas Diponegoro Nomor: </w:t>
      </w:r>
      <w:r w:rsidR="00FB35AA" w:rsidRPr="004A312D">
        <w:rPr>
          <w:rFonts w:ascii="Athelas" w:hAnsi="Athelas"/>
          <w:color w:val="000000" w:themeColor="text1"/>
          <w:szCs w:val="24"/>
          <w:lang w:eastAsia="en-GB"/>
        </w:rPr>
        <w:t>0018</w:t>
      </w:r>
      <w:r w:rsidRPr="004A312D">
        <w:rPr>
          <w:rFonts w:ascii="Athelas" w:hAnsi="Athelas"/>
          <w:color w:val="000000" w:themeColor="text1"/>
          <w:szCs w:val="24"/>
          <w:lang w:val="id-ID" w:eastAsia="en-GB"/>
        </w:rPr>
        <w:t>/UN7.</w:t>
      </w:r>
      <w:r w:rsidR="00FB35AA" w:rsidRPr="004A312D">
        <w:rPr>
          <w:rFonts w:ascii="Athelas" w:hAnsi="Athelas"/>
          <w:color w:val="000000" w:themeColor="text1"/>
          <w:szCs w:val="24"/>
          <w:lang w:eastAsia="en-GB"/>
        </w:rPr>
        <w:t>F</w:t>
      </w:r>
      <w:r w:rsidRPr="004A312D">
        <w:rPr>
          <w:rFonts w:ascii="Athelas" w:hAnsi="Athelas"/>
          <w:color w:val="000000" w:themeColor="text1"/>
          <w:szCs w:val="24"/>
          <w:lang w:val="id-ID" w:eastAsia="en-GB"/>
        </w:rPr>
        <w:t>7/HK/</w:t>
      </w:r>
      <w:r w:rsidR="00FB35AA" w:rsidRPr="004A312D">
        <w:rPr>
          <w:rFonts w:ascii="Athelas" w:hAnsi="Athelas"/>
          <w:color w:val="000000" w:themeColor="text1"/>
          <w:szCs w:val="24"/>
          <w:lang w:eastAsia="en-GB"/>
        </w:rPr>
        <w:t>IV/</w:t>
      </w:r>
      <w:r w:rsidRPr="004A312D">
        <w:rPr>
          <w:rFonts w:ascii="Athelas" w:hAnsi="Athelas"/>
          <w:color w:val="000000" w:themeColor="text1"/>
          <w:szCs w:val="24"/>
          <w:lang w:val="id-ID" w:eastAsia="en-GB"/>
        </w:rPr>
        <w:t>20</w:t>
      </w:r>
      <w:r w:rsidR="00FB35AA" w:rsidRPr="004A312D">
        <w:rPr>
          <w:rFonts w:ascii="Athelas" w:hAnsi="Athelas"/>
          <w:color w:val="000000" w:themeColor="text1"/>
          <w:szCs w:val="24"/>
          <w:lang w:eastAsia="en-GB"/>
        </w:rPr>
        <w:t>23</w:t>
      </w:r>
      <w:r w:rsidRPr="004A312D">
        <w:rPr>
          <w:rFonts w:ascii="Athelas" w:hAnsi="Athelas"/>
          <w:color w:val="000000" w:themeColor="text1"/>
          <w:szCs w:val="24"/>
          <w:lang w:val="id-ID" w:eastAsia="en-GB"/>
        </w:rPr>
        <w:t>.</w:t>
      </w:r>
    </w:p>
    <w:p w14:paraId="65E72803" w14:textId="77777777" w:rsidR="000E6CFB" w:rsidRPr="004A312D" w:rsidRDefault="000E6CFB" w:rsidP="006F4C0A">
      <w:pPr>
        <w:pStyle w:val="NoSpacing"/>
        <w:ind w:right="-1" w:firstLine="0"/>
        <w:rPr>
          <w:rFonts w:ascii="Athelas" w:hAnsi="Athelas"/>
          <w:b/>
          <w:color w:val="2F5496" w:themeColor="accent1" w:themeShade="BF"/>
          <w:szCs w:val="24"/>
          <w:lang w:val="id-ID"/>
        </w:rPr>
      </w:pPr>
    </w:p>
    <w:p w14:paraId="3706C23F" w14:textId="7B95E51A" w:rsidR="00F0302C" w:rsidRPr="00814E5F" w:rsidRDefault="00013E9C" w:rsidP="00814E5F">
      <w:pPr>
        <w:pStyle w:val="NoSpacing"/>
        <w:ind w:right="-1" w:firstLine="0"/>
        <w:rPr>
          <w:rFonts w:ascii="Athelas" w:hAnsi="Athelas"/>
          <w:b/>
          <w:color w:val="2F5496" w:themeColor="accent1" w:themeShade="BF"/>
          <w:szCs w:val="24"/>
          <w:lang w:val="id-ID"/>
        </w:rPr>
      </w:pPr>
      <w:r w:rsidRPr="004A312D">
        <w:rPr>
          <w:rFonts w:ascii="Athelas" w:hAnsi="Athelas"/>
          <w:b/>
          <w:color w:val="2F5496" w:themeColor="accent1" w:themeShade="BF"/>
          <w:szCs w:val="24"/>
          <w:lang w:val="id-ID"/>
        </w:rPr>
        <w:t>Daftar Pustaka</w:t>
      </w:r>
    </w:p>
    <w:p w14:paraId="7B457A50" w14:textId="1FF75390" w:rsidR="00137685" w:rsidRPr="0085693B" w:rsidRDefault="00056A84" w:rsidP="00140F19">
      <w:pPr>
        <w:ind w:left="567" w:hanging="567"/>
        <w:rPr>
          <w:rFonts w:ascii="Athelas" w:hAnsi="Athelas"/>
          <w:color w:val="000000" w:themeColor="text1"/>
        </w:rPr>
      </w:pPr>
      <w:r w:rsidRPr="0085693B">
        <w:rPr>
          <w:rFonts w:ascii="Athelas" w:hAnsi="Athelas"/>
          <w:color w:val="000000" w:themeColor="text1"/>
        </w:rPr>
        <w:t xml:space="preserve">Behaviour in Khyber Pakhtunkhwa, Pakistan. </w:t>
      </w:r>
      <w:r w:rsidRPr="0085693B">
        <w:rPr>
          <w:rFonts w:ascii="Athelas" w:hAnsi="Athelas"/>
          <w:i/>
          <w:color w:val="000000" w:themeColor="text1"/>
        </w:rPr>
        <w:t>Liberal Arts and Social Sciences International Journal (LASSIJ)</w:t>
      </w:r>
      <w:r w:rsidRPr="0085693B">
        <w:rPr>
          <w:rFonts w:ascii="Athelas" w:hAnsi="Athelas"/>
          <w:color w:val="000000" w:themeColor="text1"/>
        </w:rPr>
        <w:t xml:space="preserve">, </w:t>
      </w:r>
      <w:r w:rsidRPr="0085693B">
        <w:rPr>
          <w:rFonts w:ascii="Athelas" w:hAnsi="Athelas"/>
          <w:i/>
          <w:color w:val="000000" w:themeColor="text1"/>
        </w:rPr>
        <w:t>2</w:t>
      </w:r>
      <w:r w:rsidRPr="0085693B">
        <w:rPr>
          <w:rFonts w:ascii="Athelas" w:hAnsi="Athelas"/>
          <w:color w:val="000000" w:themeColor="text1"/>
        </w:rPr>
        <w:t>(1), 1-10.</w:t>
      </w:r>
    </w:p>
    <w:p w14:paraId="6254CA25" w14:textId="405B144D" w:rsidR="002978F1" w:rsidRPr="0085693B" w:rsidRDefault="00F0302C" w:rsidP="002978F1">
      <w:pPr>
        <w:ind w:left="567" w:hanging="567"/>
        <w:jc w:val="both"/>
        <w:rPr>
          <w:rFonts w:ascii="Athelas" w:hAnsi="Athelas"/>
          <w:color w:val="FF0000"/>
        </w:rPr>
      </w:pPr>
      <w:r w:rsidRPr="0085693B">
        <w:rPr>
          <w:rFonts w:ascii="Athelas" w:hAnsi="Athelas"/>
          <w:color w:val="000000" w:themeColor="text1"/>
        </w:rPr>
        <w:t>Bauer</w:t>
      </w:r>
      <w:r w:rsidR="008B2DF1" w:rsidRPr="0085693B">
        <w:rPr>
          <w:rFonts w:ascii="Athelas" w:hAnsi="Athelas"/>
          <w:color w:val="000000" w:themeColor="text1"/>
        </w:rPr>
        <w:t>,</w:t>
      </w:r>
      <w:r w:rsidRPr="0085693B">
        <w:rPr>
          <w:rFonts w:ascii="Athelas" w:hAnsi="Athelas"/>
          <w:color w:val="000000" w:themeColor="text1"/>
        </w:rPr>
        <w:t xml:space="preserve"> NM.</w:t>
      </w:r>
      <w:r w:rsidR="00E549A8" w:rsidRPr="0085693B">
        <w:rPr>
          <w:rFonts w:ascii="Athelas" w:hAnsi="Athelas"/>
          <w:color w:val="000000" w:themeColor="text1"/>
        </w:rPr>
        <w:t xml:space="preserve"> (</w:t>
      </w:r>
      <w:r w:rsidR="002F1CD8" w:rsidRPr="0085693B">
        <w:rPr>
          <w:rFonts w:ascii="Athelas" w:hAnsi="Athelas"/>
          <w:color w:val="000000" w:themeColor="text1"/>
        </w:rPr>
        <w:t>2015</w:t>
      </w:r>
      <w:r w:rsidR="00140F19" w:rsidRPr="0085693B">
        <w:rPr>
          <w:rFonts w:ascii="Athelas" w:hAnsi="Athelas"/>
          <w:color w:val="000000" w:themeColor="text1"/>
        </w:rPr>
        <w:t>a</w:t>
      </w:r>
      <w:r w:rsidR="00E549A8" w:rsidRPr="0085693B">
        <w:rPr>
          <w:rFonts w:ascii="Athelas" w:hAnsi="Athelas"/>
          <w:color w:val="000000" w:themeColor="text1"/>
        </w:rPr>
        <w:t>)</w:t>
      </w:r>
      <w:r w:rsidR="00226D4E" w:rsidRPr="0085693B">
        <w:rPr>
          <w:rFonts w:ascii="Athelas" w:hAnsi="Athelas"/>
          <w:color w:val="000000" w:themeColor="text1"/>
        </w:rPr>
        <w:t>.</w:t>
      </w:r>
      <w:r w:rsidR="002F1CD8" w:rsidRPr="0085693B">
        <w:rPr>
          <w:rFonts w:ascii="Athelas" w:hAnsi="Athelas"/>
          <w:color w:val="000000" w:themeColor="text1"/>
        </w:rPr>
        <w:t xml:space="preserve"> </w:t>
      </w:r>
      <w:r w:rsidRPr="0085693B">
        <w:rPr>
          <w:rFonts w:ascii="Athelas" w:hAnsi="Athelas"/>
          <w:color w:val="000000" w:themeColor="text1"/>
        </w:rPr>
        <w:t xml:space="preserve"> Who stereotypes female candidates? Identifying individual differences in feminine  stereotype reliance</w:t>
      </w:r>
      <w:r w:rsidR="00F533C5" w:rsidRPr="0085693B">
        <w:rPr>
          <w:rFonts w:ascii="Athelas" w:hAnsi="Athelas"/>
          <w:color w:val="000000" w:themeColor="text1"/>
        </w:rPr>
        <w:t xml:space="preserve">, </w:t>
      </w:r>
      <w:r w:rsidRPr="0085693B">
        <w:rPr>
          <w:rFonts w:ascii="Athelas" w:hAnsi="Athelas"/>
          <w:color w:val="000000" w:themeColor="text1"/>
        </w:rPr>
        <w:t>Politics, Groups, and Identities</w:t>
      </w:r>
      <w:r w:rsidR="00E549A8" w:rsidRPr="0085693B">
        <w:rPr>
          <w:rFonts w:ascii="Athelas" w:hAnsi="Athelas"/>
          <w:color w:val="000000" w:themeColor="text1"/>
        </w:rPr>
        <w:t>.</w:t>
      </w:r>
      <w:r w:rsidR="002F1CD8" w:rsidRPr="0085693B">
        <w:rPr>
          <w:rFonts w:ascii="Athelas" w:hAnsi="Athelas"/>
          <w:color w:val="000000" w:themeColor="text1"/>
        </w:rPr>
        <w:t xml:space="preserve"> </w:t>
      </w:r>
      <w:r w:rsidRPr="0085693B">
        <w:rPr>
          <w:rFonts w:ascii="Athelas" w:hAnsi="Athelas"/>
          <w:color w:val="000000" w:themeColor="text1"/>
        </w:rPr>
        <w:t>Jan 2;</w:t>
      </w:r>
      <w:r w:rsidR="0085693B">
        <w:rPr>
          <w:rFonts w:ascii="Athelas" w:hAnsi="Athelas"/>
          <w:color w:val="000000" w:themeColor="text1"/>
        </w:rPr>
        <w:t xml:space="preserve"> </w:t>
      </w:r>
      <w:r w:rsidRPr="0085693B">
        <w:rPr>
          <w:rFonts w:ascii="Athelas" w:hAnsi="Athelas"/>
          <w:color w:val="000000" w:themeColor="text1"/>
        </w:rPr>
        <w:t>3(1)</w:t>
      </w:r>
      <w:r w:rsidR="0085693B">
        <w:rPr>
          <w:rFonts w:ascii="Athelas" w:hAnsi="Athelas"/>
          <w:color w:val="000000" w:themeColor="text1"/>
        </w:rPr>
        <w:t xml:space="preserve">, </w:t>
      </w:r>
      <w:r w:rsidRPr="0085693B">
        <w:rPr>
          <w:rFonts w:ascii="Athelas" w:hAnsi="Athelas"/>
          <w:color w:val="000000" w:themeColor="text1"/>
        </w:rPr>
        <w:t>94-110.</w:t>
      </w:r>
    </w:p>
    <w:p w14:paraId="6247522E" w14:textId="6D642701" w:rsidR="00F0302C" w:rsidRPr="0085693B" w:rsidRDefault="002978F1" w:rsidP="002978F1">
      <w:pPr>
        <w:ind w:left="567" w:hanging="567"/>
        <w:jc w:val="both"/>
        <w:rPr>
          <w:rFonts w:ascii="Athelas" w:hAnsi="Athelas"/>
          <w:color w:val="000000" w:themeColor="text1"/>
        </w:rPr>
      </w:pPr>
      <w:r w:rsidRPr="0085693B">
        <w:rPr>
          <w:rFonts w:ascii="Athelas" w:hAnsi="Athelas"/>
          <w:color w:val="000000" w:themeColor="text1"/>
        </w:rPr>
        <w:t>Bauer NM.</w:t>
      </w:r>
      <w:r w:rsidR="002F1CD8" w:rsidRPr="0085693B">
        <w:rPr>
          <w:rFonts w:ascii="Athelas" w:hAnsi="Athelas"/>
          <w:color w:val="000000" w:themeColor="text1"/>
        </w:rPr>
        <w:t xml:space="preserve"> </w:t>
      </w:r>
      <w:r w:rsidR="00226D4E" w:rsidRPr="0085693B">
        <w:rPr>
          <w:rFonts w:ascii="Athelas" w:hAnsi="Athelas"/>
          <w:color w:val="000000" w:themeColor="text1"/>
        </w:rPr>
        <w:t>(</w:t>
      </w:r>
      <w:r w:rsidR="002F1CD8" w:rsidRPr="0085693B">
        <w:rPr>
          <w:rFonts w:ascii="Athelas" w:hAnsi="Athelas"/>
          <w:color w:val="000000" w:themeColor="text1"/>
        </w:rPr>
        <w:t>2015</w:t>
      </w:r>
      <w:r w:rsidR="00140F19" w:rsidRPr="0085693B">
        <w:rPr>
          <w:rFonts w:ascii="Athelas" w:hAnsi="Athelas"/>
          <w:color w:val="000000" w:themeColor="text1"/>
        </w:rPr>
        <w:t>b</w:t>
      </w:r>
      <w:r w:rsidR="00226D4E" w:rsidRPr="0085693B">
        <w:rPr>
          <w:rFonts w:ascii="Athelas" w:hAnsi="Athelas"/>
          <w:color w:val="000000" w:themeColor="text1"/>
        </w:rPr>
        <w:t>).</w:t>
      </w:r>
      <w:r w:rsidR="002F1CD8" w:rsidRPr="0085693B">
        <w:rPr>
          <w:rFonts w:ascii="Athelas" w:hAnsi="Athelas"/>
          <w:color w:val="000000" w:themeColor="text1"/>
        </w:rPr>
        <w:t xml:space="preserve"> </w:t>
      </w:r>
      <w:r w:rsidRPr="0085693B">
        <w:rPr>
          <w:rFonts w:ascii="Athelas" w:hAnsi="Athelas"/>
          <w:color w:val="000000" w:themeColor="text1"/>
        </w:rPr>
        <w:t xml:space="preserve">Emotional, sensitive, and unfit for office? Gender stereotype activation and support female candidates. </w:t>
      </w:r>
      <w:r w:rsidRPr="0085693B">
        <w:rPr>
          <w:rFonts w:ascii="Athelas" w:hAnsi="Athelas"/>
          <w:i/>
          <w:iCs/>
          <w:color w:val="000000" w:themeColor="text1"/>
        </w:rPr>
        <w:t>Political Psychology</w:t>
      </w:r>
      <w:r w:rsidR="00F533C5" w:rsidRPr="0085693B">
        <w:rPr>
          <w:rFonts w:ascii="Athelas" w:hAnsi="Athelas"/>
          <w:color w:val="000000" w:themeColor="text1"/>
        </w:rPr>
        <w:t xml:space="preserve">, </w:t>
      </w:r>
      <w:r w:rsidRPr="0085693B">
        <w:rPr>
          <w:rFonts w:ascii="Athelas" w:hAnsi="Athelas"/>
          <w:color w:val="000000" w:themeColor="text1"/>
        </w:rPr>
        <w:t>Dec;</w:t>
      </w:r>
      <w:r w:rsidR="003B6C67">
        <w:rPr>
          <w:rFonts w:ascii="Athelas" w:hAnsi="Athelas"/>
          <w:color w:val="000000" w:themeColor="text1"/>
        </w:rPr>
        <w:t xml:space="preserve"> </w:t>
      </w:r>
      <w:r w:rsidRPr="0085693B">
        <w:rPr>
          <w:rFonts w:ascii="Athelas" w:hAnsi="Athelas"/>
          <w:color w:val="000000" w:themeColor="text1"/>
        </w:rPr>
        <w:t>36(6)</w:t>
      </w:r>
      <w:r w:rsidR="003B6C67">
        <w:rPr>
          <w:rFonts w:ascii="Athelas" w:hAnsi="Athelas"/>
          <w:color w:val="000000" w:themeColor="text1"/>
        </w:rPr>
        <w:t xml:space="preserve">, </w:t>
      </w:r>
      <w:r w:rsidRPr="0085693B">
        <w:rPr>
          <w:rFonts w:ascii="Athelas" w:hAnsi="Athelas"/>
          <w:color w:val="000000" w:themeColor="text1"/>
        </w:rPr>
        <w:t>691-708.</w:t>
      </w:r>
    </w:p>
    <w:p w14:paraId="613EF0DA" w14:textId="50D6B52B" w:rsidR="00056A84" w:rsidRPr="0085693B" w:rsidRDefault="00056A84" w:rsidP="0085693B">
      <w:pPr>
        <w:ind w:left="567" w:hanging="567"/>
        <w:jc w:val="both"/>
        <w:rPr>
          <w:rFonts w:ascii="Athelas" w:hAnsi="Athelas"/>
        </w:rPr>
      </w:pPr>
      <w:proofErr w:type="spellStart"/>
      <w:r w:rsidRPr="0085693B">
        <w:rPr>
          <w:rFonts w:ascii="Athelas" w:hAnsi="Athelas"/>
        </w:rPr>
        <w:t>Bayyurt</w:t>
      </w:r>
      <w:proofErr w:type="spellEnd"/>
      <w:r w:rsidRPr="0085693B">
        <w:rPr>
          <w:rFonts w:ascii="Athelas" w:hAnsi="Athelas"/>
        </w:rPr>
        <w:t>, N.</w:t>
      </w:r>
      <w:r w:rsidR="00226D4E" w:rsidRPr="0085693B">
        <w:rPr>
          <w:rFonts w:ascii="Athelas" w:hAnsi="Athelas"/>
        </w:rPr>
        <w:t xml:space="preserve"> </w:t>
      </w:r>
      <w:r w:rsidRPr="0085693B">
        <w:rPr>
          <w:rFonts w:ascii="Athelas" w:hAnsi="Athelas"/>
        </w:rPr>
        <w:t xml:space="preserve">&amp; </w:t>
      </w:r>
      <w:proofErr w:type="spellStart"/>
      <w:r w:rsidRPr="0085693B">
        <w:rPr>
          <w:rFonts w:ascii="Athelas" w:hAnsi="Athelas"/>
        </w:rPr>
        <w:t>Çaha</w:t>
      </w:r>
      <w:proofErr w:type="spellEnd"/>
      <w:r w:rsidRPr="0085693B">
        <w:rPr>
          <w:rFonts w:ascii="Athelas" w:hAnsi="Athelas"/>
        </w:rPr>
        <w:t xml:space="preserve">, H. (2020). Determination of women’s voting </w:t>
      </w:r>
      <w:proofErr w:type="spellStart"/>
      <w:r w:rsidRPr="0085693B">
        <w:rPr>
          <w:rFonts w:ascii="Athelas" w:hAnsi="Athelas"/>
        </w:rPr>
        <w:t>behavior</w:t>
      </w:r>
      <w:proofErr w:type="spellEnd"/>
      <w:r w:rsidRPr="0085693B">
        <w:rPr>
          <w:rFonts w:ascii="Athelas" w:hAnsi="Athelas"/>
        </w:rPr>
        <w:t xml:space="preserve">; A machine learning </w:t>
      </w:r>
      <w:r w:rsidRPr="0085693B">
        <w:rPr>
          <w:rFonts w:ascii="Athelas" w:hAnsi="Athelas"/>
          <w:color w:val="000000" w:themeColor="text1"/>
        </w:rPr>
        <w:t>approach</w:t>
      </w:r>
      <w:r w:rsidRPr="0085693B">
        <w:rPr>
          <w:rFonts w:ascii="Athelas" w:hAnsi="Athelas"/>
        </w:rPr>
        <w:t xml:space="preserve"> in the Turkish political arena. </w:t>
      </w:r>
      <w:r w:rsidRPr="0085693B">
        <w:rPr>
          <w:rFonts w:ascii="Athelas" w:hAnsi="Athelas"/>
          <w:i/>
        </w:rPr>
        <w:t xml:space="preserve">RIMCIS: </w:t>
      </w:r>
      <w:proofErr w:type="spellStart"/>
      <w:r w:rsidRPr="0085693B">
        <w:rPr>
          <w:rFonts w:ascii="Athelas" w:hAnsi="Athelas"/>
          <w:i/>
        </w:rPr>
        <w:t>Revista</w:t>
      </w:r>
      <w:proofErr w:type="spellEnd"/>
      <w:r w:rsidRPr="0085693B">
        <w:rPr>
          <w:rFonts w:ascii="Athelas" w:hAnsi="Athelas"/>
          <w:i/>
        </w:rPr>
        <w:t xml:space="preserve"> </w:t>
      </w:r>
      <w:proofErr w:type="spellStart"/>
      <w:r w:rsidRPr="0085693B">
        <w:rPr>
          <w:rFonts w:ascii="Athelas" w:hAnsi="Athelas"/>
          <w:i/>
        </w:rPr>
        <w:t>Internacional</w:t>
      </w:r>
      <w:r w:rsidR="0085693B">
        <w:rPr>
          <w:rFonts w:ascii="Athelas" w:hAnsi="Athelas"/>
          <w:i/>
        </w:rPr>
        <w:t>y</w:t>
      </w:r>
      <w:proofErr w:type="spellEnd"/>
      <w:r w:rsidRPr="0085693B">
        <w:rPr>
          <w:rFonts w:ascii="Athelas" w:hAnsi="Athelas"/>
          <w:i/>
        </w:rPr>
        <w:t xml:space="preserve"> </w:t>
      </w:r>
      <w:r w:rsidR="0085693B">
        <w:rPr>
          <w:rFonts w:ascii="Athelas" w:hAnsi="Athelas"/>
          <w:i/>
        </w:rPr>
        <w:t xml:space="preserve"> </w:t>
      </w:r>
      <w:proofErr w:type="spellStart"/>
      <w:r w:rsidRPr="0085693B">
        <w:rPr>
          <w:rFonts w:ascii="Athelas" w:hAnsi="Athelas"/>
          <w:i/>
        </w:rPr>
        <w:t>Multidisciplinar</w:t>
      </w:r>
      <w:proofErr w:type="spellEnd"/>
      <w:r w:rsidRPr="0085693B">
        <w:rPr>
          <w:rFonts w:ascii="Athelas" w:hAnsi="Athelas"/>
          <w:i/>
        </w:rPr>
        <w:t xml:space="preserve"> </w:t>
      </w:r>
      <w:proofErr w:type="spellStart"/>
      <w:r w:rsidRPr="0085693B">
        <w:rPr>
          <w:rFonts w:ascii="Athelas" w:hAnsi="Athelas"/>
          <w:i/>
        </w:rPr>
        <w:t>en</w:t>
      </w:r>
      <w:proofErr w:type="spellEnd"/>
      <w:r w:rsidRPr="0085693B">
        <w:rPr>
          <w:rFonts w:ascii="Athelas" w:hAnsi="Athelas"/>
          <w:i/>
        </w:rPr>
        <w:t xml:space="preserve"> </w:t>
      </w:r>
      <w:proofErr w:type="spellStart"/>
      <w:r w:rsidRPr="0085693B">
        <w:rPr>
          <w:rFonts w:ascii="Athelas" w:hAnsi="Athelas"/>
          <w:i/>
        </w:rPr>
        <w:t>Ciencias</w:t>
      </w:r>
      <w:proofErr w:type="spellEnd"/>
      <w:r w:rsidRPr="0085693B">
        <w:rPr>
          <w:rFonts w:ascii="Athelas" w:hAnsi="Athelas"/>
          <w:i/>
        </w:rPr>
        <w:t xml:space="preserve"> </w:t>
      </w:r>
      <w:proofErr w:type="spellStart"/>
      <w:r w:rsidRPr="0085693B">
        <w:rPr>
          <w:rFonts w:ascii="Athelas" w:hAnsi="Athelas"/>
          <w:i/>
        </w:rPr>
        <w:t>Sociales</w:t>
      </w:r>
      <w:proofErr w:type="spellEnd"/>
      <w:r w:rsidRPr="0085693B">
        <w:rPr>
          <w:rFonts w:ascii="Athelas" w:hAnsi="Athelas"/>
        </w:rPr>
        <w:t xml:space="preserve">, </w:t>
      </w:r>
      <w:r w:rsidRPr="0085693B">
        <w:rPr>
          <w:rFonts w:ascii="Athelas" w:hAnsi="Athelas"/>
          <w:iCs/>
        </w:rPr>
        <w:t>9</w:t>
      </w:r>
      <w:r w:rsidRPr="0085693B">
        <w:rPr>
          <w:rFonts w:ascii="Athelas" w:hAnsi="Athelas"/>
        </w:rPr>
        <w:t>(3), 260-288.</w:t>
      </w:r>
    </w:p>
    <w:p w14:paraId="40C7EB82" w14:textId="2D8B3A27" w:rsidR="00137685" w:rsidRPr="0085693B" w:rsidRDefault="00137685" w:rsidP="00056A84">
      <w:pPr>
        <w:widowControl w:val="0"/>
        <w:autoSpaceDE w:val="0"/>
        <w:autoSpaceDN w:val="0"/>
        <w:adjustRightInd w:val="0"/>
        <w:ind w:left="480" w:hanging="480"/>
        <w:jc w:val="both"/>
        <w:rPr>
          <w:rFonts w:ascii="Athelas" w:hAnsi="Athelas"/>
        </w:rPr>
      </w:pPr>
      <w:proofErr w:type="spellStart"/>
      <w:r w:rsidRPr="0085693B">
        <w:rPr>
          <w:rFonts w:ascii="Athelas" w:hAnsi="Athelas"/>
          <w:shd w:val="clear" w:color="auto" w:fill="FFFFFF"/>
        </w:rPr>
        <w:t>Berelson</w:t>
      </w:r>
      <w:proofErr w:type="spellEnd"/>
      <w:r w:rsidRPr="0085693B">
        <w:rPr>
          <w:rFonts w:ascii="Athelas" w:hAnsi="Athelas"/>
          <w:shd w:val="clear" w:color="auto" w:fill="FFFFFF"/>
        </w:rPr>
        <w:t xml:space="preserve">, B.R., </w:t>
      </w:r>
      <w:proofErr w:type="spellStart"/>
      <w:r w:rsidRPr="0085693B">
        <w:rPr>
          <w:rFonts w:ascii="Athelas" w:hAnsi="Athelas"/>
          <w:shd w:val="clear" w:color="auto" w:fill="FFFFFF"/>
        </w:rPr>
        <w:t>Lazarsfeld</w:t>
      </w:r>
      <w:proofErr w:type="spellEnd"/>
      <w:r w:rsidRPr="0085693B">
        <w:rPr>
          <w:rFonts w:ascii="Athelas" w:hAnsi="Athelas"/>
          <w:shd w:val="clear" w:color="auto" w:fill="FFFFFF"/>
        </w:rPr>
        <w:t xml:space="preserve">, P.F. </w:t>
      </w:r>
      <w:r w:rsidR="00226D4E" w:rsidRPr="0085693B">
        <w:rPr>
          <w:rFonts w:ascii="Athelas" w:hAnsi="Athelas"/>
          <w:shd w:val="clear" w:color="auto" w:fill="FFFFFF"/>
        </w:rPr>
        <w:t>&amp;</w:t>
      </w:r>
      <w:r w:rsidRPr="0085693B">
        <w:rPr>
          <w:rFonts w:ascii="Athelas" w:hAnsi="Athelas"/>
          <w:shd w:val="clear" w:color="auto" w:fill="FFFFFF"/>
        </w:rPr>
        <w:t xml:space="preserve"> </w:t>
      </w:r>
      <w:proofErr w:type="spellStart"/>
      <w:r w:rsidRPr="0085693B">
        <w:rPr>
          <w:rFonts w:ascii="Athelas" w:hAnsi="Athelas"/>
          <w:shd w:val="clear" w:color="auto" w:fill="FFFFFF"/>
        </w:rPr>
        <w:t>Mcphee</w:t>
      </w:r>
      <w:proofErr w:type="spellEnd"/>
      <w:r w:rsidRPr="0085693B">
        <w:rPr>
          <w:rFonts w:ascii="Athelas" w:hAnsi="Athelas"/>
          <w:shd w:val="clear" w:color="auto" w:fill="FFFFFF"/>
        </w:rPr>
        <w:t xml:space="preserve">, W.N. (1954) Voting: A Study of Opinion </w:t>
      </w:r>
      <w:r w:rsidRPr="0085693B">
        <w:rPr>
          <w:rFonts w:ascii="Athelas" w:hAnsi="Athelas"/>
          <w:shd w:val="clear" w:color="auto" w:fill="FFFFFF"/>
        </w:rPr>
        <w:lastRenderedPageBreak/>
        <w:t>Formation in a Presidential Campaign. University of Chicago Press, Chicago.</w:t>
      </w:r>
    </w:p>
    <w:p w14:paraId="43E1BD67" w14:textId="7C2EAFAC" w:rsidR="0029268D" w:rsidRPr="0085693B" w:rsidRDefault="0029268D" w:rsidP="00056A84">
      <w:pPr>
        <w:widowControl w:val="0"/>
        <w:autoSpaceDE w:val="0"/>
        <w:autoSpaceDN w:val="0"/>
        <w:adjustRightInd w:val="0"/>
        <w:ind w:left="480" w:hanging="480"/>
        <w:jc w:val="both"/>
        <w:rPr>
          <w:rFonts w:ascii="Athelas" w:hAnsi="Athelas"/>
        </w:rPr>
      </w:pPr>
      <w:r w:rsidRPr="0085693B">
        <w:rPr>
          <w:rFonts w:ascii="Athelas" w:hAnsi="Athelas"/>
        </w:rPr>
        <w:t>Blackman, A</w:t>
      </w:r>
      <w:r w:rsidR="00226D4E" w:rsidRPr="0085693B">
        <w:rPr>
          <w:rFonts w:ascii="Athelas" w:hAnsi="Athelas"/>
        </w:rPr>
        <w:t>.</w:t>
      </w:r>
      <w:r w:rsidRPr="0085693B">
        <w:rPr>
          <w:rFonts w:ascii="Athelas" w:hAnsi="Athelas"/>
        </w:rPr>
        <w:t xml:space="preserve"> </w:t>
      </w:r>
      <w:r w:rsidR="00226D4E" w:rsidRPr="0085693B">
        <w:rPr>
          <w:rFonts w:ascii="Athelas" w:hAnsi="Athelas"/>
        </w:rPr>
        <w:t xml:space="preserve">&amp; </w:t>
      </w:r>
      <w:r w:rsidRPr="0085693B">
        <w:rPr>
          <w:rFonts w:ascii="Athelas" w:hAnsi="Athelas"/>
        </w:rPr>
        <w:t xml:space="preserve"> Jackson,</w:t>
      </w:r>
      <w:r w:rsidR="00226D4E" w:rsidRPr="0085693B">
        <w:rPr>
          <w:rFonts w:ascii="Athelas" w:hAnsi="Athelas"/>
        </w:rPr>
        <w:t xml:space="preserve"> M.</w:t>
      </w:r>
      <w:r w:rsidRPr="0085693B">
        <w:rPr>
          <w:rFonts w:ascii="Athelas" w:hAnsi="Athelas"/>
        </w:rPr>
        <w:t xml:space="preserve"> </w:t>
      </w:r>
      <w:r w:rsidR="00226D4E" w:rsidRPr="0085693B">
        <w:rPr>
          <w:rFonts w:ascii="Athelas" w:hAnsi="Athelas"/>
        </w:rPr>
        <w:t>(</w:t>
      </w:r>
      <w:r w:rsidRPr="0085693B">
        <w:rPr>
          <w:rFonts w:ascii="Athelas" w:hAnsi="Athelas"/>
        </w:rPr>
        <w:t>2019</w:t>
      </w:r>
      <w:r w:rsidR="00226D4E" w:rsidRPr="0085693B">
        <w:rPr>
          <w:rFonts w:ascii="Athelas" w:hAnsi="Athelas"/>
        </w:rPr>
        <w:t>).</w:t>
      </w:r>
      <w:r w:rsidRPr="0085693B">
        <w:rPr>
          <w:rFonts w:ascii="Athelas" w:hAnsi="Athelas"/>
        </w:rPr>
        <w:t xml:space="preserve"> </w:t>
      </w:r>
      <w:r w:rsidRPr="0085693B">
        <w:rPr>
          <w:rFonts w:ascii="Athelas" w:hAnsi="Athelas"/>
          <w:kern w:val="36"/>
        </w:rPr>
        <w:t xml:space="preserve">Gender Stereotypes, Political Leadership, and Voting </w:t>
      </w:r>
      <w:proofErr w:type="spellStart"/>
      <w:r w:rsidRPr="0085693B">
        <w:rPr>
          <w:rFonts w:ascii="Athelas" w:hAnsi="Athelas"/>
          <w:kern w:val="36"/>
        </w:rPr>
        <w:t>Behavior</w:t>
      </w:r>
      <w:proofErr w:type="spellEnd"/>
      <w:r w:rsidRPr="0085693B">
        <w:rPr>
          <w:rFonts w:ascii="Athelas" w:hAnsi="Athelas"/>
          <w:kern w:val="36"/>
        </w:rPr>
        <w:t xml:space="preserve"> in Tunisia, </w:t>
      </w:r>
      <w:hyperlink r:id="rId15" w:history="1">
        <w:r w:rsidRPr="0085693B">
          <w:rPr>
            <w:rStyle w:val="Hyperlink"/>
            <w:rFonts w:ascii="Athelas" w:hAnsi="Athelas" w:cs="Segoe UI"/>
            <w:i/>
            <w:iCs/>
            <w:color w:val="auto"/>
            <w:u w:val="none"/>
            <w:shd w:val="clear" w:color="auto" w:fill="FCFCFC"/>
          </w:rPr>
          <w:t xml:space="preserve">Political </w:t>
        </w:r>
        <w:proofErr w:type="spellStart"/>
        <w:r w:rsidRPr="0085693B">
          <w:rPr>
            <w:rStyle w:val="Hyperlink"/>
            <w:rFonts w:ascii="Athelas" w:hAnsi="Athelas" w:cs="Segoe UI"/>
            <w:i/>
            <w:iCs/>
            <w:color w:val="auto"/>
            <w:u w:val="none"/>
            <w:shd w:val="clear" w:color="auto" w:fill="FCFCFC"/>
          </w:rPr>
          <w:t>Behavior</w:t>
        </w:r>
        <w:proofErr w:type="spellEnd"/>
      </w:hyperlink>
      <w:r w:rsidRPr="0085693B">
        <w:rPr>
          <w:rFonts w:ascii="Athelas" w:hAnsi="Athelas" w:cs="Cambria"/>
          <w:shd w:val="clear" w:color="auto" w:fill="FCFCFC"/>
        </w:rPr>
        <w:t> </w:t>
      </w:r>
      <w:r w:rsidR="00F533C5" w:rsidRPr="0085693B">
        <w:rPr>
          <w:rStyle w:val="u-visually-hidden"/>
          <w:rFonts w:ascii="Athelas" w:hAnsi="Athelas" w:cs="Segoe UI"/>
          <w:b/>
          <w:bCs/>
          <w:bdr w:val="none" w:sz="0" w:space="0" w:color="auto" w:frame="1"/>
          <w:shd w:val="clear" w:color="auto" w:fill="FCFCFC"/>
        </w:rPr>
        <w:t xml:space="preserve">, </w:t>
      </w:r>
      <w:r w:rsidR="00F533C5" w:rsidRPr="0085693B">
        <w:rPr>
          <w:rStyle w:val="u-visually-hidden"/>
          <w:rFonts w:ascii="Athelas" w:hAnsi="Athelas" w:cs="Segoe UI"/>
          <w:bdr w:val="none" w:sz="0" w:space="0" w:color="auto" w:frame="1"/>
          <w:shd w:val="clear" w:color="auto" w:fill="FCFCFC"/>
        </w:rPr>
        <w:t>Vol.</w:t>
      </w:r>
      <w:r w:rsidRPr="0085693B">
        <w:rPr>
          <w:rFonts w:ascii="Athelas" w:hAnsi="Athelas" w:cs="Cambria"/>
          <w:shd w:val="clear" w:color="auto" w:fill="FCFCFC"/>
        </w:rPr>
        <w:t> </w:t>
      </w:r>
      <w:r w:rsidRPr="0085693B">
        <w:rPr>
          <w:rFonts w:ascii="Athelas" w:hAnsi="Athelas" w:cs="Segoe UI"/>
          <w:shd w:val="clear" w:color="auto" w:fill="FCFCFC"/>
        </w:rPr>
        <w:t>43,</w:t>
      </w:r>
      <w:r w:rsidRPr="0085693B">
        <w:rPr>
          <w:rFonts w:ascii="Athelas" w:hAnsi="Athelas" w:cs="Cambria"/>
          <w:shd w:val="clear" w:color="auto" w:fill="FCFCFC"/>
        </w:rPr>
        <w:t> </w:t>
      </w:r>
      <w:r w:rsidR="003B6C67" w:rsidRPr="0085693B">
        <w:rPr>
          <w:rFonts w:ascii="Athelas" w:hAnsi="Athelas" w:cs="Segoe UI"/>
          <w:shd w:val="clear" w:color="auto" w:fill="FCFCFC"/>
        </w:rPr>
        <w:t xml:space="preserve"> </w:t>
      </w:r>
      <w:r w:rsidRPr="0085693B">
        <w:rPr>
          <w:rFonts w:ascii="Athelas" w:hAnsi="Athelas" w:cs="Segoe UI"/>
          <w:shd w:val="clear" w:color="auto" w:fill="FCFCFC"/>
        </w:rPr>
        <w:t xml:space="preserve">1037–1066, </w:t>
      </w:r>
      <w:r w:rsidRPr="0085693B">
        <w:rPr>
          <w:rFonts w:ascii="Athelas" w:hAnsi="Athelas"/>
        </w:rPr>
        <w:t>DOI:</w:t>
      </w:r>
      <w:hyperlink r:id="rId16" w:history="1">
        <w:r w:rsidRPr="0085693B">
          <w:rPr>
            <w:rFonts w:ascii="Athelas" w:hAnsi="Athelas"/>
          </w:rPr>
          <w:t>10.1007/s11109-019-09582-5</w:t>
        </w:r>
      </w:hyperlink>
    </w:p>
    <w:p w14:paraId="2F732717" w14:textId="232E4783" w:rsidR="002978F1" w:rsidRPr="0085693B" w:rsidRDefault="00056A84" w:rsidP="00056A84">
      <w:pPr>
        <w:widowControl w:val="0"/>
        <w:autoSpaceDE w:val="0"/>
        <w:autoSpaceDN w:val="0"/>
        <w:adjustRightInd w:val="0"/>
        <w:ind w:left="480" w:hanging="480"/>
        <w:jc w:val="both"/>
        <w:rPr>
          <w:rFonts w:ascii="Athelas" w:hAnsi="Athelas"/>
          <w:bCs/>
          <w:i/>
          <w:iCs/>
        </w:rPr>
      </w:pPr>
      <w:proofErr w:type="spellStart"/>
      <w:r w:rsidRPr="0085693B">
        <w:rPr>
          <w:rFonts w:ascii="Athelas" w:hAnsi="Athelas"/>
        </w:rPr>
        <w:t>Coffé</w:t>
      </w:r>
      <w:proofErr w:type="spellEnd"/>
      <w:r w:rsidRPr="0085693B">
        <w:rPr>
          <w:rFonts w:ascii="Athelas" w:hAnsi="Athelas"/>
        </w:rPr>
        <w:t xml:space="preserve">, H. &amp; </w:t>
      </w:r>
      <w:proofErr w:type="spellStart"/>
      <w:r w:rsidRPr="0085693B">
        <w:rPr>
          <w:rFonts w:ascii="Athelas" w:hAnsi="Athelas"/>
        </w:rPr>
        <w:t>Bolzendahl</w:t>
      </w:r>
      <w:proofErr w:type="spellEnd"/>
      <w:r w:rsidRPr="0085693B">
        <w:rPr>
          <w:rFonts w:ascii="Athelas" w:hAnsi="Athelas"/>
        </w:rPr>
        <w:t>, C</w:t>
      </w:r>
      <w:r w:rsidR="00910DFE" w:rsidRPr="0085693B">
        <w:rPr>
          <w:rFonts w:ascii="Athelas" w:hAnsi="Athelas"/>
        </w:rPr>
        <w:t>.</w:t>
      </w:r>
      <w:r w:rsidR="00226D4E" w:rsidRPr="0085693B">
        <w:rPr>
          <w:rFonts w:ascii="Athelas" w:hAnsi="Athelas"/>
        </w:rPr>
        <w:t xml:space="preserve"> </w:t>
      </w:r>
      <w:r w:rsidR="00910DFE" w:rsidRPr="0085693B">
        <w:rPr>
          <w:rFonts w:ascii="Athelas" w:hAnsi="Athelas"/>
        </w:rPr>
        <w:t xml:space="preserve"> </w:t>
      </w:r>
      <w:r w:rsidR="00226D4E" w:rsidRPr="0085693B">
        <w:rPr>
          <w:rFonts w:ascii="Athelas" w:hAnsi="Athelas"/>
        </w:rPr>
        <w:t>(</w:t>
      </w:r>
      <w:r w:rsidRPr="0085693B">
        <w:rPr>
          <w:rFonts w:ascii="Athelas" w:hAnsi="Athelas"/>
        </w:rPr>
        <w:t>2010</w:t>
      </w:r>
      <w:r w:rsidR="00226D4E" w:rsidRPr="0085693B">
        <w:rPr>
          <w:rFonts w:ascii="Athelas" w:hAnsi="Athelas"/>
        </w:rPr>
        <w:t>).</w:t>
      </w:r>
      <w:r w:rsidRPr="0085693B">
        <w:rPr>
          <w:rFonts w:ascii="Athelas" w:hAnsi="Athelas"/>
        </w:rPr>
        <w:t xml:space="preserve"> Same game, different rules? Gender differences in political participation. </w:t>
      </w:r>
      <w:r w:rsidRPr="0085693B">
        <w:rPr>
          <w:rFonts w:ascii="Athelas" w:hAnsi="Athelas"/>
          <w:i/>
        </w:rPr>
        <w:t>Sex roles</w:t>
      </w:r>
      <w:r w:rsidRPr="0085693B">
        <w:rPr>
          <w:rFonts w:ascii="Athelas" w:hAnsi="Athelas"/>
        </w:rPr>
        <w:t xml:space="preserve">, </w:t>
      </w:r>
      <w:r w:rsidRPr="0085693B">
        <w:rPr>
          <w:rFonts w:ascii="Athelas" w:hAnsi="Athelas"/>
          <w:i/>
        </w:rPr>
        <w:t>62</w:t>
      </w:r>
      <w:r w:rsidRPr="0085693B">
        <w:rPr>
          <w:rFonts w:ascii="Athelas" w:hAnsi="Athelas"/>
        </w:rPr>
        <w:t>(5), 318-333</w:t>
      </w:r>
    </w:p>
    <w:p w14:paraId="42B195BF" w14:textId="13B523D9" w:rsidR="007A3D2A" w:rsidRPr="0085693B" w:rsidRDefault="007A3D2A" w:rsidP="002F1CD8">
      <w:pPr>
        <w:autoSpaceDE w:val="0"/>
        <w:autoSpaceDN w:val="0"/>
        <w:adjustRightInd w:val="0"/>
        <w:ind w:left="567" w:hanging="567"/>
        <w:jc w:val="both"/>
        <w:rPr>
          <w:rFonts w:ascii="Athelas" w:hAnsi="Athelas"/>
        </w:rPr>
      </w:pPr>
      <w:r w:rsidRPr="0085693B">
        <w:rPr>
          <w:rFonts w:ascii="Athelas" w:hAnsi="Athelas"/>
        </w:rPr>
        <w:t>Cooper, D</w:t>
      </w:r>
      <w:r w:rsidR="00226D4E" w:rsidRPr="0085693B">
        <w:rPr>
          <w:rFonts w:ascii="Athelas" w:hAnsi="Athelas"/>
        </w:rPr>
        <w:t>.</w:t>
      </w:r>
      <w:r w:rsidRPr="0085693B">
        <w:rPr>
          <w:rFonts w:ascii="Athelas" w:hAnsi="Athelas"/>
        </w:rPr>
        <w:t xml:space="preserve">R. </w:t>
      </w:r>
      <w:r w:rsidR="00226D4E" w:rsidRPr="0085693B">
        <w:rPr>
          <w:rFonts w:ascii="Athelas" w:hAnsi="Athelas"/>
        </w:rPr>
        <w:t xml:space="preserve">&amp; </w:t>
      </w:r>
      <w:r w:rsidRPr="0085693B">
        <w:rPr>
          <w:rFonts w:ascii="Athelas" w:hAnsi="Athelas"/>
        </w:rPr>
        <w:t xml:space="preserve">William, </w:t>
      </w:r>
      <w:r w:rsidR="00226D4E" w:rsidRPr="0085693B">
        <w:rPr>
          <w:rFonts w:ascii="Athelas" w:hAnsi="Athelas"/>
        </w:rPr>
        <w:t>E. (</w:t>
      </w:r>
      <w:r w:rsidRPr="0085693B">
        <w:rPr>
          <w:rFonts w:ascii="Athelas" w:hAnsi="Athelas"/>
        </w:rPr>
        <w:t>1999</w:t>
      </w:r>
      <w:r w:rsidR="00226D4E" w:rsidRPr="0085693B">
        <w:rPr>
          <w:rFonts w:ascii="Athelas" w:hAnsi="Athelas"/>
        </w:rPr>
        <w:t>)</w:t>
      </w:r>
      <w:r w:rsidRPr="0085693B">
        <w:rPr>
          <w:rFonts w:ascii="Athelas" w:hAnsi="Athelas"/>
        </w:rPr>
        <w:t xml:space="preserve">. </w:t>
      </w:r>
      <w:proofErr w:type="spellStart"/>
      <w:r w:rsidRPr="0085693B">
        <w:rPr>
          <w:rFonts w:ascii="Athelas" w:hAnsi="Athelas"/>
          <w:i/>
          <w:iCs/>
        </w:rPr>
        <w:t>Metode</w:t>
      </w:r>
      <w:proofErr w:type="spellEnd"/>
      <w:r w:rsidRPr="0085693B">
        <w:rPr>
          <w:rFonts w:ascii="Athelas" w:hAnsi="Athelas"/>
          <w:i/>
          <w:iCs/>
        </w:rPr>
        <w:t xml:space="preserve"> </w:t>
      </w:r>
      <w:proofErr w:type="spellStart"/>
      <w:r w:rsidRPr="0085693B">
        <w:rPr>
          <w:rFonts w:ascii="Athelas" w:hAnsi="Athelas"/>
          <w:i/>
          <w:iCs/>
        </w:rPr>
        <w:t>Penelitian</w:t>
      </w:r>
      <w:proofErr w:type="spellEnd"/>
      <w:r w:rsidRPr="0085693B">
        <w:rPr>
          <w:rFonts w:ascii="Athelas" w:hAnsi="Athelas"/>
          <w:i/>
          <w:iCs/>
        </w:rPr>
        <w:t xml:space="preserve"> </w:t>
      </w:r>
      <w:proofErr w:type="spellStart"/>
      <w:r w:rsidRPr="0085693B">
        <w:rPr>
          <w:rFonts w:ascii="Athelas" w:hAnsi="Athelas"/>
          <w:i/>
          <w:iCs/>
        </w:rPr>
        <w:t>Bisnis</w:t>
      </w:r>
      <w:proofErr w:type="spellEnd"/>
      <w:r w:rsidRPr="0085693B">
        <w:rPr>
          <w:rFonts w:ascii="Athelas" w:hAnsi="Athelas"/>
        </w:rPr>
        <w:t xml:space="preserve">, </w:t>
      </w:r>
      <w:proofErr w:type="spellStart"/>
      <w:r w:rsidRPr="0085693B">
        <w:rPr>
          <w:rFonts w:ascii="Athelas" w:hAnsi="Athelas"/>
        </w:rPr>
        <w:t>alih</w:t>
      </w:r>
      <w:proofErr w:type="spellEnd"/>
      <w:r w:rsidRPr="0085693B">
        <w:rPr>
          <w:rFonts w:ascii="Athelas" w:hAnsi="Athelas"/>
        </w:rPr>
        <w:t xml:space="preserve"> </w:t>
      </w:r>
      <w:proofErr w:type="spellStart"/>
      <w:r w:rsidRPr="0085693B">
        <w:rPr>
          <w:rFonts w:ascii="Athelas" w:hAnsi="Athelas"/>
        </w:rPr>
        <w:t>bahasa</w:t>
      </w:r>
      <w:proofErr w:type="spellEnd"/>
      <w:r w:rsidRPr="0085693B">
        <w:rPr>
          <w:rFonts w:ascii="Athelas" w:hAnsi="Athelas"/>
        </w:rPr>
        <w:t xml:space="preserve"> </w:t>
      </w:r>
      <w:proofErr w:type="spellStart"/>
      <w:r w:rsidRPr="0085693B">
        <w:rPr>
          <w:rFonts w:ascii="Athelas" w:hAnsi="Athelas"/>
        </w:rPr>
        <w:t>Widyono</w:t>
      </w:r>
      <w:proofErr w:type="spellEnd"/>
      <w:r w:rsidRPr="0085693B">
        <w:rPr>
          <w:rFonts w:ascii="Athelas" w:hAnsi="Athelas"/>
        </w:rPr>
        <w:t xml:space="preserve"> </w:t>
      </w:r>
      <w:proofErr w:type="spellStart"/>
      <w:r w:rsidRPr="0085693B">
        <w:rPr>
          <w:rFonts w:ascii="Athelas" w:hAnsi="Athelas"/>
        </w:rPr>
        <w:t>Soecipto</w:t>
      </w:r>
      <w:proofErr w:type="spellEnd"/>
      <w:r w:rsidRPr="0085693B">
        <w:rPr>
          <w:rFonts w:ascii="Athelas" w:hAnsi="Athelas"/>
        </w:rPr>
        <w:t xml:space="preserve"> dan </w:t>
      </w:r>
      <w:proofErr w:type="spellStart"/>
      <w:r w:rsidRPr="0085693B">
        <w:rPr>
          <w:rFonts w:ascii="Athelas" w:hAnsi="Athelas"/>
        </w:rPr>
        <w:t>Uka</w:t>
      </w:r>
      <w:proofErr w:type="spellEnd"/>
      <w:r w:rsidRPr="0085693B">
        <w:rPr>
          <w:rFonts w:ascii="Athelas" w:hAnsi="Athelas"/>
        </w:rPr>
        <w:t xml:space="preserve"> </w:t>
      </w:r>
      <w:proofErr w:type="spellStart"/>
      <w:r w:rsidRPr="0085693B">
        <w:rPr>
          <w:rFonts w:ascii="Athelas" w:hAnsi="Athelas"/>
        </w:rPr>
        <w:t>Wikarya</w:t>
      </w:r>
      <w:proofErr w:type="spellEnd"/>
      <w:r w:rsidRPr="0085693B">
        <w:rPr>
          <w:rFonts w:ascii="Athelas" w:hAnsi="Athelas"/>
        </w:rPr>
        <w:t xml:space="preserve">, </w:t>
      </w:r>
      <w:proofErr w:type="spellStart"/>
      <w:r w:rsidRPr="0085693B">
        <w:rPr>
          <w:rFonts w:ascii="Athelas" w:hAnsi="Athelas"/>
        </w:rPr>
        <w:t>Jilid</w:t>
      </w:r>
      <w:proofErr w:type="spellEnd"/>
      <w:r w:rsidRPr="0085693B">
        <w:rPr>
          <w:rFonts w:ascii="Athelas" w:hAnsi="Athelas"/>
        </w:rPr>
        <w:t xml:space="preserve"> 11, Jakarta: </w:t>
      </w:r>
      <w:proofErr w:type="spellStart"/>
      <w:r w:rsidRPr="0085693B">
        <w:rPr>
          <w:rFonts w:ascii="Athelas" w:hAnsi="Athelas"/>
        </w:rPr>
        <w:t>Erlangga</w:t>
      </w:r>
      <w:proofErr w:type="spellEnd"/>
      <w:r w:rsidRPr="0085693B">
        <w:rPr>
          <w:rFonts w:ascii="Athelas" w:hAnsi="Athelas"/>
        </w:rPr>
        <w:t>.</w:t>
      </w:r>
    </w:p>
    <w:p w14:paraId="54E68633" w14:textId="3AF55569" w:rsidR="00ED5201" w:rsidRPr="0085693B" w:rsidRDefault="00000000" w:rsidP="00ED5201">
      <w:pPr>
        <w:ind w:left="567" w:hanging="567"/>
        <w:jc w:val="both"/>
        <w:rPr>
          <w:rFonts w:ascii="Athelas" w:hAnsi="Athelas"/>
          <w:u w:val="single"/>
        </w:rPr>
      </w:pPr>
      <w:hyperlink r:id="rId17" w:history="1">
        <w:proofErr w:type="spellStart"/>
        <w:r w:rsidR="00ED5201" w:rsidRPr="0085693B">
          <w:rPr>
            <w:rFonts w:ascii="Athelas" w:hAnsi="Athelas"/>
            <w:u w:val="single"/>
          </w:rPr>
          <w:t>Dahl</w:t>
        </w:r>
      </w:hyperlink>
      <w:r w:rsidR="00ED5201" w:rsidRPr="0085693B">
        <w:rPr>
          <w:rFonts w:ascii="Athelas" w:hAnsi="Athelas"/>
        </w:rPr>
        <w:t>,</w:t>
      </w:r>
      <w:r w:rsidR="00226D4E" w:rsidRPr="0085693B">
        <w:rPr>
          <w:rFonts w:ascii="Athelas" w:hAnsi="Athelas"/>
        </w:rPr>
        <w:t>M</w:t>
      </w:r>
      <w:proofErr w:type="spellEnd"/>
      <w:r w:rsidR="00226D4E" w:rsidRPr="0085693B">
        <w:rPr>
          <w:rFonts w:ascii="Athelas" w:hAnsi="Athelas"/>
        </w:rPr>
        <w:t>.</w:t>
      </w:r>
      <w:r w:rsidR="0085693B">
        <w:rPr>
          <w:rFonts w:ascii="Athelas" w:hAnsi="Athelas"/>
        </w:rPr>
        <w:t xml:space="preserve"> </w:t>
      </w:r>
      <w:r w:rsidR="00226D4E" w:rsidRPr="0085693B">
        <w:rPr>
          <w:rFonts w:ascii="Athelas" w:hAnsi="Athelas"/>
        </w:rPr>
        <w:t>&amp;</w:t>
      </w:r>
      <w:r w:rsidR="00ED5201" w:rsidRPr="0085693B">
        <w:rPr>
          <w:rFonts w:ascii="Athelas" w:hAnsi="Athelas" w:cs="Cambria"/>
        </w:rPr>
        <w:t> </w:t>
      </w:r>
      <w:proofErr w:type="spellStart"/>
      <w:r w:rsidRPr="0085693B">
        <w:rPr>
          <w:rFonts w:ascii="Athelas" w:hAnsi="Athelas"/>
        </w:rPr>
        <w:fldChar w:fldCharType="begin"/>
      </w:r>
      <w:r w:rsidRPr="0085693B">
        <w:rPr>
          <w:rFonts w:ascii="Athelas" w:hAnsi="Athelas"/>
        </w:rPr>
        <w:instrText>HYPERLINK "https://www.semanticscholar.org/author/Jacob-Nyrup/1659389859"</w:instrText>
      </w:r>
      <w:r w:rsidRPr="0085693B">
        <w:rPr>
          <w:rFonts w:ascii="Athelas" w:hAnsi="Athelas"/>
        </w:rPr>
      </w:r>
      <w:r w:rsidRPr="0085693B">
        <w:rPr>
          <w:rFonts w:ascii="Athelas" w:hAnsi="Athelas"/>
        </w:rPr>
        <w:fldChar w:fldCharType="separate"/>
      </w:r>
      <w:r w:rsidR="00ED5201" w:rsidRPr="0085693B">
        <w:rPr>
          <w:rFonts w:ascii="Athelas" w:hAnsi="Athelas"/>
          <w:u w:val="single"/>
        </w:rPr>
        <w:t>Nyrup</w:t>
      </w:r>
      <w:r w:rsidRPr="0085693B">
        <w:rPr>
          <w:rFonts w:ascii="Athelas" w:hAnsi="Athelas"/>
          <w:u w:val="single"/>
        </w:rPr>
        <w:fldChar w:fldCharType="end"/>
      </w:r>
      <w:r w:rsidR="00ED5201" w:rsidRPr="0085693B">
        <w:rPr>
          <w:rFonts w:ascii="Athelas" w:hAnsi="Athelas"/>
          <w:u w:val="single"/>
        </w:rPr>
        <w:t>,</w:t>
      </w:r>
      <w:r w:rsidR="00226D4E" w:rsidRPr="0085693B">
        <w:rPr>
          <w:rFonts w:ascii="Athelas" w:hAnsi="Athelas"/>
          <w:u w:val="single"/>
        </w:rPr>
        <w:t>J</w:t>
      </w:r>
      <w:proofErr w:type="spellEnd"/>
      <w:r w:rsidR="00226D4E" w:rsidRPr="0085693B">
        <w:rPr>
          <w:rFonts w:ascii="Athelas" w:hAnsi="Athelas"/>
          <w:u w:val="single"/>
        </w:rPr>
        <w:t>. (</w:t>
      </w:r>
      <w:r w:rsidR="00ED5201" w:rsidRPr="0085693B">
        <w:rPr>
          <w:rFonts w:ascii="Athelas" w:hAnsi="Athelas"/>
          <w:u w:val="single"/>
        </w:rPr>
        <w:t>2020</w:t>
      </w:r>
      <w:r w:rsidR="00226D4E" w:rsidRPr="0085693B">
        <w:rPr>
          <w:rFonts w:ascii="Athelas" w:hAnsi="Athelas"/>
          <w:u w:val="single"/>
        </w:rPr>
        <w:t>).</w:t>
      </w:r>
      <w:r w:rsidR="00ED5201" w:rsidRPr="0085693B">
        <w:rPr>
          <w:rFonts w:ascii="Athelas" w:hAnsi="Athelas"/>
          <w:u w:val="single"/>
        </w:rPr>
        <w:t xml:space="preserve"> </w:t>
      </w:r>
      <w:r w:rsidR="00ED5201" w:rsidRPr="0085693B">
        <w:rPr>
          <w:rFonts w:ascii="Athelas" w:hAnsi="Athelas"/>
          <w:kern w:val="36"/>
        </w:rPr>
        <w:t>Confident and cautious candidates: Explaining under</w:t>
      </w:r>
      <w:r w:rsidR="00ED5201" w:rsidRPr="0085693B">
        <w:rPr>
          <w:rFonts w:ascii="Athelas" w:hAnsi="Athelas" w:cs="Cambria Math"/>
          <w:kern w:val="36"/>
        </w:rPr>
        <w:t>‐</w:t>
      </w:r>
      <w:r w:rsidR="00ED5201" w:rsidRPr="0085693B">
        <w:rPr>
          <w:rFonts w:ascii="Athelas" w:hAnsi="Athelas"/>
          <w:kern w:val="36"/>
        </w:rPr>
        <w:t>representation of women in Danish municipal politics</w:t>
      </w:r>
      <w:r w:rsidR="00ED5201" w:rsidRPr="0085693B">
        <w:rPr>
          <w:rFonts w:ascii="Athelas" w:hAnsi="Athelas"/>
        </w:rPr>
        <w:t xml:space="preserve">, </w:t>
      </w:r>
      <w:r w:rsidR="00ED5201" w:rsidRPr="0085693B">
        <w:rPr>
          <w:rFonts w:ascii="Athelas" w:hAnsi="Athelas"/>
          <w:i/>
          <w:iCs/>
        </w:rPr>
        <w:t>European Journal of Political Research</w:t>
      </w:r>
      <w:r w:rsidR="00ED5201" w:rsidRPr="0085693B">
        <w:rPr>
          <w:rFonts w:ascii="Athelas" w:hAnsi="Athelas"/>
        </w:rPr>
        <w:t>, DOI:</w:t>
      </w:r>
      <w:hyperlink r:id="rId18" w:history="1">
        <w:r w:rsidR="00ED5201" w:rsidRPr="0085693B">
          <w:rPr>
            <w:rFonts w:ascii="Athelas" w:hAnsi="Athelas"/>
          </w:rPr>
          <w:t>10.1111/1475-6765.12396</w:t>
        </w:r>
      </w:hyperlink>
    </w:p>
    <w:p w14:paraId="34053AE7" w14:textId="50EBF9BD" w:rsidR="002978F1" w:rsidRPr="007E4CE3" w:rsidRDefault="00F0302C" w:rsidP="002F1CD8">
      <w:pPr>
        <w:autoSpaceDE w:val="0"/>
        <w:autoSpaceDN w:val="0"/>
        <w:adjustRightInd w:val="0"/>
        <w:ind w:left="567" w:hanging="567"/>
        <w:jc w:val="both"/>
        <w:rPr>
          <w:rFonts w:ascii="Athelas" w:hAnsi="Athelas"/>
          <w:color w:val="FF0000"/>
        </w:rPr>
      </w:pPr>
      <w:proofErr w:type="spellStart"/>
      <w:r w:rsidRPr="007E4CE3">
        <w:rPr>
          <w:rFonts w:ascii="Athelas" w:hAnsi="Athelas"/>
          <w:color w:val="000000" w:themeColor="text1"/>
        </w:rPr>
        <w:t>Eriyanto</w:t>
      </w:r>
      <w:proofErr w:type="spellEnd"/>
      <w:r w:rsidR="0085693B" w:rsidRPr="007E4CE3">
        <w:rPr>
          <w:rFonts w:ascii="Athelas" w:hAnsi="Athelas"/>
          <w:color w:val="000000" w:themeColor="text1"/>
        </w:rPr>
        <w:t>. (</w:t>
      </w:r>
      <w:r w:rsidR="00F533C5" w:rsidRPr="007E4CE3">
        <w:rPr>
          <w:rFonts w:ascii="Athelas" w:hAnsi="Athelas"/>
          <w:color w:val="000000" w:themeColor="text1"/>
        </w:rPr>
        <w:t>2007</w:t>
      </w:r>
      <w:r w:rsidR="0085693B" w:rsidRPr="007E4CE3">
        <w:rPr>
          <w:rFonts w:ascii="Athelas" w:hAnsi="Athelas"/>
          <w:color w:val="000000" w:themeColor="text1"/>
        </w:rPr>
        <w:t>).</w:t>
      </w:r>
      <w:r w:rsidR="00F533C5" w:rsidRPr="007E4CE3">
        <w:rPr>
          <w:rFonts w:ascii="Athelas" w:hAnsi="Athelas"/>
          <w:color w:val="000000" w:themeColor="text1"/>
        </w:rPr>
        <w:t xml:space="preserve"> </w:t>
      </w:r>
      <w:r w:rsidRPr="007E4CE3">
        <w:rPr>
          <w:rFonts w:ascii="Athelas" w:hAnsi="Athelas"/>
          <w:color w:val="000000" w:themeColor="text1"/>
        </w:rPr>
        <w:t>“</w:t>
      </w:r>
      <w:proofErr w:type="spellStart"/>
      <w:r w:rsidRPr="007E4CE3">
        <w:rPr>
          <w:rFonts w:ascii="Athelas" w:hAnsi="Athelas"/>
          <w:color w:val="000000" w:themeColor="text1"/>
        </w:rPr>
        <w:t>Parpol</w:t>
      </w:r>
      <w:proofErr w:type="spellEnd"/>
      <w:r w:rsidRPr="007E4CE3">
        <w:rPr>
          <w:rFonts w:ascii="Athelas" w:hAnsi="Athelas"/>
          <w:color w:val="000000" w:themeColor="text1"/>
        </w:rPr>
        <w:t xml:space="preserve"> dan Peta </w:t>
      </w:r>
      <w:proofErr w:type="spellStart"/>
      <w:r w:rsidRPr="007E4CE3">
        <w:rPr>
          <w:rFonts w:ascii="Athelas" w:hAnsi="Athelas"/>
          <w:bCs/>
          <w:color w:val="000000" w:themeColor="text1"/>
        </w:rPr>
        <w:t>Studi</w:t>
      </w:r>
      <w:proofErr w:type="spellEnd"/>
      <w:r w:rsidRPr="007E4CE3">
        <w:rPr>
          <w:rFonts w:ascii="Athelas" w:hAnsi="Athelas"/>
          <w:bCs/>
          <w:color w:val="000000" w:themeColor="text1"/>
        </w:rPr>
        <w:t xml:space="preserve"> </w:t>
      </w:r>
      <w:proofErr w:type="spellStart"/>
      <w:r w:rsidRPr="007E4CE3">
        <w:rPr>
          <w:rFonts w:ascii="Athelas" w:hAnsi="Athelas"/>
          <w:bCs/>
          <w:color w:val="000000" w:themeColor="text1"/>
        </w:rPr>
        <w:t>Perilaku</w:t>
      </w:r>
      <w:proofErr w:type="spellEnd"/>
      <w:r w:rsidRPr="007E4CE3">
        <w:rPr>
          <w:rFonts w:ascii="Athelas" w:hAnsi="Athelas"/>
          <w:bCs/>
          <w:color w:val="000000" w:themeColor="text1"/>
        </w:rPr>
        <w:t xml:space="preserve"> </w:t>
      </w:r>
      <w:proofErr w:type="spellStart"/>
      <w:r w:rsidRPr="007E4CE3">
        <w:rPr>
          <w:rFonts w:ascii="Athelas" w:hAnsi="Athelas"/>
          <w:bCs/>
          <w:color w:val="000000" w:themeColor="text1"/>
        </w:rPr>
        <w:t>Pemilih</w:t>
      </w:r>
      <w:proofErr w:type="spellEnd"/>
      <w:r w:rsidRPr="007E4CE3">
        <w:rPr>
          <w:rFonts w:ascii="Athelas" w:hAnsi="Athelas"/>
          <w:bCs/>
          <w:color w:val="000000" w:themeColor="text1"/>
        </w:rPr>
        <w:t xml:space="preserve"> di Indonesia”, </w:t>
      </w:r>
      <w:r w:rsidRPr="007E4CE3">
        <w:rPr>
          <w:rFonts w:ascii="Athelas" w:hAnsi="Athelas"/>
          <w:i/>
          <w:color w:val="000000" w:themeColor="text1"/>
        </w:rPr>
        <w:t xml:space="preserve">Kajian </w:t>
      </w:r>
      <w:proofErr w:type="spellStart"/>
      <w:r w:rsidRPr="007E4CE3">
        <w:rPr>
          <w:rFonts w:ascii="Athelas" w:hAnsi="Athelas"/>
          <w:i/>
          <w:color w:val="000000" w:themeColor="text1"/>
        </w:rPr>
        <w:t>Bulanan</w:t>
      </w:r>
      <w:proofErr w:type="spellEnd"/>
      <w:r w:rsidRPr="007E4CE3">
        <w:rPr>
          <w:rFonts w:ascii="Athelas" w:hAnsi="Athelas"/>
          <w:i/>
          <w:color w:val="000000" w:themeColor="text1"/>
        </w:rPr>
        <w:t xml:space="preserve"> LSI</w:t>
      </w:r>
      <w:r w:rsidRPr="007E4CE3">
        <w:rPr>
          <w:rFonts w:ascii="Athelas" w:hAnsi="Athelas"/>
          <w:color w:val="000000" w:themeColor="text1"/>
        </w:rPr>
        <w:t xml:space="preserve">, </w:t>
      </w:r>
      <w:proofErr w:type="spellStart"/>
      <w:r w:rsidRPr="007E4CE3">
        <w:rPr>
          <w:rFonts w:ascii="Athelas" w:hAnsi="Athelas"/>
          <w:color w:val="000000" w:themeColor="text1"/>
        </w:rPr>
        <w:t>Edisi</w:t>
      </w:r>
      <w:proofErr w:type="spellEnd"/>
      <w:r w:rsidRPr="007E4CE3">
        <w:rPr>
          <w:rFonts w:ascii="Athelas" w:hAnsi="Athelas"/>
          <w:color w:val="000000" w:themeColor="text1"/>
        </w:rPr>
        <w:t xml:space="preserve"> 06 , 13-23</w:t>
      </w:r>
      <w:r w:rsidR="00F533C5" w:rsidRPr="007E4CE3">
        <w:rPr>
          <w:rFonts w:ascii="Athelas" w:hAnsi="Athelas"/>
          <w:color w:val="000000" w:themeColor="text1"/>
        </w:rPr>
        <w:t>.</w:t>
      </w:r>
    </w:p>
    <w:p w14:paraId="6F3BE4E8" w14:textId="009E150B" w:rsidR="00F0302C" w:rsidRPr="007E4CE3" w:rsidRDefault="00F0302C" w:rsidP="002F1CD8">
      <w:pPr>
        <w:jc w:val="both"/>
        <w:rPr>
          <w:rFonts w:ascii="Athelas" w:hAnsi="Athelas"/>
          <w:color w:val="000000" w:themeColor="text1"/>
        </w:rPr>
      </w:pPr>
      <w:r w:rsidRPr="007E4CE3">
        <w:rPr>
          <w:rFonts w:ascii="Athelas" w:hAnsi="Athelas"/>
          <w:color w:val="000000" w:themeColor="text1"/>
        </w:rPr>
        <w:t>Evans, J</w:t>
      </w:r>
      <w:r w:rsidR="0085693B" w:rsidRPr="007E4CE3">
        <w:rPr>
          <w:rFonts w:ascii="Athelas" w:hAnsi="Athelas"/>
          <w:color w:val="000000" w:themeColor="text1"/>
        </w:rPr>
        <w:t>.</w:t>
      </w:r>
      <w:r w:rsidRPr="007E4CE3">
        <w:rPr>
          <w:rFonts w:ascii="Athelas" w:hAnsi="Athelas"/>
          <w:color w:val="000000" w:themeColor="text1"/>
        </w:rPr>
        <w:t>A</w:t>
      </w:r>
      <w:r w:rsidR="0085693B" w:rsidRPr="007E4CE3">
        <w:rPr>
          <w:rFonts w:ascii="Athelas" w:hAnsi="Athelas"/>
          <w:color w:val="000000" w:themeColor="text1"/>
        </w:rPr>
        <w:t>.</w:t>
      </w:r>
      <w:r w:rsidRPr="007E4CE3">
        <w:rPr>
          <w:rFonts w:ascii="Athelas" w:hAnsi="Athelas"/>
          <w:color w:val="000000" w:themeColor="text1"/>
        </w:rPr>
        <w:t>J</w:t>
      </w:r>
      <w:r w:rsidR="0085693B" w:rsidRPr="007E4CE3">
        <w:rPr>
          <w:rFonts w:ascii="Athelas" w:hAnsi="Athelas"/>
          <w:color w:val="000000" w:themeColor="text1"/>
        </w:rPr>
        <w:t>. (</w:t>
      </w:r>
      <w:r w:rsidR="00F533C5" w:rsidRPr="007E4CE3">
        <w:rPr>
          <w:rFonts w:ascii="Athelas" w:hAnsi="Athelas"/>
          <w:color w:val="000000" w:themeColor="text1"/>
        </w:rPr>
        <w:t>2004</w:t>
      </w:r>
      <w:r w:rsidR="0085693B" w:rsidRPr="007E4CE3">
        <w:rPr>
          <w:rFonts w:ascii="Athelas" w:hAnsi="Athelas"/>
          <w:color w:val="000000" w:themeColor="text1"/>
        </w:rPr>
        <w:t>).</w:t>
      </w:r>
      <w:r w:rsidR="00F533C5" w:rsidRPr="007E4CE3">
        <w:rPr>
          <w:rFonts w:ascii="Athelas" w:hAnsi="Athelas"/>
          <w:color w:val="000000" w:themeColor="text1"/>
        </w:rPr>
        <w:t xml:space="preserve"> </w:t>
      </w:r>
      <w:r w:rsidRPr="007E4CE3">
        <w:rPr>
          <w:rFonts w:ascii="Athelas" w:hAnsi="Athelas"/>
          <w:i/>
          <w:color w:val="000000" w:themeColor="text1"/>
        </w:rPr>
        <w:t>Voters and Voting</w:t>
      </w:r>
      <w:r w:rsidRPr="007E4CE3">
        <w:rPr>
          <w:rFonts w:ascii="Athelas" w:hAnsi="Athelas"/>
          <w:color w:val="000000" w:themeColor="text1"/>
        </w:rPr>
        <w:t>, London: SAGE Publication</w:t>
      </w:r>
      <w:r w:rsidR="00F533C5" w:rsidRPr="007E4CE3">
        <w:rPr>
          <w:rFonts w:ascii="Athelas" w:hAnsi="Athelas"/>
          <w:color w:val="000000" w:themeColor="text1"/>
        </w:rPr>
        <w:t>.</w:t>
      </w:r>
    </w:p>
    <w:p w14:paraId="34FEDE17" w14:textId="7C09DAD7" w:rsidR="002978F1" w:rsidRPr="007E4CE3" w:rsidRDefault="002978F1" w:rsidP="006F4C0A">
      <w:pPr>
        <w:widowControl w:val="0"/>
        <w:autoSpaceDE w:val="0"/>
        <w:autoSpaceDN w:val="0"/>
        <w:adjustRightInd w:val="0"/>
        <w:ind w:left="480" w:hanging="480"/>
        <w:jc w:val="both"/>
        <w:rPr>
          <w:rFonts w:ascii="Athelas" w:hAnsi="Athelas"/>
          <w:color w:val="000000" w:themeColor="text1"/>
        </w:rPr>
      </w:pPr>
      <w:r w:rsidRPr="007E4CE3">
        <w:rPr>
          <w:rFonts w:ascii="Athelas" w:hAnsi="Athelas"/>
          <w:color w:val="000000" w:themeColor="text1"/>
        </w:rPr>
        <w:t>Friese</w:t>
      </w:r>
      <w:r w:rsidR="0085693B" w:rsidRPr="007E4CE3">
        <w:rPr>
          <w:rFonts w:ascii="Athelas" w:hAnsi="Athelas"/>
          <w:color w:val="000000" w:themeColor="text1"/>
        </w:rPr>
        <w:t>,</w:t>
      </w:r>
      <w:r w:rsidRPr="007E4CE3">
        <w:rPr>
          <w:rFonts w:ascii="Athelas" w:hAnsi="Athelas"/>
          <w:color w:val="000000" w:themeColor="text1"/>
        </w:rPr>
        <w:t xml:space="preserve"> M</w:t>
      </w:r>
      <w:r w:rsidR="0085693B" w:rsidRPr="007E4CE3">
        <w:rPr>
          <w:rFonts w:ascii="Athelas" w:hAnsi="Athelas"/>
          <w:color w:val="000000" w:themeColor="text1"/>
        </w:rPr>
        <w:t>.</w:t>
      </w:r>
      <w:r w:rsidR="007E4CE3" w:rsidRPr="007E4CE3">
        <w:rPr>
          <w:rFonts w:ascii="Athelas" w:hAnsi="Athelas"/>
          <w:color w:val="000000" w:themeColor="text1"/>
        </w:rPr>
        <w:t xml:space="preserve">, </w:t>
      </w:r>
      <w:r w:rsidRPr="007E4CE3">
        <w:rPr>
          <w:rFonts w:ascii="Athelas" w:hAnsi="Athelas"/>
          <w:color w:val="000000" w:themeColor="text1"/>
        </w:rPr>
        <w:t>Smith C</w:t>
      </w:r>
      <w:r w:rsidR="0085693B" w:rsidRPr="007E4CE3">
        <w:rPr>
          <w:rFonts w:ascii="Athelas" w:hAnsi="Athelas"/>
          <w:color w:val="000000" w:themeColor="text1"/>
        </w:rPr>
        <w:t>.</w:t>
      </w:r>
      <w:r w:rsidRPr="007E4CE3">
        <w:rPr>
          <w:rFonts w:ascii="Athelas" w:hAnsi="Athelas"/>
          <w:color w:val="000000" w:themeColor="text1"/>
        </w:rPr>
        <w:t>T</w:t>
      </w:r>
      <w:r w:rsidR="0085693B" w:rsidRPr="007E4CE3">
        <w:rPr>
          <w:rFonts w:ascii="Athelas" w:hAnsi="Athelas"/>
          <w:color w:val="000000" w:themeColor="text1"/>
        </w:rPr>
        <w:t>.</w:t>
      </w:r>
      <w:r w:rsidRPr="007E4CE3">
        <w:rPr>
          <w:rFonts w:ascii="Athelas" w:hAnsi="Athelas"/>
          <w:color w:val="000000" w:themeColor="text1"/>
        </w:rPr>
        <w:t xml:space="preserve">, </w:t>
      </w:r>
      <w:r w:rsidR="007E4CE3" w:rsidRPr="007E4CE3">
        <w:rPr>
          <w:rFonts w:ascii="Athelas" w:hAnsi="Athelas"/>
          <w:color w:val="000000" w:themeColor="text1"/>
        </w:rPr>
        <w:t xml:space="preserve">&amp; </w:t>
      </w:r>
      <w:proofErr w:type="spellStart"/>
      <w:r w:rsidRPr="007E4CE3">
        <w:rPr>
          <w:rFonts w:ascii="Athelas" w:hAnsi="Athelas"/>
          <w:color w:val="000000" w:themeColor="text1"/>
        </w:rPr>
        <w:t>Koever</w:t>
      </w:r>
      <w:proofErr w:type="spellEnd"/>
      <w:r w:rsidRPr="007E4CE3">
        <w:rPr>
          <w:rFonts w:ascii="Athelas" w:hAnsi="Athelas"/>
          <w:color w:val="000000" w:themeColor="text1"/>
        </w:rPr>
        <w:t xml:space="preserve"> M</w:t>
      </w:r>
      <w:r w:rsidR="0085693B" w:rsidRPr="007E4CE3">
        <w:rPr>
          <w:rFonts w:ascii="Athelas" w:hAnsi="Athelas"/>
          <w:color w:val="000000" w:themeColor="text1"/>
        </w:rPr>
        <w:t>.</w:t>
      </w:r>
      <w:r w:rsidRPr="007E4CE3">
        <w:rPr>
          <w:rFonts w:ascii="Athelas" w:hAnsi="Athelas"/>
          <w:color w:val="000000" w:themeColor="text1"/>
        </w:rPr>
        <w:t>, Bluemke M.</w:t>
      </w:r>
      <w:r w:rsidR="0085693B" w:rsidRPr="007E4CE3">
        <w:rPr>
          <w:rFonts w:ascii="Athelas" w:hAnsi="Athelas"/>
          <w:color w:val="000000" w:themeColor="text1"/>
        </w:rPr>
        <w:t xml:space="preserve"> (</w:t>
      </w:r>
      <w:r w:rsidR="00491AD0" w:rsidRPr="007E4CE3">
        <w:rPr>
          <w:rFonts w:ascii="Athelas" w:hAnsi="Athelas"/>
          <w:color w:val="000000" w:themeColor="text1"/>
        </w:rPr>
        <w:t>2016</w:t>
      </w:r>
      <w:r w:rsidR="0085693B" w:rsidRPr="007E4CE3">
        <w:rPr>
          <w:rFonts w:ascii="Athelas" w:hAnsi="Athelas"/>
          <w:color w:val="000000" w:themeColor="text1"/>
        </w:rPr>
        <w:t>).</w:t>
      </w:r>
      <w:r w:rsidRPr="007E4CE3">
        <w:rPr>
          <w:rFonts w:ascii="Athelas" w:hAnsi="Athelas"/>
          <w:color w:val="000000" w:themeColor="text1"/>
        </w:rPr>
        <w:t xml:space="preserve"> Implicit measures of attitudes and political voting </w:t>
      </w:r>
      <w:proofErr w:type="spellStart"/>
      <w:r w:rsidRPr="007E4CE3">
        <w:rPr>
          <w:rFonts w:ascii="Athelas" w:hAnsi="Athelas"/>
          <w:color w:val="000000" w:themeColor="text1"/>
        </w:rPr>
        <w:t>behavior</w:t>
      </w:r>
      <w:proofErr w:type="spellEnd"/>
      <w:r w:rsidRPr="007E4CE3">
        <w:rPr>
          <w:rFonts w:ascii="Athelas" w:hAnsi="Athelas"/>
          <w:color w:val="000000" w:themeColor="text1"/>
        </w:rPr>
        <w:t xml:space="preserve">. </w:t>
      </w:r>
      <w:r w:rsidRPr="007E4CE3">
        <w:rPr>
          <w:rFonts w:ascii="Athelas" w:hAnsi="Athelas"/>
          <w:i/>
          <w:iCs/>
          <w:color w:val="000000" w:themeColor="text1"/>
        </w:rPr>
        <w:t>Social and Personality Psychology Compass</w:t>
      </w:r>
      <w:r w:rsidRPr="007E4CE3">
        <w:rPr>
          <w:rFonts w:ascii="Athelas" w:hAnsi="Athelas"/>
          <w:color w:val="000000" w:themeColor="text1"/>
        </w:rPr>
        <w:t>. Apr</w:t>
      </w:r>
      <w:r w:rsidR="003B6C67">
        <w:rPr>
          <w:rFonts w:ascii="Athelas" w:hAnsi="Athelas"/>
          <w:color w:val="000000" w:themeColor="text1"/>
        </w:rPr>
        <w:t xml:space="preserve">, </w:t>
      </w:r>
      <w:r w:rsidRPr="007E4CE3">
        <w:rPr>
          <w:rFonts w:ascii="Athelas" w:hAnsi="Athelas"/>
          <w:color w:val="000000" w:themeColor="text1"/>
        </w:rPr>
        <w:t>10(4)</w:t>
      </w:r>
      <w:r w:rsidR="003B6C67">
        <w:rPr>
          <w:rFonts w:ascii="Athelas" w:hAnsi="Athelas"/>
          <w:color w:val="000000" w:themeColor="text1"/>
        </w:rPr>
        <w:t xml:space="preserve">, </w:t>
      </w:r>
      <w:r w:rsidRPr="007E4CE3">
        <w:rPr>
          <w:rFonts w:ascii="Athelas" w:hAnsi="Athelas"/>
          <w:color w:val="000000" w:themeColor="text1"/>
        </w:rPr>
        <w:t>188-201</w:t>
      </w:r>
    </w:p>
    <w:p w14:paraId="58DC08D4" w14:textId="721D31A4" w:rsidR="002978F1" w:rsidRPr="007E4CE3" w:rsidRDefault="002978F1" w:rsidP="002F1CD8">
      <w:pPr>
        <w:widowControl w:val="0"/>
        <w:autoSpaceDE w:val="0"/>
        <w:autoSpaceDN w:val="0"/>
        <w:adjustRightInd w:val="0"/>
        <w:ind w:left="480" w:hanging="480"/>
        <w:jc w:val="both"/>
        <w:rPr>
          <w:rFonts w:ascii="Athelas" w:hAnsi="Athelas"/>
          <w:color w:val="000000" w:themeColor="text1"/>
        </w:rPr>
      </w:pPr>
      <w:r w:rsidRPr="007E4CE3">
        <w:rPr>
          <w:rFonts w:ascii="Athelas" w:hAnsi="Athelas"/>
          <w:color w:val="000000" w:themeColor="text1"/>
        </w:rPr>
        <w:t>Gawronski B</w:t>
      </w:r>
      <w:r w:rsidR="0085693B" w:rsidRPr="007E4CE3">
        <w:rPr>
          <w:rFonts w:ascii="Athelas" w:hAnsi="Athelas"/>
          <w:color w:val="000000" w:themeColor="text1"/>
        </w:rPr>
        <w:t>.</w:t>
      </w:r>
      <w:r w:rsidR="007E4CE3" w:rsidRPr="007E4CE3">
        <w:rPr>
          <w:rFonts w:ascii="Athelas" w:hAnsi="Athelas"/>
          <w:color w:val="000000" w:themeColor="text1"/>
        </w:rPr>
        <w:t>,</w:t>
      </w:r>
      <w:r w:rsidRPr="007E4CE3">
        <w:rPr>
          <w:rFonts w:ascii="Athelas" w:hAnsi="Athelas"/>
          <w:color w:val="000000" w:themeColor="text1"/>
        </w:rPr>
        <w:t xml:space="preserve"> Galdi</w:t>
      </w:r>
      <w:r w:rsidR="0085693B" w:rsidRPr="007E4CE3">
        <w:rPr>
          <w:rFonts w:ascii="Athelas" w:hAnsi="Athelas"/>
          <w:color w:val="000000" w:themeColor="text1"/>
        </w:rPr>
        <w:t>,</w:t>
      </w:r>
      <w:r w:rsidRPr="007E4CE3">
        <w:rPr>
          <w:rFonts w:ascii="Athelas" w:hAnsi="Athelas"/>
          <w:color w:val="000000" w:themeColor="text1"/>
        </w:rPr>
        <w:t xml:space="preserve"> S</w:t>
      </w:r>
      <w:r w:rsidR="0085693B" w:rsidRPr="007E4CE3">
        <w:rPr>
          <w:rFonts w:ascii="Athelas" w:hAnsi="Athelas"/>
          <w:color w:val="000000" w:themeColor="text1"/>
        </w:rPr>
        <w:t>.</w:t>
      </w:r>
      <w:r w:rsidRPr="007E4CE3">
        <w:rPr>
          <w:rFonts w:ascii="Athelas" w:hAnsi="Athelas"/>
          <w:color w:val="000000" w:themeColor="text1"/>
        </w:rPr>
        <w:t>,</w:t>
      </w:r>
      <w:r w:rsidR="007E4CE3" w:rsidRPr="007E4CE3">
        <w:rPr>
          <w:rFonts w:ascii="Athelas" w:hAnsi="Athelas"/>
          <w:color w:val="000000" w:themeColor="text1"/>
        </w:rPr>
        <w:t>&amp;</w:t>
      </w:r>
      <w:r w:rsidRPr="007E4CE3">
        <w:rPr>
          <w:rFonts w:ascii="Athelas" w:hAnsi="Athelas"/>
          <w:color w:val="000000" w:themeColor="text1"/>
        </w:rPr>
        <w:t xml:space="preserve"> Arcuri</w:t>
      </w:r>
      <w:r w:rsidR="0085693B" w:rsidRPr="007E4CE3">
        <w:rPr>
          <w:rFonts w:ascii="Athelas" w:hAnsi="Athelas"/>
          <w:color w:val="000000" w:themeColor="text1"/>
        </w:rPr>
        <w:t>,</w:t>
      </w:r>
      <w:r w:rsidRPr="007E4CE3">
        <w:rPr>
          <w:rFonts w:ascii="Athelas" w:hAnsi="Athelas"/>
          <w:color w:val="000000" w:themeColor="text1"/>
        </w:rPr>
        <w:t xml:space="preserve"> L.</w:t>
      </w:r>
      <w:r w:rsidR="0085693B" w:rsidRPr="007E4CE3">
        <w:rPr>
          <w:rFonts w:ascii="Athelas" w:hAnsi="Athelas"/>
          <w:color w:val="000000" w:themeColor="text1"/>
        </w:rPr>
        <w:t xml:space="preserve"> (</w:t>
      </w:r>
      <w:r w:rsidR="000E6CD3" w:rsidRPr="007E4CE3">
        <w:rPr>
          <w:rFonts w:ascii="Athelas" w:hAnsi="Athelas"/>
          <w:color w:val="000000" w:themeColor="text1"/>
        </w:rPr>
        <w:t>2015</w:t>
      </w:r>
      <w:r w:rsidR="0085693B" w:rsidRPr="007E4CE3">
        <w:rPr>
          <w:rFonts w:ascii="Athelas" w:hAnsi="Athelas"/>
          <w:color w:val="000000" w:themeColor="text1"/>
        </w:rPr>
        <w:t>)</w:t>
      </w:r>
      <w:r w:rsidR="000E6CD3" w:rsidRPr="007E4CE3">
        <w:rPr>
          <w:rFonts w:ascii="Athelas" w:hAnsi="Athelas"/>
          <w:color w:val="000000" w:themeColor="text1"/>
        </w:rPr>
        <w:t xml:space="preserve">, </w:t>
      </w:r>
      <w:r w:rsidRPr="007E4CE3">
        <w:rPr>
          <w:rFonts w:ascii="Athelas" w:hAnsi="Athelas"/>
          <w:color w:val="000000" w:themeColor="text1"/>
        </w:rPr>
        <w:t xml:space="preserve">What can political psychology learn from implicit measures? Empirical evidence and new directions. </w:t>
      </w:r>
      <w:r w:rsidRPr="007E4CE3">
        <w:rPr>
          <w:rFonts w:ascii="Athelas" w:hAnsi="Athelas"/>
          <w:i/>
          <w:iCs/>
          <w:color w:val="000000" w:themeColor="text1"/>
        </w:rPr>
        <w:t>Political Psychology</w:t>
      </w:r>
      <w:r w:rsidR="003B6C67">
        <w:rPr>
          <w:rFonts w:ascii="Athelas" w:hAnsi="Athelas"/>
          <w:color w:val="000000" w:themeColor="text1"/>
        </w:rPr>
        <w:t>,</w:t>
      </w:r>
      <w:r w:rsidRPr="007E4CE3">
        <w:rPr>
          <w:rFonts w:ascii="Athelas" w:hAnsi="Athelas"/>
          <w:color w:val="000000" w:themeColor="text1"/>
        </w:rPr>
        <w:t xml:space="preserve"> Feb;36(1)</w:t>
      </w:r>
      <w:r w:rsidR="003B6C67">
        <w:rPr>
          <w:rFonts w:ascii="Athelas" w:hAnsi="Athelas"/>
          <w:color w:val="000000" w:themeColor="text1"/>
        </w:rPr>
        <w:t xml:space="preserve">, </w:t>
      </w:r>
      <w:r w:rsidRPr="007E4CE3">
        <w:rPr>
          <w:rFonts w:ascii="Athelas" w:hAnsi="Athelas"/>
          <w:color w:val="000000" w:themeColor="text1"/>
        </w:rPr>
        <w:t>1-7.</w:t>
      </w:r>
    </w:p>
    <w:p w14:paraId="0BA6F882" w14:textId="69128834" w:rsidR="00F533C5" w:rsidRPr="007E4CE3" w:rsidRDefault="00E12A3C" w:rsidP="00ED5201">
      <w:pPr>
        <w:widowControl w:val="0"/>
        <w:autoSpaceDE w:val="0"/>
        <w:autoSpaceDN w:val="0"/>
        <w:adjustRightInd w:val="0"/>
        <w:ind w:left="480" w:hanging="480"/>
        <w:jc w:val="both"/>
        <w:rPr>
          <w:rFonts w:ascii="Athelas" w:hAnsi="Athelas"/>
          <w:color w:val="000000" w:themeColor="text1"/>
        </w:rPr>
      </w:pPr>
      <w:r w:rsidRPr="007E4CE3">
        <w:rPr>
          <w:rFonts w:ascii="Athelas" w:hAnsi="Athelas"/>
          <w:color w:val="000000" w:themeColor="text1"/>
        </w:rPr>
        <w:t xml:space="preserve">Haryanto. </w:t>
      </w:r>
      <w:r w:rsidR="0085693B" w:rsidRPr="007E4CE3">
        <w:rPr>
          <w:rFonts w:ascii="Athelas" w:hAnsi="Athelas"/>
          <w:color w:val="000000" w:themeColor="text1"/>
        </w:rPr>
        <w:t>(</w:t>
      </w:r>
      <w:r w:rsidRPr="007E4CE3">
        <w:rPr>
          <w:rFonts w:ascii="Athelas" w:hAnsi="Athelas"/>
          <w:color w:val="000000" w:themeColor="text1"/>
        </w:rPr>
        <w:t>2017</w:t>
      </w:r>
      <w:r w:rsidR="0085693B" w:rsidRPr="007E4CE3">
        <w:rPr>
          <w:rFonts w:ascii="Athelas" w:hAnsi="Athelas"/>
          <w:color w:val="000000" w:themeColor="text1"/>
        </w:rPr>
        <w:t>)</w:t>
      </w:r>
      <w:r w:rsidRPr="007E4CE3">
        <w:rPr>
          <w:rFonts w:ascii="Athelas" w:hAnsi="Athelas"/>
          <w:color w:val="000000" w:themeColor="text1"/>
        </w:rPr>
        <w:t xml:space="preserve">. </w:t>
      </w:r>
      <w:proofErr w:type="spellStart"/>
      <w:r w:rsidRPr="007E4CE3">
        <w:rPr>
          <w:rFonts w:ascii="Athelas" w:hAnsi="Athelas"/>
          <w:color w:val="000000" w:themeColor="text1"/>
        </w:rPr>
        <w:t>Elit</w:t>
      </w:r>
      <w:proofErr w:type="spellEnd"/>
      <w:r w:rsidRPr="007E4CE3">
        <w:rPr>
          <w:rFonts w:ascii="Athelas" w:hAnsi="Athelas"/>
          <w:color w:val="000000" w:themeColor="text1"/>
        </w:rPr>
        <w:t xml:space="preserve">, Massa, dan </w:t>
      </w:r>
      <w:proofErr w:type="spellStart"/>
      <w:r w:rsidRPr="007E4CE3">
        <w:rPr>
          <w:rFonts w:ascii="Athelas" w:hAnsi="Athelas"/>
          <w:color w:val="000000" w:themeColor="text1"/>
        </w:rPr>
        <w:t>Kekuasaan</w:t>
      </w:r>
      <w:proofErr w:type="spellEnd"/>
      <w:r w:rsidRPr="007E4CE3">
        <w:rPr>
          <w:rFonts w:ascii="Athelas" w:hAnsi="Athelas"/>
          <w:color w:val="000000" w:themeColor="text1"/>
        </w:rPr>
        <w:t xml:space="preserve">: </w:t>
      </w:r>
      <w:proofErr w:type="spellStart"/>
      <w:r w:rsidRPr="007E4CE3">
        <w:rPr>
          <w:rFonts w:ascii="Athelas" w:hAnsi="Athelas"/>
          <w:color w:val="000000" w:themeColor="text1"/>
        </w:rPr>
        <w:t>Suatu</w:t>
      </w:r>
      <w:proofErr w:type="spellEnd"/>
      <w:r w:rsidRPr="007E4CE3">
        <w:rPr>
          <w:rFonts w:ascii="Athelas" w:hAnsi="Athelas"/>
          <w:color w:val="000000" w:themeColor="text1"/>
        </w:rPr>
        <w:t xml:space="preserve"> </w:t>
      </w:r>
      <w:proofErr w:type="spellStart"/>
      <w:r w:rsidRPr="007E4CE3">
        <w:rPr>
          <w:rFonts w:ascii="Athelas" w:hAnsi="Athelas"/>
          <w:color w:val="000000" w:themeColor="text1"/>
        </w:rPr>
        <w:t>Bahasan</w:t>
      </w:r>
      <w:proofErr w:type="spellEnd"/>
      <w:r w:rsidRPr="007E4CE3">
        <w:rPr>
          <w:rFonts w:ascii="Athelas" w:hAnsi="Athelas"/>
          <w:color w:val="000000" w:themeColor="text1"/>
        </w:rPr>
        <w:t xml:space="preserve"> </w:t>
      </w:r>
      <w:proofErr w:type="spellStart"/>
      <w:r w:rsidRPr="007E4CE3">
        <w:rPr>
          <w:rFonts w:ascii="Athelas" w:hAnsi="Athelas"/>
          <w:color w:val="000000" w:themeColor="text1"/>
        </w:rPr>
        <w:t>Pengantar</w:t>
      </w:r>
      <w:proofErr w:type="spellEnd"/>
      <w:r w:rsidRPr="007E4CE3">
        <w:rPr>
          <w:rFonts w:ascii="Athelas" w:hAnsi="Athelas"/>
          <w:color w:val="000000" w:themeColor="text1"/>
        </w:rPr>
        <w:t xml:space="preserve">. Yogyakarta: </w:t>
      </w:r>
      <w:proofErr w:type="spellStart"/>
      <w:r w:rsidRPr="007E4CE3">
        <w:rPr>
          <w:rFonts w:ascii="Athelas" w:hAnsi="Athelas"/>
          <w:color w:val="000000" w:themeColor="text1"/>
        </w:rPr>
        <w:t>PolGov</w:t>
      </w:r>
      <w:proofErr w:type="spellEnd"/>
      <w:r w:rsidR="00F533C5" w:rsidRPr="007E4CE3">
        <w:rPr>
          <w:rFonts w:ascii="Athelas" w:hAnsi="Athelas"/>
          <w:color w:val="000000" w:themeColor="text1"/>
        </w:rPr>
        <w:t>.</w:t>
      </w:r>
    </w:p>
    <w:p w14:paraId="6BF71F6E" w14:textId="0C8093EA" w:rsidR="00F0302C" w:rsidRPr="007E4CE3" w:rsidRDefault="00F0302C" w:rsidP="002F1CD8">
      <w:pPr>
        <w:widowControl w:val="0"/>
        <w:autoSpaceDE w:val="0"/>
        <w:autoSpaceDN w:val="0"/>
        <w:adjustRightInd w:val="0"/>
        <w:ind w:left="480" w:hanging="480"/>
        <w:jc w:val="both"/>
        <w:rPr>
          <w:rFonts w:ascii="Athelas" w:hAnsi="Athelas"/>
          <w:noProof/>
          <w:color w:val="000000" w:themeColor="text1"/>
        </w:rPr>
      </w:pPr>
      <w:r w:rsidRPr="007E4CE3">
        <w:rPr>
          <w:rFonts w:ascii="Athelas" w:hAnsi="Athelas"/>
          <w:noProof/>
          <w:color w:val="000000" w:themeColor="text1"/>
        </w:rPr>
        <w:t xml:space="preserve">Kushandajani, K. </w:t>
      </w:r>
      <w:r w:rsidR="0085693B" w:rsidRPr="003B6C67">
        <w:rPr>
          <w:rFonts w:ascii="Athelas" w:hAnsi="Athelas"/>
          <w:noProof/>
          <w:color w:val="000000" w:themeColor="text1"/>
        </w:rPr>
        <w:t>(</w:t>
      </w:r>
      <w:r w:rsidRPr="003B6C67">
        <w:rPr>
          <w:rFonts w:ascii="Athelas" w:hAnsi="Athelas"/>
          <w:noProof/>
          <w:color w:val="000000" w:themeColor="text1"/>
        </w:rPr>
        <w:t>2015</w:t>
      </w:r>
      <w:r w:rsidR="0085693B" w:rsidRPr="003B6C67">
        <w:rPr>
          <w:rFonts w:ascii="Athelas" w:hAnsi="Athelas"/>
          <w:noProof/>
          <w:color w:val="000000" w:themeColor="text1"/>
        </w:rPr>
        <w:t>)</w:t>
      </w:r>
      <w:r w:rsidR="002F1CD8" w:rsidRPr="003B6C67">
        <w:rPr>
          <w:rFonts w:ascii="Athelas" w:hAnsi="Athelas"/>
          <w:noProof/>
          <w:color w:val="000000" w:themeColor="text1"/>
        </w:rPr>
        <w:t>,</w:t>
      </w:r>
      <w:r w:rsidRPr="007E4CE3">
        <w:rPr>
          <w:rFonts w:ascii="Athelas" w:hAnsi="Athelas"/>
          <w:noProof/>
          <w:color w:val="000000" w:themeColor="text1"/>
        </w:rPr>
        <w:t xml:space="preserve"> Implikasi UU Nomor 6 Tahun 2014 tentang Desa terhadap Kewenangan Desa. </w:t>
      </w:r>
      <w:r w:rsidRPr="007E4CE3">
        <w:rPr>
          <w:rFonts w:ascii="Athelas" w:hAnsi="Athelas"/>
          <w:i/>
          <w:iCs/>
          <w:noProof/>
          <w:color w:val="000000" w:themeColor="text1"/>
        </w:rPr>
        <w:t>Yustisia</w:t>
      </w:r>
      <w:r w:rsidRPr="007E4CE3">
        <w:rPr>
          <w:rFonts w:ascii="Athelas" w:hAnsi="Athelas"/>
          <w:noProof/>
          <w:color w:val="000000" w:themeColor="text1"/>
        </w:rPr>
        <w:t xml:space="preserve">, </w:t>
      </w:r>
      <w:r w:rsidRPr="007E4CE3">
        <w:rPr>
          <w:rFonts w:ascii="Athelas" w:hAnsi="Athelas"/>
          <w:i/>
          <w:iCs/>
          <w:noProof/>
          <w:color w:val="000000" w:themeColor="text1"/>
        </w:rPr>
        <w:t>4</w:t>
      </w:r>
      <w:r w:rsidRPr="007E4CE3">
        <w:rPr>
          <w:rFonts w:ascii="Athelas" w:hAnsi="Athelas"/>
          <w:noProof/>
          <w:color w:val="000000" w:themeColor="text1"/>
        </w:rPr>
        <w:t xml:space="preserve">(2), 369–396. Retrieved from </w:t>
      </w:r>
      <w:hyperlink r:id="rId19" w:history="1">
        <w:r w:rsidRPr="007E4CE3">
          <w:rPr>
            <w:rStyle w:val="Hyperlink"/>
            <w:rFonts w:ascii="Athelas" w:hAnsi="Athelas"/>
            <w:noProof/>
            <w:color w:val="000000" w:themeColor="text1"/>
          </w:rPr>
          <w:t>https://jurnal.uns.ac.id/yustisia/article/viewFile/8656/7744</w:t>
        </w:r>
      </w:hyperlink>
    </w:p>
    <w:p w14:paraId="2BB7100B" w14:textId="4059EECD" w:rsidR="00F0302C" w:rsidRPr="007E4CE3" w:rsidRDefault="00F0302C" w:rsidP="002F1CD8">
      <w:pPr>
        <w:widowControl w:val="0"/>
        <w:autoSpaceDE w:val="0"/>
        <w:autoSpaceDN w:val="0"/>
        <w:adjustRightInd w:val="0"/>
        <w:ind w:left="480" w:hanging="480"/>
        <w:jc w:val="both"/>
        <w:rPr>
          <w:rFonts w:ascii="Athelas" w:hAnsi="Athelas"/>
          <w:color w:val="000000" w:themeColor="text1"/>
        </w:rPr>
      </w:pPr>
      <w:proofErr w:type="spellStart"/>
      <w:r w:rsidRPr="007E4CE3">
        <w:rPr>
          <w:rFonts w:ascii="Athelas" w:hAnsi="Athelas"/>
          <w:color w:val="000000" w:themeColor="text1"/>
        </w:rPr>
        <w:t>Kushandajani</w:t>
      </w:r>
      <w:proofErr w:type="spellEnd"/>
      <w:r w:rsidR="0085693B" w:rsidRPr="007E4CE3">
        <w:rPr>
          <w:rFonts w:ascii="Athelas" w:hAnsi="Athelas"/>
          <w:color w:val="000000" w:themeColor="text1"/>
        </w:rPr>
        <w:t xml:space="preserve"> &amp; </w:t>
      </w:r>
      <w:proofErr w:type="spellStart"/>
      <w:r w:rsidRPr="007E4CE3">
        <w:rPr>
          <w:rFonts w:ascii="Athelas" w:hAnsi="Athelas"/>
          <w:color w:val="000000" w:themeColor="text1"/>
        </w:rPr>
        <w:t>Alfirdaus</w:t>
      </w:r>
      <w:proofErr w:type="spellEnd"/>
      <w:r w:rsidR="0085693B" w:rsidRPr="007E4CE3">
        <w:rPr>
          <w:rFonts w:ascii="Athelas" w:hAnsi="Athelas"/>
          <w:color w:val="000000" w:themeColor="text1"/>
        </w:rPr>
        <w:t>,</w:t>
      </w:r>
      <w:r w:rsidRPr="007E4CE3">
        <w:rPr>
          <w:rFonts w:ascii="Athelas" w:hAnsi="Athelas"/>
          <w:color w:val="000000" w:themeColor="text1"/>
        </w:rPr>
        <w:t xml:space="preserve"> L</w:t>
      </w:r>
      <w:r w:rsidR="0085693B" w:rsidRPr="007E4CE3">
        <w:rPr>
          <w:rFonts w:ascii="Athelas" w:hAnsi="Athelas"/>
          <w:color w:val="000000" w:themeColor="text1"/>
        </w:rPr>
        <w:t xml:space="preserve"> </w:t>
      </w:r>
      <w:r w:rsidRPr="007E4CE3">
        <w:rPr>
          <w:rFonts w:ascii="Athelas" w:hAnsi="Athelas"/>
          <w:color w:val="000000" w:themeColor="text1"/>
        </w:rPr>
        <w:t>K.</w:t>
      </w:r>
      <w:r w:rsidR="002F1CD8" w:rsidRPr="007E4CE3">
        <w:rPr>
          <w:rFonts w:ascii="Athelas" w:hAnsi="Athelas"/>
          <w:color w:val="000000" w:themeColor="text1"/>
        </w:rPr>
        <w:t xml:space="preserve"> </w:t>
      </w:r>
      <w:r w:rsidR="0085693B" w:rsidRPr="007E4CE3">
        <w:rPr>
          <w:rFonts w:ascii="Athelas" w:hAnsi="Athelas"/>
          <w:color w:val="000000" w:themeColor="text1"/>
        </w:rPr>
        <w:t>(</w:t>
      </w:r>
      <w:r w:rsidR="002F1CD8" w:rsidRPr="007E4CE3">
        <w:rPr>
          <w:rFonts w:ascii="Athelas" w:hAnsi="Athelas"/>
          <w:color w:val="000000" w:themeColor="text1"/>
        </w:rPr>
        <w:t>2019</w:t>
      </w:r>
      <w:r w:rsidR="0085693B" w:rsidRPr="007E4CE3">
        <w:rPr>
          <w:rFonts w:ascii="Athelas" w:hAnsi="Athelas"/>
          <w:color w:val="000000" w:themeColor="text1"/>
        </w:rPr>
        <w:t>).</w:t>
      </w:r>
      <w:r w:rsidR="002F1CD8" w:rsidRPr="007E4CE3">
        <w:rPr>
          <w:rFonts w:ascii="Athelas" w:hAnsi="Athelas"/>
          <w:color w:val="000000" w:themeColor="text1"/>
        </w:rPr>
        <w:t xml:space="preserve"> </w:t>
      </w:r>
      <w:r w:rsidRPr="007E4CE3">
        <w:rPr>
          <w:rFonts w:ascii="Athelas" w:hAnsi="Athelas"/>
          <w:color w:val="000000" w:themeColor="text1"/>
        </w:rPr>
        <w:t xml:space="preserve"> Women’s empowerment in village governance transformation in Indonesia: Between hope and criticism. </w:t>
      </w:r>
      <w:r w:rsidRPr="007E4CE3">
        <w:rPr>
          <w:rFonts w:ascii="Athelas" w:hAnsi="Athelas"/>
          <w:i/>
          <w:iCs/>
          <w:color w:val="000000" w:themeColor="text1"/>
        </w:rPr>
        <w:t>International Journal of Rural Management</w:t>
      </w:r>
      <w:r w:rsidR="002F1CD8" w:rsidRPr="007E4CE3">
        <w:rPr>
          <w:rFonts w:ascii="Athelas" w:hAnsi="Athelas"/>
          <w:color w:val="000000" w:themeColor="text1"/>
        </w:rPr>
        <w:t xml:space="preserve">, </w:t>
      </w:r>
      <w:r w:rsidRPr="007E4CE3">
        <w:rPr>
          <w:rFonts w:ascii="Athelas" w:hAnsi="Athelas"/>
          <w:color w:val="000000" w:themeColor="text1"/>
        </w:rPr>
        <w:t xml:space="preserve"> Apr</w:t>
      </w:r>
      <w:r w:rsidR="003B6C67">
        <w:rPr>
          <w:rFonts w:ascii="Athelas" w:hAnsi="Athelas"/>
          <w:color w:val="000000" w:themeColor="text1"/>
        </w:rPr>
        <w:t>,</w:t>
      </w:r>
      <w:r w:rsidR="0085693B" w:rsidRPr="007E4CE3">
        <w:rPr>
          <w:rFonts w:ascii="Athelas" w:hAnsi="Athelas"/>
          <w:color w:val="000000" w:themeColor="text1"/>
        </w:rPr>
        <w:t xml:space="preserve"> </w:t>
      </w:r>
      <w:r w:rsidRPr="007E4CE3">
        <w:rPr>
          <w:rFonts w:ascii="Athelas" w:hAnsi="Athelas"/>
          <w:color w:val="000000" w:themeColor="text1"/>
        </w:rPr>
        <w:t>15(1)</w:t>
      </w:r>
      <w:r w:rsidR="0085693B" w:rsidRPr="007E4CE3">
        <w:rPr>
          <w:rFonts w:ascii="Athelas" w:hAnsi="Athelas"/>
          <w:color w:val="000000" w:themeColor="text1"/>
        </w:rPr>
        <w:t xml:space="preserve">, </w:t>
      </w:r>
      <w:r w:rsidRPr="007E4CE3">
        <w:rPr>
          <w:rFonts w:ascii="Athelas" w:hAnsi="Athelas"/>
          <w:color w:val="000000" w:themeColor="text1"/>
        </w:rPr>
        <w:t>137-57</w:t>
      </w:r>
      <w:r w:rsidR="002F1CD8" w:rsidRPr="007E4CE3">
        <w:rPr>
          <w:rFonts w:ascii="Athelas" w:hAnsi="Athelas"/>
          <w:color w:val="000000" w:themeColor="text1"/>
        </w:rPr>
        <w:t>.</w:t>
      </w:r>
    </w:p>
    <w:p w14:paraId="73CFCF22" w14:textId="004C61C6" w:rsidR="00BC7762" w:rsidRPr="007E4CE3" w:rsidRDefault="00BC7762" w:rsidP="00BC7762">
      <w:pPr>
        <w:widowControl w:val="0"/>
        <w:autoSpaceDE w:val="0"/>
        <w:autoSpaceDN w:val="0"/>
        <w:adjustRightInd w:val="0"/>
        <w:ind w:left="567" w:hanging="480"/>
        <w:jc w:val="both"/>
        <w:rPr>
          <w:rFonts w:ascii="Athelas" w:hAnsi="Athelas"/>
          <w:bCs/>
          <w:i/>
          <w:iCs/>
          <w:color w:val="000000" w:themeColor="text1"/>
        </w:rPr>
      </w:pPr>
      <w:r w:rsidRPr="007E4CE3">
        <w:rPr>
          <w:rFonts w:ascii="Athelas" w:hAnsi="Athelas"/>
          <w:color w:val="000000" w:themeColor="text1"/>
        </w:rPr>
        <w:t>Muhtadi, B</w:t>
      </w:r>
      <w:r w:rsidR="0085693B" w:rsidRPr="007E4CE3">
        <w:rPr>
          <w:rFonts w:ascii="Athelas" w:hAnsi="Athelas"/>
          <w:color w:val="000000" w:themeColor="text1"/>
        </w:rPr>
        <w:t>.</w:t>
      </w:r>
      <w:r w:rsidRPr="007E4CE3">
        <w:rPr>
          <w:rFonts w:ascii="Athelas" w:hAnsi="Athelas"/>
          <w:color w:val="000000" w:themeColor="text1"/>
        </w:rPr>
        <w:t xml:space="preserve"> “Strategi </w:t>
      </w:r>
      <w:proofErr w:type="spellStart"/>
      <w:r w:rsidRPr="007E4CE3">
        <w:rPr>
          <w:rFonts w:ascii="Athelas" w:hAnsi="Athelas"/>
          <w:color w:val="000000" w:themeColor="text1"/>
        </w:rPr>
        <w:t>Pemetaan</w:t>
      </w:r>
      <w:proofErr w:type="spellEnd"/>
      <w:r w:rsidRPr="007E4CE3">
        <w:rPr>
          <w:rFonts w:ascii="Athelas" w:hAnsi="Athelas"/>
          <w:color w:val="000000" w:themeColor="text1"/>
        </w:rPr>
        <w:t xml:space="preserve"> Dan </w:t>
      </w:r>
      <w:proofErr w:type="spellStart"/>
      <w:r w:rsidRPr="007E4CE3">
        <w:rPr>
          <w:rFonts w:ascii="Athelas" w:hAnsi="Athelas"/>
          <w:color w:val="000000" w:themeColor="text1"/>
        </w:rPr>
        <w:t>Perilaku</w:t>
      </w:r>
      <w:proofErr w:type="spellEnd"/>
      <w:r w:rsidRPr="007E4CE3">
        <w:rPr>
          <w:rFonts w:ascii="Athelas" w:hAnsi="Athelas"/>
          <w:color w:val="000000" w:themeColor="text1"/>
        </w:rPr>
        <w:t xml:space="preserve"> </w:t>
      </w:r>
      <w:proofErr w:type="spellStart"/>
      <w:r w:rsidRPr="007E4CE3">
        <w:rPr>
          <w:rFonts w:ascii="Athelas" w:hAnsi="Athelas"/>
          <w:color w:val="000000" w:themeColor="text1"/>
        </w:rPr>
        <w:t>Pemilih</w:t>
      </w:r>
      <w:proofErr w:type="spellEnd"/>
      <w:r w:rsidRPr="007E4CE3">
        <w:rPr>
          <w:rFonts w:ascii="Athelas" w:hAnsi="Athelas"/>
          <w:color w:val="000000" w:themeColor="text1"/>
        </w:rPr>
        <w:t xml:space="preserve"> </w:t>
      </w:r>
      <w:proofErr w:type="spellStart"/>
      <w:r w:rsidRPr="007E4CE3">
        <w:rPr>
          <w:rFonts w:ascii="Athelas" w:hAnsi="Athelas"/>
          <w:color w:val="000000" w:themeColor="text1"/>
        </w:rPr>
        <w:t>Dalam</w:t>
      </w:r>
      <w:proofErr w:type="spellEnd"/>
      <w:r w:rsidRPr="007E4CE3">
        <w:rPr>
          <w:rFonts w:ascii="Athelas" w:hAnsi="Athelas"/>
          <w:color w:val="000000" w:themeColor="text1"/>
        </w:rPr>
        <w:t xml:space="preserve"> </w:t>
      </w:r>
      <w:proofErr w:type="spellStart"/>
      <w:r w:rsidRPr="007E4CE3">
        <w:rPr>
          <w:rFonts w:ascii="Athelas" w:hAnsi="Athelas"/>
          <w:color w:val="000000" w:themeColor="text1"/>
        </w:rPr>
        <w:t>Pilkada</w:t>
      </w:r>
      <w:proofErr w:type="spellEnd"/>
      <w:r w:rsidRPr="007E4CE3">
        <w:rPr>
          <w:rFonts w:ascii="Athelas" w:hAnsi="Athelas"/>
          <w:color w:val="000000" w:themeColor="text1"/>
        </w:rPr>
        <w:t xml:space="preserve">”, </w:t>
      </w:r>
      <w:r w:rsidRPr="007E4CE3">
        <w:rPr>
          <w:rFonts w:ascii="Athelas" w:hAnsi="Athelas"/>
          <w:i/>
          <w:color w:val="000000" w:themeColor="text1"/>
        </w:rPr>
        <w:t xml:space="preserve">Slide  </w:t>
      </w:r>
      <w:r w:rsidRPr="007E4CE3">
        <w:rPr>
          <w:rFonts w:ascii="Athelas" w:hAnsi="Athelas"/>
          <w:color w:val="000000" w:themeColor="text1"/>
        </w:rPr>
        <w:t>(</w:t>
      </w:r>
      <w:proofErr w:type="spellStart"/>
      <w:r w:rsidRPr="007E4CE3">
        <w:rPr>
          <w:rFonts w:ascii="Athelas" w:hAnsi="Athelas"/>
          <w:color w:val="000000" w:themeColor="text1"/>
        </w:rPr>
        <w:t>diunduh</w:t>
      </w:r>
      <w:proofErr w:type="spellEnd"/>
      <w:r w:rsidRPr="007E4CE3">
        <w:rPr>
          <w:rFonts w:ascii="Athelas" w:hAnsi="Athelas"/>
          <w:color w:val="000000" w:themeColor="text1"/>
        </w:rPr>
        <w:t xml:space="preserve"> </w:t>
      </w:r>
      <w:proofErr w:type="spellStart"/>
      <w:r w:rsidRPr="007E4CE3">
        <w:rPr>
          <w:rFonts w:ascii="Athelas" w:hAnsi="Athelas"/>
          <w:color w:val="000000" w:themeColor="text1"/>
        </w:rPr>
        <w:t>dari</w:t>
      </w:r>
      <w:proofErr w:type="spellEnd"/>
      <w:r w:rsidRPr="007E4CE3">
        <w:rPr>
          <w:rFonts w:ascii="Athelas" w:hAnsi="Athelas"/>
          <w:color w:val="000000" w:themeColor="text1"/>
        </w:rPr>
        <w:t xml:space="preserve"> </w:t>
      </w:r>
      <w:r w:rsidRPr="007E4CE3">
        <w:rPr>
          <w:rStyle w:val="HTMLCite"/>
          <w:rFonts w:ascii="Athelas" w:hAnsi="Athelas"/>
          <w:color w:val="000000" w:themeColor="text1"/>
        </w:rPr>
        <w:t>rakornas.demokrat.or.id/</w:t>
      </w:r>
      <w:proofErr w:type="spellStart"/>
      <w:r w:rsidRPr="007E4CE3">
        <w:rPr>
          <w:rStyle w:val="HTMLCite"/>
          <w:rFonts w:ascii="Athelas" w:hAnsi="Athelas"/>
          <w:color w:val="000000" w:themeColor="text1"/>
        </w:rPr>
        <w:t>wp</w:t>
      </w:r>
      <w:proofErr w:type="spellEnd"/>
      <w:r w:rsidRPr="007E4CE3">
        <w:rPr>
          <w:rStyle w:val="HTMLCite"/>
          <w:rFonts w:ascii="Athelas" w:hAnsi="Athelas"/>
          <w:color w:val="000000" w:themeColor="text1"/>
        </w:rPr>
        <w:t>.../Materi-Burhanuddin-Muhtadi-1.</w:t>
      </w:r>
      <w:r w:rsidRPr="007E4CE3">
        <w:rPr>
          <w:rStyle w:val="HTMLCite"/>
          <w:rFonts w:ascii="Athelas" w:hAnsi="Athelas"/>
          <w:bCs/>
          <w:color w:val="000000" w:themeColor="text1"/>
        </w:rPr>
        <w:t>pdf.</w:t>
      </w:r>
    </w:p>
    <w:p w14:paraId="28EF3C48" w14:textId="6B482EA2" w:rsidR="00F0302C" w:rsidRPr="007E4CE3" w:rsidRDefault="00F0302C" w:rsidP="006F4C0A">
      <w:pPr>
        <w:ind w:left="567" w:hanging="567"/>
        <w:jc w:val="both"/>
        <w:rPr>
          <w:rFonts w:ascii="Athelas" w:hAnsi="Athelas"/>
          <w:color w:val="000000" w:themeColor="text1"/>
        </w:rPr>
      </w:pPr>
      <w:r w:rsidRPr="007E4CE3">
        <w:rPr>
          <w:rFonts w:ascii="Athelas" w:hAnsi="Athelas"/>
          <w:noProof/>
          <w:color w:val="000000" w:themeColor="text1"/>
          <w:lang w:val="id-ID"/>
        </w:rPr>
        <w:t>Mujani,</w:t>
      </w:r>
      <w:r w:rsidR="00D95737" w:rsidRPr="007E4CE3">
        <w:rPr>
          <w:rFonts w:ascii="Athelas" w:hAnsi="Athelas"/>
          <w:noProof/>
          <w:color w:val="000000" w:themeColor="text1"/>
          <w:lang w:val="en-GB"/>
        </w:rPr>
        <w:t>S. &amp; Liddle</w:t>
      </w:r>
      <w:r w:rsidRPr="007E4CE3">
        <w:rPr>
          <w:rFonts w:ascii="Athelas" w:hAnsi="Athelas"/>
          <w:noProof/>
          <w:color w:val="000000" w:themeColor="text1"/>
          <w:lang w:val="id-ID"/>
        </w:rPr>
        <w:t>, R. W</w:t>
      </w:r>
      <w:r w:rsidR="00D95737" w:rsidRPr="007E4CE3">
        <w:rPr>
          <w:rFonts w:ascii="Athelas" w:hAnsi="Athelas"/>
          <w:noProof/>
          <w:color w:val="000000" w:themeColor="text1"/>
          <w:lang w:val="en-GB"/>
        </w:rPr>
        <w:t>.</w:t>
      </w:r>
      <w:r w:rsidRPr="007E4CE3">
        <w:rPr>
          <w:rFonts w:ascii="Athelas" w:hAnsi="Athelas"/>
          <w:noProof/>
          <w:color w:val="000000" w:themeColor="text1"/>
          <w:lang w:val="id-ID"/>
        </w:rPr>
        <w:t xml:space="preserve">,  Ambardi, </w:t>
      </w:r>
      <w:r w:rsidR="00D95737" w:rsidRPr="007E4CE3">
        <w:rPr>
          <w:rFonts w:ascii="Athelas" w:hAnsi="Athelas"/>
          <w:noProof/>
          <w:color w:val="000000" w:themeColor="text1"/>
          <w:lang w:val="en-GB"/>
        </w:rPr>
        <w:t>K. (</w:t>
      </w:r>
      <w:r w:rsidR="002F1CD8" w:rsidRPr="007E4CE3">
        <w:rPr>
          <w:rFonts w:ascii="Athelas" w:hAnsi="Athelas"/>
          <w:noProof/>
          <w:color w:val="000000" w:themeColor="text1"/>
          <w:lang w:val="en-US"/>
        </w:rPr>
        <w:t>2012</w:t>
      </w:r>
      <w:r w:rsidR="00D95737" w:rsidRPr="007E4CE3">
        <w:rPr>
          <w:rFonts w:ascii="Athelas" w:hAnsi="Athelas"/>
          <w:noProof/>
          <w:color w:val="000000" w:themeColor="text1"/>
          <w:lang w:val="en-US"/>
        </w:rPr>
        <w:t>).</w:t>
      </w:r>
      <w:r w:rsidR="002F1CD8" w:rsidRPr="007E4CE3">
        <w:rPr>
          <w:rFonts w:ascii="Athelas" w:hAnsi="Athelas"/>
          <w:noProof/>
          <w:color w:val="000000" w:themeColor="text1"/>
          <w:lang w:val="en-US"/>
        </w:rPr>
        <w:t xml:space="preserve"> </w:t>
      </w:r>
      <w:r w:rsidRPr="007E4CE3">
        <w:rPr>
          <w:rFonts w:ascii="Athelas" w:hAnsi="Athelas"/>
          <w:noProof/>
          <w:color w:val="000000" w:themeColor="text1"/>
        </w:rPr>
        <w:t xml:space="preserve"> </w:t>
      </w:r>
      <w:r w:rsidRPr="007E4CE3">
        <w:rPr>
          <w:rFonts w:ascii="Athelas" w:hAnsi="Athelas"/>
          <w:i/>
          <w:noProof/>
          <w:color w:val="000000" w:themeColor="text1"/>
          <w:lang w:val="id-ID"/>
        </w:rPr>
        <w:t>Kuasa Rakyat, Analisis tentang Perilaku Memilih dalam Pemilihan Legislatif dan Presiden Indonesia, Pasca-Orde Baru</w:t>
      </w:r>
      <w:r w:rsidRPr="007E4CE3">
        <w:rPr>
          <w:rFonts w:ascii="Athelas" w:hAnsi="Athelas"/>
          <w:noProof/>
          <w:color w:val="000000" w:themeColor="text1"/>
          <w:lang w:val="id-ID"/>
        </w:rPr>
        <w:t>, Bandung: Mizan</w:t>
      </w:r>
      <w:r w:rsidR="002F1CD8" w:rsidRPr="007E4CE3">
        <w:rPr>
          <w:rFonts w:ascii="Athelas" w:hAnsi="Athelas"/>
          <w:noProof/>
          <w:color w:val="000000" w:themeColor="text1"/>
        </w:rPr>
        <w:t>.</w:t>
      </w:r>
    </w:p>
    <w:p w14:paraId="765CBB09" w14:textId="25683447" w:rsidR="00910DFE" w:rsidRPr="007E4CE3" w:rsidRDefault="00910DFE" w:rsidP="002F1CD8">
      <w:pPr>
        <w:widowControl w:val="0"/>
        <w:autoSpaceDE w:val="0"/>
        <w:autoSpaceDN w:val="0"/>
        <w:adjustRightInd w:val="0"/>
        <w:ind w:left="480" w:hanging="480"/>
        <w:jc w:val="both"/>
        <w:rPr>
          <w:rFonts w:ascii="Athelas" w:hAnsi="Athelas"/>
          <w:color w:val="000000" w:themeColor="text1"/>
        </w:rPr>
      </w:pPr>
      <w:proofErr w:type="spellStart"/>
      <w:r w:rsidRPr="007E4CE3">
        <w:rPr>
          <w:rFonts w:ascii="Athelas" w:hAnsi="Athelas"/>
        </w:rPr>
        <w:t>Ondercin</w:t>
      </w:r>
      <w:proofErr w:type="spellEnd"/>
      <w:r w:rsidRPr="007E4CE3">
        <w:rPr>
          <w:rFonts w:ascii="Athelas" w:hAnsi="Athelas"/>
        </w:rPr>
        <w:t xml:space="preserve">, H. L., &amp; Jones‐White, D. (2011). Gender </w:t>
      </w:r>
      <w:r w:rsidR="00D95737" w:rsidRPr="007E4CE3">
        <w:rPr>
          <w:rFonts w:ascii="Athelas" w:hAnsi="Athelas"/>
        </w:rPr>
        <w:t>Jeopardy</w:t>
      </w:r>
      <w:r w:rsidRPr="007E4CE3">
        <w:rPr>
          <w:rFonts w:ascii="Athelas" w:hAnsi="Athelas"/>
        </w:rPr>
        <w:t xml:space="preserve">: What </w:t>
      </w:r>
      <w:r w:rsidR="00D95737" w:rsidRPr="007E4CE3">
        <w:rPr>
          <w:rFonts w:ascii="Athelas" w:hAnsi="Athelas"/>
        </w:rPr>
        <w:t>Is The Impact Of Gender Differences In Political Knowledge On Political Participation</w:t>
      </w:r>
      <w:r w:rsidRPr="007E4CE3">
        <w:rPr>
          <w:rFonts w:ascii="Athelas" w:hAnsi="Athelas"/>
        </w:rPr>
        <w:t xml:space="preserve">?. </w:t>
      </w:r>
      <w:r w:rsidRPr="007E4CE3">
        <w:rPr>
          <w:rFonts w:ascii="Athelas" w:hAnsi="Athelas"/>
          <w:i/>
        </w:rPr>
        <w:t>Social Science Quarterly</w:t>
      </w:r>
      <w:r w:rsidRPr="007E4CE3">
        <w:rPr>
          <w:rFonts w:ascii="Athelas" w:hAnsi="Athelas"/>
        </w:rPr>
        <w:t xml:space="preserve">, </w:t>
      </w:r>
      <w:r w:rsidRPr="007E4CE3">
        <w:rPr>
          <w:rFonts w:ascii="Athelas" w:hAnsi="Athelas"/>
          <w:i/>
        </w:rPr>
        <w:t>92</w:t>
      </w:r>
      <w:r w:rsidRPr="007E4CE3">
        <w:rPr>
          <w:rFonts w:ascii="Athelas" w:hAnsi="Athelas"/>
        </w:rPr>
        <w:t>(3), 675-694.</w:t>
      </w:r>
    </w:p>
    <w:p w14:paraId="60582A63" w14:textId="1982A4C9" w:rsidR="00525950" w:rsidRPr="007E4CE3" w:rsidRDefault="00525950" w:rsidP="007E4CE3">
      <w:pPr>
        <w:ind w:left="567" w:hanging="567"/>
        <w:jc w:val="both"/>
        <w:rPr>
          <w:rFonts w:ascii="Athelas" w:hAnsi="Athelas"/>
          <w:color w:val="000000" w:themeColor="text1"/>
        </w:rPr>
      </w:pPr>
      <w:r w:rsidRPr="007E4CE3">
        <w:rPr>
          <w:rFonts w:ascii="Athelas" w:hAnsi="Athelas"/>
          <w:color w:val="000000" w:themeColor="text1"/>
        </w:rPr>
        <w:t xml:space="preserve">Ono, </w:t>
      </w:r>
      <w:r w:rsidR="00D95737" w:rsidRPr="007E4CE3">
        <w:rPr>
          <w:rFonts w:ascii="Athelas" w:hAnsi="Athelas"/>
        </w:rPr>
        <w:t xml:space="preserve">Y. &amp; </w:t>
      </w:r>
      <w:r w:rsidRPr="007E4CE3">
        <w:rPr>
          <w:rFonts w:ascii="Athelas" w:hAnsi="Athelas"/>
          <w:color w:val="000000" w:themeColor="text1"/>
        </w:rPr>
        <w:t xml:space="preserve"> </w:t>
      </w:r>
      <w:hyperlink r:id="rId20" w:history="1">
        <w:r w:rsidRPr="007E4CE3">
          <w:rPr>
            <w:rFonts w:ascii="Athelas" w:hAnsi="Athelas"/>
            <w:color w:val="000000" w:themeColor="text1"/>
          </w:rPr>
          <w:t>Yamada</w:t>
        </w:r>
      </w:hyperlink>
      <w:r w:rsidRPr="007E4CE3">
        <w:rPr>
          <w:rFonts w:ascii="Athelas" w:hAnsi="Athelas"/>
          <w:color w:val="000000" w:themeColor="text1"/>
        </w:rPr>
        <w:t xml:space="preserve">, </w:t>
      </w:r>
      <w:r w:rsidR="00D95737" w:rsidRPr="007E4CE3">
        <w:rPr>
          <w:rFonts w:ascii="Athelas" w:hAnsi="Athelas"/>
          <w:color w:val="000000" w:themeColor="text1"/>
        </w:rPr>
        <w:t>M. (</w:t>
      </w:r>
      <w:r w:rsidRPr="007E4CE3">
        <w:rPr>
          <w:rFonts w:ascii="Athelas" w:hAnsi="Athelas"/>
          <w:color w:val="000000" w:themeColor="text1"/>
        </w:rPr>
        <w:t>2018</w:t>
      </w:r>
      <w:r w:rsidR="00D95737" w:rsidRPr="007E4CE3">
        <w:rPr>
          <w:rFonts w:ascii="Athelas" w:hAnsi="Athelas"/>
          <w:color w:val="000000" w:themeColor="text1"/>
        </w:rPr>
        <w:t>).</w:t>
      </w:r>
      <w:r w:rsidRPr="007E4CE3">
        <w:rPr>
          <w:rFonts w:ascii="Athelas" w:hAnsi="Athelas"/>
          <w:color w:val="000000" w:themeColor="text1"/>
        </w:rPr>
        <w:t xml:space="preserve"> </w:t>
      </w:r>
      <w:r w:rsidRPr="007E4CE3">
        <w:rPr>
          <w:rFonts w:ascii="Athelas" w:hAnsi="Athelas"/>
          <w:color w:val="000000" w:themeColor="text1"/>
          <w:kern w:val="36"/>
        </w:rPr>
        <w:t xml:space="preserve">Do </w:t>
      </w:r>
      <w:r w:rsidR="00D95737" w:rsidRPr="007E4CE3">
        <w:rPr>
          <w:rFonts w:ascii="Athelas" w:hAnsi="Athelas"/>
          <w:color w:val="000000" w:themeColor="text1"/>
          <w:kern w:val="36"/>
        </w:rPr>
        <w:t xml:space="preserve">Voters Prefer Gender Stereotypic Candidates? Evidence From A Conjoint Survey Experiment. </w:t>
      </w:r>
      <w:r w:rsidRPr="007E4CE3">
        <w:rPr>
          <w:rFonts w:ascii="Athelas" w:hAnsi="Athelas"/>
          <w:color w:val="000000" w:themeColor="text1"/>
          <w:kern w:val="36"/>
        </w:rPr>
        <w:t>in Japan</w:t>
      </w:r>
      <w:r w:rsidRPr="007E4CE3">
        <w:rPr>
          <w:rFonts w:ascii="Athelas" w:hAnsi="Athelas"/>
          <w:i/>
          <w:iCs/>
          <w:color w:val="000000" w:themeColor="text1"/>
        </w:rPr>
        <w:t xml:space="preserve"> Political Science Research and Methods</w:t>
      </w:r>
      <w:r w:rsidRPr="007E4CE3">
        <w:rPr>
          <w:rFonts w:ascii="Athelas" w:hAnsi="Athelas"/>
          <w:color w:val="000000" w:themeColor="text1"/>
        </w:rPr>
        <w:t>, DOI:</w:t>
      </w:r>
      <w:hyperlink r:id="rId21" w:history="1">
        <w:r w:rsidRPr="007E4CE3">
          <w:rPr>
            <w:rFonts w:ascii="Athelas" w:hAnsi="Athelas"/>
            <w:color w:val="000000" w:themeColor="text1"/>
          </w:rPr>
          <w:t>10.1017/psrm.2018.41</w:t>
        </w:r>
      </w:hyperlink>
      <w:r w:rsidRPr="007E4CE3">
        <w:rPr>
          <w:rFonts w:ascii="Athelas" w:hAnsi="Athelas"/>
          <w:color w:val="000000" w:themeColor="text1"/>
        </w:rPr>
        <w:t>.</w:t>
      </w:r>
    </w:p>
    <w:p w14:paraId="24CC7E68" w14:textId="24796659" w:rsidR="00E2027C" w:rsidRPr="007E4CE3" w:rsidRDefault="00E2027C" w:rsidP="007E4CE3">
      <w:pPr>
        <w:widowControl w:val="0"/>
        <w:autoSpaceDE w:val="0"/>
        <w:autoSpaceDN w:val="0"/>
        <w:adjustRightInd w:val="0"/>
        <w:ind w:left="480" w:hanging="480"/>
        <w:jc w:val="both"/>
        <w:rPr>
          <w:rFonts w:ascii="Athelas" w:hAnsi="Athelas"/>
          <w:noProof/>
          <w:color w:val="000000" w:themeColor="text1"/>
        </w:rPr>
      </w:pPr>
      <w:r w:rsidRPr="007E4CE3">
        <w:rPr>
          <w:rFonts w:ascii="Athelas" w:hAnsi="Athelas"/>
          <w:color w:val="000000" w:themeColor="text1"/>
        </w:rPr>
        <w:t xml:space="preserve">Pang, X., Zeng, J., &amp; Rozelle, S. </w:t>
      </w:r>
      <w:r w:rsidR="002F1CD8" w:rsidRPr="007E4CE3">
        <w:rPr>
          <w:rFonts w:ascii="Athelas" w:hAnsi="Athelas"/>
          <w:color w:val="000000" w:themeColor="text1"/>
        </w:rPr>
        <w:t xml:space="preserve">, </w:t>
      </w:r>
      <w:r w:rsidRPr="007E4CE3">
        <w:rPr>
          <w:rFonts w:ascii="Athelas" w:hAnsi="Athelas"/>
          <w:color w:val="000000" w:themeColor="text1"/>
        </w:rPr>
        <w:t>2013</w:t>
      </w:r>
      <w:r w:rsidR="002F1CD8" w:rsidRPr="007E4CE3">
        <w:rPr>
          <w:rFonts w:ascii="Athelas" w:hAnsi="Athelas"/>
          <w:color w:val="000000" w:themeColor="text1"/>
        </w:rPr>
        <w:t>,</w:t>
      </w:r>
      <w:r w:rsidRPr="007E4CE3">
        <w:rPr>
          <w:rFonts w:ascii="Athelas" w:hAnsi="Athelas"/>
          <w:color w:val="000000" w:themeColor="text1"/>
        </w:rPr>
        <w:t xml:space="preserve"> Does Women's Knowledge of Voting Rights Affect their Voting Behaviour in Village Elections? Evidence from a Randomized Controlled Trial in China. </w:t>
      </w:r>
      <w:r w:rsidRPr="007E4CE3">
        <w:rPr>
          <w:rFonts w:ascii="Athelas" w:hAnsi="Athelas"/>
          <w:i/>
          <w:color w:val="000000" w:themeColor="text1"/>
        </w:rPr>
        <w:t>The China Quarterly</w:t>
      </w:r>
      <w:r w:rsidRPr="007E4CE3">
        <w:rPr>
          <w:rFonts w:ascii="Athelas" w:hAnsi="Athelas"/>
          <w:color w:val="000000" w:themeColor="text1"/>
        </w:rPr>
        <w:t xml:space="preserve">, </w:t>
      </w:r>
      <w:r w:rsidRPr="003B6C67">
        <w:rPr>
          <w:rFonts w:ascii="Athelas" w:hAnsi="Athelas"/>
          <w:iCs/>
          <w:color w:val="000000" w:themeColor="text1"/>
        </w:rPr>
        <w:t>213,</w:t>
      </w:r>
      <w:r w:rsidRPr="007E4CE3">
        <w:rPr>
          <w:rFonts w:ascii="Athelas" w:hAnsi="Athelas"/>
          <w:color w:val="000000" w:themeColor="text1"/>
        </w:rPr>
        <w:t xml:space="preserve"> 39-59</w:t>
      </w:r>
    </w:p>
    <w:p w14:paraId="7BFDBCBA" w14:textId="36ACF8AB" w:rsidR="00F0302C" w:rsidRPr="007E4CE3" w:rsidRDefault="00F0302C" w:rsidP="007E4CE3">
      <w:pPr>
        <w:jc w:val="both"/>
        <w:rPr>
          <w:rFonts w:ascii="Athelas" w:hAnsi="Athelas"/>
          <w:color w:val="000000" w:themeColor="text1"/>
        </w:rPr>
      </w:pPr>
      <w:r w:rsidRPr="007E4CE3">
        <w:rPr>
          <w:rFonts w:ascii="Athelas" w:hAnsi="Athelas"/>
          <w:color w:val="000000" w:themeColor="text1"/>
        </w:rPr>
        <w:t>Radar Semarang.</w:t>
      </w:r>
    </w:p>
    <w:p w14:paraId="7D1F114B" w14:textId="33552897" w:rsidR="00F0302C" w:rsidRPr="007E4CE3" w:rsidRDefault="002978F1" w:rsidP="007E4CE3">
      <w:pPr>
        <w:ind w:left="567" w:hanging="567"/>
        <w:jc w:val="both"/>
        <w:rPr>
          <w:rFonts w:ascii="Athelas" w:hAnsi="Athelas"/>
          <w:color w:val="000000" w:themeColor="text1"/>
        </w:rPr>
      </w:pPr>
      <w:r w:rsidRPr="007E4CE3">
        <w:rPr>
          <w:rFonts w:ascii="Athelas" w:hAnsi="Athelas"/>
          <w:color w:val="000000" w:themeColor="text1"/>
        </w:rPr>
        <w:t xml:space="preserve">           </w:t>
      </w:r>
      <w:hyperlink r:id="rId22" w:history="1">
        <w:r w:rsidRPr="007E4CE3">
          <w:rPr>
            <w:rStyle w:val="Hyperlink"/>
            <w:rFonts w:ascii="Athelas" w:hAnsi="Athelas"/>
            <w:color w:val="000000" w:themeColor="text1"/>
          </w:rPr>
          <w:t>https://radarsemarang.jawapos.com/berita/jateng/demak/2022/10/18/hasil-lengkap-pilkades-serentak-di-kabupaten-demak-76-petahana-tumbang-43-terpilih-lagi/</w:t>
        </w:r>
      </w:hyperlink>
    </w:p>
    <w:p w14:paraId="1BF88E3B" w14:textId="6AA2F19B" w:rsidR="00F0302C" w:rsidRPr="007E4CE3" w:rsidRDefault="00F0302C" w:rsidP="007E4CE3">
      <w:pPr>
        <w:pStyle w:val="FootnoteText"/>
        <w:ind w:left="567" w:hanging="567"/>
        <w:jc w:val="both"/>
        <w:rPr>
          <w:rFonts w:ascii="Athelas" w:hAnsi="Athelas"/>
          <w:color w:val="000000" w:themeColor="text1"/>
          <w:sz w:val="24"/>
          <w:szCs w:val="24"/>
        </w:rPr>
      </w:pPr>
      <w:r w:rsidRPr="007E4CE3">
        <w:rPr>
          <w:rFonts w:ascii="Athelas" w:hAnsi="Athelas"/>
          <w:color w:val="000000" w:themeColor="text1"/>
          <w:sz w:val="24"/>
          <w:szCs w:val="24"/>
        </w:rPr>
        <w:t xml:space="preserve">Ridwan, </w:t>
      </w:r>
      <w:r w:rsidR="00D95737" w:rsidRPr="007E4CE3">
        <w:rPr>
          <w:rFonts w:ascii="Athelas" w:hAnsi="Athelas"/>
          <w:color w:val="000000" w:themeColor="text1"/>
          <w:sz w:val="24"/>
          <w:szCs w:val="24"/>
        </w:rPr>
        <w:t>A. (</w:t>
      </w:r>
      <w:r w:rsidR="002F1CD8" w:rsidRPr="007E4CE3">
        <w:rPr>
          <w:rFonts w:ascii="Athelas" w:hAnsi="Athelas"/>
          <w:color w:val="000000" w:themeColor="text1"/>
          <w:sz w:val="24"/>
          <w:szCs w:val="24"/>
        </w:rPr>
        <w:t>2000</w:t>
      </w:r>
      <w:r w:rsidR="00D95737" w:rsidRPr="007E4CE3">
        <w:rPr>
          <w:rFonts w:ascii="Athelas" w:hAnsi="Athelas"/>
          <w:color w:val="000000" w:themeColor="text1"/>
          <w:sz w:val="24"/>
          <w:szCs w:val="24"/>
        </w:rPr>
        <w:t xml:space="preserve">). </w:t>
      </w:r>
      <w:r w:rsidR="002F1CD8" w:rsidRPr="007E4CE3">
        <w:rPr>
          <w:rFonts w:ascii="Athelas" w:hAnsi="Athelas"/>
          <w:color w:val="000000" w:themeColor="text1"/>
          <w:sz w:val="24"/>
          <w:szCs w:val="24"/>
        </w:rPr>
        <w:t xml:space="preserve"> </w:t>
      </w:r>
      <w:r w:rsidRPr="007E4CE3">
        <w:rPr>
          <w:rFonts w:ascii="Athelas" w:hAnsi="Athelas"/>
          <w:color w:val="000000" w:themeColor="text1"/>
          <w:sz w:val="24"/>
          <w:szCs w:val="24"/>
        </w:rPr>
        <w:t>“</w:t>
      </w:r>
      <w:proofErr w:type="spellStart"/>
      <w:r w:rsidRPr="007E4CE3">
        <w:rPr>
          <w:rFonts w:ascii="Athelas" w:hAnsi="Athelas"/>
          <w:iCs/>
          <w:color w:val="000000" w:themeColor="text1"/>
          <w:sz w:val="24"/>
          <w:szCs w:val="24"/>
        </w:rPr>
        <w:t>Memahami</w:t>
      </w:r>
      <w:proofErr w:type="spellEnd"/>
      <w:r w:rsidRPr="007E4CE3">
        <w:rPr>
          <w:rFonts w:ascii="Athelas" w:hAnsi="Athelas"/>
          <w:iCs/>
          <w:color w:val="000000" w:themeColor="text1"/>
          <w:sz w:val="24"/>
          <w:szCs w:val="24"/>
        </w:rPr>
        <w:t xml:space="preserve"> </w:t>
      </w:r>
      <w:proofErr w:type="spellStart"/>
      <w:r w:rsidRPr="007E4CE3">
        <w:rPr>
          <w:rFonts w:ascii="Athelas" w:hAnsi="Athelas"/>
          <w:iCs/>
          <w:color w:val="000000" w:themeColor="text1"/>
          <w:sz w:val="24"/>
          <w:szCs w:val="24"/>
        </w:rPr>
        <w:t>Perilaku</w:t>
      </w:r>
      <w:proofErr w:type="spellEnd"/>
      <w:r w:rsidRPr="007E4CE3">
        <w:rPr>
          <w:rFonts w:ascii="Athelas" w:hAnsi="Athelas"/>
          <w:iCs/>
          <w:color w:val="000000" w:themeColor="text1"/>
          <w:sz w:val="24"/>
          <w:szCs w:val="24"/>
        </w:rPr>
        <w:t xml:space="preserve"> </w:t>
      </w:r>
      <w:proofErr w:type="spellStart"/>
      <w:r w:rsidRPr="007E4CE3">
        <w:rPr>
          <w:rFonts w:ascii="Athelas" w:hAnsi="Athelas"/>
          <w:iCs/>
          <w:color w:val="000000" w:themeColor="text1"/>
          <w:sz w:val="24"/>
          <w:szCs w:val="24"/>
        </w:rPr>
        <w:t>Pemilih</w:t>
      </w:r>
      <w:proofErr w:type="spellEnd"/>
      <w:r w:rsidRPr="007E4CE3">
        <w:rPr>
          <w:rFonts w:ascii="Athelas" w:hAnsi="Athelas"/>
          <w:iCs/>
          <w:color w:val="000000" w:themeColor="text1"/>
          <w:sz w:val="24"/>
          <w:szCs w:val="24"/>
        </w:rPr>
        <w:t xml:space="preserve"> Pada </w:t>
      </w:r>
      <w:proofErr w:type="spellStart"/>
      <w:r w:rsidRPr="007E4CE3">
        <w:rPr>
          <w:rFonts w:ascii="Athelas" w:hAnsi="Athelas"/>
          <w:iCs/>
          <w:color w:val="000000" w:themeColor="text1"/>
          <w:sz w:val="24"/>
          <w:szCs w:val="24"/>
        </w:rPr>
        <w:t>Pemilu</w:t>
      </w:r>
      <w:proofErr w:type="spellEnd"/>
      <w:r w:rsidRPr="007E4CE3">
        <w:rPr>
          <w:rFonts w:ascii="Athelas" w:hAnsi="Athelas"/>
          <w:iCs/>
          <w:color w:val="000000" w:themeColor="text1"/>
          <w:sz w:val="24"/>
          <w:szCs w:val="24"/>
        </w:rPr>
        <w:t xml:space="preserve"> 2004 di Indonesia”</w:t>
      </w:r>
      <w:r w:rsidRPr="007E4CE3">
        <w:rPr>
          <w:rFonts w:ascii="Athelas" w:hAnsi="Athelas"/>
          <w:i/>
          <w:iCs/>
          <w:color w:val="000000" w:themeColor="text1"/>
          <w:sz w:val="24"/>
          <w:szCs w:val="24"/>
        </w:rPr>
        <w:t xml:space="preserve">, </w:t>
      </w:r>
      <w:proofErr w:type="spellStart"/>
      <w:r w:rsidRPr="007E4CE3">
        <w:rPr>
          <w:rFonts w:ascii="Athelas" w:hAnsi="Athelas"/>
          <w:i/>
          <w:iCs/>
          <w:color w:val="000000" w:themeColor="text1"/>
          <w:sz w:val="24"/>
          <w:szCs w:val="24"/>
        </w:rPr>
        <w:t>Jurnal</w:t>
      </w:r>
      <w:proofErr w:type="spellEnd"/>
      <w:r w:rsidRPr="007E4CE3">
        <w:rPr>
          <w:rFonts w:ascii="Athelas" w:hAnsi="Athelas"/>
          <w:i/>
          <w:iCs/>
          <w:color w:val="000000" w:themeColor="text1"/>
          <w:sz w:val="24"/>
          <w:szCs w:val="24"/>
        </w:rPr>
        <w:t xml:space="preserve"> </w:t>
      </w:r>
      <w:proofErr w:type="spellStart"/>
      <w:r w:rsidRPr="007E4CE3">
        <w:rPr>
          <w:rFonts w:ascii="Athelas" w:hAnsi="Athelas"/>
          <w:i/>
          <w:iCs/>
          <w:color w:val="000000" w:themeColor="text1"/>
          <w:sz w:val="24"/>
          <w:szCs w:val="24"/>
        </w:rPr>
        <w:t>Demokrasi</w:t>
      </w:r>
      <w:proofErr w:type="spellEnd"/>
      <w:r w:rsidRPr="007E4CE3">
        <w:rPr>
          <w:rFonts w:ascii="Athelas" w:hAnsi="Athelas"/>
          <w:i/>
          <w:iCs/>
          <w:color w:val="000000" w:themeColor="text1"/>
          <w:sz w:val="24"/>
          <w:szCs w:val="24"/>
        </w:rPr>
        <w:t xml:space="preserve"> dan HAM, </w:t>
      </w:r>
      <w:r w:rsidRPr="007E4CE3">
        <w:rPr>
          <w:rFonts w:ascii="Athelas" w:hAnsi="Athelas"/>
          <w:color w:val="000000" w:themeColor="text1"/>
          <w:sz w:val="24"/>
          <w:szCs w:val="24"/>
        </w:rPr>
        <w:t>Jakarta: The Habibie Center.</w:t>
      </w:r>
    </w:p>
    <w:p w14:paraId="748DF44C" w14:textId="426CE07E" w:rsidR="00F0302C" w:rsidRPr="007E4CE3" w:rsidRDefault="00F0302C" w:rsidP="007E4CE3">
      <w:pPr>
        <w:pStyle w:val="FootnoteText"/>
        <w:ind w:left="567" w:hanging="567"/>
        <w:jc w:val="both"/>
        <w:rPr>
          <w:rFonts w:ascii="Athelas" w:hAnsi="Athelas"/>
          <w:color w:val="000000" w:themeColor="text1"/>
          <w:sz w:val="24"/>
          <w:szCs w:val="24"/>
        </w:rPr>
      </w:pPr>
      <w:proofErr w:type="spellStart"/>
      <w:r w:rsidRPr="007E4CE3">
        <w:rPr>
          <w:rFonts w:ascii="Athelas" w:hAnsi="Athelas"/>
          <w:color w:val="000000" w:themeColor="text1"/>
          <w:sz w:val="24"/>
          <w:szCs w:val="24"/>
        </w:rPr>
        <w:lastRenderedPageBreak/>
        <w:t>Romli</w:t>
      </w:r>
      <w:proofErr w:type="spellEnd"/>
      <w:r w:rsidRPr="007E4CE3">
        <w:rPr>
          <w:rFonts w:ascii="Athelas" w:hAnsi="Athelas"/>
          <w:color w:val="000000" w:themeColor="text1"/>
          <w:sz w:val="24"/>
          <w:szCs w:val="24"/>
        </w:rPr>
        <w:t xml:space="preserve">, </w:t>
      </w:r>
      <w:r w:rsidR="00D95737" w:rsidRPr="007E4CE3">
        <w:rPr>
          <w:rFonts w:ascii="Athelas" w:hAnsi="Athelas"/>
          <w:color w:val="000000" w:themeColor="text1"/>
          <w:sz w:val="24"/>
          <w:szCs w:val="24"/>
        </w:rPr>
        <w:t>L</w:t>
      </w:r>
      <w:r w:rsidRPr="007E4CE3">
        <w:rPr>
          <w:rFonts w:ascii="Athelas" w:hAnsi="Athelas"/>
          <w:color w:val="000000" w:themeColor="text1"/>
          <w:sz w:val="24"/>
          <w:szCs w:val="24"/>
        </w:rPr>
        <w:t xml:space="preserve"> </w:t>
      </w:r>
      <w:proofErr w:type="spellStart"/>
      <w:r w:rsidRPr="007E4CE3">
        <w:rPr>
          <w:rFonts w:ascii="Athelas" w:hAnsi="Athelas"/>
          <w:color w:val="000000" w:themeColor="text1"/>
          <w:sz w:val="24"/>
          <w:szCs w:val="24"/>
        </w:rPr>
        <w:t>dkk</w:t>
      </w:r>
      <w:proofErr w:type="spellEnd"/>
      <w:r w:rsidR="00D95737" w:rsidRPr="007E4CE3">
        <w:rPr>
          <w:rFonts w:ascii="Athelas" w:hAnsi="Athelas"/>
          <w:color w:val="000000" w:themeColor="text1"/>
          <w:sz w:val="24"/>
          <w:szCs w:val="24"/>
        </w:rPr>
        <w:t>. (</w:t>
      </w:r>
      <w:r w:rsidR="002F1CD8" w:rsidRPr="007E4CE3">
        <w:rPr>
          <w:rFonts w:ascii="Athelas" w:hAnsi="Athelas"/>
          <w:color w:val="000000" w:themeColor="text1"/>
          <w:sz w:val="24"/>
          <w:szCs w:val="24"/>
        </w:rPr>
        <w:t>2005</w:t>
      </w:r>
      <w:r w:rsidR="00D95737" w:rsidRPr="007E4CE3">
        <w:rPr>
          <w:rFonts w:ascii="Athelas" w:hAnsi="Athelas"/>
          <w:color w:val="000000" w:themeColor="text1"/>
          <w:sz w:val="24"/>
          <w:szCs w:val="24"/>
        </w:rPr>
        <w:t>).</w:t>
      </w:r>
      <w:r w:rsidR="002F1CD8" w:rsidRPr="007E4CE3">
        <w:rPr>
          <w:rFonts w:ascii="Athelas" w:hAnsi="Athelas"/>
          <w:color w:val="000000" w:themeColor="text1"/>
          <w:sz w:val="24"/>
          <w:szCs w:val="24"/>
        </w:rPr>
        <w:t xml:space="preserve"> </w:t>
      </w:r>
      <w:proofErr w:type="spellStart"/>
      <w:r w:rsidRPr="007E4CE3">
        <w:rPr>
          <w:rFonts w:ascii="Athelas" w:hAnsi="Athelas"/>
          <w:i/>
          <w:color w:val="000000" w:themeColor="text1"/>
          <w:sz w:val="24"/>
          <w:szCs w:val="24"/>
        </w:rPr>
        <w:t>Pemilihan</w:t>
      </w:r>
      <w:proofErr w:type="spellEnd"/>
      <w:r w:rsidRPr="007E4CE3">
        <w:rPr>
          <w:rFonts w:ascii="Athelas" w:hAnsi="Athelas"/>
          <w:i/>
          <w:color w:val="000000" w:themeColor="text1"/>
          <w:sz w:val="24"/>
          <w:szCs w:val="24"/>
        </w:rPr>
        <w:t xml:space="preserve"> </w:t>
      </w:r>
      <w:proofErr w:type="spellStart"/>
      <w:proofErr w:type="gramStart"/>
      <w:r w:rsidRPr="007E4CE3">
        <w:rPr>
          <w:rFonts w:ascii="Athelas" w:hAnsi="Athelas"/>
          <w:i/>
          <w:color w:val="000000" w:themeColor="text1"/>
          <w:sz w:val="24"/>
          <w:szCs w:val="24"/>
        </w:rPr>
        <w:t>Presiden</w:t>
      </w:r>
      <w:proofErr w:type="spellEnd"/>
      <w:r w:rsidRPr="007E4CE3">
        <w:rPr>
          <w:rFonts w:ascii="Athelas" w:hAnsi="Athelas"/>
          <w:i/>
          <w:color w:val="000000" w:themeColor="text1"/>
          <w:sz w:val="24"/>
          <w:szCs w:val="24"/>
        </w:rPr>
        <w:t xml:space="preserve">  </w:t>
      </w:r>
      <w:proofErr w:type="spellStart"/>
      <w:r w:rsidRPr="007E4CE3">
        <w:rPr>
          <w:rFonts w:ascii="Athelas" w:hAnsi="Athelas"/>
          <w:i/>
          <w:color w:val="000000" w:themeColor="text1"/>
          <w:sz w:val="24"/>
          <w:szCs w:val="24"/>
        </w:rPr>
        <w:t>Langsung</w:t>
      </w:r>
      <w:proofErr w:type="spellEnd"/>
      <w:proofErr w:type="gramEnd"/>
      <w:r w:rsidRPr="007E4CE3">
        <w:rPr>
          <w:rFonts w:ascii="Athelas" w:hAnsi="Athelas"/>
          <w:i/>
          <w:color w:val="000000" w:themeColor="text1"/>
          <w:sz w:val="24"/>
          <w:szCs w:val="24"/>
        </w:rPr>
        <w:t xml:space="preserve"> 2004 dan </w:t>
      </w:r>
      <w:proofErr w:type="spellStart"/>
      <w:r w:rsidRPr="007E4CE3">
        <w:rPr>
          <w:rFonts w:ascii="Athelas" w:hAnsi="Athelas"/>
          <w:i/>
          <w:color w:val="000000" w:themeColor="text1"/>
          <w:sz w:val="24"/>
          <w:szCs w:val="24"/>
        </w:rPr>
        <w:t>Masalah</w:t>
      </w:r>
      <w:proofErr w:type="spellEnd"/>
      <w:r w:rsidRPr="007E4CE3">
        <w:rPr>
          <w:rFonts w:ascii="Athelas" w:hAnsi="Athelas"/>
          <w:i/>
          <w:color w:val="000000" w:themeColor="text1"/>
          <w:sz w:val="24"/>
          <w:szCs w:val="24"/>
        </w:rPr>
        <w:t xml:space="preserve"> </w:t>
      </w:r>
      <w:proofErr w:type="spellStart"/>
      <w:r w:rsidRPr="007E4CE3">
        <w:rPr>
          <w:rFonts w:ascii="Athelas" w:hAnsi="Athelas"/>
          <w:i/>
          <w:color w:val="000000" w:themeColor="text1"/>
          <w:sz w:val="24"/>
          <w:szCs w:val="24"/>
        </w:rPr>
        <w:t>Konsolidasi</w:t>
      </w:r>
      <w:proofErr w:type="spellEnd"/>
      <w:r w:rsidRPr="007E4CE3">
        <w:rPr>
          <w:rFonts w:ascii="Athelas" w:hAnsi="Athelas"/>
          <w:i/>
          <w:color w:val="000000" w:themeColor="text1"/>
          <w:sz w:val="24"/>
          <w:szCs w:val="24"/>
        </w:rPr>
        <w:t xml:space="preserve"> </w:t>
      </w:r>
      <w:proofErr w:type="spellStart"/>
      <w:r w:rsidRPr="007E4CE3">
        <w:rPr>
          <w:rFonts w:ascii="Athelas" w:hAnsi="Athelas"/>
          <w:i/>
          <w:color w:val="000000" w:themeColor="text1"/>
          <w:sz w:val="24"/>
          <w:szCs w:val="24"/>
        </w:rPr>
        <w:t>Demokrasi</w:t>
      </w:r>
      <w:proofErr w:type="spellEnd"/>
      <w:r w:rsidRPr="007E4CE3">
        <w:rPr>
          <w:rFonts w:ascii="Athelas" w:hAnsi="Athelas"/>
          <w:i/>
          <w:color w:val="000000" w:themeColor="text1"/>
          <w:sz w:val="24"/>
          <w:szCs w:val="24"/>
        </w:rPr>
        <w:t xml:space="preserve"> di Indonesia</w:t>
      </w:r>
      <w:r w:rsidRPr="007E4CE3">
        <w:rPr>
          <w:rFonts w:ascii="Athelas" w:hAnsi="Athelas"/>
          <w:color w:val="000000" w:themeColor="text1"/>
          <w:sz w:val="24"/>
          <w:szCs w:val="24"/>
        </w:rPr>
        <w:t>,  Jakarta: P2P-LIPI</w:t>
      </w:r>
      <w:r w:rsidR="002F1CD8" w:rsidRPr="007E4CE3">
        <w:rPr>
          <w:rFonts w:ascii="Athelas" w:hAnsi="Athelas"/>
          <w:color w:val="000000" w:themeColor="text1"/>
          <w:sz w:val="24"/>
          <w:szCs w:val="24"/>
        </w:rPr>
        <w:t>.</w:t>
      </w:r>
    </w:p>
    <w:p w14:paraId="4F45944C" w14:textId="04764235" w:rsidR="00E72D71" w:rsidRPr="007E4CE3" w:rsidRDefault="00000000" w:rsidP="007E4CE3">
      <w:pPr>
        <w:widowControl w:val="0"/>
        <w:autoSpaceDE w:val="0"/>
        <w:autoSpaceDN w:val="0"/>
        <w:adjustRightInd w:val="0"/>
        <w:ind w:left="480" w:hanging="480"/>
        <w:jc w:val="both"/>
        <w:rPr>
          <w:rFonts w:ascii="Athelas" w:hAnsi="Athelas"/>
          <w:color w:val="000000" w:themeColor="text1"/>
        </w:rPr>
      </w:pPr>
      <w:hyperlink r:id="rId23" w:history="1">
        <w:proofErr w:type="spellStart"/>
        <w:r w:rsidR="00E72D71" w:rsidRPr="007E4CE3">
          <w:rPr>
            <w:rFonts w:ascii="Athelas" w:hAnsi="Athelas"/>
            <w:color w:val="000000" w:themeColor="text1"/>
          </w:rPr>
          <w:t>Schwarz</w:t>
        </w:r>
      </w:hyperlink>
      <w:r w:rsidR="00E72D71" w:rsidRPr="007E4CE3">
        <w:rPr>
          <w:rFonts w:ascii="Athelas" w:hAnsi="Athelas"/>
          <w:color w:val="000000" w:themeColor="text1"/>
        </w:rPr>
        <w:t>,</w:t>
      </w:r>
      <w:r w:rsidR="00D95737" w:rsidRPr="007E4CE3">
        <w:rPr>
          <w:rFonts w:ascii="Athelas" w:hAnsi="Athelas"/>
          <w:color w:val="000000" w:themeColor="text1"/>
        </w:rPr>
        <w:t>S</w:t>
      </w:r>
      <w:proofErr w:type="spellEnd"/>
      <w:r w:rsidR="00D95737" w:rsidRPr="007E4CE3">
        <w:rPr>
          <w:rFonts w:ascii="Athelas" w:hAnsi="Athelas"/>
          <w:color w:val="000000" w:themeColor="text1"/>
        </w:rPr>
        <w:t xml:space="preserve">. &amp; </w:t>
      </w:r>
      <w:r w:rsidR="00E72D71" w:rsidRPr="007E4CE3">
        <w:rPr>
          <w:rFonts w:ascii="Athelas" w:hAnsi="Athelas" w:cs="Cambria"/>
          <w:color w:val="000000" w:themeColor="text1"/>
        </w:rPr>
        <w:t> </w:t>
      </w:r>
      <w:hyperlink r:id="rId24" w:history="1">
        <w:r w:rsidR="00E72D71" w:rsidRPr="007E4CE3">
          <w:rPr>
            <w:rFonts w:ascii="Athelas" w:hAnsi="Athelas"/>
            <w:color w:val="000000" w:themeColor="text1"/>
          </w:rPr>
          <w:t>Coppock</w:t>
        </w:r>
      </w:hyperlink>
      <w:r w:rsidR="00E72D71" w:rsidRPr="007E4CE3">
        <w:rPr>
          <w:rFonts w:ascii="Athelas" w:hAnsi="Athelas"/>
          <w:color w:val="000000" w:themeColor="text1"/>
        </w:rPr>
        <w:t>,</w:t>
      </w:r>
      <w:r w:rsidR="00D95737" w:rsidRPr="007E4CE3">
        <w:rPr>
          <w:rFonts w:ascii="Athelas" w:hAnsi="Athelas"/>
          <w:color w:val="000000" w:themeColor="text1"/>
        </w:rPr>
        <w:t xml:space="preserve"> A.</w:t>
      </w:r>
      <w:r w:rsidR="00E72D71" w:rsidRPr="007E4CE3">
        <w:rPr>
          <w:rFonts w:ascii="Athelas" w:hAnsi="Athelas"/>
          <w:color w:val="000000" w:themeColor="text1"/>
        </w:rPr>
        <w:t xml:space="preserve"> </w:t>
      </w:r>
      <w:r w:rsidR="00D95737" w:rsidRPr="007E4CE3">
        <w:rPr>
          <w:rFonts w:ascii="Athelas" w:hAnsi="Athelas"/>
          <w:color w:val="000000" w:themeColor="text1"/>
        </w:rPr>
        <w:t>(</w:t>
      </w:r>
      <w:r w:rsidR="00E72D71" w:rsidRPr="007E4CE3">
        <w:rPr>
          <w:rFonts w:ascii="Athelas" w:hAnsi="Athelas"/>
          <w:color w:val="000000" w:themeColor="text1"/>
        </w:rPr>
        <w:t>2021</w:t>
      </w:r>
      <w:r w:rsidR="00D95737" w:rsidRPr="007E4CE3">
        <w:rPr>
          <w:rFonts w:ascii="Athelas" w:hAnsi="Athelas"/>
          <w:color w:val="000000" w:themeColor="text1"/>
        </w:rPr>
        <w:t>).</w:t>
      </w:r>
      <w:r w:rsidR="00E72D71" w:rsidRPr="007E4CE3">
        <w:rPr>
          <w:rFonts w:ascii="Athelas" w:hAnsi="Athelas"/>
          <w:color w:val="000000" w:themeColor="text1"/>
        </w:rPr>
        <w:t xml:space="preserve"> </w:t>
      </w:r>
      <w:r w:rsidR="00E72D71" w:rsidRPr="007E4CE3">
        <w:rPr>
          <w:rFonts w:ascii="Athelas" w:hAnsi="Athelas"/>
          <w:color w:val="000000" w:themeColor="text1"/>
          <w:kern w:val="36"/>
        </w:rPr>
        <w:t xml:space="preserve">Meta-Analysis of Sixty-Seven Factorial Survey Experiments, </w:t>
      </w:r>
      <w:r w:rsidR="00E72D71" w:rsidRPr="007E4CE3">
        <w:rPr>
          <w:rFonts w:ascii="Athelas" w:hAnsi="Athelas"/>
          <w:color w:val="000000" w:themeColor="text1"/>
        </w:rPr>
        <w:t xml:space="preserve"> </w:t>
      </w:r>
      <w:hyperlink r:id="rId25" w:history="1">
        <w:r w:rsidR="00E72D71" w:rsidRPr="007E4CE3">
          <w:rPr>
            <w:rStyle w:val="Hyperlink"/>
            <w:rFonts w:ascii="Athelas" w:hAnsi="Athelas" w:cs="Noto Sans"/>
            <w:i/>
            <w:iCs/>
            <w:color w:val="000000" w:themeColor="text1"/>
            <w:u w:val="none"/>
            <w:shd w:val="clear" w:color="auto" w:fill="FFFFFF"/>
          </w:rPr>
          <w:t>The Journal of Politics</w:t>
        </w:r>
      </w:hyperlink>
      <w:r w:rsidR="00E72D71" w:rsidRPr="007E4CE3">
        <w:rPr>
          <w:rFonts w:ascii="Athelas" w:hAnsi="Athelas"/>
          <w:color w:val="000000" w:themeColor="text1"/>
        </w:rPr>
        <w:t xml:space="preserve">, </w:t>
      </w:r>
      <w:hyperlink r:id="rId26" w:history="1">
        <w:r w:rsidR="00E72D71" w:rsidRPr="007E4CE3">
          <w:rPr>
            <w:rStyle w:val="Hyperlink"/>
            <w:rFonts w:ascii="Athelas" w:hAnsi="Athelas" w:cs="Noto Sans"/>
            <w:color w:val="000000" w:themeColor="text1"/>
            <w:u w:val="none"/>
            <w:shd w:val="clear" w:color="auto" w:fill="FFFFFF"/>
          </w:rPr>
          <w:t xml:space="preserve"> 84</w:t>
        </w:r>
        <w:r w:rsidR="00EE7354" w:rsidRPr="007E4CE3">
          <w:rPr>
            <w:rStyle w:val="Hyperlink"/>
            <w:rFonts w:ascii="Athelas" w:hAnsi="Athelas" w:cs="Noto Sans"/>
            <w:color w:val="000000" w:themeColor="text1"/>
            <w:u w:val="none"/>
            <w:shd w:val="clear" w:color="auto" w:fill="FFFFFF"/>
          </w:rPr>
          <w:t xml:space="preserve"> (2) </w:t>
        </w:r>
      </w:hyperlink>
    </w:p>
    <w:p w14:paraId="2A6A7C79" w14:textId="691EBE25" w:rsidR="0071140D" w:rsidRPr="007E4CE3" w:rsidRDefault="0083138B" w:rsidP="007E4CE3">
      <w:pPr>
        <w:widowControl w:val="0"/>
        <w:autoSpaceDE w:val="0"/>
        <w:autoSpaceDN w:val="0"/>
        <w:adjustRightInd w:val="0"/>
        <w:ind w:left="480" w:hanging="480"/>
        <w:jc w:val="both"/>
        <w:rPr>
          <w:rFonts w:ascii="Athelas" w:hAnsi="Athelas"/>
          <w:color w:val="000000" w:themeColor="text1"/>
        </w:rPr>
      </w:pPr>
      <w:proofErr w:type="spellStart"/>
      <w:r w:rsidRPr="007E4CE3">
        <w:rPr>
          <w:rFonts w:ascii="Athelas" w:hAnsi="Athelas"/>
          <w:color w:val="000000" w:themeColor="text1"/>
        </w:rPr>
        <w:t>Surbakti</w:t>
      </w:r>
      <w:proofErr w:type="spellEnd"/>
      <w:r w:rsidRPr="007E4CE3">
        <w:rPr>
          <w:rFonts w:ascii="Athelas" w:hAnsi="Athelas"/>
          <w:color w:val="000000" w:themeColor="text1"/>
        </w:rPr>
        <w:t>, R</w:t>
      </w:r>
      <w:r w:rsidR="00D95737" w:rsidRPr="007E4CE3">
        <w:rPr>
          <w:rFonts w:ascii="Athelas" w:hAnsi="Athelas"/>
          <w:color w:val="000000" w:themeColor="text1"/>
        </w:rPr>
        <w:t>.</w:t>
      </w:r>
      <w:r w:rsidR="00EE7354" w:rsidRPr="007E4CE3">
        <w:rPr>
          <w:rFonts w:ascii="Athelas" w:hAnsi="Athelas"/>
          <w:color w:val="000000" w:themeColor="text1"/>
        </w:rPr>
        <w:t xml:space="preserve"> (</w:t>
      </w:r>
      <w:r w:rsidRPr="007E4CE3">
        <w:rPr>
          <w:rFonts w:ascii="Athelas" w:hAnsi="Athelas"/>
          <w:color w:val="000000" w:themeColor="text1"/>
        </w:rPr>
        <w:t>199</w:t>
      </w:r>
      <w:r w:rsidR="00EE7354" w:rsidRPr="007E4CE3">
        <w:rPr>
          <w:rFonts w:ascii="Athelas" w:hAnsi="Athelas"/>
          <w:color w:val="000000" w:themeColor="text1"/>
        </w:rPr>
        <w:t xml:space="preserve">2). </w:t>
      </w:r>
      <w:r w:rsidRPr="007E4CE3">
        <w:rPr>
          <w:rFonts w:ascii="Athelas" w:hAnsi="Athelas"/>
          <w:color w:val="000000" w:themeColor="text1"/>
        </w:rPr>
        <w:t xml:space="preserve"> </w:t>
      </w:r>
      <w:proofErr w:type="spellStart"/>
      <w:r w:rsidRPr="007E4CE3">
        <w:rPr>
          <w:rFonts w:ascii="Athelas" w:hAnsi="Athelas"/>
          <w:i/>
          <w:color w:val="000000" w:themeColor="text1"/>
        </w:rPr>
        <w:t>Memahami</w:t>
      </w:r>
      <w:proofErr w:type="spellEnd"/>
      <w:r w:rsidRPr="007E4CE3">
        <w:rPr>
          <w:rFonts w:ascii="Athelas" w:hAnsi="Athelas"/>
          <w:i/>
          <w:color w:val="000000" w:themeColor="text1"/>
        </w:rPr>
        <w:t xml:space="preserve"> </w:t>
      </w:r>
      <w:proofErr w:type="spellStart"/>
      <w:r w:rsidRPr="007E4CE3">
        <w:rPr>
          <w:rFonts w:ascii="Athelas" w:hAnsi="Athelas"/>
          <w:i/>
          <w:color w:val="000000" w:themeColor="text1"/>
        </w:rPr>
        <w:t>Ilmu</w:t>
      </w:r>
      <w:proofErr w:type="spellEnd"/>
      <w:r w:rsidRPr="007E4CE3">
        <w:rPr>
          <w:rFonts w:ascii="Athelas" w:hAnsi="Athelas"/>
          <w:i/>
          <w:color w:val="000000" w:themeColor="text1"/>
        </w:rPr>
        <w:t xml:space="preserve"> </w:t>
      </w:r>
      <w:proofErr w:type="spellStart"/>
      <w:r w:rsidRPr="007E4CE3">
        <w:rPr>
          <w:rFonts w:ascii="Athelas" w:hAnsi="Athelas"/>
          <w:i/>
          <w:color w:val="000000" w:themeColor="text1"/>
        </w:rPr>
        <w:t>Politik</w:t>
      </w:r>
      <w:proofErr w:type="spellEnd"/>
      <w:r w:rsidRPr="007E4CE3">
        <w:rPr>
          <w:rFonts w:ascii="Athelas" w:hAnsi="Athelas"/>
          <w:color w:val="000000" w:themeColor="text1"/>
        </w:rPr>
        <w:t>, Jakarta: Grasindo.</w:t>
      </w:r>
    </w:p>
    <w:p w14:paraId="16D54A0D" w14:textId="26553938" w:rsidR="00F85D4C" w:rsidRPr="007E4CE3" w:rsidRDefault="00F85D4C" w:rsidP="007E4CE3">
      <w:pPr>
        <w:shd w:val="clear" w:color="auto" w:fill="FCFCFC"/>
        <w:ind w:left="567" w:hanging="567"/>
        <w:jc w:val="both"/>
        <w:rPr>
          <w:rFonts w:ascii="Athelas" w:hAnsi="Athelas" w:cs="Segoe UI"/>
          <w:lang w:val="de-DE" w:eastAsia="en-US"/>
        </w:rPr>
      </w:pPr>
      <w:proofErr w:type="spellStart"/>
      <w:r w:rsidRPr="007E4CE3">
        <w:rPr>
          <w:rFonts w:ascii="Athelas" w:hAnsi="Athelas"/>
          <w:color w:val="000000" w:themeColor="text1"/>
        </w:rPr>
        <w:t>Taddicken</w:t>
      </w:r>
      <w:proofErr w:type="spellEnd"/>
      <w:r w:rsidRPr="007E4CE3">
        <w:rPr>
          <w:rFonts w:ascii="Athelas" w:hAnsi="Athelas"/>
          <w:color w:val="000000" w:themeColor="text1"/>
        </w:rPr>
        <w:t xml:space="preserve">, </w:t>
      </w:r>
      <w:r w:rsidR="00EE7354" w:rsidRPr="007E4CE3">
        <w:rPr>
          <w:rFonts w:ascii="Athelas" w:hAnsi="Athelas"/>
          <w:color w:val="000000" w:themeColor="text1"/>
        </w:rPr>
        <w:t>M. (</w:t>
      </w:r>
      <w:r w:rsidRPr="007E4CE3">
        <w:rPr>
          <w:rFonts w:ascii="Athelas" w:hAnsi="Athelas"/>
          <w:color w:val="000000" w:themeColor="text1"/>
        </w:rPr>
        <w:t xml:space="preserve"> 2015</w:t>
      </w:r>
      <w:r w:rsidR="00EE7354" w:rsidRPr="007E4CE3">
        <w:rPr>
          <w:rFonts w:ascii="Athelas" w:hAnsi="Athelas"/>
          <w:color w:val="000000" w:themeColor="text1"/>
        </w:rPr>
        <w:t xml:space="preserve">). </w:t>
      </w:r>
      <w:r w:rsidRPr="007E4CE3">
        <w:rPr>
          <w:rFonts w:ascii="Athelas" w:hAnsi="Athelas"/>
          <w:color w:val="000000" w:themeColor="text1"/>
        </w:rPr>
        <w:t xml:space="preserve"> The People</w:t>
      </w:r>
      <w:r w:rsidR="00F533C5" w:rsidRPr="007E4CE3">
        <w:rPr>
          <w:rFonts w:ascii="Athelas" w:hAnsi="Athelas"/>
          <w:color w:val="000000" w:themeColor="text1"/>
        </w:rPr>
        <w:t xml:space="preserve"> </w:t>
      </w:r>
      <w:r w:rsidRPr="007E4CE3">
        <w:rPr>
          <w:rFonts w:ascii="Athelas" w:hAnsi="Athelas"/>
          <w:color w:val="000000" w:themeColor="text1"/>
        </w:rPr>
        <w:t xml:space="preserve">a Choice. How the Voter Makes Up His Mind in a Presidential Campaign- </w:t>
      </w:r>
      <w:r w:rsidRPr="007E4CE3">
        <w:rPr>
          <w:rFonts w:ascii="Athelas" w:hAnsi="Athelas" w:cs="Segoe UI"/>
          <w:color w:val="333333"/>
          <w:lang w:val="de-DE" w:eastAsia="en-US"/>
        </w:rPr>
        <w:t xml:space="preserve">von Paul Felix Lazarsfeld, Bernard Berelson und Hazel </w:t>
      </w:r>
      <w:r w:rsidRPr="007E4CE3">
        <w:rPr>
          <w:rFonts w:ascii="Athelas" w:hAnsi="Athelas" w:cs="Segoe UI"/>
          <w:lang w:val="de-DE" w:eastAsia="en-US"/>
        </w:rPr>
        <w:t>Gaudet (1944)</w:t>
      </w:r>
      <w:r w:rsidRPr="007E4CE3">
        <w:rPr>
          <w:rFonts w:ascii="Athelas" w:hAnsi="Athelas"/>
        </w:rPr>
        <w:t xml:space="preserve">, </w:t>
      </w:r>
      <w:hyperlink r:id="rId27" w:history="1">
        <w:proofErr w:type="spellStart"/>
        <w:r w:rsidRPr="007E4CE3">
          <w:rPr>
            <w:rStyle w:val="Hyperlink"/>
            <w:rFonts w:ascii="Athelas" w:hAnsi="Athelas" w:cs="Segoe UI"/>
            <w:i/>
            <w:iCs/>
            <w:color w:val="auto"/>
            <w:shd w:val="clear" w:color="auto" w:fill="FFFFFF"/>
          </w:rPr>
          <w:t>Schlüsselwerke</w:t>
        </w:r>
        <w:proofErr w:type="spellEnd"/>
        <w:r w:rsidRPr="007E4CE3">
          <w:rPr>
            <w:rStyle w:val="Hyperlink"/>
            <w:rFonts w:ascii="Athelas" w:hAnsi="Athelas" w:cs="Segoe UI"/>
            <w:i/>
            <w:iCs/>
            <w:color w:val="auto"/>
            <w:shd w:val="clear" w:color="auto" w:fill="FFFFFF"/>
          </w:rPr>
          <w:t xml:space="preserve"> der </w:t>
        </w:r>
        <w:proofErr w:type="spellStart"/>
        <w:r w:rsidRPr="007E4CE3">
          <w:rPr>
            <w:rStyle w:val="Hyperlink"/>
            <w:rFonts w:ascii="Athelas" w:hAnsi="Athelas" w:cs="Segoe UI"/>
            <w:i/>
            <w:iCs/>
            <w:color w:val="auto"/>
            <w:shd w:val="clear" w:color="auto" w:fill="FFFFFF"/>
          </w:rPr>
          <w:t>Medienwirkungsforschung</w:t>
        </w:r>
        <w:proofErr w:type="spellEnd"/>
      </w:hyperlink>
      <w:r w:rsidRPr="007E4CE3">
        <w:rPr>
          <w:rFonts w:ascii="Athelas" w:hAnsi="Athelas"/>
        </w:rPr>
        <w:t>, 06 November 2015, 25-35.</w:t>
      </w:r>
    </w:p>
    <w:p w14:paraId="3C735A49" w14:textId="4F535257" w:rsidR="00F0302C" w:rsidRPr="007E4CE3" w:rsidRDefault="00F0302C" w:rsidP="007E4CE3">
      <w:pPr>
        <w:ind w:left="567" w:hanging="567"/>
        <w:jc w:val="both"/>
        <w:rPr>
          <w:rFonts w:ascii="Athelas" w:hAnsi="Athelas"/>
        </w:rPr>
      </w:pPr>
      <w:r w:rsidRPr="007E4CE3">
        <w:rPr>
          <w:rFonts w:ascii="Athelas" w:hAnsi="Athelas"/>
        </w:rPr>
        <w:t>Wahjudi, S</w:t>
      </w:r>
      <w:r w:rsidR="007E4CE3" w:rsidRPr="007E4CE3">
        <w:rPr>
          <w:rFonts w:ascii="Athelas" w:hAnsi="Athelas"/>
        </w:rPr>
        <w:t>. (</w:t>
      </w:r>
      <w:r w:rsidR="002F1CD8" w:rsidRPr="007E4CE3">
        <w:rPr>
          <w:rFonts w:ascii="Athelas" w:hAnsi="Athelas"/>
        </w:rPr>
        <w:t>2008</w:t>
      </w:r>
      <w:r w:rsidR="007E4CE3" w:rsidRPr="007E4CE3">
        <w:rPr>
          <w:rFonts w:ascii="Athelas" w:hAnsi="Athelas"/>
        </w:rPr>
        <w:t>)</w:t>
      </w:r>
      <w:r w:rsidR="002F1CD8" w:rsidRPr="007E4CE3">
        <w:rPr>
          <w:rFonts w:ascii="Athelas" w:hAnsi="Athelas"/>
        </w:rPr>
        <w:t xml:space="preserve">, </w:t>
      </w:r>
      <w:r w:rsidRPr="007E4CE3">
        <w:rPr>
          <w:rFonts w:ascii="Athelas" w:hAnsi="Athelas"/>
        </w:rPr>
        <w:t>“</w:t>
      </w:r>
      <w:proofErr w:type="spellStart"/>
      <w:r w:rsidRPr="007E4CE3">
        <w:rPr>
          <w:rFonts w:ascii="Athelas" w:hAnsi="Athelas"/>
        </w:rPr>
        <w:t>Menakar</w:t>
      </w:r>
      <w:proofErr w:type="spellEnd"/>
      <w:r w:rsidRPr="007E4CE3">
        <w:rPr>
          <w:rFonts w:ascii="Athelas" w:hAnsi="Athelas"/>
        </w:rPr>
        <w:t xml:space="preserve"> </w:t>
      </w:r>
      <w:proofErr w:type="spellStart"/>
      <w:r w:rsidRPr="007E4CE3">
        <w:rPr>
          <w:rFonts w:ascii="Athelas" w:hAnsi="Athelas"/>
        </w:rPr>
        <w:t>Perilaku</w:t>
      </w:r>
      <w:proofErr w:type="spellEnd"/>
      <w:r w:rsidRPr="007E4CE3">
        <w:rPr>
          <w:rFonts w:ascii="Athelas" w:hAnsi="Athelas"/>
        </w:rPr>
        <w:t xml:space="preserve"> </w:t>
      </w:r>
      <w:r w:rsidRPr="007E4CE3">
        <w:rPr>
          <w:rFonts w:ascii="Athelas" w:hAnsi="Athelas"/>
          <w:i/>
        </w:rPr>
        <w:t xml:space="preserve">Voter </w:t>
      </w:r>
      <w:r w:rsidRPr="007E4CE3">
        <w:rPr>
          <w:rFonts w:ascii="Athelas" w:hAnsi="Athelas"/>
        </w:rPr>
        <w:t xml:space="preserve">dan  </w:t>
      </w:r>
      <w:proofErr w:type="spellStart"/>
      <w:r w:rsidRPr="007E4CE3">
        <w:rPr>
          <w:rFonts w:ascii="Athelas" w:hAnsi="Athelas"/>
        </w:rPr>
        <w:t>Demokratisasi</w:t>
      </w:r>
      <w:proofErr w:type="spellEnd"/>
      <w:r w:rsidRPr="007E4CE3">
        <w:rPr>
          <w:rFonts w:ascii="Athelas" w:hAnsi="Athelas"/>
        </w:rPr>
        <w:t xml:space="preserve"> Media </w:t>
      </w:r>
      <w:proofErr w:type="spellStart"/>
      <w:r w:rsidRPr="007E4CE3">
        <w:rPr>
          <w:rFonts w:ascii="Athelas" w:hAnsi="Athelas"/>
        </w:rPr>
        <w:t>Dalam</w:t>
      </w:r>
      <w:proofErr w:type="spellEnd"/>
      <w:r w:rsidRPr="007E4CE3">
        <w:rPr>
          <w:rFonts w:ascii="Athelas" w:hAnsi="Athelas"/>
        </w:rPr>
        <w:t xml:space="preserve"> </w:t>
      </w:r>
      <w:proofErr w:type="spellStart"/>
      <w:r w:rsidRPr="007E4CE3">
        <w:rPr>
          <w:rFonts w:ascii="Athelas" w:hAnsi="Athelas"/>
        </w:rPr>
        <w:t>Pemilu</w:t>
      </w:r>
      <w:proofErr w:type="spellEnd"/>
      <w:r w:rsidRPr="007E4CE3">
        <w:rPr>
          <w:rFonts w:ascii="Athelas" w:hAnsi="Athelas"/>
        </w:rPr>
        <w:t xml:space="preserve">”, </w:t>
      </w:r>
      <w:proofErr w:type="spellStart"/>
      <w:r w:rsidRPr="007E4CE3">
        <w:rPr>
          <w:rFonts w:ascii="Athelas" w:hAnsi="Athelas"/>
          <w:i/>
        </w:rPr>
        <w:t>Jurnal</w:t>
      </w:r>
      <w:proofErr w:type="spellEnd"/>
      <w:r w:rsidRPr="007E4CE3">
        <w:rPr>
          <w:rFonts w:ascii="Athelas" w:hAnsi="Athelas"/>
          <w:i/>
        </w:rPr>
        <w:t xml:space="preserve"> </w:t>
      </w:r>
      <w:proofErr w:type="spellStart"/>
      <w:r w:rsidRPr="007E4CE3">
        <w:rPr>
          <w:rFonts w:ascii="Athelas" w:hAnsi="Athelas"/>
          <w:i/>
        </w:rPr>
        <w:t>Semiotika</w:t>
      </w:r>
      <w:proofErr w:type="spellEnd"/>
      <w:r w:rsidRPr="007E4CE3">
        <w:rPr>
          <w:rFonts w:ascii="Athelas" w:hAnsi="Athelas"/>
        </w:rPr>
        <w:t xml:space="preserve">, </w:t>
      </w:r>
      <w:proofErr w:type="spellStart"/>
      <w:r w:rsidR="007E4CE3" w:rsidRPr="007E4CE3">
        <w:rPr>
          <w:rFonts w:ascii="Athelas" w:hAnsi="Athelas"/>
        </w:rPr>
        <w:t>Juni</w:t>
      </w:r>
      <w:proofErr w:type="spellEnd"/>
      <w:r w:rsidR="007E4CE3" w:rsidRPr="007E4CE3">
        <w:rPr>
          <w:rFonts w:ascii="Athelas" w:hAnsi="Athelas"/>
        </w:rPr>
        <w:t xml:space="preserve"> 2008, </w:t>
      </w:r>
      <w:r w:rsidR="007E4CE3">
        <w:rPr>
          <w:rFonts w:ascii="Athelas" w:hAnsi="Athelas"/>
        </w:rPr>
        <w:t>vol.</w:t>
      </w:r>
      <w:r w:rsidRPr="007E4CE3">
        <w:rPr>
          <w:rFonts w:ascii="Athelas" w:hAnsi="Athelas"/>
        </w:rPr>
        <w:t>2, 34-44</w:t>
      </w:r>
    </w:p>
    <w:p w14:paraId="55C4A46F" w14:textId="1713FC4D" w:rsidR="00F533C5" w:rsidRPr="007E4CE3" w:rsidRDefault="00F533C5" w:rsidP="007E4CE3">
      <w:pPr>
        <w:widowControl w:val="0"/>
        <w:autoSpaceDE w:val="0"/>
        <w:autoSpaceDN w:val="0"/>
        <w:adjustRightInd w:val="0"/>
        <w:ind w:left="480" w:hanging="480"/>
        <w:jc w:val="both"/>
        <w:rPr>
          <w:rFonts w:ascii="Athelas" w:hAnsi="Athelas"/>
          <w:noProof/>
        </w:rPr>
      </w:pPr>
      <w:proofErr w:type="spellStart"/>
      <w:r w:rsidRPr="007E4CE3">
        <w:rPr>
          <w:rFonts w:ascii="Athelas" w:hAnsi="Athelas"/>
        </w:rPr>
        <w:t>Windari</w:t>
      </w:r>
      <w:proofErr w:type="spellEnd"/>
      <w:r w:rsidRPr="007E4CE3">
        <w:rPr>
          <w:rFonts w:ascii="Athelas" w:hAnsi="Athelas"/>
        </w:rPr>
        <w:t>, T</w:t>
      </w:r>
      <w:r w:rsidR="007E4CE3" w:rsidRPr="007E4CE3">
        <w:rPr>
          <w:rFonts w:ascii="Athelas" w:hAnsi="Athelas"/>
        </w:rPr>
        <w:t>.</w:t>
      </w:r>
      <w:r w:rsidRPr="007E4CE3">
        <w:rPr>
          <w:rFonts w:ascii="Athelas" w:hAnsi="Athelas"/>
        </w:rPr>
        <w:t xml:space="preserve">, </w:t>
      </w:r>
      <w:r w:rsidR="00C8351C" w:rsidRPr="007E4CE3">
        <w:rPr>
          <w:rFonts w:ascii="Athelas" w:hAnsi="Athelas"/>
        </w:rPr>
        <w:t xml:space="preserve">&amp; </w:t>
      </w:r>
      <w:proofErr w:type="spellStart"/>
      <w:r w:rsidR="00604AEC" w:rsidRPr="007E4CE3">
        <w:rPr>
          <w:rFonts w:ascii="Athelas" w:hAnsi="Athelas"/>
        </w:rPr>
        <w:t>Suryadi</w:t>
      </w:r>
      <w:proofErr w:type="spellEnd"/>
      <w:r w:rsidR="00604AEC" w:rsidRPr="007E4CE3">
        <w:rPr>
          <w:rFonts w:ascii="Athelas" w:hAnsi="Athelas"/>
        </w:rPr>
        <w:t xml:space="preserve">, </w:t>
      </w:r>
      <w:r w:rsidR="007E4CE3" w:rsidRPr="007E4CE3">
        <w:rPr>
          <w:rFonts w:ascii="Athelas" w:hAnsi="Athelas"/>
        </w:rPr>
        <w:t>B. (</w:t>
      </w:r>
      <w:r w:rsidRPr="007E4CE3">
        <w:rPr>
          <w:rFonts w:ascii="Athelas" w:hAnsi="Athelas"/>
        </w:rPr>
        <w:t>2022</w:t>
      </w:r>
      <w:r w:rsidR="007E4CE3" w:rsidRPr="007E4CE3">
        <w:rPr>
          <w:rFonts w:ascii="Athelas" w:hAnsi="Athelas"/>
        </w:rPr>
        <w:t xml:space="preserve">). </w:t>
      </w:r>
      <w:r w:rsidRPr="007E4CE3">
        <w:rPr>
          <w:rFonts w:ascii="Athelas" w:hAnsi="Athelas"/>
        </w:rPr>
        <w:t xml:space="preserve"> </w:t>
      </w:r>
      <w:r w:rsidRPr="007E4CE3">
        <w:rPr>
          <w:rFonts w:ascii="Athelas" w:hAnsi="Athelas"/>
          <w:kern w:val="36"/>
        </w:rPr>
        <w:t xml:space="preserve">Women, Do We Support One Another? Voting </w:t>
      </w:r>
      <w:proofErr w:type="spellStart"/>
      <w:r w:rsidRPr="007E4CE3">
        <w:rPr>
          <w:rFonts w:ascii="Athelas" w:hAnsi="Athelas"/>
          <w:kern w:val="36"/>
        </w:rPr>
        <w:t>Behavior</w:t>
      </w:r>
      <w:proofErr w:type="spellEnd"/>
      <w:r w:rsidRPr="007E4CE3">
        <w:rPr>
          <w:rFonts w:ascii="Athelas" w:hAnsi="Athelas"/>
          <w:kern w:val="36"/>
        </w:rPr>
        <w:t xml:space="preserve"> of Indonesian Female College Students for a Female Candidate amidst Covid-19 Pandemic, </w:t>
      </w:r>
      <w:r w:rsidRPr="007E4CE3">
        <w:rPr>
          <w:rFonts w:ascii="Athelas" w:hAnsi="Athelas"/>
          <w:i/>
          <w:iCs/>
        </w:rPr>
        <w:t>Journal of International Women's Studies</w:t>
      </w:r>
      <w:r w:rsidRPr="007E4CE3">
        <w:rPr>
          <w:rFonts w:ascii="Athelas" w:hAnsi="Athelas"/>
        </w:rPr>
        <w:t xml:space="preserve">, 24 </w:t>
      </w:r>
      <w:r w:rsidR="007E4CE3" w:rsidRPr="007E4CE3">
        <w:rPr>
          <w:rFonts w:ascii="Athelas" w:hAnsi="Athelas"/>
        </w:rPr>
        <w:t>(</w:t>
      </w:r>
      <w:r w:rsidRPr="007E4CE3">
        <w:rPr>
          <w:rFonts w:ascii="Athelas" w:hAnsi="Athelas"/>
        </w:rPr>
        <w:t>3</w:t>
      </w:r>
      <w:r w:rsidR="007E4CE3" w:rsidRPr="007E4CE3">
        <w:rPr>
          <w:rFonts w:ascii="Athelas" w:hAnsi="Athelas"/>
        </w:rPr>
        <w:t>)</w:t>
      </w:r>
    </w:p>
    <w:p w14:paraId="2EF15A53" w14:textId="026EC54A" w:rsidR="00F0302C" w:rsidRPr="007E4CE3" w:rsidRDefault="00F0302C" w:rsidP="007E4CE3">
      <w:pPr>
        <w:widowControl w:val="0"/>
        <w:autoSpaceDE w:val="0"/>
        <w:autoSpaceDN w:val="0"/>
        <w:adjustRightInd w:val="0"/>
        <w:ind w:left="480" w:hanging="480"/>
        <w:jc w:val="both"/>
        <w:rPr>
          <w:rFonts w:ascii="Athelas" w:hAnsi="Athelas"/>
          <w:noProof/>
          <w:color w:val="000000" w:themeColor="text1"/>
        </w:rPr>
      </w:pPr>
      <w:r w:rsidRPr="007E4CE3">
        <w:rPr>
          <w:rFonts w:ascii="Athelas" w:hAnsi="Athelas"/>
          <w:noProof/>
        </w:rPr>
        <w:t xml:space="preserve">Yuningsih, N. Y., &amp; Subekti, V. S. </w:t>
      </w:r>
      <w:r w:rsidR="007E4CE3" w:rsidRPr="007E4CE3">
        <w:rPr>
          <w:rFonts w:ascii="Athelas" w:hAnsi="Athelas"/>
          <w:noProof/>
        </w:rPr>
        <w:t>(</w:t>
      </w:r>
      <w:r w:rsidRPr="007E4CE3">
        <w:rPr>
          <w:rFonts w:ascii="Athelas" w:hAnsi="Athelas"/>
          <w:noProof/>
        </w:rPr>
        <w:t>2016</w:t>
      </w:r>
      <w:r w:rsidR="007E4CE3" w:rsidRPr="007E4CE3">
        <w:rPr>
          <w:rFonts w:ascii="Athelas" w:hAnsi="Athelas"/>
          <w:noProof/>
        </w:rPr>
        <w:t>)</w:t>
      </w:r>
      <w:r w:rsidRPr="007E4CE3">
        <w:rPr>
          <w:rFonts w:ascii="Athelas" w:hAnsi="Athelas"/>
          <w:noProof/>
        </w:rPr>
        <w:t xml:space="preserve">. </w:t>
      </w:r>
      <w:r w:rsidR="005F4551" w:rsidRPr="007E4CE3">
        <w:rPr>
          <w:rFonts w:ascii="Athelas" w:hAnsi="Athelas"/>
          <w:noProof/>
        </w:rPr>
        <w:t>“</w:t>
      </w:r>
      <w:r w:rsidRPr="007E4CE3">
        <w:rPr>
          <w:rFonts w:ascii="Athelas" w:hAnsi="Athelas"/>
          <w:noProof/>
        </w:rPr>
        <w:t xml:space="preserve">Demokrasi dalam Pemilihan Kepala Desa? Studi Kasus Desa Dengan Tipologi Tradisional, Transisional, dan Modern di Provinsi Jawa </w:t>
      </w:r>
      <w:r w:rsidRPr="007E4CE3">
        <w:rPr>
          <w:rFonts w:ascii="Athelas" w:hAnsi="Athelas"/>
          <w:noProof/>
          <w:color w:val="000000" w:themeColor="text1"/>
        </w:rPr>
        <w:t>Barat Tahun 2008-2013</w:t>
      </w:r>
      <w:r w:rsidR="005F4551" w:rsidRPr="007E4CE3">
        <w:rPr>
          <w:rFonts w:ascii="Athelas" w:hAnsi="Athelas"/>
          <w:noProof/>
          <w:color w:val="000000" w:themeColor="text1"/>
        </w:rPr>
        <w:t>”</w:t>
      </w:r>
      <w:r w:rsidRPr="007E4CE3">
        <w:rPr>
          <w:rFonts w:ascii="Athelas" w:hAnsi="Athelas"/>
          <w:noProof/>
          <w:color w:val="000000" w:themeColor="text1"/>
        </w:rPr>
        <w:t xml:space="preserve">. </w:t>
      </w:r>
      <w:r w:rsidRPr="007E4CE3">
        <w:rPr>
          <w:rFonts w:ascii="Athelas" w:hAnsi="Athelas"/>
          <w:i/>
          <w:iCs/>
          <w:noProof/>
          <w:color w:val="000000" w:themeColor="text1"/>
        </w:rPr>
        <w:t>Jurnal Politik</w:t>
      </w:r>
      <w:r w:rsidRPr="007E4CE3">
        <w:rPr>
          <w:rFonts w:ascii="Athelas" w:hAnsi="Athelas"/>
          <w:noProof/>
          <w:color w:val="000000" w:themeColor="text1"/>
        </w:rPr>
        <w:t xml:space="preserve">, </w:t>
      </w:r>
      <w:r w:rsidRPr="007E4CE3">
        <w:rPr>
          <w:rFonts w:ascii="Athelas" w:hAnsi="Athelas"/>
          <w:i/>
          <w:iCs/>
          <w:noProof/>
          <w:color w:val="000000" w:themeColor="text1"/>
        </w:rPr>
        <w:t>1</w:t>
      </w:r>
      <w:r w:rsidRPr="007E4CE3">
        <w:rPr>
          <w:rFonts w:ascii="Athelas" w:hAnsi="Athelas"/>
          <w:noProof/>
          <w:color w:val="000000" w:themeColor="text1"/>
        </w:rPr>
        <w:t xml:space="preserve">(2). </w:t>
      </w:r>
      <w:r w:rsidR="007E4CE3" w:rsidRPr="007E4CE3">
        <w:rPr>
          <w:rFonts w:ascii="Athelas" w:hAnsi="Athelas"/>
          <w:noProof/>
          <w:color w:val="000000" w:themeColor="text1"/>
        </w:rPr>
        <w:t xml:space="preserve">DOI: </w:t>
      </w:r>
      <w:hyperlink r:id="rId28" w:history="1">
        <w:r w:rsidRPr="007E4CE3">
          <w:rPr>
            <w:rStyle w:val="Hyperlink"/>
            <w:rFonts w:ascii="Athelas" w:hAnsi="Athelas"/>
            <w:noProof/>
            <w:color w:val="000000" w:themeColor="text1"/>
          </w:rPr>
          <w:t>https://doi.org/10.7454/jp.v1i2.21</w:t>
        </w:r>
      </w:hyperlink>
    </w:p>
    <w:p w14:paraId="36106A13" w14:textId="23E5C3F7" w:rsidR="0028124E" w:rsidRPr="007E4CE3" w:rsidRDefault="0028124E" w:rsidP="007E4CE3">
      <w:pPr>
        <w:spacing w:after="15" w:line="269" w:lineRule="exact"/>
        <w:ind w:left="567" w:hanging="567"/>
        <w:jc w:val="both"/>
        <w:rPr>
          <w:rFonts w:ascii="Athelas" w:eastAsia="Athelas Bold" w:hAnsi="Athelas" w:cs="Athelas Bold"/>
          <w:noProof/>
          <w:color w:val="000000" w:themeColor="text1"/>
          <w:vertAlign w:val="superscript"/>
        </w:rPr>
      </w:pPr>
      <w:r w:rsidRPr="007E4CE3">
        <w:rPr>
          <w:rFonts w:ascii="Athelas" w:eastAsia="Athelas Bold" w:hAnsi="Athelas" w:cs="Athelas Bold"/>
          <w:noProof/>
          <w:color w:val="000000" w:themeColor="text1"/>
          <w:spacing w:val="4"/>
        </w:rPr>
        <w:t>Yanti</w:t>
      </w:r>
      <w:r w:rsidRPr="007E4CE3">
        <w:rPr>
          <w:rFonts w:ascii="Athelas" w:eastAsia="Athelas Bold" w:hAnsi="Athelas" w:cs="Athelas Bold"/>
          <w:noProof/>
          <w:color w:val="000000" w:themeColor="text1"/>
          <w:spacing w:val="3"/>
        </w:rPr>
        <w:t xml:space="preserve">, </w:t>
      </w:r>
      <w:r w:rsidR="00470F6D" w:rsidRPr="007E4CE3">
        <w:rPr>
          <w:rFonts w:ascii="Athelas" w:eastAsia="Athelas Bold" w:hAnsi="Athelas" w:cs="Athelas Bold"/>
          <w:noProof/>
          <w:color w:val="000000" w:themeColor="text1"/>
          <w:spacing w:val="5"/>
        </w:rPr>
        <w:t>M</w:t>
      </w:r>
      <w:r w:rsidR="007E4CE3" w:rsidRPr="007E4CE3">
        <w:rPr>
          <w:rFonts w:ascii="Athelas" w:eastAsia="Athelas Bold" w:hAnsi="Athelas" w:cs="Athelas Bold"/>
          <w:noProof/>
          <w:color w:val="000000" w:themeColor="text1"/>
          <w:spacing w:val="5"/>
        </w:rPr>
        <w:t>.</w:t>
      </w:r>
      <w:r w:rsidR="00470F6D" w:rsidRPr="007E4CE3">
        <w:rPr>
          <w:rFonts w:ascii="Athelas" w:eastAsia="Athelas Bold" w:hAnsi="Athelas" w:cs="Athelas Bold"/>
          <w:noProof/>
          <w:color w:val="000000" w:themeColor="text1"/>
          <w:spacing w:val="7"/>
        </w:rPr>
        <w:t xml:space="preserve">, </w:t>
      </w:r>
      <w:r w:rsidR="007E4CE3" w:rsidRPr="007E4CE3">
        <w:rPr>
          <w:rFonts w:ascii="Athelas" w:eastAsia="Athelas Bold" w:hAnsi="Athelas" w:cs="Athelas Bold"/>
          <w:noProof/>
          <w:color w:val="000000" w:themeColor="text1"/>
          <w:spacing w:val="5"/>
        </w:rPr>
        <w:t xml:space="preserve"> </w:t>
      </w:r>
      <w:r w:rsidRPr="007E4CE3">
        <w:rPr>
          <w:rFonts w:ascii="Athelas" w:eastAsia="Athelas Bold" w:hAnsi="Athelas" w:cs="Athelas Bold"/>
          <w:noProof/>
          <w:color w:val="000000" w:themeColor="text1"/>
          <w:spacing w:val="5"/>
        </w:rPr>
        <w:t>Malinda</w:t>
      </w:r>
      <w:r w:rsidRPr="007E4CE3">
        <w:rPr>
          <w:rFonts w:ascii="Athelas" w:eastAsia="Athelas Bold" w:hAnsi="Athelas" w:cs="Athelas Bold"/>
          <w:noProof/>
          <w:color w:val="000000" w:themeColor="text1"/>
          <w:spacing w:val="3"/>
        </w:rPr>
        <w:t>,</w:t>
      </w:r>
      <w:r w:rsidR="007E4CE3" w:rsidRPr="007E4CE3">
        <w:rPr>
          <w:rFonts w:ascii="Athelas" w:eastAsia="Athelas Bold" w:hAnsi="Athelas" w:cs="Athelas Bold"/>
          <w:noProof/>
          <w:color w:val="000000" w:themeColor="text1"/>
          <w:spacing w:val="3"/>
        </w:rPr>
        <w:t xml:space="preserve"> M., &amp;</w:t>
      </w:r>
      <w:r w:rsidRPr="007E4CE3">
        <w:rPr>
          <w:rFonts w:ascii="Athelas" w:eastAsia="Athelas Bold" w:hAnsi="Athelas" w:cs="Athelas Bold"/>
          <w:noProof/>
          <w:color w:val="000000" w:themeColor="text1"/>
          <w:spacing w:val="3"/>
        </w:rPr>
        <w:t xml:space="preserve"> </w:t>
      </w:r>
      <w:r w:rsidR="007E4CE3" w:rsidRPr="007E4CE3">
        <w:rPr>
          <w:rFonts w:ascii="Athelas" w:eastAsia="Athelas Bold" w:hAnsi="Athelas" w:cs="Athelas Bold"/>
          <w:noProof/>
          <w:color w:val="000000" w:themeColor="text1"/>
          <w:spacing w:val="4"/>
        </w:rPr>
        <w:t xml:space="preserve"> </w:t>
      </w:r>
      <w:r w:rsidRPr="007E4CE3">
        <w:rPr>
          <w:rFonts w:ascii="Athelas" w:eastAsia="Athelas Bold" w:hAnsi="Athelas" w:cs="Athelas Bold"/>
          <w:noProof/>
          <w:color w:val="000000" w:themeColor="text1"/>
          <w:spacing w:val="5"/>
        </w:rPr>
        <w:t xml:space="preserve">Tamsyah, </w:t>
      </w:r>
      <w:r w:rsidR="007E4CE3" w:rsidRPr="007E4CE3">
        <w:rPr>
          <w:rFonts w:ascii="Athelas" w:eastAsia="Athelas Bold" w:hAnsi="Athelas" w:cs="Athelas Bold"/>
          <w:noProof/>
          <w:color w:val="000000" w:themeColor="text1"/>
          <w:spacing w:val="5"/>
        </w:rPr>
        <w:t>I. (</w:t>
      </w:r>
      <w:r w:rsidRPr="007E4CE3">
        <w:rPr>
          <w:rFonts w:ascii="Athelas" w:eastAsia="Athelas Bold" w:hAnsi="Athelas" w:cs="Athelas Bold"/>
          <w:noProof/>
          <w:color w:val="000000" w:themeColor="text1"/>
          <w:spacing w:val="5"/>
        </w:rPr>
        <w:t>2023</w:t>
      </w:r>
      <w:r w:rsidR="007E4CE3" w:rsidRPr="007E4CE3">
        <w:rPr>
          <w:rFonts w:ascii="Athelas" w:eastAsia="Athelas Bold" w:hAnsi="Athelas" w:cs="Athelas Bold"/>
          <w:noProof/>
          <w:color w:val="000000" w:themeColor="text1"/>
          <w:spacing w:val="5"/>
        </w:rPr>
        <w:t>)</w:t>
      </w:r>
      <w:r w:rsidR="00470F6D" w:rsidRPr="007E4CE3">
        <w:rPr>
          <w:rFonts w:ascii="Athelas" w:eastAsia="Athelas Bold" w:hAnsi="Athelas" w:cs="Athelas Bold"/>
          <w:noProof/>
          <w:color w:val="000000" w:themeColor="text1"/>
          <w:spacing w:val="5"/>
        </w:rPr>
        <w:t xml:space="preserve">, </w:t>
      </w:r>
      <w:r w:rsidR="005F4551" w:rsidRPr="007E4CE3">
        <w:rPr>
          <w:rFonts w:ascii="Athelas" w:eastAsia="Athelas Bold" w:hAnsi="Athelas" w:cs="Athelas Bold"/>
          <w:noProof/>
          <w:color w:val="000000" w:themeColor="text1"/>
          <w:spacing w:val="5"/>
        </w:rPr>
        <w:t>“</w:t>
      </w:r>
      <w:r w:rsidRPr="007E4CE3">
        <w:rPr>
          <w:rFonts w:ascii="Athelas" w:eastAsia="Athelas Bold" w:hAnsi="Athelas" w:cs="Athelas Bold"/>
          <w:noProof/>
          <w:color w:val="000000" w:themeColor="text1"/>
        </w:rPr>
        <w:t xml:space="preserve">Why </w:t>
      </w:r>
      <w:r w:rsidRPr="007E4CE3">
        <w:rPr>
          <w:rFonts w:ascii="Athelas" w:eastAsia="Athelas Bold" w:hAnsi="Athelas" w:cs="Athelas Bold"/>
          <w:noProof/>
          <w:color w:val="000000" w:themeColor="text1"/>
          <w:spacing w:val="-1"/>
        </w:rPr>
        <w:t>does female</w:t>
      </w:r>
      <w:r w:rsidRPr="007E4CE3">
        <w:rPr>
          <w:rFonts w:ascii="Athelas" w:eastAsia="Athelas Bold" w:hAnsi="Athelas" w:cs="Athelas Bold"/>
          <w:noProof/>
          <w:color w:val="000000" w:themeColor="text1"/>
        </w:rPr>
        <w:t xml:space="preserve"> </w:t>
      </w:r>
      <w:r w:rsidRPr="007E4CE3">
        <w:rPr>
          <w:rFonts w:ascii="Athelas" w:eastAsia="Athelas Bold" w:hAnsi="Athelas" w:cs="Athelas Bold"/>
          <w:noProof/>
          <w:color w:val="000000" w:themeColor="text1"/>
          <w:spacing w:val="-1"/>
        </w:rPr>
        <w:t>voters prefer</w:t>
      </w:r>
      <w:r w:rsidRPr="007E4CE3">
        <w:rPr>
          <w:rFonts w:ascii="Athelas" w:eastAsia="Athelas Bold" w:hAnsi="Athelas" w:cs="Athelas Bold"/>
          <w:noProof/>
          <w:color w:val="000000" w:themeColor="text1"/>
          <w:spacing w:val="1"/>
        </w:rPr>
        <w:t xml:space="preserve"> </w:t>
      </w:r>
      <w:r w:rsidRPr="007E4CE3">
        <w:rPr>
          <w:rFonts w:ascii="Athelas" w:eastAsia="Athelas Bold" w:hAnsi="Athelas" w:cs="Athelas Bold"/>
          <w:noProof/>
          <w:color w:val="000000" w:themeColor="text1"/>
          <w:spacing w:val="-1"/>
        </w:rPr>
        <w:t>vote</w:t>
      </w:r>
      <w:r w:rsidRPr="007E4CE3">
        <w:rPr>
          <w:rFonts w:ascii="Athelas" w:eastAsia="Athelas Bold" w:hAnsi="Athelas" w:cs="Athelas Bold"/>
          <w:noProof/>
          <w:color w:val="000000" w:themeColor="text1"/>
        </w:rPr>
        <w:t xml:space="preserve"> buying</w:t>
      </w:r>
      <w:r w:rsidRPr="007E4CE3">
        <w:rPr>
          <w:rFonts w:ascii="Athelas" w:eastAsia="Athelas Bold" w:hAnsi="Athelas" w:cs="Athelas Bold"/>
          <w:noProof/>
          <w:color w:val="000000" w:themeColor="text1"/>
          <w:spacing w:val="-1"/>
        </w:rPr>
        <w:t xml:space="preserve"> </w:t>
      </w:r>
      <w:r w:rsidRPr="007E4CE3">
        <w:rPr>
          <w:rFonts w:ascii="Athelas" w:eastAsia="Athelas Bold" w:hAnsi="Athelas" w:cs="Athelas Bold"/>
          <w:noProof/>
          <w:color w:val="000000" w:themeColor="text1"/>
        </w:rPr>
        <w:t>in</w:t>
      </w:r>
      <w:r w:rsidRPr="007E4CE3">
        <w:rPr>
          <w:rFonts w:ascii="Athelas" w:eastAsia="Athelas Bold" w:hAnsi="Athelas" w:cs="Athelas Bold"/>
          <w:noProof/>
          <w:color w:val="000000" w:themeColor="text1"/>
          <w:spacing w:val="-1"/>
        </w:rPr>
        <w:t xml:space="preserve"> local head elections</w:t>
      </w:r>
      <w:r w:rsidR="00470F6D" w:rsidRPr="007E4CE3">
        <w:rPr>
          <w:rFonts w:ascii="Athelas" w:eastAsia="Athelas Bold" w:hAnsi="Athelas" w:cs="Athelas Bold"/>
          <w:noProof/>
          <w:color w:val="000000" w:themeColor="text1"/>
          <w:spacing w:val="-1"/>
        </w:rPr>
        <w:t xml:space="preserve"> </w:t>
      </w:r>
      <w:r w:rsidRPr="007E4CE3">
        <w:rPr>
          <w:rFonts w:ascii="Athelas" w:eastAsia="Athelas Bold" w:hAnsi="Athelas" w:cs="Athelas Bold"/>
          <w:noProof/>
          <w:color w:val="000000" w:themeColor="text1"/>
          <w:spacing w:val="-1"/>
        </w:rPr>
        <w:t>?</w:t>
      </w:r>
      <w:r w:rsidR="005F4551" w:rsidRPr="007E4CE3">
        <w:rPr>
          <w:rFonts w:ascii="Athelas" w:eastAsia="Athelas Bold" w:hAnsi="Athelas" w:cs="Athelas Bold"/>
          <w:noProof/>
          <w:color w:val="000000" w:themeColor="text1"/>
          <w:spacing w:val="-1"/>
        </w:rPr>
        <w:t>”</w:t>
      </w:r>
      <w:r w:rsidRPr="007E4CE3">
        <w:rPr>
          <w:rFonts w:ascii="Athelas" w:eastAsia="Athelas Bold" w:hAnsi="Athelas" w:cs="Athelas Bold"/>
          <w:noProof/>
          <w:color w:val="000000" w:themeColor="text1"/>
          <w:spacing w:val="-1"/>
        </w:rPr>
        <w:t>,</w:t>
      </w:r>
      <w:r w:rsidRPr="007E4CE3">
        <w:rPr>
          <w:rFonts w:ascii="Athelas" w:hAnsi="Athelas"/>
          <w:noProof/>
          <w:color w:val="000000" w:themeColor="text1"/>
        </w:rPr>
        <mc:AlternateContent>
          <mc:Choice Requires="wps">
            <w:drawing>
              <wp:anchor distT="0" distB="0" distL="114300" distR="114300" simplePos="0" relativeHeight="251669504" behindDoc="0" locked="0" layoutInCell="1" allowOverlap="1" wp14:anchorId="64EC13BC" wp14:editId="7D0C28EB">
                <wp:simplePos x="0" y="0"/>
                <wp:positionH relativeFrom="column">
                  <wp:posOffset>0</wp:posOffset>
                </wp:positionH>
                <wp:positionV relativeFrom="paragraph">
                  <wp:posOffset>0</wp:posOffset>
                </wp:positionV>
                <wp:extent cx="635000" cy="635000"/>
                <wp:effectExtent l="0" t="0" r="0" b="0"/>
                <wp:wrapNone/>
                <wp:docPr id="1013970286" name="Shape122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2413 2413"/>
                            <a:gd name="T1" fmla="*/ T0 w 7823"/>
                            <a:gd name="T2" fmla="+- 0 10559 5653"/>
                            <a:gd name="T3" fmla="*/ 10559 h 4906"/>
                            <a:gd name="T4" fmla="+- 0 10236 2413"/>
                            <a:gd name="T5" fmla="*/ T4 w 7823"/>
                            <a:gd name="T6" fmla="+- 0 10559 5653"/>
                            <a:gd name="T7" fmla="*/ 10559 h 4906"/>
                            <a:gd name="T8" fmla="+- 0 10236 2413"/>
                            <a:gd name="T9" fmla="*/ T8 w 7823"/>
                            <a:gd name="T10" fmla="+- 0 5653 5653"/>
                            <a:gd name="T11" fmla="*/ 5653 h 4906"/>
                            <a:gd name="T12" fmla="+- 0 2413 2413"/>
                            <a:gd name="T13" fmla="*/ T12 w 7823"/>
                            <a:gd name="T14" fmla="+- 0 5653 5653"/>
                            <a:gd name="T15" fmla="*/ 5653 h 4906"/>
                          </a:gdLst>
                          <a:ahLst/>
                          <a:cxnLst>
                            <a:cxn ang="0">
                              <a:pos x="T1" y="T3"/>
                            </a:cxn>
                            <a:cxn ang="0">
                              <a:pos x="T5" y="T7"/>
                            </a:cxn>
                            <a:cxn ang="0">
                              <a:pos x="T9" y="T11"/>
                            </a:cxn>
                            <a:cxn ang="0">
                              <a:pos x="T13" y="T15"/>
                            </a:cxn>
                          </a:cxnLst>
                          <a:rect l="0" t="0" r="r" b="b"/>
                          <a:pathLst>
                            <a:path w="7823" h="4906">
                              <a:moveTo>
                                <a:pt x="0" y="4906"/>
                              </a:moveTo>
                              <a:lnTo>
                                <a:pt x="7823" y="4906"/>
                              </a:lnTo>
                              <a:lnTo>
                                <a:pt x="7823"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351E6" id="Shape1228"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23,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" path="m,4906r7823,l7823,,,,,4906xe">
                <v:stroke joinstyle="miter"/>
                <v:path arrowok="t" o:connecttype="custom" o:connectlocs="0,1366687;635000,1366687;635000,731687;0,731687" o:connectangles="0,0,0,0"/>
              </v:shape>
            </w:pict>
          </mc:Fallback>
        </mc:AlternateContent>
      </w:r>
      <w:r w:rsidRPr="007E4CE3">
        <w:rPr>
          <w:rFonts w:ascii="Athelas" w:hAnsi="Athelas"/>
          <w:noProof/>
          <w:color w:val="000000" w:themeColor="text1"/>
        </w:rPr>
        <mc:AlternateContent>
          <mc:Choice Requires="wps">
            <w:drawing>
              <wp:anchor distT="0" distB="0" distL="114300" distR="114300" simplePos="0" relativeHeight="251670528" behindDoc="0" locked="0" layoutInCell="1" allowOverlap="1" wp14:anchorId="2B1AD9C4" wp14:editId="69CAD060">
                <wp:simplePos x="0" y="0"/>
                <wp:positionH relativeFrom="column">
                  <wp:posOffset>0</wp:posOffset>
                </wp:positionH>
                <wp:positionV relativeFrom="paragraph">
                  <wp:posOffset>0</wp:posOffset>
                </wp:positionV>
                <wp:extent cx="635000" cy="635000"/>
                <wp:effectExtent l="0" t="0" r="0" b="0"/>
                <wp:wrapNone/>
                <wp:docPr id="1928744212" name="Shape12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2413 2413"/>
                            <a:gd name="T1" fmla="*/ T0 w 7823"/>
                            <a:gd name="T2" fmla="+- 0 5653 5653"/>
                            <a:gd name="T3" fmla="*/ 5653 h 4906"/>
                            <a:gd name="T4" fmla="+- 0 10236 2413"/>
                            <a:gd name="T5" fmla="*/ T4 w 7823"/>
                            <a:gd name="T6" fmla="+- 0 5653 5653"/>
                            <a:gd name="T7" fmla="*/ 5653 h 4906"/>
                            <a:gd name="T8" fmla="+- 0 10236 2413"/>
                            <a:gd name="T9" fmla="*/ T8 w 7823"/>
                            <a:gd name="T10" fmla="+- 0 10559 5653"/>
                            <a:gd name="T11" fmla="*/ 10559 h 4906"/>
                            <a:gd name="T12" fmla="+- 0 2413 2413"/>
                            <a:gd name="T13" fmla="*/ T12 w 7823"/>
                            <a:gd name="T14" fmla="+- 0 10559 5653"/>
                            <a:gd name="T15" fmla="*/ 10559 h 4906"/>
                          </a:gdLst>
                          <a:ahLst/>
                          <a:cxnLst>
                            <a:cxn ang="0">
                              <a:pos x="T1" y="T3"/>
                            </a:cxn>
                            <a:cxn ang="0">
                              <a:pos x="T5" y="T7"/>
                            </a:cxn>
                            <a:cxn ang="0">
                              <a:pos x="T9" y="T11"/>
                            </a:cxn>
                            <a:cxn ang="0">
                              <a:pos x="T13" y="T15"/>
                            </a:cxn>
                          </a:cxnLst>
                          <a:rect l="0" t="0" r="r" b="b"/>
                          <a:pathLst>
                            <a:path w="7823" h="4906">
                              <a:moveTo>
                                <a:pt x="0" y="0"/>
                              </a:moveTo>
                              <a:lnTo>
                                <a:pt x="7823" y="0"/>
                              </a:lnTo>
                              <a:lnTo>
                                <a:pt x="7823" y="4906"/>
                              </a:lnTo>
                              <a:lnTo>
                                <a:pt x="0" y="4906"/>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5322" id="Shape1229"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23,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" path="m,l7823,r,4906l,4906,,xe">
                <v:stroke joinstyle="miter"/>
                <v:path arrowok="t" o:connecttype="custom" o:connectlocs="0,731687;635000,731687;635000,1366687;0,1366687" o:connectangles="0,0,0,0"/>
              </v:shape>
            </w:pict>
          </mc:Fallback>
        </mc:AlternateContent>
      </w:r>
      <w:r w:rsidRPr="007E4CE3">
        <w:rPr>
          <w:rFonts w:ascii="Athelas" w:eastAsia="Athelas Bold" w:hAnsi="Athelas" w:cs="Athelas Bold"/>
          <w:noProof/>
          <w:color w:val="000000" w:themeColor="text1"/>
          <w:spacing w:val="-1"/>
        </w:rPr>
        <w:t xml:space="preserve"> </w:t>
      </w:r>
      <w:r w:rsidR="007E4CE3" w:rsidRPr="007E4CE3">
        <w:rPr>
          <w:rFonts w:ascii="Athelas" w:eastAsia="Athelas Bold" w:hAnsi="Athelas" w:cs="Athelas Bold"/>
          <w:i/>
          <w:iCs/>
          <w:noProof/>
          <w:color w:val="000000" w:themeColor="text1"/>
        </w:rPr>
        <w:t>Politika</w:t>
      </w:r>
      <w:r w:rsidRPr="007E4CE3">
        <w:rPr>
          <w:rFonts w:ascii="Athelas" w:eastAsia="Athelas Regular" w:hAnsi="Athelas" w:cs="Athelas Regular"/>
          <w:i/>
          <w:iCs/>
          <w:noProof/>
          <w:color w:val="000000" w:themeColor="text1"/>
          <w:spacing w:val="-1"/>
        </w:rPr>
        <w:t xml:space="preserve">: </w:t>
      </w:r>
      <w:r w:rsidRPr="007E4CE3">
        <w:rPr>
          <w:rFonts w:ascii="Athelas" w:eastAsia="Athelas Bold" w:hAnsi="Athelas" w:cs="Athelas Bold"/>
          <w:i/>
          <w:iCs/>
          <w:noProof/>
          <w:color w:val="000000" w:themeColor="text1"/>
          <w:spacing w:val="-1"/>
        </w:rPr>
        <w:t>Jurnal</w:t>
      </w:r>
      <w:r w:rsidRPr="007E4CE3">
        <w:rPr>
          <w:rFonts w:ascii="Athelas" w:eastAsia="Athelas Bold" w:hAnsi="Athelas" w:cs="Athelas Bold"/>
          <w:i/>
          <w:iCs/>
          <w:noProof/>
          <w:color w:val="000000" w:themeColor="text1"/>
        </w:rPr>
        <w:t xml:space="preserve"> </w:t>
      </w:r>
      <w:r w:rsidRPr="007E4CE3">
        <w:rPr>
          <w:rFonts w:ascii="Athelas" w:eastAsia="Athelas Bold" w:hAnsi="Athelas" w:cs="Athelas Bold"/>
          <w:i/>
          <w:iCs/>
          <w:noProof/>
          <w:color w:val="000000" w:themeColor="text1"/>
          <w:spacing w:val="-1"/>
        </w:rPr>
        <w:t>Ilmu</w:t>
      </w:r>
      <w:r w:rsidRPr="007E4CE3">
        <w:rPr>
          <w:rFonts w:ascii="Athelas" w:eastAsia="Athelas Bold" w:hAnsi="Athelas" w:cs="Athelas Bold"/>
          <w:i/>
          <w:iCs/>
          <w:noProof/>
          <w:color w:val="000000" w:themeColor="text1"/>
        </w:rPr>
        <w:t xml:space="preserve"> </w:t>
      </w:r>
      <w:r w:rsidRPr="007E4CE3">
        <w:rPr>
          <w:rFonts w:ascii="Athelas" w:eastAsia="Athelas Bold" w:hAnsi="Athelas" w:cs="Athelas Bold"/>
          <w:i/>
          <w:iCs/>
          <w:noProof/>
          <w:color w:val="000000" w:themeColor="text1"/>
          <w:spacing w:val="-1"/>
        </w:rPr>
        <w:t>Politik</w:t>
      </w:r>
      <w:r w:rsidR="00F533C5" w:rsidRPr="007E4CE3">
        <w:rPr>
          <w:rFonts w:ascii="Athelas" w:eastAsia="Athelas Bold" w:hAnsi="Athelas" w:cs="Athelas Bold"/>
          <w:b/>
          <w:bCs/>
          <w:noProof/>
          <w:color w:val="000000" w:themeColor="text1"/>
          <w:spacing w:val="-1"/>
        </w:rPr>
        <w:t>,</w:t>
      </w:r>
      <w:r w:rsidR="007E4CE3">
        <w:rPr>
          <w:rFonts w:ascii="Athelas" w:eastAsia="Athelas Bold" w:hAnsi="Athelas" w:cs="Athelas Bold"/>
          <w:b/>
          <w:bCs/>
          <w:noProof/>
          <w:color w:val="000000" w:themeColor="text1"/>
          <w:spacing w:val="-1"/>
        </w:rPr>
        <w:t xml:space="preserve"> </w:t>
      </w:r>
      <w:r w:rsidRPr="007E4CE3">
        <w:rPr>
          <w:rFonts w:ascii="Athelas" w:eastAsia="Athelas Regular" w:hAnsi="Athelas" w:cs="Athelas Regular"/>
          <w:noProof/>
          <w:color w:val="000000" w:themeColor="text1"/>
          <w:spacing w:val="-1"/>
        </w:rPr>
        <w:t>14</w:t>
      </w:r>
      <w:r w:rsidR="007E4CE3" w:rsidRPr="007E4CE3">
        <w:rPr>
          <w:rFonts w:ascii="Athelas" w:eastAsia="Athelas Regular" w:hAnsi="Athelas" w:cs="Athelas Regular"/>
          <w:noProof/>
          <w:color w:val="000000" w:themeColor="text1"/>
          <w:spacing w:val="-1"/>
        </w:rPr>
        <w:t>(1).</w:t>
      </w:r>
      <w:r w:rsidR="00470F6D" w:rsidRPr="007E4CE3">
        <w:rPr>
          <w:rFonts w:ascii="Athelas" w:eastAsia="Athelas Bold" w:hAnsi="Athelas" w:cs="Athelas Bold"/>
          <w:noProof/>
          <w:color w:val="000000" w:themeColor="text1"/>
          <w:vertAlign w:val="superscript"/>
        </w:rPr>
        <w:t xml:space="preserve"> </w:t>
      </w:r>
      <w:r w:rsidR="007E4CE3" w:rsidRPr="007E4CE3">
        <w:rPr>
          <w:rFonts w:ascii="Athelas" w:eastAsia="Athelas Regular" w:hAnsi="Athelas" w:cs="Athelas Regular"/>
          <w:noProof/>
          <w:color w:val="000000" w:themeColor="text1"/>
          <w:spacing w:val="-1"/>
        </w:rPr>
        <w:t>DOI</w:t>
      </w:r>
      <w:r w:rsidRPr="007E4CE3">
        <w:rPr>
          <w:rFonts w:ascii="Athelas" w:eastAsia="Athelas Regular" w:hAnsi="Athelas" w:cs="Athelas Regular"/>
          <w:noProof/>
          <w:color w:val="000000" w:themeColor="text1"/>
          <w:spacing w:val="-1"/>
        </w:rPr>
        <w:t>: 10.14710/politika.14.1.2023.107-122</w:t>
      </w:r>
    </w:p>
    <w:p w14:paraId="6A3F68CD" w14:textId="77777777" w:rsidR="00A93AC8" w:rsidRPr="007E4CE3" w:rsidRDefault="00A93AC8" w:rsidP="007E4CE3">
      <w:pPr>
        <w:pStyle w:val="NoSpacing"/>
        <w:ind w:right="-1" w:firstLine="0"/>
        <w:rPr>
          <w:rFonts w:ascii="Athelas" w:hAnsi="Athelas"/>
          <w:b/>
          <w:color w:val="0070C0"/>
          <w:szCs w:val="24"/>
          <w:lang w:val="id-ID"/>
        </w:rPr>
      </w:pPr>
    </w:p>
    <w:p w14:paraId="4220B8CE" w14:textId="0108017D" w:rsidR="004344B4" w:rsidRPr="007E4CE3" w:rsidRDefault="000E6CFB" w:rsidP="007E4CE3">
      <w:pPr>
        <w:pStyle w:val="NoSpacing"/>
        <w:ind w:firstLine="0"/>
        <w:rPr>
          <w:rFonts w:ascii="Athelas" w:hAnsi="Athelas"/>
          <w:b/>
          <w:color w:val="2F5496" w:themeColor="accent1" w:themeShade="BF"/>
          <w:szCs w:val="24"/>
          <w:lang w:val="id-ID"/>
        </w:rPr>
      </w:pPr>
      <w:r w:rsidRPr="007E4CE3">
        <w:rPr>
          <w:rFonts w:ascii="Athelas" w:hAnsi="Athelas"/>
          <w:b/>
          <w:color w:val="2F5496" w:themeColor="accent1" w:themeShade="BF"/>
          <w:szCs w:val="24"/>
          <w:lang w:val="id-ID"/>
        </w:rPr>
        <w:t>Tentang Penulis</w:t>
      </w:r>
    </w:p>
    <w:p w14:paraId="460A6C23" w14:textId="3CE3C664" w:rsidR="00564E83" w:rsidRPr="007E4CE3" w:rsidRDefault="00564E83" w:rsidP="007E4CE3">
      <w:pPr>
        <w:pStyle w:val="NoSpacing"/>
        <w:ind w:right="-1" w:firstLine="0"/>
        <w:rPr>
          <w:rFonts w:ascii="Athelas" w:hAnsi="Athelas"/>
          <w:szCs w:val="24"/>
        </w:rPr>
      </w:pPr>
      <w:r w:rsidRPr="007E4CE3">
        <w:rPr>
          <w:rFonts w:ascii="Athelas" w:eastAsia="Malgun Gothic" w:hAnsi="Athelas" w:cs="Malgun Gothic"/>
          <w:b/>
          <w:bCs/>
          <w:szCs w:val="24"/>
        </w:rPr>
        <w:t xml:space="preserve">Kushandajani </w:t>
      </w:r>
      <w:r w:rsidRPr="007E4CE3">
        <w:rPr>
          <w:rFonts w:ascii="Athelas" w:hAnsi="Athelas"/>
          <w:szCs w:val="24"/>
          <w:lang w:val="id-ID"/>
        </w:rPr>
        <w:t xml:space="preserve">adalah dosen </w:t>
      </w:r>
      <w:r w:rsidRPr="007E4CE3">
        <w:rPr>
          <w:rFonts w:ascii="Athelas" w:eastAsia="Malgun Gothic" w:hAnsi="Athelas" w:cs="Malgun Gothic"/>
          <w:szCs w:val="24"/>
          <w:lang w:val="id-ID"/>
        </w:rPr>
        <w:t>Departemen</w:t>
      </w:r>
      <w:r w:rsidRPr="007E4CE3">
        <w:rPr>
          <w:rFonts w:ascii="Athelas" w:hAnsi="Athelas"/>
          <w:szCs w:val="24"/>
          <w:lang w:val="id-ID"/>
        </w:rPr>
        <w:t xml:space="preserve"> Politik dan Pemerintahan, Fakultas Ilmu Sosial dan Ilmu Politik, Universitas  Diponegoro.  Penulis  memiliki  area  riset  seputar  tema  </w:t>
      </w:r>
      <w:r w:rsidRPr="007E4CE3">
        <w:rPr>
          <w:rFonts w:ascii="Athelas" w:hAnsi="Athelas"/>
          <w:szCs w:val="24"/>
        </w:rPr>
        <w:t>Pemerintahan Desa dan Pemerintahan daerah.</w:t>
      </w:r>
    </w:p>
    <w:p w14:paraId="59381522" w14:textId="0AAAA5EE" w:rsidR="00564E83" w:rsidRPr="007E4CE3" w:rsidRDefault="00564E83" w:rsidP="007E4CE3">
      <w:pPr>
        <w:pStyle w:val="NoSpacing"/>
        <w:ind w:right="-1" w:firstLine="0"/>
        <w:rPr>
          <w:rFonts w:ascii="Athelas" w:eastAsia="Malgun Gothic" w:hAnsi="Athelas" w:cs="Malgun Gothic"/>
          <w:b/>
          <w:bCs/>
          <w:szCs w:val="24"/>
        </w:rPr>
      </w:pPr>
      <w:r w:rsidRPr="007E4CE3">
        <w:rPr>
          <w:rFonts w:ascii="Athelas" w:hAnsi="Athelas"/>
          <w:b/>
          <w:bCs/>
          <w:szCs w:val="24"/>
        </w:rPr>
        <w:t>Fitriyah</w:t>
      </w:r>
      <w:r w:rsidRPr="007E4CE3">
        <w:rPr>
          <w:rFonts w:ascii="Athelas" w:hAnsi="Athelas"/>
          <w:szCs w:val="24"/>
        </w:rPr>
        <w:t xml:space="preserve"> </w:t>
      </w:r>
      <w:r w:rsidRPr="007E4CE3">
        <w:rPr>
          <w:rFonts w:ascii="Athelas" w:hAnsi="Athelas"/>
          <w:szCs w:val="24"/>
          <w:lang w:val="id-ID"/>
        </w:rPr>
        <w:t xml:space="preserve">adalah dosen </w:t>
      </w:r>
      <w:r w:rsidRPr="007E4CE3">
        <w:rPr>
          <w:rFonts w:ascii="Athelas" w:eastAsia="Malgun Gothic" w:hAnsi="Athelas" w:cs="Malgun Gothic"/>
          <w:szCs w:val="24"/>
          <w:lang w:val="id-ID"/>
        </w:rPr>
        <w:t>Departemen</w:t>
      </w:r>
      <w:r w:rsidRPr="007E4CE3">
        <w:rPr>
          <w:rFonts w:ascii="Athelas" w:hAnsi="Athelas"/>
          <w:szCs w:val="24"/>
          <w:lang w:val="id-ID"/>
        </w:rPr>
        <w:t xml:space="preserve"> Politik dan Pemerintahan, Fakultas Ilmu Sosial dan Ilmu Politik, Universitas  Diponegoro.  Penulis  memiliki  area  riset  seputar  tema  </w:t>
      </w:r>
      <w:r w:rsidRPr="007E4CE3">
        <w:rPr>
          <w:rFonts w:ascii="Athelas" w:hAnsi="Athelas"/>
          <w:szCs w:val="24"/>
        </w:rPr>
        <w:t>pemilihan Umum dan Partai Politk.</w:t>
      </w:r>
    </w:p>
    <w:p w14:paraId="7168333A" w14:textId="093EC1C6" w:rsidR="00A93AC8" w:rsidRPr="007E4CE3" w:rsidRDefault="00564E83" w:rsidP="007E4CE3">
      <w:pPr>
        <w:pStyle w:val="NoSpacing"/>
        <w:ind w:right="-1" w:firstLine="0"/>
        <w:rPr>
          <w:rFonts w:ascii="Athelas" w:hAnsi="Athelas"/>
          <w:szCs w:val="24"/>
        </w:rPr>
      </w:pPr>
      <w:r w:rsidRPr="007E4CE3">
        <w:rPr>
          <w:rFonts w:ascii="Athelas" w:eastAsia="Malgun Gothic" w:hAnsi="Athelas" w:cs="Malgun Gothic"/>
          <w:b/>
          <w:bCs/>
          <w:szCs w:val="24"/>
        </w:rPr>
        <w:t>Laila Kholid Alfirdause</w:t>
      </w:r>
      <w:r w:rsidRPr="007E4CE3">
        <w:rPr>
          <w:rFonts w:ascii="Athelas" w:hAnsi="Athelas"/>
          <w:szCs w:val="24"/>
          <w:lang w:val="id-ID"/>
        </w:rPr>
        <w:t xml:space="preserve"> adalah dosen </w:t>
      </w:r>
      <w:r w:rsidRPr="007E4CE3">
        <w:rPr>
          <w:rFonts w:ascii="Athelas" w:eastAsia="Malgun Gothic" w:hAnsi="Athelas" w:cs="Malgun Gothic"/>
          <w:szCs w:val="24"/>
          <w:lang w:val="id-ID"/>
        </w:rPr>
        <w:t>Departemen</w:t>
      </w:r>
      <w:r w:rsidRPr="007E4CE3">
        <w:rPr>
          <w:rFonts w:ascii="Athelas" w:hAnsi="Athelas"/>
          <w:szCs w:val="24"/>
          <w:lang w:val="id-ID"/>
        </w:rPr>
        <w:t xml:space="preserve"> Politik dan Pemerintahan, Fakultas Ilmu Sosial dan Ilmu Politik, Universitas  Diponegoro.  Penulis  memiliki  area  riset  seputar  tema  kebijakan publik, studi demokrasi dan gerakan sosial</w:t>
      </w:r>
      <w:r w:rsidRPr="007E4CE3">
        <w:rPr>
          <w:rFonts w:ascii="Athelas" w:hAnsi="Athelas"/>
          <w:szCs w:val="24"/>
        </w:rPr>
        <w:t>.</w:t>
      </w:r>
    </w:p>
    <w:p w14:paraId="222BEA0A" w14:textId="6ABEF1ED" w:rsidR="00564E83" w:rsidRPr="007E4CE3" w:rsidRDefault="00564E83" w:rsidP="007E4CE3">
      <w:pPr>
        <w:pStyle w:val="NoSpacing"/>
        <w:ind w:right="-1" w:firstLine="0"/>
        <w:rPr>
          <w:rFonts w:ascii="Athelas" w:hAnsi="Athelas"/>
          <w:szCs w:val="24"/>
          <w:lang w:eastAsia="en-GB"/>
        </w:rPr>
      </w:pPr>
      <w:r w:rsidRPr="007E4CE3">
        <w:rPr>
          <w:rFonts w:ascii="Athelas" w:hAnsi="Athelas"/>
          <w:b/>
          <w:bCs/>
          <w:szCs w:val="24"/>
        </w:rPr>
        <w:t>Rina Martini</w:t>
      </w:r>
      <w:r w:rsidRPr="007E4CE3">
        <w:rPr>
          <w:rFonts w:ascii="Athelas" w:hAnsi="Athelas"/>
          <w:szCs w:val="24"/>
        </w:rPr>
        <w:t xml:space="preserve"> </w:t>
      </w:r>
      <w:r w:rsidRPr="007E4CE3">
        <w:rPr>
          <w:rFonts w:ascii="Athelas" w:hAnsi="Athelas"/>
          <w:szCs w:val="24"/>
          <w:lang w:val="id-ID"/>
        </w:rPr>
        <w:t xml:space="preserve">adalah dosen </w:t>
      </w:r>
      <w:r w:rsidRPr="007E4CE3">
        <w:rPr>
          <w:rFonts w:ascii="Athelas" w:eastAsia="Malgun Gothic" w:hAnsi="Athelas" w:cs="Malgun Gothic"/>
          <w:szCs w:val="24"/>
          <w:lang w:val="id-ID"/>
        </w:rPr>
        <w:t>Departemen</w:t>
      </w:r>
      <w:r w:rsidRPr="007E4CE3">
        <w:rPr>
          <w:rFonts w:ascii="Athelas" w:hAnsi="Athelas"/>
          <w:szCs w:val="24"/>
          <w:lang w:val="id-ID"/>
        </w:rPr>
        <w:t xml:space="preserve"> Politik dan Pemerintahan, Fakultas Ilmu Sosial dan Ilmu Politik, Universitas  Diponegoro.  Penulis  memiliki  area  riset  seputar  tema  </w:t>
      </w:r>
      <w:r w:rsidRPr="007E4CE3">
        <w:rPr>
          <w:rFonts w:ascii="Athelas" w:hAnsi="Athelas"/>
          <w:szCs w:val="24"/>
        </w:rPr>
        <w:t>Birokrasi.</w:t>
      </w:r>
    </w:p>
    <w:p w14:paraId="2B2DD63A" w14:textId="3A3DC589" w:rsidR="000E6CFB" w:rsidRPr="007E4CE3" w:rsidRDefault="00A93AC8" w:rsidP="006F4C0A">
      <w:pPr>
        <w:widowControl w:val="0"/>
        <w:autoSpaceDE w:val="0"/>
        <w:autoSpaceDN w:val="0"/>
        <w:adjustRightInd w:val="0"/>
        <w:ind w:left="480" w:hanging="480"/>
        <w:jc w:val="both"/>
        <w:rPr>
          <w:rFonts w:ascii="Athelas" w:hAnsi="Athelas"/>
          <w:lang w:val="id-ID"/>
        </w:rPr>
      </w:pPr>
      <w:r w:rsidRPr="007E4CE3">
        <w:rPr>
          <w:rFonts w:ascii="Athelas" w:hAnsi="Athelas"/>
          <w:lang w:val="id-ID"/>
        </w:rPr>
        <w:t xml:space="preserve"> </w:t>
      </w:r>
    </w:p>
    <w:p w14:paraId="02A4BD89" w14:textId="77777777" w:rsidR="00F85D4C" w:rsidRPr="007E4CE3" w:rsidRDefault="00F85D4C" w:rsidP="006F4C0A">
      <w:pPr>
        <w:widowControl w:val="0"/>
        <w:autoSpaceDE w:val="0"/>
        <w:autoSpaceDN w:val="0"/>
        <w:adjustRightInd w:val="0"/>
        <w:ind w:left="480" w:hanging="480"/>
        <w:jc w:val="both"/>
        <w:rPr>
          <w:rFonts w:ascii="Athelas" w:hAnsi="Athelas"/>
          <w:color w:val="000000" w:themeColor="text1"/>
        </w:rPr>
      </w:pPr>
    </w:p>
    <w:sectPr w:rsidR="00F85D4C" w:rsidRPr="007E4CE3" w:rsidSect="007938B9">
      <w:headerReference w:type="even" r:id="rId29"/>
      <w:headerReference w:type="default" r:id="rId30"/>
      <w:footerReference w:type="even" r:id="rId31"/>
      <w:footerReference w:type="default" r:id="rId32"/>
      <w:footerReference w:type="first" r:id="rId33"/>
      <w:endnotePr>
        <w:numFmt w:val="decimal"/>
      </w:endnotePr>
      <w:pgSz w:w="11906" w:h="16838" w:code="9"/>
      <w:pgMar w:top="1701" w:right="1701"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9F32" w14:textId="77777777" w:rsidR="00E36003" w:rsidRDefault="00E36003" w:rsidP="006F41E6">
      <w:r>
        <w:separator/>
      </w:r>
    </w:p>
  </w:endnote>
  <w:endnote w:type="continuationSeparator" w:id="0">
    <w:p w14:paraId="7E843A49" w14:textId="77777777" w:rsidR="00E36003" w:rsidRDefault="00E36003" w:rsidP="006F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Cond">
    <w:altName w:val="Calibri"/>
    <w:panose1 w:val="020B0606030402020204"/>
    <w:charset w:val="00"/>
    <w:family w:val="swiss"/>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thelas">
    <w:altName w:val="Calibri"/>
    <w:panose1 w:val="02000503000000020003"/>
    <w:charset w:val="4D"/>
    <w:family w:val="auto"/>
    <w:pitch w:val="variable"/>
    <w:sig w:usb0="A00000AF" w:usb1="5000205B" w:usb2="00000000" w:usb3="00000000" w:csb0="0000009B" w:csb1="00000000"/>
  </w:font>
  <w:font w:name="Dubai Medium">
    <w:panose1 w:val="020B06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skerville">
    <w:altName w:val="Cambria"/>
    <w:panose1 w:val="02020502070401020303"/>
    <w:charset w:val="00"/>
    <w:family w:val="roman"/>
    <w:pitch w:val="variable"/>
    <w:sig w:usb0="80000067" w:usb1="02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82FF" w:usb1="400078FF" w:usb2="00000021" w:usb3="00000000" w:csb0="0000019F" w:csb1="00000000"/>
  </w:font>
  <w:font w:name="Athelas Bold">
    <w:altName w:val="Athelas"/>
    <w:panose1 w:val="02000803070000020003"/>
    <w:charset w:val="00"/>
    <w:family w:val="roman"/>
    <w:notTrueType/>
    <w:pitch w:val="default"/>
  </w:font>
  <w:font w:name="Athelas Regular">
    <w:altName w:val="Athelas"/>
    <w:panose1 w:val="02000503000000020003"/>
    <w:charset w:val="00"/>
    <w:family w:val="roman"/>
    <w:notTrueType/>
    <w:pitch w:val="default"/>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Franklin Gothic Book" w:hAnsi="Franklin Gothic Book"/>
        <w:b/>
        <w:bCs/>
        <w:sz w:val="24"/>
        <w:szCs w:val="22"/>
      </w:rPr>
      <w:id w:val="1949419509"/>
      <w:docPartObj>
        <w:docPartGallery w:val="Page Numbers (Bottom of Page)"/>
        <w:docPartUnique/>
      </w:docPartObj>
    </w:sdtPr>
    <w:sdtContent>
      <w:p w14:paraId="62D93B77" w14:textId="391FB3C9" w:rsidR="00840B2C" w:rsidRPr="00593EAB" w:rsidRDefault="00840B2C" w:rsidP="009C2718">
        <w:pPr>
          <w:pStyle w:val="HeaderJurnalyangakanterbit"/>
          <w:framePr w:wrap="none" w:vAnchor="text" w:hAnchor="margin" w:xAlign="outside" w:y="1"/>
          <w:jc w:val="left"/>
        </w:pPr>
        <w:r w:rsidRPr="005065D5">
          <w:rPr>
            <w:rStyle w:val="PageNumber"/>
            <w:rFonts w:ascii="Franklin Gothic Book" w:hAnsi="Franklin Gothic Book"/>
            <w:b/>
            <w:bCs/>
          </w:rPr>
          <w:fldChar w:fldCharType="begin"/>
        </w:r>
        <w:r w:rsidRPr="005065D5">
          <w:rPr>
            <w:rStyle w:val="PageNumber"/>
            <w:rFonts w:ascii="Franklin Gothic Book" w:hAnsi="Franklin Gothic Book"/>
            <w:b/>
            <w:bCs/>
          </w:rPr>
          <w:instrText xml:space="preserve"> PAGE </w:instrText>
        </w:r>
        <w:r w:rsidRPr="005065D5">
          <w:rPr>
            <w:rStyle w:val="PageNumber"/>
            <w:rFonts w:ascii="Franklin Gothic Book" w:hAnsi="Franklin Gothic Book"/>
            <w:b/>
            <w:bCs/>
          </w:rPr>
          <w:fldChar w:fldCharType="separate"/>
        </w:r>
        <w:r w:rsidR="004344B4">
          <w:rPr>
            <w:rStyle w:val="PageNumber"/>
            <w:rFonts w:ascii="Franklin Gothic Book" w:hAnsi="Franklin Gothic Book"/>
            <w:b/>
            <w:bCs/>
          </w:rPr>
          <w:t>2</w:t>
        </w:r>
        <w:r w:rsidRPr="005065D5">
          <w:rPr>
            <w:rStyle w:val="PageNumber"/>
            <w:rFonts w:ascii="Franklin Gothic Book" w:hAnsi="Franklin Gothic Book"/>
            <w:b/>
            <w:bCs/>
          </w:rPr>
          <w:fldChar w:fldCharType="end"/>
        </w:r>
        <w:r>
          <w:rPr>
            <w:rStyle w:val="PageNumber"/>
            <w:rFonts w:ascii="Franklin Gothic Book" w:hAnsi="Franklin Gothic Book"/>
            <w:b/>
            <w:bCs/>
          </w:rPr>
          <w:t xml:space="preserve">  </w:t>
        </w:r>
        <w:r>
          <w:rPr>
            <w:rStyle w:val="PageNumber"/>
            <w:rFonts w:ascii="Franklin Gothic Book" w:hAnsi="Franklin Gothic Book"/>
            <w:b/>
            <w:bCs/>
          </w:rPr>
          <w:sym w:font="Symbol" w:char="F0EA"/>
        </w:r>
        <w:r>
          <w:rPr>
            <w:rStyle w:val="PageNumber"/>
            <w:rFonts w:ascii="Franklin Gothic Book" w:hAnsi="Franklin Gothic Book"/>
            <w:b/>
            <w:bCs/>
          </w:rPr>
          <w:t xml:space="preserve"> </w:t>
        </w:r>
        <w:r>
          <w:t xml:space="preserve">POLITIKA: Jurnal Ilmu Politik </w:t>
        </w:r>
        <w:r w:rsidRPr="00593EAB">
          <w:t xml:space="preserve"> </w:t>
        </w:r>
        <w:r>
          <w:t>1</w:t>
        </w:r>
        <w:r w:rsidR="00194A1D">
          <w:rPr>
            <w:color w:val="FF0000"/>
          </w:rPr>
          <w:t>X</w:t>
        </w:r>
        <w:r w:rsidR="00194A1D" w:rsidRPr="00593EAB">
          <w:t xml:space="preserve"> </w:t>
        </w:r>
        <w:r w:rsidRPr="00593EAB">
          <w:t>(</w:t>
        </w:r>
        <w:r w:rsidR="00194A1D" w:rsidRPr="00194A1D">
          <w:rPr>
            <w:color w:val="FF0000"/>
          </w:rPr>
          <w:t>X</w:t>
        </w:r>
        <w:r w:rsidRPr="00593EAB">
          <w:t>), 20</w:t>
        </w:r>
        <w:r>
          <w:t>2</w:t>
        </w:r>
        <w:r w:rsidR="00194A1D">
          <w:rPr>
            <w:color w:val="FF0000"/>
          </w:rPr>
          <w:t>X</w:t>
        </w:r>
      </w:p>
      <w:p w14:paraId="43AB0B34" w14:textId="42CB3F90" w:rsidR="00840B2C" w:rsidRPr="005065D5" w:rsidRDefault="00000000" w:rsidP="002D0F26">
        <w:pPr>
          <w:pStyle w:val="Footer"/>
          <w:framePr w:wrap="none" w:vAnchor="text" w:hAnchor="margin" w:xAlign="outside" w:y="1"/>
          <w:ind w:firstLine="0"/>
          <w:rPr>
            <w:rStyle w:val="PageNumber"/>
            <w:rFonts w:ascii="Franklin Gothic Book" w:hAnsi="Franklin Gothic Book"/>
            <w:b/>
            <w:bCs/>
          </w:rPr>
        </w:pPr>
      </w:p>
    </w:sdtContent>
  </w:sdt>
  <w:p w14:paraId="13D9987E" w14:textId="77777777" w:rsidR="00840B2C" w:rsidRPr="006422C8" w:rsidRDefault="00840B2C" w:rsidP="002D0F26">
    <w:pPr>
      <w:pStyle w:val="Footer"/>
      <w:framePr w:wrap="none" w:vAnchor="text" w:hAnchor="margin" w:xAlign="outside" w:y="1"/>
      <w:ind w:right="360" w:firstLine="360"/>
      <w:rPr>
        <w:rStyle w:val="PageNumber"/>
        <w:rFonts w:ascii="Franklin Gothic Book" w:hAnsi="Franklin Gothic Book"/>
        <w:sz w:val="20"/>
        <w:szCs w:val="20"/>
      </w:rPr>
    </w:pPr>
  </w:p>
  <w:p w14:paraId="1DBBE202" w14:textId="77777777" w:rsidR="00840B2C" w:rsidRPr="006422C8" w:rsidRDefault="00840B2C" w:rsidP="002D0F26">
    <w:pPr>
      <w:pStyle w:val="Footer"/>
      <w:ind w:right="360" w:firstLine="0"/>
      <w:rPr>
        <w:rFonts w:ascii="Candara" w:hAnsi="Candar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87D7" w14:textId="77777777" w:rsidR="00840B2C" w:rsidRPr="004B55E4" w:rsidRDefault="00840B2C" w:rsidP="002D0F26">
    <w:pPr>
      <w:pStyle w:val="Footer"/>
      <w:framePr w:wrap="none" w:vAnchor="text" w:hAnchor="margin" w:xAlign="outside" w:y="1"/>
      <w:rPr>
        <w:rStyle w:val="PageNumber"/>
        <w:rFonts w:ascii="Franklin Gothic Medium" w:hAnsi="Franklin Gothic Medium"/>
        <w:sz w:val="20"/>
        <w:szCs w:val="20"/>
      </w:rPr>
    </w:pPr>
    <w:r w:rsidRPr="004B55E4">
      <w:rPr>
        <w:rStyle w:val="PageNumber"/>
        <w:rFonts w:ascii="Franklin Gothic Medium" w:hAnsi="Franklin Gothic Medium"/>
        <w:sz w:val="20"/>
        <w:szCs w:val="20"/>
      </w:rPr>
      <w:fldChar w:fldCharType="begin"/>
    </w:r>
    <w:r w:rsidRPr="004B55E4">
      <w:rPr>
        <w:rStyle w:val="PageNumber"/>
        <w:rFonts w:ascii="Franklin Gothic Medium" w:hAnsi="Franklin Gothic Medium"/>
        <w:sz w:val="20"/>
        <w:szCs w:val="20"/>
      </w:rPr>
      <w:instrText xml:space="preserve"> PAGE </w:instrText>
    </w:r>
    <w:r w:rsidRPr="004B55E4">
      <w:rPr>
        <w:rStyle w:val="PageNumber"/>
        <w:rFonts w:ascii="Franklin Gothic Medium" w:hAnsi="Franklin Gothic Medium"/>
        <w:sz w:val="20"/>
        <w:szCs w:val="20"/>
      </w:rPr>
      <w:fldChar w:fldCharType="separate"/>
    </w:r>
    <w:r w:rsidR="004344B4">
      <w:rPr>
        <w:rStyle w:val="PageNumber"/>
        <w:rFonts w:ascii="Franklin Gothic Medium" w:hAnsi="Franklin Gothic Medium"/>
        <w:sz w:val="20"/>
        <w:szCs w:val="20"/>
      </w:rPr>
      <w:t>11</w:t>
    </w:r>
    <w:r w:rsidRPr="004B55E4">
      <w:rPr>
        <w:rStyle w:val="PageNumber"/>
        <w:rFonts w:ascii="Franklin Gothic Medium" w:hAnsi="Franklin Gothic Medium"/>
        <w:sz w:val="20"/>
        <w:szCs w:val="20"/>
      </w:rPr>
      <w:fldChar w:fldCharType="end"/>
    </w:r>
  </w:p>
  <w:p w14:paraId="60850604" w14:textId="630E339A" w:rsidR="00840B2C" w:rsidRPr="009C2718" w:rsidRDefault="00840B2C" w:rsidP="009C2718">
    <w:pPr>
      <w:pStyle w:val="Header"/>
      <w:ind w:firstLine="4680"/>
      <w:rPr>
        <w:rFonts w:ascii="Franklin Gothic Medium Cond" w:hAnsi="Franklin Gothic Medium Cond"/>
        <w:b/>
        <w:bCs/>
        <w:sz w:val="20"/>
        <w:szCs w:val="20"/>
      </w:rPr>
    </w:pPr>
    <w:r>
      <w:rPr>
        <w:rFonts w:ascii="Franklin Gothic Medium Cond" w:hAnsi="Franklin Gothic Medium Cond"/>
        <w:sz w:val="20"/>
        <w:szCs w:val="20"/>
      </w:rPr>
      <w:t xml:space="preserve">      </w:t>
    </w:r>
    <w:r w:rsidRPr="009C2718">
      <w:rPr>
        <w:rFonts w:ascii="Franklin Gothic Medium Cond" w:hAnsi="Franklin Gothic Medium Cond"/>
        <w:sz w:val="20"/>
        <w:szCs w:val="20"/>
      </w:rPr>
      <w:t xml:space="preserve">POLITIKA: Jurnal Ilmu Politik  </w:t>
    </w:r>
    <w:r w:rsidR="00194A1D" w:rsidRPr="00194A1D">
      <w:rPr>
        <w:rFonts w:ascii="Franklin Gothic Medium Cond" w:hAnsi="Franklin Gothic Medium Cond"/>
        <w:color w:val="FF0000"/>
        <w:sz w:val="20"/>
        <w:szCs w:val="20"/>
      </w:rPr>
      <w:t>XX</w:t>
    </w:r>
    <w:r w:rsidR="00194A1D">
      <w:rPr>
        <w:rFonts w:ascii="Franklin Gothic Medium Cond" w:hAnsi="Franklin Gothic Medium Cond"/>
        <w:sz w:val="20"/>
        <w:szCs w:val="20"/>
      </w:rPr>
      <w:t xml:space="preserve"> </w:t>
    </w:r>
    <w:r w:rsidRPr="009C2718">
      <w:rPr>
        <w:rFonts w:ascii="Franklin Gothic Medium Cond" w:hAnsi="Franklin Gothic Medium Cond"/>
        <w:sz w:val="20"/>
        <w:szCs w:val="20"/>
      </w:rPr>
      <w:t>(</w:t>
    </w:r>
    <w:r w:rsidR="00194A1D" w:rsidRPr="00194A1D">
      <w:rPr>
        <w:rFonts w:ascii="Franklin Gothic Medium Cond" w:hAnsi="Franklin Gothic Medium Cond"/>
        <w:color w:val="FF0000"/>
        <w:sz w:val="20"/>
        <w:szCs w:val="20"/>
      </w:rPr>
      <w:t>X</w:t>
    </w:r>
    <w:r w:rsidRPr="009C2718">
      <w:rPr>
        <w:rFonts w:ascii="Franklin Gothic Medium Cond" w:hAnsi="Franklin Gothic Medium Cond"/>
        <w:sz w:val="20"/>
        <w:szCs w:val="20"/>
      </w:rPr>
      <w:t>), 2</w:t>
    </w:r>
    <w:r w:rsidR="007938B9">
      <w:rPr>
        <w:rFonts w:ascii="Franklin Gothic Medium Cond" w:hAnsi="Franklin Gothic Medium Cond"/>
        <w:sz w:val="20"/>
        <w:szCs w:val="20"/>
      </w:rPr>
      <w:t>02</w:t>
    </w:r>
    <w:r w:rsidR="00194A1D">
      <w:rPr>
        <w:rFonts w:ascii="Franklin Gothic Medium Cond" w:hAnsi="Franklin Gothic Medium Cond"/>
        <w:color w:val="FF0000"/>
        <w:sz w:val="20"/>
        <w:szCs w:val="20"/>
      </w:rPr>
      <w:t>X</w:t>
    </w:r>
    <w:r>
      <w:rPr>
        <w:rFonts w:ascii="Franklin Gothic Medium Cond" w:hAnsi="Franklin Gothic Medium Cond"/>
        <w:sz w:val="20"/>
        <w:szCs w:val="20"/>
      </w:rPr>
      <w:t xml:space="preserve">   </w:t>
    </w:r>
    <w:r w:rsidRPr="009C2718">
      <w:rPr>
        <w:rFonts w:ascii="Franklin Gothic Medium Cond" w:hAnsi="Franklin Gothic Medium Cond"/>
        <w:b/>
        <w:bCs/>
        <w:sz w:val="20"/>
        <w:szCs w:val="20"/>
      </w:rPr>
      <w:sym w:font="Symbol" w:char="F0EA"/>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AE65" w14:textId="77777777" w:rsidR="00840B2C" w:rsidRPr="00B42418" w:rsidRDefault="00840B2C" w:rsidP="009C2718">
    <w:pPr>
      <w:pStyle w:val="NoSpacing"/>
      <w:ind w:firstLine="0"/>
      <w:rPr>
        <w:rFonts w:ascii="Candara" w:hAnsi="Candara"/>
        <w:sz w:val="22"/>
        <w:lang w:val="id-ID"/>
      </w:rPr>
    </w:pPr>
    <w:bookmarkStart w:id="4" w:name="_Hlk523872978"/>
    <w:r w:rsidRPr="00B42418">
      <w:rPr>
        <w:rFonts w:ascii="Candara" w:hAnsi="Candara"/>
        <w:sz w:val="22"/>
        <w:lang w:val="id-ID"/>
      </w:rPr>
      <w:t>____________________</w:t>
    </w:r>
  </w:p>
  <w:p w14:paraId="27093594" w14:textId="77777777" w:rsidR="00194A1D" w:rsidRDefault="00840B2C" w:rsidP="009C2718">
    <w:pPr>
      <w:pStyle w:val="NoSpacing"/>
      <w:ind w:firstLine="0"/>
      <w:jc w:val="left"/>
      <w:rPr>
        <w:rFonts w:ascii="Candara" w:hAnsi="Candara"/>
        <w:b/>
        <w:color w:val="2F5496" w:themeColor="accent1" w:themeShade="BF"/>
        <w:sz w:val="20"/>
        <w:szCs w:val="20"/>
      </w:rPr>
    </w:pPr>
    <w:r w:rsidRPr="00C47C8B">
      <w:rPr>
        <w:rFonts w:ascii="Candara" w:hAnsi="Candara"/>
        <w:b/>
        <w:color w:val="2F5496" w:themeColor="accent1" w:themeShade="BF"/>
        <w:sz w:val="20"/>
        <w:szCs w:val="20"/>
        <w:lang w:val="id-ID"/>
      </w:rPr>
      <w:t>Korespodensi:</w:t>
    </w:r>
    <w:r w:rsidR="004B4CBB">
      <w:rPr>
        <w:rFonts w:ascii="Candara" w:hAnsi="Candara"/>
        <w:b/>
        <w:color w:val="2F5496" w:themeColor="accent1" w:themeShade="BF"/>
        <w:sz w:val="20"/>
        <w:szCs w:val="20"/>
      </w:rPr>
      <w:t xml:space="preserve"> </w:t>
    </w:r>
  </w:p>
  <w:bookmarkEnd w:id="4"/>
  <w:p w14:paraId="37A5A093" w14:textId="4EBB3E53" w:rsidR="00840B2C" w:rsidRPr="00A80571" w:rsidRDefault="00446EDA" w:rsidP="00A80571">
    <w:pPr>
      <w:jc w:val="both"/>
      <w:rPr>
        <w:rFonts w:ascii="Candara" w:hAnsi="Candara"/>
        <w:noProof/>
        <w:sz w:val="20"/>
        <w:szCs w:val="20"/>
        <w:lang w:val="en-US"/>
      </w:rPr>
    </w:pPr>
    <w:r>
      <w:rPr>
        <w:rFonts w:ascii="Candara" w:hAnsi="Candara"/>
        <w:noProof/>
        <w:sz w:val="20"/>
        <w:szCs w:val="20"/>
        <w:lang w:val="en-US"/>
      </w:rPr>
      <w:t>Universitas Diponegoro, Jl. Prof. Soed</w:t>
    </w:r>
    <w:r w:rsidR="001B4F4C">
      <w:rPr>
        <w:rFonts w:ascii="Candara" w:hAnsi="Candara"/>
        <w:noProof/>
        <w:sz w:val="20"/>
        <w:szCs w:val="20"/>
        <w:lang w:val="en-US"/>
      </w:rPr>
      <w:t>h</w:t>
    </w:r>
    <w:r>
      <w:rPr>
        <w:rFonts w:ascii="Candara" w:hAnsi="Candara"/>
        <w:noProof/>
        <w:sz w:val="20"/>
        <w:szCs w:val="20"/>
        <w:lang w:val="en-US"/>
      </w:rPr>
      <w:t>arto tembalang, Kode pos</w:t>
    </w:r>
    <w:r w:rsidR="001B4F4C">
      <w:rPr>
        <w:rFonts w:ascii="Candara" w:hAnsi="Candara"/>
        <w:noProof/>
        <w:sz w:val="20"/>
        <w:szCs w:val="20"/>
        <w:lang w:val="en-US"/>
      </w:rPr>
      <w:t xml:space="preserve"> 50275 </w:t>
    </w:r>
  </w:p>
  <w:p w14:paraId="1EA3A0C1" w14:textId="4E64B28D" w:rsidR="00840B2C" w:rsidRPr="00340A72" w:rsidRDefault="00840B2C" w:rsidP="000B39B8">
    <w:pPr>
      <w:rPr>
        <w:rFonts w:ascii="Candara" w:hAnsi="Candara"/>
        <w:noProof/>
        <w:sz w:val="20"/>
        <w:szCs w:val="20"/>
        <w:lang w:val="en-US"/>
      </w:rPr>
    </w:pPr>
    <w:r w:rsidRPr="00340A72">
      <w:rPr>
        <w:rFonts w:ascii="Candara" w:hAnsi="Candara"/>
        <w:noProof/>
        <w:sz w:val="20"/>
        <w:szCs w:val="20"/>
        <w:lang w:val="en-US"/>
      </w:rPr>
      <w:t>Email:</w:t>
    </w:r>
    <w:r w:rsidR="001B4F4C">
      <w:rPr>
        <w:rFonts w:ascii="Candara" w:hAnsi="Candara"/>
        <w:noProof/>
        <w:sz w:val="20"/>
        <w:szCs w:val="20"/>
        <w:lang w:val="en-US"/>
      </w:rPr>
      <w:t xml:space="preserve"> kushandajani@live.undip.ac.id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2357" w14:textId="77777777" w:rsidR="00E36003" w:rsidRDefault="00E36003" w:rsidP="006F41E6">
      <w:r>
        <w:separator/>
      </w:r>
    </w:p>
  </w:footnote>
  <w:footnote w:type="continuationSeparator" w:id="0">
    <w:p w14:paraId="5E4923B0" w14:textId="77777777" w:rsidR="00E36003" w:rsidRDefault="00E36003" w:rsidP="006F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6129" w14:textId="0919F532" w:rsidR="00840B2C" w:rsidRPr="009A30EB" w:rsidRDefault="001B4F4C" w:rsidP="002D0F26">
    <w:pPr>
      <w:pStyle w:val="Header"/>
      <w:ind w:firstLine="0"/>
      <w:rPr>
        <w:rFonts w:ascii="Franklin Gothic Medium Cond" w:hAnsi="Franklin Gothic Medium Cond"/>
        <w:sz w:val="20"/>
        <w:szCs w:val="20"/>
      </w:rPr>
    </w:pPr>
    <w:r>
      <w:rPr>
        <w:rFonts w:ascii="Franklin Gothic Medium Cond" w:hAnsi="Franklin Gothic Medium Cond"/>
        <w:sz w:val="20"/>
        <w:szCs w:val="20"/>
      </w:rPr>
      <w:t>Dimensi Sosiologi dan Psikologi Pemilih Perempuan dalam Pemilihan Kepala Desa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4439" w14:textId="0F5691DA" w:rsidR="00840B2C" w:rsidRPr="009A30EB" w:rsidRDefault="00194A1D" w:rsidP="009C2718">
    <w:pPr>
      <w:pStyle w:val="HeaderJurnalyangakanterbit"/>
    </w:pPr>
    <w:r>
      <w:t xml:space="preserve">Tulis nama penulis atau tim penulis lengkap disini.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885"/>
    <w:multiLevelType w:val="hybridMultilevel"/>
    <w:tmpl w:val="30A216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167A8B"/>
    <w:multiLevelType w:val="multilevel"/>
    <w:tmpl w:val="FB88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853E5"/>
    <w:multiLevelType w:val="hybridMultilevel"/>
    <w:tmpl w:val="96B8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7471D"/>
    <w:multiLevelType w:val="hybridMultilevel"/>
    <w:tmpl w:val="C248F58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4AA3888"/>
    <w:multiLevelType w:val="hybridMultilevel"/>
    <w:tmpl w:val="D9DEBEE8"/>
    <w:lvl w:ilvl="0" w:tplc="93640ED2">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7C02179"/>
    <w:multiLevelType w:val="multilevel"/>
    <w:tmpl w:val="AE9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625D8"/>
    <w:multiLevelType w:val="hybridMultilevel"/>
    <w:tmpl w:val="A044D826"/>
    <w:lvl w:ilvl="0" w:tplc="8A16E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22DEF"/>
    <w:multiLevelType w:val="hybridMultilevel"/>
    <w:tmpl w:val="C3F87822"/>
    <w:lvl w:ilvl="0" w:tplc="08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6096AF2"/>
    <w:multiLevelType w:val="multilevel"/>
    <w:tmpl w:val="3E6E4DDA"/>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9" w15:restartNumberingAfterBreak="0">
    <w:nsid w:val="5E5F3BFF"/>
    <w:multiLevelType w:val="hybridMultilevel"/>
    <w:tmpl w:val="D8642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3F2B90"/>
    <w:multiLevelType w:val="multilevel"/>
    <w:tmpl w:val="F15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A49FB"/>
    <w:multiLevelType w:val="hybridMultilevel"/>
    <w:tmpl w:val="A7888806"/>
    <w:lvl w:ilvl="0" w:tplc="08090005">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7220733E"/>
    <w:multiLevelType w:val="multilevel"/>
    <w:tmpl w:val="B926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B911F4"/>
    <w:multiLevelType w:val="hybridMultilevel"/>
    <w:tmpl w:val="E0CEE9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863639047">
    <w:abstractNumId w:val="3"/>
  </w:num>
  <w:num w:numId="2" w16cid:durableId="852038273">
    <w:abstractNumId w:val="4"/>
  </w:num>
  <w:num w:numId="3" w16cid:durableId="1952515154">
    <w:abstractNumId w:val="13"/>
  </w:num>
  <w:num w:numId="4" w16cid:durableId="337998757">
    <w:abstractNumId w:val="7"/>
  </w:num>
  <w:num w:numId="5" w16cid:durableId="856887894">
    <w:abstractNumId w:val="10"/>
  </w:num>
  <w:num w:numId="6" w16cid:durableId="1902716915">
    <w:abstractNumId w:val="12"/>
  </w:num>
  <w:num w:numId="7" w16cid:durableId="445733530">
    <w:abstractNumId w:val="11"/>
  </w:num>
  <w:num w:numId="8" w16cid:durableId="1509103259">
    <w:abstractNumId w:val="2"/>
  </w:num>
  <w:num w:numId="9" w16cid:durableId="718092190">
    <w:abstractNumId w:val="0"/>
  </w:num>
  <w:num w:numId="10" w16cid:durableId="322247222">
    <w:abstractNumId w:val="9"/>
  </w:num>
  <w:num w:numId="11" w16cid:durableId="1644890965">
    <w:abstractNumId w:val="8"/>
  </w:num>
  <w:num w:numId="12" w16cid:durableId="2093046376">
    <w:abstractNumId w:val="1"/>
  </w:num>
  <w:num w:numId="13" w16cid:durableId="2140220720">
    <w:abstractNumId w:val="5"/>
  </w:num>
  <w:num w:numId="14" w16cid:durableId="197553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E6"/>
    <w:rsid w:val="00004331"/>
    <w:rsid w:val="0001183B"/>
    <w:rsid w:val="00011F04"/>
    <w:rsid w:val="00013E9C"/>
    <w:rsid w:val="00015B2A"/>
    <w:rsid w:val="000274AD"/>
    <w:rsid w:val="00030759"/>
    <w:rsid w:val="0004321E"/>
    <w:rsid w:val="0004354F"/>
    <w:rsid w:val="00051432"/>
    <w:rsid w:val="00051962"/>
    <w:rsid w:val="000538C9"/>
    <w:rsid w:val="000547D3"/>
    <w:rsid w:val="00056A84"/>
    <w:rsid w:val="00061EC6"/>
    <w:rsid w:val="00073612"/>
    <w:rsid w:val="0007790F"/>
    <w:rsid w:val="000877DC"/>
    <w:rsid w:val="00090497"/>
    <w:rsid w:val="000A050A"/>
    <w:rsid w:val="000A1758"/>
    <w:rsid w:val="000A22BB"/>
    <w:rsid w:val="000B151E"/>
    <w:rsid w:val="000B1B68"/>
    <w:rsid w:val="000B39B8"/>
    <w:rsid w:val="000C1A6A"/>
    <w:rsid w:val="000C1DC7"/>
    <w:rsid w:val="000E6CD3"/>
    <w:rsid w:val="000E6CFB"/>
    <w:rsid w:val="00100B98"/>
    <w:rsid w:val="00102E28"/>
    <w:rsid w:val="001036D4"/>
    <w:rsid w:val="001042B3"/>
    <w:rsid w:val="00107E74"/>
    <w:rsid w:val="00110D43"/>
    <w:rsid w:val="00113C9F"/>
    <w:rsid w:val="001154A3"/>
    <w:rsid w:val="00116C29"/>
    <w:rsid w:val="0012220B"/>
    <w:rsid w:val="00126427"/>
    <w:rsid w:val="001312C2"/>
    <w:rsid w:val="00135280"/>
    <w:rsid w:val="00137685"/>
    <w:rsid w:val="00140F19"/>
    <w:rsid w:val="00141728"/>
    <w:rsid w:val="00145E90"/>
    <w:rsid w:val="00151AD2"/>
    <w:rsid w:val="001532B8"/>
    <w:rsid w:val="00156C03"/>
    <w:rsid w:val="00157621"/>
    <w:rsid w:val="00160E41"/>
    <w:rsid w:val="00176802"/>
    <w:rsid w:val="00185B05"/>
    <w:rsid w:val="00190845"/>
    <w:rsid w:val="00194A1D"/>
    <w:rsid w:val="001A39C3"/>
    <w:rsid w:val="001A4B2C"/>
    <w:rsid w:val="001A790E"/>
    <w:rsid w:val="001B4F4C"/>
    <w:rsid w:val="001B5FE6"/>
    <w:rsid w:val="001B7052"/>
    <w:rsid w:val="001C1277"/>
    <w:rsid w:val="001E26F3"/>
    <w:rsid w:val="001E4C7C"/>
    <w:rsid w:val="001F2D4E"/>
    <w:rsid w:val="001F7938"/>
    <w:rsid w:val="00200C48"/>
    <w:rsid w:val="0020605E"/>
    <w:rsid w:val="0020723B"/>
    <w:rsid w:val="00207464"/>
    <w:rsid w:val="00210E35"/>
    <w:rsid w:val="00212325"/>
    <w:rsid w:val="00212822"/>
    <w:rsid w:val="00217F43"/>
    <w:rsid w:val="00226D4E"/>
    <w:rsid w:val="00233D6C"/>
    <w:rsid w:val="00236FBB"/>
    <w:rsid w:val="00240761"/>
    <w:rsid w:val="00241BC6"/>
    <w:rsid w:val="0024344B"/>
    <w:rsid w:val="0024739D"/>
    <w:rsid w:val="00254F30"/>
    <w:rsid w:val="0025658B"/>
    <w:rsid w:val="00257D2F"/>
    <w:rsid w:val="002616F9"/>
    <w:rsid w:val="00262FE8"/>
    <w:rsid w:val="0028124E"/>
    <w:rsid w:val="00286008"/>
    <w:rsid w:val="0029049D"/>
    <w:rsid w:val="00290A81"/>
    <w:rsid w:val="0029268D"/>
    <w:rsid w:val="0029357A"/>
    <w:rsid w:val="00293640"/>
    <w:rsid w:val="00296306"/>
    <w:rsid w:val="002978F1"/>
    <w:rsid w:val="002A2164"/>
    <w:rsid w:val="002A5755"/>
    <w:rsid w:val="002A5B8F"/>
    <w:rsid w:val="002A66C2"/>
    <w:rsid w:val="002B2BB6"/>
    <w:rsid w:val="002C0EA0"/>
    <w:rsid w:val="002C1B8D"/>
    <w:rsid w:val="002C21D9"/>
    <w:rsid w:val="002C653C"/>
    <w:rsid w:val="002D02CB"/>
    <w:rsid w:val="002D0F26"/>
    <w:rsid w:val="002D30E9"/>
    <w:rsid w:val="002D3616"/>
    <w:rsid w:val="002D6C70"/>
    <w:rsid w:val="002E4991"/>
    <w:rsid w:val="002F0182"/>
    <w:rsid w:val="002F1CD8"/>
    <w:rsid w:val="002F211D"/>
    <w:rsid w:val="002F2BC3"/>
    <w:rsid w:val="002F54CE"/>
    <w:rsid w:val="002F5B7D"/>
    <w:rsid w:val="00301CC7"/>
    <w:rsid w:val="00301D7B"/>
    <w:rsid w:val="0030372A"/>
    <w:rsid w:val="00310222"/>
    <w:rsid w:val="003105D7"/>
    <w:rsid w:val="00327A5B"/>
    <w:rsid w:val="0033219B"/>
    <w:rsid w:val="00340A72"/>
    <w:rsid w:val="00360916"/>
    <w:rsid w:val="003649DD"/>
    <w:rsid w:val="00376546"/>
    <w:rsid w:val="00382C83"/>
    <w:rsid w:val="00383ABC"/>
    <w:rsid w:val="003850B8"/>
    <w:rsid w:val="00390301"/>
    <w:rsid w:val="003935C7"/>
    <w:rsid w:val="003B5E28"/>
    <w:rsid w:val="003B6C67"/>
    <w:rsid w:val="003B7C51"/>
    <w:rsid w:val="003C07C6"/>
    <w:rsid w:val="003C23A9"/>
    <w:rsid w:val="003D3236"/>
    <w:rsid w:val="003E793D"/>
    <w:rsid w:val="003F5A4B"/>
    <w:rsid w:val="00413268"/>
    <w:rsid w:val="0042255E"/>
    <w:rsid w:val="00422A88"/>
    <w:rsid w:val="00422E2E"/>
    <w:rsid w:val="004340B0"/>
    <w:rsid w:val="004344B4"/>
    <w:rsid w:val="0043475C"/>
    <w:rsid w:val="00446804"/>
    <w:rsid w:val="00446EDA"/>
    <w:rsid w:val="00450BB8"/>
    <w:rsid w:val="0045445A"/>
    <w:rsid w:val="00455F3D"/>
    <w:rsid w:val="0045785B"/>
    <w:rsid w:val="00466310"/>
    <w:rsid w:val="00470F6D"/>
    <w:rsid w:val="00471F53"/>
    <w:rsid w:val="00472184"/>
    <w:rsid w:val="004731F2"/>
    <w:rsid w:val="00482E99"/>
    <w:rsid w:val="00487033"/>
    <w:rsid w:val="00487377"/>
    <w:rsid w:val="00490DF5"/>
    <w:rsid w:val="00491AD0"/>
    <w:rsid w:val="00497565"/>
    <w:rsid w:val="00497FF2"/>
    <w:rsid w:val="004A0A7A"/>
    <w:rsid w:val="004A14E5"/>
    <w:rsid w:val="004A312D"/>
    <w:rsid w:val="004B4CBB"/>
    <w:rsid w:val="004C6374"/>
    <w:rsid w:val="004D3B7E"/>
    <w:rsid w:val="004D6D87"/>
    <w:rsid w:val="004D6ED8"/>
    <w:rsid w:val="004E6CC2"/>
    <w:rsid w:val="004F3B53"/>
    <w:rsid w:val="004F57A5"/>
    <w:rsid w:val="00501157"/>
    <w:rsid w:val="00505B1A"/>
    <w:rsid w:val="005065D5"/>
    <w:rsid w:val="0051145B"/>
    <w:rsid w:val="005177A3"/>
    <w:rsid w:val="00521698"/>
    <w:rsid w:val="00524619"/>
    <w:rsid w:val="00525950"/>
    <w:rsid w:val="00530500"/>
    <w:rsid w:val="00530719"/>
    <w:rsid w:val="00532F2E"/>
    <w:rsid w:val="0053324B"/>
    <w:rsid w:val="00535296"/>
    <w:rsid w:val="00540500"/>
    <w:rsid w:val="005432E1"/>
    <w:rsid w:val="00552CE9"/>
    <w:rsid w:val="00553024"/>
    <w:rsid w:val="00556AA8"/>
    <w:rsid w:val="00564E83"/>
    <w:rsid w:val="00572539"/>
    <w:rsid w:val="00576C35"/>
    <w:rsid w:val="00577A99"/>
    <w:rsid w:val="00590D04"/>
    <w:rsid w:val="00595E7A"/>
    <w:rsid w:val="005B30D1"/>
    <w:rsid w:val="005C6869"/>
    <w:rsid w:val="005C7D47"/>
    <w:rsid w:val="005D0353"/>
    <w:rsid w:val="005D310D"/>
    <w:rsid w:val="005D397C"/>
    <w:rsid w:val="005D4BEF"/>
    <w:rsid w:val="005E0AE5"/>
    <w:rsid w:val="005F0363"/>
    <w:rsid w:val="005F4551"/>
    <w:rsid w:val="00604432"/>
    <w:rsid w:val="00604872"/>
    <w:rsid w:val="00604AEC"/>
    <w:rsid w:val="00606D4C"/>
    <w:rsid w:val="00614319"/>
    <w:rsid w:val="00620D85"/>
    <w:rsid w:val="006252AB"/>
    <w:rsid w:val="006253F7"/>
    <w:rsid w:val="00627795"/>
    <w:rsid w:val="006364ED"/>
    <w:rsid w:val="0064485C"/>
    <w:rsid w:val="00645C4D"/>
    <w:rsid w:val="00650520"/>
    <w:rsid w:val="00655BED"/>
    <w:rsid w:val="0065695D"/>
    <w:rsid w:val="006649D8"/>
    <w:rsid w:val="00677A84"/>
    <w:rsid w:val="00683A55"/>
    <w:rsid w:val="006939A1"/>
    <w:rsid w:val="00697092"/>
    <w:rsid w:val="006A3662"/>
    <w:rsid w:val="006A56FE"/>
    <w:rsid w:val="006A61E6"/>
    <w:rsid w:val="006A6237"/>
    <w:rsid w:val="006B0131"/>
    <w:rsid w:val="006B086E"/>
    <w:rsid w:val="006C25A5"/>
    <w:rsid w:val="006C78A9"/>
    <w:rsid w:val="006D1360"/>
    <w:rsid w:val="006D2BC9"/>
    <w:rsid w:val="006E5800"/>
    <w:rsid w:val="006E7B33"/>
    <w:rsid w:val="006F000A"/>
    <w:rsid w:val="006F41E6"/>
    <w:rsid w:val="006F4C0A"/>
    <w:rsid w:val="006F78D1"/>
    <w:rsid w:val="007029F5"/>
    <w:rsid w:val="0071140D"/>
    <w:rsid w:val="00711F2B"/>
    <w:rsid w:val="00712783"/>
    <w:rsid w:val="0071305B"/>
    <w:rsid w:val="0072070E"/>
    <w:rsid w:val="00720E23"/>
    <w:rsid w:val="007710CE"/>
    <w:rsid w:val="00786AE5"/>
    <w:rsid w:val="007901D3"/>
    <w:rsid w:val="007925CC"/>
    <w:rsid w:val="00792D4F"/>
    <w:rsid w:val="007938B9"/>
    <w:rsid w:val="007A2759"/>
    <w:rsid w:val="007A3D2A"/>
    <w:rsid w:val="007A5198"/>
    <w:rsid w:val="007A6DEC"/>
    <w:rsid w:val="007C2D10"/>
    <w:rsid w:val="007D234A"/>
    <w:rsid w:val="007D651A"/>
    <w:rsid w:val="007E4CE3"/>
    <w:rsid w:val="007E5ECB"/>
    <w:rsid w:val="007F29EA"/>
    <w:rsid w:val="007F437A"/>
    <w:rsid w:val="007F51BE"/>
    <w:rsid w:val="0080510D"/>
    <w:rsid w:val="008101F3"/>
    <w:rsid w:val="00814E5F"/>
    <w:rsid w:val="008229E9"/>
    <w:rsid w:val="008272F0"/>
    <w:rsid w:val="00827BBF"/>
    <w:rsid w:val="00830CE8"/>
    <w:rsid w:val="0083138B"/>
    <w:rsid w:val="00840B2C"/>
    <w:rsid w:val="0085693B"/>
    <w:rsid w:val="00861A53"/>
    <w:rsid w:val="008651A4"/>
    <w:rsid w:val="008674CB"/>
    <w:rsid w:val="008803B6"/>
    <w:rsid w:val="0088117B"/>
    <w:rsid w:val="00885347"/>
    <w:rsid w:val="008A2299"/>
    <w:rsid w:val="008A4C0E"/>
    <w:rsid w:val="008B2DF1"/>
    <w:rsid w:val="008B595F"/>
    <w:rsid w:val="008C6723"/>
    <w:rsid w:val="008C6E7F"/>
    <w:rsid w:val="008D1FCC"/>
    <w:rsid w:val="008D59D6"/>
    <w:rsid w:val="008F0533"/>
    <w:rsid w:val="008F5313"/>
    <w:rsid w:val="009052FD"/>
    <w:rsid w:val="009066EA"/>
    <w:rsid w:val="00910DFE"/>
    <w:rsid w:val="009137F5"/>
    <w:rsid w:val="00922170"/>
    <w:rsid w:val="009234B5"/>
    <w:rsid w:val="00934AFE"/>
    <w:rsid w:val="009370A8"/>
    <w:rsid w:val="0094062D"/>
    <w:rsid w:val="009569AA"/>
    <w:rsid w:val="009577AA"/>
    <w:rsid w:val="00960C38"/>
    <w:rsid w:val="00977ABF"/>
    <w:rsid w:val="009A066D"/>
    <w:rsid w:val="009B4013"/>
    <w:rsid w:val="009B4179"/>
    <w:rsid w:val="009C241F"/>
    <w:rsid w:val="009C2718"/>
    <w:rsid w:val="009C3F0D"/>
    <w:rsid w:val="009C64C6"/>
    <w:rsid w:val="009E0048"/>
    <w:rsid w:val="009F3158"/>
    <w:rsid w:val="00A03FD3"/>
    <w:rsid w:val="00A100B9"/>
    <w:rsid w:val="00A113E7"/>
    <w:rsid w:val="00A1365E"/>
    <w:rsid w:val="00A1432B"/>
    <w:rsid w:val="00A166EF"/>
    <w:rsid w:val="00A17506"/>
    <w:rsid w:val="00A17CC3"/>
    <w:rsid w:val="00A20007"/>
    <w:rsid w:val="00A26CEF"/>
    <w:rsid w:val="00A30C0E"/>
    <w:rsid w:val="00A318A5"/>
    <w:rsid w:val="00A42D58"/>
    <w:rsid w:val="00A45458"/>
    <w:rsid w:val="00A55D52"/>
    <w:rsid w:val="00A60711"/>
    <w:rsid w:val="00A66FE5"/>
    <w:rsid w:val="00A716A5"/>
    <w:rsid w:val="00A80571"/>
    <w:rsid w:val="00A80F85"/>
    <w:rsid w:val="00A87B76"/>
    <w:rsid w:val="00A93AC8"/>
    <w:rsid w:val="00AA22FE"/>
    <w:rsid w:val="00AA5ACF"/>
    <w:rsid w:val="00AB01B5"/>
    <w:rsid w:val="00AB3A37"/>
    <w:rsid w:val="00AC2EBF"/>
    <w:rsid w:val="00AD3BE1"/>
    <w:rsid w:val="00AD6066"/>
    <w:rsid w:val="00AF1001"/>
    <w:rsid w:val="00AF2A73"/>
    <w:rsid w:val="00AF3CCD"/>
    <w:rsid w:val="00AF5CB9"/>
    <w:rsid w:val="00B04FA5"/>
    <w:rsid w:val="00B10EDF"/>
    <w:rsid w:val="00B162A9"/>
    <w:rsid w:val="00B21B2B"/>
    <w:rsid w:val="00B32D5D"/>
    <w:rsid w:val="00B472BA"/>
    <w:rsid w:val="00B61530"/>
    <w:rsid w:val="00B70B83"/>
    <w:rsid w:val="00B70F2E"/>
    <w:rsid w:val="00B74B51"/>
    <w:rsid w:val="00B84562"/>
    <w:rsid w:val="00B84714"/>
    <w:rsid w:val="00B84A52"/>
    <w:rsid w:val="00BA14FA"/>
    <w:rsid w:val="00BA419F"/>
    <w:rsid w:val="00BA7A23"/>
    <w:rsid w:val="00BB0A50"/>
    <w:rsid w:val="00BB246E"/>
    <w:rsid w:val="00BB2D4C"/>
    <w:rsid w:val="00BB420A"/>
    <w:rsid w:val="00BB76D1"/>
    <w:rsid w:val="00BB7E97"/>
    <w:rsid w:val="00BC0110"/>
    <w:rsid w:val="00BC7762"/>
    <w:rsid w:val="00BD2902"/>
    <w:rsid w:val="00BE0A9B"/>
    <w:rsid w:val="00BE1021"/>
    <w:rsid w:val="00BE459C"/>
    <w:rsid w:val="00BF3485"/>
    <w:rsid w:val="00C00BB8"/>
    <w:rsid w:val="00C24DF9"/>
    <w:rsid w:val="00C356FE"/>
    <w:rsid w:val="00C40B08"/>
    <w:rsid w:val="00C43E66"/>
    <w:rsid w:val="00C46384"/>
    <w:rsid w:val="00C47C8B"/>
    <w:rsid w:val="00C507FF"/>
    <w:rsid w:val="00C56A5A"/>
    <w:rsid w:val="00C5723A"/>
    <w:rsid w:val="00C62412"/>
    <w:rsid w:val="00C7059F"/>
    <w:rsid w:val="00C7330F"/>
    <w:rsid w:val="00C73718"/>
    <w:rsid w:val="00C8351C"/>
    <w:rsid w:val="00C83645"/>
    <w:rsid w:val="00C86747"/>
    <w:rsid w:val="00C90AA4"/>
    <w:rsid w:val="00C953E8"/>
    <w:rsid w:val="00CB18FD"/>
    <w:rsid w:val="00CC3217"/>
    <w:rsid w:val="00CC3C2D"/>
    <w:rsid w:val="00CC4A46"/>
    <w:rsid w:val="00CC732A"/>
    <w:rsid w:val="00CD4231"/>
    <w:rsid w:val="00D03628"/>
    <w:rsid w:val="00D046AD"/>
    <w:rsid w:val="00D20778"/>
    <w:rsid w:val="00D24A99"/>
    <w:rsid w:val="00D31110"/>
    <w:rsid w:val="00D32DA1"/>
    <w:rsid w:val="00D43740"/>
    <w:rsid w:val="00D44A04"/>
    <w:rsid w:val="00D454DC"/>
    <w:rsid w:val="00D54F93"/>
    <w:rsid w:val="00D56B4C"/>
    <w:rsid w:val="00D632C6"/>
    <w:rsid w:val="00D76F01"/>
    <w:rsid w:val="00D95737"/>
    <w:rsid w:val="00D96EEA"/>
    <w:rsid w:val="00DA1C0B"/>
    <w:rsid w:val="00DB68A6"/>
    <w:rsid w:val="00DC0527"/>
    <w:rsid w:val="00DC1274"/>
    <w:rsid w:val="00DC7BE6"/>
    <w:rsid w:val="00DE16D2"/>
    <w:rsid w:val="00DE33D5"/>
    <w:rsid w:val="00DE4942"/>
    <w:rsid w:val="00E113C6"/>
    <w:rsid w:val="00E12A3C"/>
    <w:rsid w:val="00E2027C"/>
    <w:rsid w:val="00E23D1C"/>
    <w:rsid w:val="00E24D37"/>
    <w:rsid w:val="00E261BA"/>
    <w:rsid w:val="00E3010E"/>
    <w:rsid w:val="00E313E6"/>
    <w:rsid w:val="00E36003"/>
    <w:rsid w:val="00E406FD"/>
    <w:rsid w:val="00E43A5F"/>
    <w:rsid w:val="00E44806"/>
    <w:rsid w:val="00E549A8"/>
    <w:rsid w:val="00E61EEE"/>
    <w:rsid w:val="00E63430"/>
    <w:rsid w:val="00E674F4"/>
    <w:rsid w:val="00E72D71"/>
    <w:rsid w:val="00E8001C"/>
    <w:rsid w:val="00E83F9D"/>
    <w:rsid w:val="00E93ABA"/>
    <w:rsid w:val="00EA2BE9"/>
    <w:rsid w:val="00EA2D80"/>
    <w:rsid w:val="00EA4875"/>
    <w:rsid w:val="00EC0242"/>
    <w:rsid w:val="00EC1373"/>
    <w:rsid w:val="00ED5165"/>
    <w:rsid w:val="00ED5201"/>
    <w:rsid w:val="00ED7578"/>
    <w:rsid w:val="00EE1A0C"/>
    <w:rsid w:val="00EE2949"/>
    <w:rsid w:val="00EE7354"/>
    <w:rsid w:val="00EF07D7"/>
    <w:rsid w:val="00EF5AAE"/>
    <w:rsid w:val="00EF7EF5"/>
    <w:rsid w:val="00F0255B"/>
    <w:rsid w:val="00F02882"/>
    <w:rsid w:val="00F0302C"/>
    <w:rsid w:val="00F055F3"/>
    <w:rsid w:val="00F2032C"/>
    <w:rsid w:val="00F20799"/>
    <w:rsid w:val="00F22048"/>
    <w:rsid w:val="00F226A9"/>
    <w:rsid w:val="00F242EC"/>
    <w:rsid w:val="00F25157"/>
    <w:rsid w:val="00F263AB"/>
    <w:rsid w:val="00F309BD"/>
    <w:rsid w:val="00F410AA"/>
    <w:rsid w:val="00F533C5"/>
    <w:rsid w:val="00F75002"/>
    <w:rsid w:val="00F834DA"/>
    <w:rsid w:val="00F83B86"/>
    <w:rsid w:val="00F85D4C"/>
    <w:rsid w:val="00F9056B"/>
    <w:rsid w:val="00F93ED7"/>
    <w:rsid w:val="00F955D0"/>
    <w:rsid w:val="00FA1580"/>
    <w:rsid w:val="00FA7716"/>
    <w:rsid w:val="00FB1DDC"/>
    <w:rsid w:val="00FB2326"/>
    <w:rsid w:val="00FB35AA"/>
    <w:rsid w:val="00FB6CD3"/>
    <w:rsid w:val="00FC2B8C"/>
    <w:rsid w:val="00FC46C8"/>
    <w:rsid w:val="00FD1ED7"/>
    <w:rsid w:val="00FD5C80"/>
    <w:rsid w:val="00FE2A98"/>
    <w:rsid w:val="00FF3A06"/>
    <w:rsid w:val="00FF52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1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E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85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85347"/>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semiHidden/>
    <w:unhideWhenUsed/>
    <w:qFormat/>
    <w:rsid w:val="00DB68A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41E6"/>
    <w:pPr>
      <w:ind w:firstLine="851"/>
      <w:jc w:val="both"/>
    </w:pPr>
    <w:rPr>
      <w:rFonts w:ascii="Times New Roman" w:eastAsia="Times New Roman" w:hAnsi="Times New Roman" w:cs="Times New Roman"/>
      <w:noProof/>
      <w:szCs w:val="22"/>
      <w:lang w:val="en-US"/>
    </w:rPr>
  </w:style>
  <w:style w:type="paragraph" w:customStyle="1" w:styleId="Default">
    <w:name w:val="Default"/>
    <w:rsid w:val="006F41E6"/>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6F41E6"/>
    <w:pPr>
      <w:tabs>
        <w:tab w:val="center" w:pos="4680"/>
        <w:tab w:val="right" w:pos="9360"/>
      </w:tabs>
      <w:ind w:firstLine="851"/>
      <w:jc w:val="both"/>
    </w:pPr>
    <w:rPr>
      <w:noProof/>
      <w:szCs w:val="22"/>
      <w:lang w:val="en-US" w:eastAsia="en-US"/>
    </w:rPr>
  </w:style>
  <w:style w:type="character" w:customStyle="1" w:styleId="HeaderChar">
    <w:name w:val="Header Char"/>
    <w:basedOn w:val="DefaultParagraphFont"/>
    <w:link w:val="Header"/>
    <w:uiPriority w:val="99"/>
    <w:rsid w:val="006F41E6"/>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6F41E6"/>
    <w:pPr>
      <w:tabs>
        <w:tab w:val="center" w:pos="4680"/>
        <w:tab w:val="right" w:pos="9360"/>
      </w:tabs>
      <w:ind w:firstLine="851"/>
      <w:jc w:val="both"/>
    </w:pPr>
    <w:rPr>
      <w:noProof/>
      <w:szCs w:val="22"/>
      <w:lang w:val="en-US" w:eastAsia="en-US"/>
    </w:rPr>
  </w:style>
  <w:style w:type="character" w:customStyle="1" w:styleId="FooterChar">
    <w:name w:val="Footer Char"/>
    <w:basedOn w:val="DefaultParagraphFont"/>
    <w:link w:val="Footer"/>
    <w:uiPriority w:val="99"/>
    <w:rsid w:val="006F41E6"/>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6F41E6"/>
    <w:rPr>
      <w:rFonts w:cs="Times New Roman"/>
    </w:rPr>
  </w:style>
  <w:style w:type="paragraph" w:customStyle="1" w:styleId="FormatPendahuluan">
    <w:name w:val="Format Pendahuluan"/>
    <w:basedOn w:val="NoSpacing"/>
    <w:qFormat/>
    <w:rsid w:val="006F41E6"/>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6F41E6"/>
    <w:pPr>
      <w:ind w:firstLine="0"/>
      <w:jc w:val="right"/>
    </w:pPr>
    <w:rPr>
      <w:rFonts w:ascii="Franklin Gothic Medium Cond" w:hAnsi="Franklin Gothic Medium Cond"/>
      <w:sz w:val="20"/>
      <w:szCs w:val="20"/>
    </w:rPr>
  </w:style>
  <w:style w:type="paragraph" w:styleId="ListParagraph">
    <w:name w:val="List Paragraph"/>
    <w:basedOn w:val="Normal"/>
    <w:link w:val="ListParagraphChar"/>
    <w:uiPriority w:val="34"/>
    <w:qFormat/>
    <w:rsid w:val="006F41E6"/>
    <w:pPr>
      <w:spacing w:after="200" w:line="276" w:lineRule="auto"/>
      <w:ind w:left="720"/>
      <w:contextualSpacing/>
    </w:pPr>
    <w:rPr>
      <w:rFonts w:ascii="Calibri" w:eastAsia="Calibri" w:hAnsi="Calibri"/>
      <w:sz w:val="22"/>
      <w:szCs w:val="22"/>
      <w:lang w:val="id-ID" w:eastAsia="en-US"/>
    </w:rPr>
  </w:style>
  <w:style w:type="table" w:styleId="TableGrid">
    <w:name w:val="Table Grid"/>
    <w:basedOn w:val="TableNormal"/>
    <w:uiPriority w:val="39"/>
    <w:rsid w:val="006F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13E9C"/>
    <w:rPr>
      <w:color w:val="0000FF"/>
      <w:u w:val="single"/>
    </w:rPr>
  </w:style>
  <w:style w:type="character" w:customStyle="1" w:styleId="ListParagraphChar">
    <w:name w:val="List Paragraph Char"/>
    <w:basedOn w:val="DefaultParagraphFont"/>
    <w:link w:val="ListParagraph"/>
    <w:uiPriority w:val="34"/>
    <w:rsid w:val="00013E9C"/>
    <w:rPr>
      <w:rFonts w:ascii="Calibri" w:eastAsia="Calibri" w:hAnsi="Calibri" w:cs="Times New Roman"/>
      <w:sz w:val="22"/>
      <w:szCs w:val="22"/>
      <w:lang w:val="id-ID"/>
    </w:rPr>
  </w:style>
  <w:style w:type="paragraph" w:customStyle="1" w:styleId="EndNoteBibliography">
    <w:name w:val="EndNote Bibliography"/>
    <w:basedOn w:val="Normal"/>
    <w:link w:val="EndNoteBibliographyChar"/>
    <w:rsid w:val="00013E9C"/>
    <w:pPr>
      <w:spacing w:after="160"/>
    </w:pPr>
    <w:rPr>
      <w:rFonts w:eastAsia="Calibri"/>
      <w:noProof/>
      <w:sz w:val="22"/>
      <w:szCs w:val="22"/>
      <w:lang w:val="en-US" w:eastAsia="en-US"/>
    </w:rPr>
  </w:style>
  <w:style w:type="character" w:customStyle="1" w:styleId="EndNoteBibliographyChar">
    <w:name w:val="EndNote Bibliography Char"/>
    <w:basedOn w:val="ListParagraphChar"/>
    <w:link w:val="EndNoteBibliography"/>
    <w:rsid w:val="00013E9C"/>
    <w:rPr>
      <w:rFonts w:ascii="Times New Roman" w:eastAsia="Calibri" w:hAnsi="Times New Roman" w:cs="Times New Roman"/>
      <w:noProof/>
      <w:sz w:val="22"/>
      <w:szCs w:val="22"/>
      <w:lang w:val="en-US"/>
    </w:rPr>
  </w:style>
  <w:style w:type="paragraph" w:styleId="BalloonText">
    <w:name w:val="Balloon Text"/>
    <w:basedOn w:val="Normal"/>
    <w:link w:val="BalloonTextChar"/>
    <w:uiPriority w:val="99"/>
    <w:semiHidden/>
    <w:unhideWhenUsed/>
    <w:rsid w:val="00EC0242"/>
    <w:rPr>
      <w:sz w:val="18"/>
      <w:szCs w:val="18"/>
    </w:rPr>
  </w:style>
  <w:style w:type="character" w:customStyle="1" w:styleId="BalloonTextChar">
    <w:name w:val="Balloon Text Char"/>
    <w:basedOn w:val="DefaultParagraphFont"/>
    <w:link w:val="BalloonText"/>
    <w:uiPriority w:val="99"/>
    <w:semiHidden/>
    <w:rsid w:val="00EC0242"/>
    <w:rPr>
      <w:rFonts w:ascii="Times New Roman" w:eastAsia="Times New Roman" w:hAnsi="Times New Roman" w:cs="Times New Roman"/>
      <w:sz w:val="18"/>
      <w:szCs w:val="18"/>
      <w:lang w:eastAsia="en-GB"/>
    </w:rPr>
  </w:style>
  <w:style w:type="character" w:customStyle="1" w:styleId="fontstyle01">
    <w:name w:val="fontstyle01"/>
    <w:basedOn w:val="DefaultParagraphFont"/>
    <w:rsid w:val="0071305B"/>
    <w:rPr>
      <w:rFonts w:ascii="TimesNewRomanPSMT" w:hAnsi="TimesNewRomanPSMT" w:hint="default"/>
      <w:b w:val="0"/>
      <w:bCs w:val="0"/>
      <w:i w:val="0"/>
      <w:iCs w:val="0"/>
      <w:color w:val="000000"/>
      <w:sz w:val="20"/>
      <w:szCs w:val="20"/>
    </w:rPr>
  </w:style>
  <w:style w:type="paragraph" w:styleId="FootnoteText">
    <w:name w:val="footnote text"/>
    <w:basedOn w:val="Normal"/>
    <w:link w:val="FootnoteTextChar"/>
    <w:unhideWhenUsed/>
    <w:rsid w:val="00207464"/>
    <w:rPr>
      <w:sz w:val="20"/>
      <w:szCs w:val="20"/>
      <w:lang w:val="en-US" w:eastAsia="en-US"/>
    </w:rPr>
  </w:style>
  <w:style w:type="character" w:customStyle="1" w:styleId="FootnoteTextChar">
    <w:name w:val="Footnote Text Char"/>
    <w:basedOn w:val="DefaultParagraphFont"/>
    <w:link w:val="FootnoteText"/>
    <w:qFormat/>
    <w:rsid w:val="0020746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55BED"/>
    <w:rPr>
      <w:sz w:val="16"/>
      <w:szCs w:val="16"/>
    </w:rPr>
  </w:style>
  <w:style w:type="paragraph" w:styleId="CommentText">
    <w:name w:val="annotation text"/>
    <w:basedOn w:val="Normal"/>
    <w:link w:val="CommentTextChar"/>
    <w:uiPriority w:val="99"/>
    <w:semiHidden/>
    <w:unhideWhenUsed/>
    <w:rsid w:val="00655BED"/>
    <w:rPr>
      <w:sz w:val="20"/>
      <w:szCs w:val="20"/>
    </w:rPr>
  </w:style>
  <w:style w:type="character" w:customStyle="1" w:styleId="CommentTextChar">
    <w:name w:val="Comment Text Char"/>
    <w:basedOn w:val="DefaultParagraphFont"/>
    <w:link w:val="CommentText"/>
    <w:uiPriority w:val="99"/>
    <w:semiHidden/>
    <w:rsid w:val="00655BE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5BED"/>
    <w:rPr>
      <w:b/>
      <w:bCs/>
    </w:rPr>
  </w:style>
  <w:style w:type="character" w:customStyle="1" w:styleId="CommentSubjectChar">
    <w:name w:val="Comment Subject Char"/>
    <w:basedOn w:val="CommentTextChar"/>
    <w:link w:val="CommentSubject"/>
    <w:uiPriority w:val="99"/>
    <w:semiHidden/>
    <w:rsid w:val="00655BED"/>
    <w:rPr>
      <w:rFonts w:ascii="Times New Roman" w:eastAsia="Times New Roman" w:hAnsi="Times New Roman" w:cs="Times New Roman"/>
      <w:b/>
      <w:bCs/>
      <w:sz w:val="20"/>
      <w:szCs w:val="20"/>
      <w:lang w:eastAsia="en-GB"/>
    </w:rPr>
  </w:style>
  <w:style w:type="table" w:styleId="PlainTable3">
    <w:name w:val="Plain Table 3"/>
    <w:basedOn w:val="TableNormal"/>
    <w:uiPriority w:val="43"/>
    <w:rsid w:val="002F54C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0B39B8"/>
    <w:rPr>
      <w:color w:val="605E5C"/>
      <w:shd w:val="clear" w:color="auto" w:fill="E1DFDD"/>
    </w:rPr>
  </w:style>
  <w:style w:type="character" w:styleId="PlaceholderText">
    <w:name w:val="Placeholder Text"/>
    <w:basedOn w:val="DefaultParagraphFont"/>
    <w:uiPriority w:val="99"/>
    <w:semiHidden/>
    <w:rsid w:val="00840B2C"/>
    <w:rPr>
      <w:color w:val="808080"/>
    </w:rPr>
  </w:style>
  <w:style w:type="character" w:customStyle="1" w:styleId="issue-heading">
    <w:name w:val="issue-heading"/>
    <w:basedOn w:val="DefaultParagraphFont"/>
    <w:rsid w:val="00885347"/>
  </w:style>
  <w:style w:type="character" w:customStyle="1" w:styleId="apple-converted-space">
    <w:name w:val="apple-converted-space"/>
    <w:basedOn w:val="DefaultParagraphFont"/>
    <w:rsid w:val="00885347"/>
  </w:style>
  <w:style w:type="character" w:customStyle="1" w:styleId="hlfld-contribauthor">
    <w:name w:val="hlfld-contribauthor"/>
    <w:basedOn w:val="DefaultParagraphFont"/>
    <w:rsid w:val="00885347"/>
  </w:style>
  <w:style w:type="character" w:customStyle="1" w:styleId="nlmgiven-names">
    <w:name w:val="nlm_given-names"/>
    <w:basedOn w:val="DefaultParagraphFont"/>
    <w:rsid w:val="00885347"/>
  </w:style>
  <w:style w:type="character" w:customStyle="1" w:styleId="nlmyear">
    <w:name w:val="nlm_year"/>
    <w:basedOn w:val="DefaultParagraphFont"/>
    <w:rsid w:val="00885347"/>
  </w:style>
  <w:style w:type="character" w:customStyle="1" w:styleId="nlmpublisher-name">
    <w:name w:val="nlm_publisher-name"/>
    <w:basedOn w:val="DefaultParagraphFont"/>
    <w:rsid w:val="00885347"/>
  </w:style>
  <w:style w:type="character" w:customStyle="1" w:styleId="Heading2Char">
    <w:name w:val="Heading 2 Char"/>
    <w:basedOn w:val="DefaultParagraphFont"/>
    <w:link w:val="Heading2"/>
    <w:uiPriority w:val="9"/>
    <w:rsid w:val="00885347"/>
    <w:rPr>
      <w:rFonts w:ascii="Times New Roman" w:eastAsia="Times New Roman" w:hAnsi="Times New Roman" w:cs="Times New Roman"/>
      <w:b/>
      <w:bCs/>
      <w:sz w:val="36"/>
      <w:szCs w:val="36"/>
      <w:lang w:val="en-US"/>
    </w:rPr>
  </w:style>
  <w:style w:type="character" w:customStyle="1" w:styleId="separator">
    <w:name w:val="separator"/>
    <w:basedOn w:val="DefaultParagraphFont"/>
    <w:rsid w:val="00885347"/>
  </w:style>
  <w:style w:type="character" w:customStyle="1" w:styleId="nlmsource">
    <w:name w:val="nlm_source"/>
    <w:basedOn w:val="DefaultParagraphFont"/>
    <w:rsid w:val="00885347"/>
  </w:style>
  <w:style w:type="character" w:customStyle="1" w:styleId="off-screen">
    <w:name w:val="off-screen"/>
    <w:basedOn w:val="DefaultParagraphFont"/>
    <w:rsid w:val="00885347"/>
  </w:style>
  <w:style w:type="paragraph" w:customStyle="1" w:styleId="active">
    <w:name w:val="active"/>
    <w:basedOn w:val="Normal"/>
    <w:rsid w:val="00885347"/>
    <w:pPr>
      <w:spacing w:before="100" w:beforeAutospacing="1" w:after="100" w:afterAutospacing="1"/>
    </w:pPr>
    <w:rPr>
      <w:lang w:val="en-US" w:eastAsia="en-US"/>
    </w:rPr>
  </w:style>
  <w:style w:type="character" w:customStyle="1" w:styleId="hlfld-title">
    <w:name w:val="hlfld-title"/>
    <w:basedOn w:val="DefaultParagraphFont"/>
    <w:rsid w:val="00885347"/>
  </w:style>
  <w:style w:type="character" w:customStyle="1" w:styleId="maintextleft">
    <w:name w:val="maintextleft"/>
    <w:basedOn w:val="DefaultParagraphFont"/>
    <w:rsid w:val="00885347"/>
  </w:style>
  <w:style w:type="character" w:styleId="Strong">
    <w:name w:val="Strong"/>
    <w:basedOn w:val="DefaultParagraphFont"/>
    <w:uiPriority w:val="22"/>
    <w:qFormat/>
    <w:rsid w:val="00885347"/>
    <w:rPr>
      <w:b/>
      <w:bCs/>
    </w:rPr>
  </w:style>
  <w:style w:type="character" w:customStyle="1" w:styleId="Heading1Char">
    <w:name w:val="Heading 1 Char"/>
    <w:basedOn w:val="DefaultParagraphFont"/>
    <w:link w:val="Heading1"/>
    <w:uiPriority w:val="9"/>
    <w:rsid w:val="00885347"/>
    <w:rPr>
      <w:rFonts w:asciiTheme="majorHAnsi" w:eastAsiaTheme="majorEastAsia" w:hAnsiTheme="majorHAnsi" w:cstheme="majorBidi"/>
      <w:color w:val="2F5496" w:themeColor="accent1" w:themeShade="BF"/>
      <w:sz w:val="32"/>
      <w:szCs w:val="32"/>
      <w:lang w:eastAsia="en-GB"/>
    </w:rPr>
  </w:style>
  <w:style w:type="character" w:customStyle="1" w:styleId="title-text">
    <w:name w:val="title-text"/>
    <w:basedOn w:val="DefaultParagraphFont"/>
    <w:rsid w:val="00885347"/>
  </w:style>
  <w:style w:type="character" w:customStyle="1" w:styleId="sr-only">
    <w:name w:val="sr-only"/>
    <w:basedOn w:val="DefaultParagraphFont"/>
    <w:rsid w:val="00885347"/>
  </w:style>
  <w:style w:type="character" w:customStyle="1" w:styleId="text">
    <w:name w:val="text"/>
    <w:basedOn w:val="DefaultParagraphFont"/>
    <w:rsid w:val="00885347"/>
  </w:style>
  <w:style w:type="character" w:customStyle="1" w:styleId="Heading3Char">
    <w:name w:val="Heading 3 Char"/>
    <w:basedOn w:val="DefaultParagraphFont"/>
    <w:link w:val="Heading3"/>
    <w:uiPriority w:val="9"/>
    <w:semiHidden/>
    <w:rsid w:val="00DB68A6"/>
    <w:rPr>
      <w:rFonts w:asciiTheme="majorHAnsi" w:eastAsiaTheme="majorEastAsia" w:hAnsiTheme="majorHAnsi" w:cstheme="majorBidi"/>
      <w:color w:val="1F3763" w:themeColor="accent1" w:themeShade="7F"/>
      <w:lang w:eastAsia="en-GB"/>
    </w:rPr>
  </w:style>
  <w:style w:type="character" w:customStyle="1" w:styleId="NoSpacingChar">
    <w:name w:val="No Spacing Char"/>
    <w:basedOn w:val="DefaultParagraphFont"/>
    <w:link w:val="NoSpacing"/>
    <w:uiPriority w:val="1"/>
    <w:rsid w:val="00194A1D"/>
    <w:rPr>
      <w:rFonts w:ascii="Times New Roman" w:eastAsia="Times New Roman" w:hAnsi="Times New Roman" w:cs="Times New Roman"/>
      <w:noProof/>
      <w:szCs w:val="22"/>
      <w:lang w:val="en-US"/>
    </w:rPr>
  </w:style>
  <w:style w:type="character" w:styleId="HTMLCite">
    <w:name w:val="HTML Cite"/>
    <w:basedOn w:val="DefaultParagraphFont"/>
    <w:uiPriority w:val="99"/>
    <w:unhideWhenUsed/>
    <w:rsid w:val="008651A4"/>
    <w:rPr>
      <w:i/>
      <w:iCs/>
    </w:rPr>
  </w:style>
  <w:style w:type="paragraph" w:styleId="NormalWeb">
    <w:name w:val="Normal (Web)"/>
    <w:basedOn w:val="Normal"/>
    <w:uiPriority w:val="99"/>
    <w:unhideWhenUsed/>
    <w:rsid w:val="002A2164"/>
    <w:pPr>
      <w:spacing w:before="100" w:beforeAutospacing="1" w:after="100" w:afterAutospacing="1"/>
    </w:pPr>
    <w:rPr>
      <w:lang w:val="en-US" w:eastAsia="en-US"/>
    </w:rPr>
  </w:style>
  <w:style w:type="character" w:styleId="FootnoteReference">
    <w:name w:val="footnote reference"/>
    <w:basedOn w:val="DefaultParagraphFont"/>
    <w:unhideWhenUsed/>
    <w:rsid w:val="00E12A3C"/>
    <w:rPr>
      <w:vertAlign w:val="superscript"/>
    </w:rPr>
  </w:style>
  <w:style w:type="paragraph" w:customStyle="1" w:styleId="LO-Normal">
    <w:name w:val="LO-Normal"/>
    <w:qFormat/>
    <w:rsid w:val="00564E83"/>
    <w:pPr>
      <w:suppressAutoHyphens/>
      <w:textAlignment w:val="baseline"/>
    </w:pPr>
    <w:rPr>
      <w:rFonts w:ascii="Liberation Serif" w:eastAsia="Noto Serif CJK SC" w:hAnsi="Liberation Serif" w:cs="Lohit Devanagari"/>
      <w:kern w:val="2"/>
      <w:lang w:val="en-US" w:eastAsia="zh-CN" w:bidi="hi-IN"/>
    </w:rPr>
  </w:style>
  <w:style w:type="paragraph" w:customStyle="1" w:styleId="TableContents">
    <w:name w:val="Table Contents"/>
    <w:basedOn w:val="Normal"/>
    <w:qFormat/>
    <w:rsid w:val="00564E83"/>
    <w:pPr>
      <w:widowControl w:val="0"/>
      <w:suppressLineNumbers/>
      <w:suppressAutoHyphens/>
      <w:textAlignment w:val="baseline"/>
    </w:pPr>
    <w:rPr>
      <w:rFonts w:ascii="Liberation Serif" w:eastAsia="Noto Serif CJK SC" w:hAnsi="Liberation Serif" w:cs="Lohit Devanagari"/>
      <w:kern w:val="2"/>
      <w:lang w:val="en-US" w:eastAsia="zh-CN" w:bidi="hi-IN"/>
    </w:rPr>
  </w:style>
  <w:style w:type="character" w:customStyle="1" w:styleId="FootnoteCharacters">
    <w:name w:val="Footnote Characters"/>
    <w:qFormat/>
    <w:rsid w:val="006A6237"/>
  </w:style>
  <w:style w:type="paragraph" w:styleId="HTMLPreformatted">
    <w:name w:val="HTML Preformatted"/>
    <w:basedOn w:val="Normal"/>
    <w:link w:val="HTMLPreformattedChar"/>
    <w:uiPriority w:val="99"/>
    <w:unhideWhenUsed/>
    <w:rsid w:val="00160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160E41"/>
    <w:rPr>
      <w:rFonts w:ascii="Courier New" w:eastAsia="Times New Roman" w:hAnsi="Courier New" w:cs="Courier New"/>
      <w:sz w:val="20"/>
      <w:szCs w:val="20"/>
    </w:rPr>
  </w:style>
  <w:style w:type="character" w:customStyle="1" w:styleId="y2iqfc">
    <w:name w:val="y2iqfc"/>
    <w:basedOn w:val="DefaultParagraphFont"/>
    <w:rsid w:val="00160E41"/>
  </w:style>
  <w:style w:type="character" w:styleId="UnresolvedMention">
    <w:name w:val="Unresolved Mention"/>
    <w:basedOn w:val="DefaultParagraphFont"/>
    <w:uiPriority w:val="99"/>
    <w:semiHidden/>
    <w:unhideWhenUsed/>
    <w:rsid w:val="002978F1"/>
    <w:rPr>
      <w:color w:val="605E5C"/>
      <w:shd w:val="clear" w:color="auto" w:fill="E1DFDD"/>
    </w:rPr>
  </w:style>
  <w:style w:type="character" w:styleId="FollowedHyperlink">
    <w:name w:val="FollowedHyperlink"/>
    <w:basedOn w:val="DefaultParagraphFont"/>
    <w:uiPriority w:val="99"/>
    <w:semiHidden/>
    <w:unhideWhenUsed/>
    <w:rsid w:val="009C3F0D"/>
    <w:rPr>
      <w:color w:val="954F72" w:themeColor="followedHyperlink"/>
      <w:u w:val="single"/>
    </w:rPr>
  </w:style>
  <w:style w:type="paragraph" w:customStyle="1" w:styleId="c-chapter-category">
    <w:name w:val="c-chapter-category"/>
    <w:basedOn w:val="Normal"/>
    <w:rsid w:val="00FB6CD3"/>
    <w:pPr>
      <w:spacing w:before="100" w:beforeAutospacing="1" w:after="100" w:afterAutospacing="1"/>
    </w:pPr>
    <w:rPr>
      <w:lang w:eastAsia="en-US"/>
    </w:rPr>
  </w:style>
  <w:style w:type="paragraph" w:customStyle="1" w:styleId="c-article-author-listitem">
    <w:name w:val="c-article-author-list__item"/>
    <w:basedOn w:val="Normal"/>
    <w:rsid w:val="00FB6CD3"/>
    <w:pPr>
      <w:spacing w:before="100" w:beforeAutospacing="1" w:after="100" w:afterAutospacing="1"/>
    </w:pPr>
    <w:rPr>
      <w:lang w:eastAsia="en-US"/>
    </w:rPr>
  </w:style>
  <w:style w:type="paragraph" w:customStyle="1" w:styleId="c-article-identifiersitem">
    <w:name w:val="c-article-identifiers__item"/>
    <w:basedOn w:val="Normal"/>
    <w:rsid w:val="00FB6CD3"/>
    <w:pPr>
      <w:spacing w:before="100" w:beforeAutospacing="1" w:after="100" w:afterAutospacing="1"/>
    </w:pPr>
    <w:rPr>
      <w:lang w:eastAsia="en-US"/>
    </w:rPr>
  </w:style>
  <w:style w:type="character" w:customStyle="1" w:styleId="c-chapter-book-detailsmeta">
    <w:name w:val="c-chapter-book-details__meta"/>
    <w:basedOn w:val="DefaultParagraphFont"/>
    <w:rsid w:val="00FB6CD3"/>
  </w:style>
  <w:style w:type="character" w:customStyle="1" w:styleId="u-visually-hidden">
    <w:name w:val="u-visually-hidden"/>
    <w:basedOn w:val="DefaultParagraphFont"/>
    <w:rsid w:val="0029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6900">
      <w:bodyDiv w:val="1"/>
      <w:marLeft w:val="0"/>
      <w:marRight w:val="0"/>
      <w:marTop w:val="0"/>
      <w:marBottom w:val="0"/>
      <w:divBdr>
        <w:top w:val="none" w:sz="0" w:space="0" w:color="auto"/>
        <w:left w:val="none" w:sz="0" w:space="0" w:color="auto"/>
        <w:bottom w:val="none" w:sz="0" w:space="0" w:color="auto"/>
        <w:right w:val="none" w:sz="0" w:space="0" w:color="auto"/>
      </w:divBdr>
      <w:divsChild>
        <w:div w:id="341980703">
          <w:marLeft w:val="90"/>
          <w:marRight w:val="90"/>
          <w:marTop w:val="0"/>
          <w:marBottom w:val="0"/>
          <w:divBdr>
            <w:top w:val="none" w:sz="0" w:space="0" w:color="auto"/>
            <w:left w:val="none" w:sz="0" w:space="0" w:color="auto"/>
            <w:bottom w:val="none" w:sz="0" w:space="0" w:color="auto"/>
            <w:right w:val="none" w:sz="0" w:space="0" w:color="auto"/>
          </w:divBdr>
          <w:divsChild>
            <w:div w:id="380831278">
              <w:marLeft w:val="0"/>
              <w:marRight w:val="0"/>
              <w:marTop w:val="0"/>
              <w:marBottom w:val="0"/>
              <w:divBdr>
                <w:top w:val="none" w:sz="0" w:space="0" w:color="auto"/>
                <w:left w:val="none" w:sz="0" w:space="0" w:color="auto"/>
                <w:bottom w:val="none" w:sz="0" w:space="0" w:color="auto"/>
                <w:right w:val="none" w:sz="0" w:space="0" w:color="auto"/>
              </w:divBdr>
              <w:divsChild>
                <w:div w:id="1761558553">
                  <w:marLeft w:val="0"/>
                  <w:marRight w:val="0"/>
                  <w:marTop w:val="0"/>
                  <w:marBottom w:val="0"/>
                  <w:divBdr>
                    <w:top w:val="none" w:sz="0" w:space="0" w:color="auto"/>
                    <w:left w:val="none" w:sz="0" w:space="0" w:color="auto"/>
                    <w:bottom w:val="none" w:sz="0" w:space="0" w:color="auto"/>
                    <w:right w:val="none" w:sz="0" w:space="0" w:color="auto"/>
                  </w:divBdr>
                  <w:divsChild>
                    <w:div w:id="1377461998">
                      <w:marLeft w:val="0"/>
                      <w:marRight w:val="0"/>
                      <w:marTop w:val="0"/>
                      <w:marBottom w:val="0"/>
                      <w:divBdr>
                        <w:top w:val="none" w:sz="0" w:space="0" w:color="auto"/>
                        <w:left w:val="none" w:sz="0" w:space="0" w:color="auto"/>
                        <w:bottom w:val="none" w:sz="0" w:space="0" w:color="auto"/>
                        <w:right w:val="none" w:sz="0" w:space="0" w:color="auto"/>
                      </w:divBdr>
                      <w:divsChild>
                        <w:div w:id="1421758338">
                          <w:marLeft w:val="0"/>
                          <w:marRight w:val="0"/>
                          <w:marTop w:val="0"/>
                          <w:marBottom w:val="0"/>
                          <w:divBdr>
                            <w:top w:val="none" w:sz="0" w:space="0" w:color="auto"/>
                            <w:left w:val="none" w:sz="0" w:space="0" w:color="auto"/>
                            <w:bottom w:val="none" w:sz="0" w:space="0" w:color="auto"/>
                            <w:right w:val="none" w:sz="0" w:space="0" w:color="auto"/>
                          </w:divBdr>
                          <w:divsChild>
                            <w:div w:id="427892580">
                              <w:marLeft w:val="0"/>
                              <w:marRight w:val="0"/>
                              <w:marTop w:val="0"/>
                              <w:marBottom w:val="0"/>
                              <w:divBdr>
                                <w:top w:val="none" w:sz="0" w:space="0" w:color="auto"/>
                                <w:left w:val="none" w:sz="0" w:space="0" w:color="auto"/>
                                <w:bottom w:val="none" w:sz="0" w:space="0" w:color="auto"/>
                                <w:right w:val="none" w:sz="0" w:space="0" w:color="auto"/>
                              </w:divBdr>
                              <w:divsChild>
                                <w:div w:id="1298994528">
                                  <w:marLeft w:val="0"/>
                                  <w:marRight w:val="0"/>
                                  <w:marTop w:val="0"/>
                                  <w:marBottom w:val="0"/>
                                  <w:divBdr>
                                    <w:top w:val="none" w:sz="0" w:space="0" w:color="auto"/>
                                    <w:left w:val="none" w:sz="0" w:space="0" w:color="auto"/>
                                    <w:bottom w:val="none" w:sz="0" w:space="0" w:color="auto"/>
                                    <w:right w:val="none" w:sz="0" w:space="0" w:color="auto"/>
                                  </w:divBdr>
                                  <w:divsChild>
                                    <w:div w:id="2073575851">
                                      <w:marLeft w:val="0"/>
                                      <w:marRight w:val="0"/>
                                      <w:marTop w:val="0"/>
                                      <w:marBottom w:val="0"/>
                                      <w:divBdr>
                                        <w:top w:val="none" w:sz="0" w:space="0" w:color="auto"/>
                                        <w:left w:val="none" w:sz="0" w:space="0" w:color="auto"/>
                                        <w:bottom w:val="none" w:sz="0" w:space="0" w:color="auto"/>
                                        <w:right w:val="none" w:sz="0" w:space="0" w:color="auto"/>
                                      </w:divBdr>
                                      <w:divsChild>
                                        <w:div w:id="457839564">
                                          <w:marLeft w:val="0"/>
                                          <w:marRight w:val="0"/>
                                          <w:marTop w:val="0"/>
                                          <w:marBottom w:val="0"/>
                                          <w:divBdr>
                                            <w:top w:val="none" w:sz="0" w:space="0" w:color="auto"/>
                                            <w:left w:val="none" w:sz="0" w:space="0" w:color="auto"/>
                                            <w:bottom w:val="none" w:sz="0" w:space="0" w:color="auto"/>
                                            <w:right w:val="none" w:sz="0" w:space="0" w:color="auto"/>
                                          </w:divBdr>
                                          <w:divsChild>
                                            <w:div w:id="1923568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953885">
          <w:marLeft w:val="90"/>
          <w:marRight w:val="90"/>
          <w:marTop w:val="0"/>
          <w:marBottom w:val="0"/>
          <w:divBdr>
            <w:top w:val="none" w:sz="0" w:space="0" w:color="auto"/>
            <w:left w:val="none" w:sz="0" w:space="0" w:color="auto"/>
            <w:bottom w:val="none" w:sz="0" w:space="0" w:color="auto"/>
            <w:right w:val="none" w:sz="0" w:space="0" w:color="auto"/>
          </w:divBdr>
          <w:divsChild>
            <w:div w:id="1132670213">
              <w:marLeft w:val="0"/>
              <w:marRight w:val="0"/>
              <w:marTop w:val="0"/>
              <w:marBottom w:val="0"/>
              <w:divBdr>
                <w:top w:val="none" w:sz="0" w:space="0" w:color="auto"/>
                <w:left w:val="none" w:sz="0" w:space="0" w:color="auto"/>
                <w:bottom w:val="none" w:sz="0" w:space="0" w:color="auto"/>
                <w:right w:val="none" w:sz="0" w:space="0" w:color="auto"/>
              </w:divBdr>
              <w:divsChild>
                <w:div w:id="505287090">
                  <w:marLeft w:val="0"/>
                  <w:marRight w:val="0"/>
                  <w:marTop w:val="0"/>
                  <w:marBottom w:val="0"/>
                  <w:divBdr>
                    <w:top w:val="none" w:sz="0" w:space="0" w:color="auto"/>
                    <w:left w:val="none" w:sz="0" w:space="0" w:color="auto"/>
                    <w:bottom w:val="none" w:sz="0" w:space="0" w:color="auto"/>
                    <w:right w:val="none" w:sz="0" w:space="0" w:color="auto"/>
                  </w:divBdr>
                  <w:divsChild>
                    <w:div w:id="118647236">
                      <w:marLeft w:val="0"/>
                      <w:marRight w:val="0"/>
                      <w:marTop w:val="0"/>
                      <w:marBottom w:val="0"/>
                      <w:divBdr>
                        <w:top w:val="none" w:sz="0" w:space="0" w:color="auto"/>
                        <w:left w:val="none" w:sz="0" w:space="0" w:color="auto"/>
                        <w:bottom w:val="none" w:sz="0" w:space="0" w:color="auto"/>
                        <w:right w:val="none" w:sz="0" w:space="0" w:color="auto"/>
                      </w:divBdr>
                      <w:divsChild>
                        <w:div w:id="464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6064">
                  <w:marLeft w:val="105"/>
                  <w:marRight w:val="105"/>
                  <w:marTop w:val="105"/>
                  <w:marBottom w:val="105"/>
                  <w:divBdr>
                    <w:top w:val="none" w:sz="0" w:space="0" w:color="auto"/>
                    <w:left w:val="none" w:sz="0" w:space="0" w:color="auto"/>
                    <w:bottom w:val="none" w:sz="0" w:space="0" w:color="auto"/>
                    <w:right w:val="none" w:sz="0" w:space="0" w:color="auto"/>
                  </w:divBdr>
                  <w:divsChild>
                    <w:div w:id="1767655884">
                      <w:marLeft w:val="0"/>
                      <w:marRight w:val="0"/>
                      <w:marTop w:val="0"/>
                      <w:marBottom w:val="0"/>
                      <w:divBdr>
                        <w:top w:val="none" w:sz="0" w:space="0" w:color="auto"/>
                        <w:left w:val="none" w:sz="0" w:space="0" w:color="auto"/>
                        <w:bottom w:val="none" w:sz="0" w:space="0" w:color="auto"/>
                        <w:right w:val="none" w:sz="0" w:space="0" w:color="auto"/>
                      </w:divBdr>
                    </w:div>
                  </w:divsChild>
                </w:div>
                <w:div w:id="1870946075">
                  <w:marLeft w:val="105"/>
                  <w:marRight w:val="105"/>
                  <w:marTop w:val="0"/>
                  <w:marBottom w:val="0"/>
                  <w:divBdr>
                    <w:top w:val="none" w:sz="0" w:space="0" w:color="auto"/>
                    <w:left w:val="none" w:sz="0" w:space="0" w:color="auto"/>
                    <w:bottom w:val="none" w:sz="0" w:space="0" w:color="auto"/>
                    <w:right w:val="none" w:sz="0" w:space="0" w:color="auto"/>
                  </w:divBdr>
                  <w:divsChild>
                    <w:div w:id="974216632">
                      <w:marLeft w:val="0"/>
                      <w:marRight w:val="0"/>
                      <w:marTop w:val="0"/>
                      <w:marBottom w:val="0"/>
                      <w:divBdr>
                        <w:top w:val="none" w:sz="0" w:space="0" w:color="auto"/>
                        <w:left w:val="none" w:sz="0" w:space="0" w:color="auto"/>
                        <w:bottom w:val="none" w:sz="0" w:space="0" w:color="auto"/>
                        <w:right w:val="none" w:sz="0" w:space="0" w:color="auto"/>
                      </w:divBdr>
                      <w:divsChild>
                        <w:div w:id="430050843">
                          <w:marLeft w:val="0"/>
                          <w:marRight w:val="0"/>
                          <w:marTop w:val="0"/>
                          <w:marBottom w:val="0"/>
                          <w:divBdr>
                            <w:top w:val="none" w:sz="0" w:space="0" w:color="auto"/>
                            <w:left w:val="none" w:sz="0" w:space="0" w:color="auto"/>
                            <w:bottom w:val="none" w:sz="0" w:space="0" w:color="auto"/>
                            <w:right w:val="none" w:sz="0" w:space="0" w:color="auto"/>
                          </w:divBdr>
                          <w:divsChild>
                            <w:div w:id="2094155383">
                              <w:marLeft w:val="0"/>
                              <w:marRight w:val="0"/>
                              <w:marTop w:val="0"/>
                              <w:marBottom w:val="0"/>
                              <w:divBdr>
                                <w:top w:val="none" w:sz="0" w:space="0" w:color="auto"/>
                                <w:left w:val="none" w:sz="0" w:space="0" w:color="auto"/>
                                <w:bottom w:val="none" w:sz="0" w:space="0" w:color="auto"/>
                                <w:right w:val="none" w:sz="0" w:space="0" w:color="auto"/>
                              </w:divBdr>
                              <w:divsChild>
                                <w:div w:id="131410396">
                                  <w:marLeft w:val="0"/>
                                  <w:marRight w:val="0"/>
                                  <w:marTop w:val="0"/>
                                  <w:marBottom w:val="0"/>
                                  <w:divBdr>
                                    <w:top w:val="none" w:sz="0" w:space="0" w:color="auto"/>
                                    <w:left w:val="none" w:sz="0" w:space="0" w:color="auto"/>
                                    <w:bottom w:val="none" w:sz="0" w:space="0" w:color="auto"/>
                                    <w:right w:val="none" w:sz="0" w:space="0" w:color="auto"/>
                                  </w:divBdr>
                                </w:div>
                              </w:divsChild>
                            </w:div>
                            <w:div w:id="76754554">
                              <w:marLeft w:val="0"/>
                              <w:marRight w:val="0"/>
                              <w:marTop w:val="0"/>
                              <w:marBottom w:val="0"/>
                              <w:divBdr>
                                <w:top w:val="none" w:sz="0" w:space="0" w:color="auto"/>
                                <w:left w:val="none" w:sz="0" w:space="0" w:color="auto"/>
                                <w:bottom w:val="none" w:sz="0" w:space="0" w:color="auto"/>
                                <w:right w:val="none" w:sz="0" w:space="0" w:color="auto"/>
                              </w:divBdr>
                              <w:divsChild>
                                <w:div w:id="1547986504">
                                  <w:marLeft w:val="0"/>
                                  <w:marRight w:val="0"/>
                                  <w:marTop w:val="0"/>
                                  <w:marBottom w:val="0"/>
                                  <w:divBdr>
                                    <w:top w:val="none" w:sz="0" w:space="0" w:color="auto"/>
                                    <w:left w:val="none" w:sz="0" w:space="0" w:color="auto"/>
                                    <w:bottom w:val="none" w:sz="0" w:space="0" w:color="auto"/>
                                    <w:right w:val="none" w:sz="0" w:space="0" w:color="auto"/>
                                  </w:divBdr>
                                  <w:divsChild>
                                    <w:div w:id="678385169">
                                      <w:marLeft w:val="0"/>
                                      <w:marRight w:val="0"/>
                                      <w:marTop w:val="0"/>
                                      <w:marBottom w:val="0"/>
                                      <w:divBdr>
                                        <w:top w:val="none" w:sz="0" w:space="0" w:color="auto"/>
                                        <w:left w:val="none" w:sz="0" w:space="0" w:color="auto"/>
                                        <w:bottom w:val="none" w:sz="0" w:space="0" w:color="auto"/>
                                        <w:right w:val="none" w:sz="0" w:space="0" w:color="auto"/>
                                      </w:divBdr>
                                      <w:divsChild>
                                        <w:div w:id="1642268046">
                                          <w:marLeft w:val="0"/>
                                          <w:marRight w:val="0"/>
                                          <w:marTop w:val="0"/>
                                          <w:marBottom w:val="0"/>
                                          <w:divBdr>
                                            <w:top w:val="none" w:sz="0" w:space="0" w:color="auto"/>
                                            <w:left w:val="none" w:sz="0" w:space="0" w:color="auto"/>
                                            <w:bottom w:val="none" w:sz="0" w:space="0" w:color="auto"/>
                                            <w:right w:val="none" w:sz="0" w:space="0" w:color="auto"/>
                                          </w:divBdr>
                                          <w:divsChild>
                                            <w:div w:id="911158237">
                                              <w:marLeft w:val="0"/>
                                              <w:marRight w:val="0"/>
                                              <w:marTop w:val="0"/>
                                              <w:marBottom w:val="0"/>
                                              <w:divBdr>
                                                <w:top w:val="none" w:sz="0" w:space="0" w:color="auto"/>
                                                <w:left w:val="none" w:sz="0" w:space="0" w:color="auto"/>
                                                <w:bottom w:val="none" w:sz="0" w:space="0" w:color="auto"/>
                                                <w:right w:val="none" w:sz="0" w:space="0" w:color="auto"/>
                                              </w:divBdr>
                                              <w:divsChild>
                                                <w:div w:id="472606098">
                                                  <w:marLeft w:val="0"/>
                                                  <w:marRight w:val="0"/>
                                                  <w:marTop w:val="0"/>
                                                  <w:marBottom w:val="0"/>
                                                  <w:divBdr>
                                                    <w:top w:val="none" w:sz="0" w:space="0" w:color="auto"/>
                                                    <w:left w:val="none" w:sz="0" w:space="0" w:color="auto"/>
                                                    <w:bottom w:val="none" w:sz="0" w:space="0" w:color="auto"/>
                                                    <w:right w:val="none" w:sz="0" w:space="0" w:color="auto"/>
                                                  </w:divBdr>
                                                  <w:divsChild>
                                                    <w:div w:id="1978610248">
                                                      <w:marLeft w:val="0"/>
                                                      <w:marRight w:val="0"/>
                                                      <w:marTop w:val="0"/>
                                                      <w:marBottom w:val="0"/>
                                                      <w:divBdr>
                                                        <w:top w:val="none" w:sz="0" w:space="0" w:color="auto"/>
                                                        <w:left w:val="none" w:sz="0" w:space="0" w:color="auto"/>
                                                        <w:bottom w:val="none" w:sz="0" w:space="0" w:color="auto"/>
                                                        <w:right w:val="none" w:sz="0" w:space="0" w:color="auto"/>
                                                      </w:divBdr>
                                                      <w:divsChild>
                                                        <w:div w:id="1075274832">
                                                          <w:marLeft w:val="0"/>
                                                          <w:marRight w:val="0"/>
                                                          <w:marTop w:val="0"/>
                                                          <w:marBottom w:val="0"/>
                                                          <w:divBdr>
                                                            <w:top w:val="none" w:sz="0" w:space="0" w:color="auto"/>
                                                            <w:left w:val="none" w:sz="0" w:space="0" w:color="auto"/>
                                                            <w:bottom w:val="none" w:sz="0" w:space="0" w:color="auto"/>
                                                            <w:right w:val="none" w:sz="0" w:space="0" w:color="auto"/>
                                                          </w:divBdr>
                                                          <w:divsChild>
                                                            <w:div w:id="1649478271">
                                                              <w:marLeft w:val="0"/>
                                                              <w:marRight w:val="0"/>
                                                              <w:marTop w:val="0"/>
                                                              <w:marBottom w:val="0"/>
                                                              <w:divBdr>
                                                                <w:top w:val="none" w:sz="0" w:space="0" w:color="auto"/>
                                                                <w:left w:val="none" w:sz="0" w:space="0" w:color="auto"/>
                                                                <w:bottom w:val="none" w:sz="0" w:space="0" w:color="auto"/>
                                                                <w:right w:val="none" w:sz="0" w:space="0" w:color="auto"/>
                                                              </w:divBdr>
                                                              <w:divsChild>
                                                                <w:div w:id="1845435059">
                                                                  <w:marLeft w:val="0"/>
                                                                  <w:marRight w:val="0"/>
                                                                  <w:marTop w:val="0"/>
                                                                  <w:marBottom w:val="0"/>
                                                                  <w:divBdr>
                                                                    <w:top w:val="none" w:sz="0" w:space="0" w:color="auto"/>
                                                                    <w:left w:val="none" w:sz="0" w:space="0" w:color="auto"/>
                                                                    <w:bottom w:val="none" w:sz="0" w:space="0" w:color="auto"/>
                                                                    <w:right w:val="none" w:sz="0" w:space="0" w:color="auto"/>
                                                                  </w:divBdr>
                                                                  <w:divsChild>
                                                                    <w:div w:id="1624339704">
                                                                      <w:marLeft w:val="0"/>
                                                                      <w:marRight w:val="0"/>
                                                                      <w:marTop w:val="0"/>
                                                                      <w:marBottom w:val="75"/>
                                                                      <w:divBdr>
                                                                        <w:top w:val="single" w:sz="36" w:space="6" w:color="10147E"/>
                                                                        <w:left w:val="none" w:sz="0" w:space="0" w:color="auto"/>
                                                                        <w:bottom w:val="none" w:sz="0" w:space="0" w:color="auto"/>
                                                                        <w:right w:val="none" w:sz="0" w:space="0" w:color="auto"/>
                                                                      </w:divBdr>
                                                                      <w:divsChild>
                                                                        <w:div w:id="125397429">
                                                                          <w:marLeft w:val="0"/>
                                                                          <w:marRight w:val="0"/>
                                                                          <w:marTop w:val="0"/>
                                                                          <w:marBottom w:val="75"/>
                                                                          <w:divBdr>
                                                                            <w:top w:val="none" w:sz="0" w:space="0" w:color="auto"/>
                                                                            <w:left w:val="none" w:sz="0" w:space="0" w:color="auto"/>
                                                                            <w:bottom w:val="single" w:sz="6" w:space="8" w:color="auto"/>
                                                                            <w:right w:val="none" w:sz="0" w:space="0" w:color="auto"/>
                                                                          </w:divBdr>
                                                                          <w:divsChild>
                                                                            <w:div w:id="1512379527">
                                                                              <w:marLeft w:val="0"/>
                                                                              <w:marRight w:val="0"/>
                                                                              <w:marTop w:val="0"/>
                                                                              <w:marBottom w:val="0"/>
                                                                              <w:divBdr>
                                                                                <w:top w:val="none" w:sz="0" w:space="0" w:color="auto"/>
                                                                                <w:left w:val="none" w:sz="0" w:space="0" w:color="auto"/>
                                                                                <w:bottom w:val="none" w:sz="0" w:space="0" w:color="auto"/>
                                                                                <w:right w:val="none" w:sz="0" w:space="0" w:color="auto"/>
                                                                              </w:divBdr>
                                                                            </w:div>
                                                                          </w:divsChild>
                                                                        </w:div>
                                                                        <w:div w:id="38363245">
                                                                          <w:marLeft w:val="0"/>
                                                                          <w:marRight w:val="0"/>
                                                                          <w:marTop w:val="0"/>
                                                                          <w:marBottom w:val="100"/>
                                                                          <w:divBdr>
                                                                            <w:top w:val="none" w:sz="0" w:space="0" w:color="auto"/>
                                                                            <w:left w:val="none" w:sz="0" w:space="0" w:color="auto"/>
                                                                            <w:bottom w:val="none" w:sz="0" w:space="0" w:color="auto"/>
                                                                            <w:right w:val="none" w:sz="0" w:space="0" w:color="auto"/>
                                                                          </w:divBdr>
                                                                          <w:divsChild>
                                                                            <w:div w:id="2116553019">
                                                                              <w:marLeft w:val="0"/>
                                                                              <w:marRight w:val="0"/>
                                                                              <w:marTop w:val="60"/>
                                                                              <w:marBottom w:val="0"/>
                                                                              <w:divBdr>
                                                                                <w:top w:val="none" w:sz="0" w:space="0" w:color="auto"/>
                                                                                <w:left w:val="none" w:sz="0" w:space="0" w:color="auto"/>
                                                                                <w:bottom w:val="none" w:sz="0" w:space="0" w:color="auto"/>
                                                                                <w:right w:val="none" w:sz="0" w:space="0" w:color="auto"/>
                                                                              </w:divBdr>
                                                                            </w:div>
                                                                            <w:div w:id="1425691317">
                                                                              <w:marLeft w:val="0"/>
                                                                              <w:marRight w:val="0"/>
                                                                              <w:marTop w:val="60"/>
                                                                              <w:marBottom w:val="0"/>
                                                                              <w:divBdr>
                                                                                <w:top w:val="none" w:sz="0" w:space="0" w:color="auto"/>
                                                                                <w:left w:val="none" w:sz="0" w:space="0" w:color="auto"/>
                                                                                <w:bottom w:val="none" w:sz="0" w:space="0" w:color="auto"/>
                                                                                <w:right w:val="none" w:sz="0" w:space="0" w:color="auto"/>
                                                                              </w:divBdr>
                                                                              <w:divsChild>
                                                                                <w:div w:id="532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5460">
                                                                      <w:marLeft w:val="0"/>
                                                                      <w:marRight w:val="0"/>
                                                                      <w:marTop w:val="0"/>
                                                                      <w:marBottom w:val="75"/>
                                                                      <w:divBdr>
                                                                        <w:top w:val="single" w:sz="36" w:space="6" w:color="10147E"/>
                                                                        <w:left w:val="none" w:sz="0" w:space="0" w:color="auto"/>
                                                                        <w:bottom w:val="none" w:sz="0" w:space="0" w:color="auto"/>
                                                                        <w:right w:val="none" w:sz="0" w:space="0" w:color="auto"/>
                                                                      </w:divBdr>
                                                                      <w:divsChild>
                                                                        <w:div w:id="21907437">
                                                                          <w:marLeft w:val="0"/>
                                                                          <w:marRight w:val="0"/>
                                                                          <w:marTop w:val="0"/>
                                                                          <w:marBottom w:val="75"/>
                                                                          <w:divBdr>
                                                                            <w:top w:val="none" w:sz="0" w:space="0" w:color="auto"/>
                                                                            <w:left w:val="none" w:sz="0" w:space="0" w:color="auto"/>
                                                                            <w:bottom w:val="single" w:sz="6" w:space="8" w:color="auto"/>
                                                                            <w:right w:val="none" w:sz="0" w:space="0" w:color="auto"/>
                                                                          </w:divBdr>
                                                                          <w:divsChild>
                                                                            <w:div w:id="2091390724">
                                                                              <w:marLeft w:val="0"/>
                                                                              <w:marRight w:val="0"/>
                                                                              <w:marTop w:val="0"/>
                                                                              <w:marBottom w:val="0"/>
                                                                              <w:divBdr>
                                                                                <w:top w:val="none" w:sz="0" w:space="0" w:color="auto"/>
                                                                                <w:left w:val="none" w:sz="0" w:space="0" w:color="auto"/>
                                                                                <w:bottom w:val="none" w:sz="0" w:space="0" w:color="auto"/>
                                                                                <w:right w:val="none" w:sz="0" w:space="0" w:color="auto"/>
                                                                              </w:divBdr>
                                                                            </w:div>
                                                                          </w:divsChild>
                                                                        </w:div>
                                                                        <w:div w:id="1841121940">
                                                                          <w:marLeft w:val="0"/>
                                                                          <w:marRight w:val="0"/>
                                                                          <w:marTop w:val="0"/>
                                                                          <w:marBottom w:val="100"/>
                                                                          <w:divBdr>
                                                                            <w:top w:val="none" w:sz="0" w:space="0" w:color="auto"/>
                                                                            <w:left w:val="none" w:sz="0" w:space="0" w:color="auto"/>
                                                                            <w:bottom w:val="none" w:sz="0" w:space="0" w:color="auto"/>
                                                                            <w:right w:val="none" w:sz="0" w:space="0" w:color="auto"/>
                                                                          </w:divBdr>
                                                                          <w:divsChild>
                                                                            <w:div w:id="1901089861">
                                                                              <w:marLeft w:val="0"/>
                                                                              <w:marRight w:val="0"/>
                                                                              <w:marTop w:val="60"/>
                                                                              <w:marBottom w:val="0"/>
                                                                              <w:divBdr>
                                                                                <w:top w:val="none" w:sz="0" w:space="0" w:color="auto"/>
                                                                                <w:left w:val="none" w:sz="0" w:space="0" w:color="auto"/>
                                                                                <w:bottom w:val="none" w:sz="0" w:space="0" w:color="auto"/>
                                                                                <w:right w:val="none" w:sz="0" w:space="0" w:color="auto"/>
                                                                              </w:divBdr>
                                                                            </w:div>
                                                                            <w:div w:id="2043045981">
                                                                              <w:marLeft w:val="0"/>
                                                                              <w:marRight w:val="0"/>
                                                                              <w:marTop w:val="60"/>
                                                                              <w:marBottom w:val="0"/>
                                                                              <w:divBdr>
                                                                                <w:top w:val="none" w:sz="0" w:space="0" w:color="auto"/>
                                                                                <w:left w:val="none" w:sz="0" w:space="0" w:color="auto"/>
                                                                                <w:bottom w:val="none" w:sz="0" w:space="0" w:color="auto"/>
                                                                                <w:right w:val="none" w:sz="0" w:space="0" w:color="auto"/>
                                                                              </w:divBdr>
                                                                              <w:divsChild>
                                                                                <w:div w:id="18598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64391">
                                                                      <w:marLeft w:val="0"/>
                                                                      <w:marRight w:val="0"/>
                                                                      <w:marTop w:val="0"/>
                                                                      <w:marBottom w:val="75"/>
                                                                      <w:divBdr>
                                                                        <w:top w:val="single" w:sz="36" w:space="6" w:color="10147E"/>
                                                                        <w:left w:val="none" w:sz="0" w:space="0" w:color="auto"/>
                                                                        <w:bottom w:val="none" w:sz="0" w:space="0" w:color="auto"/>
                                                                        <w:right w:val="none" w:sz="0" w:space="0" w:color="auto"/>
                                                                      </w:divBdr>
                                                                      <w:divsChild>
                                                                        <w:div w:id="794787114">
                                                                          <w:marLeft w:val="0"/>
                                                                          <w:marRight w:val="0"/>
                                                                          <w:marTop w:val="0"/>
                                                                          <w:marBottom w:val="75"/>
                                                                          <w:divBdr>
                                                                            <w:top w:val="none" w:sz="0" w:space="0" w:color="auto"/>
                                                                            <w:left w:val="none" w:sz="0" w:space="0" w:color="auto"/>
                                                                            <w:bottom w:val="single" w:sz="6" w:space="8" w:color="auto"/>
                                                                            <w:right w:val="none" w:sz="0" w:space="0" w:color="auto"/>
                                                                          </w:divBdr>
                                                                          <w:divsChild>
                                                                            <w:div w:id="593513432">
                                                                              <w:marLeft w:val="0"/>
                                                                              <w:marRight w:val="0"/>
                                                                              <w:marTop w:val="0"/>
                                                                              <w:marBottom w:val="0"/>
                                                                              <w:divBdr>
                                                                                <w:top w:val="none" w:sz="0" w:space="0" w:color="auto"/>
                                                                                <w:left w:val="none" w:sz="0" w:space="0" w:color="auto"/>
                                                                                <w:bottom w:val="none" w:sz="0" w:space="0" w:color="auto"/>
                                                                                <w:right w:val="none" w:sz="0" w:space="0" w:color="auto"/>
                                                                              </w:divBdr>
                                                                            </w:div>
                                                                          </w:divsChild>
                                                                        </w:div>
                                                                        <w:div w:id="69350531">
                                                                          <w:marLeft w:val="0"/>
                                                                          <w:marRight w:val="0"/>
                                                                          <w:marTop w:val="0"/>
                                                                          <w:marBottom w:val="100"/>
                                                                          <w:divBdr>
                                                                            <w:top w:val="none" w:sz="0" w:space="0" w:color="auto"/>
                                                                            <w:left w:val="none" w:sz="0" w:space="0" w:color="auto"/>
                                                                            <w:bottom w:val="none" w:sz="0" w:space="0" w:color="auto"/>
                                                                            <w:right w:val="none" w:sz="0" w:space="0" w:color="auto"/>
                                                                          </w:divBdr>
                                                                          <w:divsChild>
                                                                            <w:div w:id="1367215683">
                                                                              <w:marLeft w:val="0"/>
                                                                              <w:marRight w:val="0"/>
                                                                              <w:marTop w:val="60"/>
                                                                              <w:marBottom w:val="0"/>
                                                                              <w:divBdr>
                                                                                <w:top w:val="none" w:sz="0" w:space="0" w:color="auto"/>
                                                                                <w:left w:val="none" w:sz="0" w:space="0" w:color="auto"/>
                                                                                <w:bottom w:val="none" w:sz="0" w:space="0" w:color="auto"/>
                                                                                <w:right w:val="none" w:sz="0" w:space="0" w:color="auto"/>
                                                                              </w:divBdr>
                                                                            </w:div>
                                                                            <w:div w:id="1023242315">
                                                                              <w:marLeft w:val="0"/>
                                                                              <w:marRight w:val="0"/>
                                                                              <w:marTop w:val="60"/>
                                                                              <w:marBottom w:val="0"/>
                                                                              <w:divBdr>
                                                                                <w:top w:val="none" w:sz="0" w:space="0" w:color="auto"/>
                                                                                <w:left w:val="none" w:sz="0" w:space="0" w:color="auto"/>
                                                                                <w:bottom w:val="none" w:sz="0" w:space="0" w:color="auto"/>
                                                                                <w:right w:val="none" w:sz="0" w:space="0" w:color="auto"/>
                                                                              </w:divBdr>
                                                                              <w:divsChild>
                                                                                <w:div w:id="9271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40043">
      <w:bodyDiv w:val="1"/>
      <w:marLeft w:val="0"/>
      <w:marRight w:val="0"/>
      <w:marTop w:val="0"/>
      <w:marBottom w:val="0"/>
      <w:divBdr>
        <w:top w:val="none" w:sz="0" w:space="0" w:color="auto"/>
        <w:left w:val="none" w:sz="0" w:space="0" w:color="auto"/>
        <w:bottom w:val="none" w:sz="0" w:space="0" w:color="auto"/>
        <w:right w:val="none" w:sz="0" w:space="0" w:color="auto"/>
      </w:divBdr>
    </w:div>
    <w:div w:id="126512479">
      <w:bodyDiv w:val="1"/>
      <w:marLeft w:val="0"/>
      <w:marRight w:val="0"/>
      <w:marTop w:val="0"/>
      <w:marBottom w:val="0"/>
      <w:divBdr>
        <w:top w:val="none" w:sz="0" w:space="0" w:color="auto"/>
        <w:left w:val="none" w:sz="0" w:space="0" w:color="auto"/>
        <w:bottom w:val="none" w:sz="0" w:space="0" w:color="auto"/>
        <w:right w:val="none" w:sz="0" w:space="0" w:color="auto"/>
      </w:divBdr>
    </w:div>
    <w:div w:id="157042563">
      <w:bodyDiv w:val="1"/>
      <w:marLeft w:val="0"/>
      <w:marRight w:val="0"/>
      <w:marTop w:val="0"/>
      <w:marBottom w:val="0"/>
      <w:divBdr>
        <w:top w:val="none" w:sz="0" w:space="0" w:color="auto"/>
        <w:left w:val="none" w:sz="0" w:space="0" w:color="auto"/>
        <w:bottom w:val="none" w:sz="0" w:space="0" w:color="auto"/>
        <w:right w:val="none" w:sz="0" w:space="0" w:color="auto"/>
      </w:divBdr>
      <w:divsChild>
        <w:div w:id="1287854929">
          <w:marLeft w:val="0"/>
          <w:marRight w:val="0"/>
          <w:marTop w:val="0"/>
          <w:marBottom w:val="120"/>
          <w:divBdr>
            <w:top w:val="none" w:sz="0" w:space="0" w:color="auto"/>
            <w:left w:val="none" w:sz="0" w:space="0" w:color="auto"/>
            <w:bottom w:val="none" w:sz="0" w:space="0" w:color="auto"/>
            <w:right w:val="none" w:sz="0" w:space="0" w:color="auto"/>
          </w:divBdr>
          <w:divsChild>
            <w:div w:id="1920286009">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sChild>
                    <w:div w:id="1920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04005">
      <w:bodyDiv w:val="1"/>
      <w:marLeft w:val="0"/>
      <w:marRight w:val="0"/>
      <w:marTop w:val="0"/>
      <w:marBottom w:val="0"/>
      <w:divBdr>
        <w:top w:val="none" w:sz="0" w:space="0" w:color="auto"/>
        <w:left w:val="none" w:sz="0" w:space="0" w:color="auto"/>
        <w:bottom w:val="none" w:sz="0" w:space="0" w:color="auto"/>
        <w:right w:val="none" w:sz="0" w:space="0" w:color="auto"/>
      </w:divBdr>
    </w:div>
    <w:div w:id="438139448">
      <w:bodyDiv w:val="1"/>
      <w:marLeft w:val="0"/>
      <w:marRight w:val="0"/>
      <w:marTop w:val="0"/>
      <w:marBottom w:val="0"/>
      <w:divBdr>
        <w:top w:val="none" w:sz="0" w:space="0" w:color="auto"/>
        <w:left w:val="none" w:sz="0" w:space="0" w:color="auto"/>
        <w:bottom w:val="none" w:sz="0" w:space="0" w:color="auto"/>
        <w:right w:val="none" w:sz="0" w:space="0" w:color="auto"/>
      </w:divBdr>
    </w:div>
    <w:div w:id="455803790">
      <w:bodyDiv w:val="1"/>
      <w:marLeft w:val="0"/>
      <w:marRight w:val="0"/>
      <w:marTop w:val="0"/>
      <w:marBottom w:val="0"/>
      <w:divBdr>
        <w:top w:val="none" w:sz="0" w:space="0" w:color="auto"/>
        <w:left w:val="none" w:sz="0" w:space="0" w:color="auto"/>
        <w:bottom w:val="none" w:sz="0" w:space="0" w:color="auto"/>
        <w:right w:val="none" w:sz="0" w:space="0" w:color="auto"/>
      </w:divBdr>
    </w:div>
    <w:div w:id="554439384">
      <w:bodyDiv w:val="1"/>
      <w:marLeft w:val="0"/>
      <w:marRight w:val="0"/>
      <w:marTop w:val="0"/>
      <w:marBottom w:val="0"/>
      <w:divBdr>
        <w:top w:val="none" w:sz="0" w:space="0" w:color="auto"/>
        <w:left w:val="none" w:sz="0" w:space="0" w:color="auto"/>
        <w:bottom w:val="none" w:sz="0" w:space="0" w:color="auto"/>
        <w:right w:val="none" w:sz="0" w:space="0" w:color="auto"/>
      </w:divBdr>
    </w:div>
    <w:div w:id="622226257">
      <w:bodyDiv w:val="1"/>
      <w:marLeft w:val="0"/>
      <w:marRight w:val="0"/>
      <w:marTop w:val="0"/>
      <w:marBottom w:val="0"/>
      <w:divBdr>
        <w:top w:val="none" w:sz="0" w:space="0" w:color="auto"/>
        <w:left w:val="none" w:sz="0" w:space="0" w:color="auto"/>
        <w:bottom w:val="none" w:sz="0" w:space="0" w:color="auto"/>
        <w:right w:val="none" w:sz="0" w:space="0" w:color="auto"/>
      </w:divBdr>
    </w:div>
    <w:div w:id="673263103">
      <w:bodyDiv w:val="1"/>
      <w:marLeft w:val="0"/>
      <w:marRight w:val="0"/>
      <w:marTop w:val="0"/>
      <w:marBottom w:val="0"/>
      <w:divBdr>
        <w:top w:val="none" w:sz="0" w:space="0" w:color="auto"/>
        <w:left w:val="none" w:sz="0" w:space="0" w:color="auto"/>
        <w:bottom w:val="none" w:sz="0" w:space="0" w:color="auto"/>
        <w:right w:val="none" w:sz="0" w:space="0" w:color="auto"/>
      </w:divBdr>
    </w:div>
    <w:div w:id="730857479">
      <w:bodyDiv w:val="1"/>
      <w:marLeft w:val="0"/>
      <w:marRight w:val="0"/>
      <w:marTop w:val="0"/>
      <w:marBottom w:val="0"/>
      <w:divBdr>
        <w:top w:val="none" w:sz="0" w:space="0" w:color="auto"/>
        <w:left w:val="none" w:sz="0" w:space="0" w:color="auto"/>
        <w:bottom w:val="none" w:sz="0" w:space="0" w:color="auto"/>
        <w:right w:val="none" w:sz="0" w:space="0" w:color="auto"/>
      </w:divBdr>
    </w:div>
    <w:div w:id="805776577">
      <w:bodyDiv w:val="1"/>
      <w:marLeft w:val="0"/>
      <w:marRight w:val="0"/>
      <w:marTop w:val="0"/>
      <w:marBottom w:val="0"/>
      <w:divBdr>
        <w:top w:val="none" w:sz="0" w:space="0" w:color="auto"/>
        <w:left w:val="none" w:sz="0" w:space="0" w:color="auto"/>
        <w:bottom w:val="none" w:sz="0" w:space="0" w:color="auto"/>
        <w:right w:val="none" w:sz="0" w:space="0" w:color="auto"/>
      </w:divBdr>
    </w:div>
    <w:div w:id="926887284">
      <w:bodyDiv w:val="1"/>
      <w:marLeft w:val="0"/>
      <w:marRight w:val="0"/>
      <w:marTop w:val="0"/>
      <w:marBottom w:val="0"/>
      <w:divBdr>
        <w:top w:val="none" w:sz="0" w:space="0" w:color="auto"/>
        <w:left w:val="none" w:sz="0" w:space="0" w:color="auto"/>
        <w:bottom w:val="none" w:sz="0" w:space="0" w:color="auto"/>
        <w:right w:val="none" w:sz="0" w:space="0" w:color="auto"/>
      </w:divBdr>
    </w:div>
    <w:div w:id="1047602806">
      <w:bodyDiv w:val="1"/>
      <w:marLeft w:val="0"/>
      <w:marRight w:val="0"/>
      <w:marTop w:val="0"/>
      <w:marBottom w:val="0"/>
      <w:divBdr>
        <w:top w:val="none" w:sz="0" w:space="0" w:color="auto"/>
        <w:left w:val="none" w:sz="0" w:space="0" w:color="auto"/>
        <w:bottom w:val="none" w:sz="0" w:space="0" w:color="auto"/>
        <w:right w:val="none" w:sz="0" w:space="0" w:color="auto"/>
      </w:divBdr>
    </w:div>
    <w:div w:id="1061060405">
      <w:bodyDiv w:val="1"/>
      <w:marLeft w:val="0"/>
      <w:marRight w:val="0"/>
      <w:marTop w:val="0"/>
      <w:marBottom w:val="0"/>
      <w:divBdr>
        <w:top w:val="none" w:sz="0" w:space="0" w:color="auto"/>
        <w:left w:val="none" w:sz="0" w:space="0" w:color="auto"/>
        <w:bottom w:val="none" w:sz="0" w:space="0" w:color="auto"/>
        <w:right w:val="none" w:sz="0" w:space="0" w:color="auto"/>
      </w:divBdr>
    </w:div>
    <w:div w:id="1137989938">
      <w:bodyDiv w:val="1"/>
      <w:marLeft w:val="0"/>
      <w:marRight w:val="0"/>
      <w:marTop w:val="0"/>
      <w:marBottom w:val="0"/>
      <w:divBdr>
        <w:top w:val="none" w:sz="0" w:space="0" w:color="auto"/>
        <w:left w:val="none" w:sz="0" w:space="0" w:color="auto"/>
        <w:bottom w:val="none" w:sz="0" w:space="0" w:color="auto"/>
        <w:right w:val="none" w:sz="0" w:space="0" w:color="auto"/>
      </w:divBdr>
    </w:div>
    <w:div w:id="1292596928">
      <w:bodyDiv w:val="1"/>
      <w:marLeft w:val="0"/>
      <w:marRight w:val="0"/>
      <w:marTop w:val="0"/>
      <w:marBottom w:val="0"/>
      <w:divBdr>
        <w:top w:val="none" w:sz="0" w:space="0" w:color="auto"/>
        <w:left w:val="none" w:sz="0" w:space="0" w:color="auto"/>
        <w:bottom w:val="none" w:sz="0" w:space="0" w:color="auto"/>
        <w:right w:val="none" w:sz="0" w:space="0" w:color="auto"/>
      </w:divBdr>
    </w:div>
    <w:div w:id="1359504973">
      <w:bodyDiv w:val="1"/>
      <w:marLeft w:val="0"/>
      <w:marRight w:val="0"/>
      <w:marTop w:val="0"/>
      <w:marBottom w:val="0"/>
      <w:divBdr>
        <w:top w:val="none" w:sz="0" w:space="0" w:color="auto"/>
        <w:left w:val="none" w:sz="0" w:space="0" w:color="auto"/>
        <w:bottom w:val="none" w:sz="0" w:space="0" w:color="auto"/>
        <w:right w:val="none" w:sz="0" w:space="0" w:color="auto"/>
      </w:divBdr>
    </w:div>
    <w:div w:id="1398360167">
      <w:bodyDiv w:val="1"/>
      <w:marLeft w:val="0"/>
      <w:marRight w:val="0"/>
      <w:marTop w:val="0"/>
      <w:marBottom w:val="0"/>
      <w:divBdr>
        <w:top w:val="none" w:sz="0" w:space="0" w:color="auto"/>
        <w:left w:val="none" w:sz="0" w:space="0" w:color="auto"/>
        <w:bottom w:val="none" w:sz="0" w:space="0" w:color="auto"/>
        <w:right w:val="none" w:sz="0" w:space="0" w:color="auto"/>
      </w:divBdr>
    </w:div>
    <w:div w:id="1403672650">
      <w:bodyDiv w:val="1"/>
      <w:marLeft w:val="0"/>
      <w:marRight w:val="0"/>
      <w:marTop w:val="0"/>
      <w:marBottom w:val="0"/>
      <w:divBdr>
        <w:top w:val="none" w:sz="0" w:space="0" w:color="auto"/>
        <w:left w:val="none" w:sz="0" w:space="0" w:color="auto"/>
        <w:bottom w:val="none" w:sz="0" w:space="0" w:color="auto"/>
        <w:right w:val="none" w:sz="0" w:space="0" w:color="auto"/>
      </w:divBdr>
      <w:divsChild>
        <w:div w:id="1353149133">
          <w:marLeft w:val="0"/>
          <w:marRight w:val="0"/>
          <w:marTop w:val="100"/>
          <w:marBottom w:val="100"/>
          <w:divBdr>
            <w:top w:val="none" w:sz="0" w:space="0" w:color="auto"/>
            <w:left w:val="none" w:sz="0" w:space="0" w:color="auto"/>
            <w:bottom w:val="none" w:sz="0" w:space="0" w:color="auto"/>
            <w:right w:val="none" w:sz="0" w:space="0" w:color="auto"/>
          </w:divBdr>
          <w:divsChild>
            <w:div w:id="443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2319">
      <w:bodyDiv w:val="1"/>
      <w:marLeft w:val="0"/>
      <w:marRight w:val="0"/>
      <w:marTop w:val="0"/>
      <w:marBottom w:val="0"/>
      <w:divBdr>
        <w:top w:val="none" w:sz="0" w:space="0" w:color="auto"/>
        <w:left w:val="none" w:sz="0" w:space="0" w:color="auto"/>
        <w:bottom w:val="none" w:sz="0" w:space="0" w:color="auto"/>
        <w:right w:val="none" w:sz="0" w:space="0" w:color="auto"/>
      </w:divBdr>
    </w:div>
    <w:div w:id="1527789365">
      <w:bodyDiv w:val="1"/>
      <w:marLeft w:val="0"/>
      <w:marRight w:val="0"/>
      <w:marTop w:val="0"/>
      <w:marBottom w:val="0"/>
      <w:divBdr>
        <w:top w:val="none" w:sz="0" w:space="0" w:color="auto"/>
        <w:left w:val="none" w:sz="0" w:space="0" w:color="auto"/>
        <w:bottom w:val="none" w:sz="0" w:space="0" w:color="auto"/>
        <w:right w:val="none" w:sz="0" w:space="0" w:color="auto"/>
      </w:divBdr>
    </w:div>
    <w:div w:id="1604876853">
      <w:bodyDiv w:val="1"/>
      <w:marLeft w:val="0"/>
      <w:marRight w:val="0"/>
      <w:marTop w:val="0"/>
      <w:marBottom w:val="0"/>
      <w:divBdr>
        <w:top w:val="none" w:sz="0" w:space="0" w:color="auto"/>
        <w:left w:val="none" w:sz="0" w:space="0" w:color="auto"/>
        <w:bottom w:val="none" w:sz="0" w:space="0" w:color="auto"/>
        <w:right w:val="none" w:sz="0" w:space="0" w:color="auto"/>
      </w:divBdr>
    </w:div>
    <w:div w:id="1742946228">
      <w:bodyDiv w:val="1"/>
      <w:marLeft w:val="0"/>
      <w:marRight w:val="0"/>
      <w:marTop w:val="0"/>
      <w:marBottom w:val="0"/>
      <w:divBdr>
        <w:top w:val="none" w:sz="0" w:space="0" w:color="auto"/>
        <w:left w:val="none" w:sz="0" w:space="0" w:color="auto"/>
        <w:bottom w:val="none" w:sz="0" w:space="0" w:color="auto"/>
        <w:right w:val="none" w:sz="0" w:space="0" w:color="auto"/>
      </w:divBdr>
    </w:div>
    <w:div w:id="1781531505">
      <w:bodyDiv w:val="1"/>
      <w:marLeft w:val="0"/>
      <w:marRight w:val="0"/>
      <w:marTop w:val="0"/>
      <w:marBottom w:val="0"/>
      <w:divBdr>
        <w:top w:val="none" w:sz="0" w:space="0" w:color="auto"/>
        <w:left w:val="none" w:sz="0" w:space="0" w:color="auto"/>
        <w:bottom w:val="none" w:sz="0" w:space="0" w:color="auto"/>
        <w:right w:val="none" w:sz="0" w:space="0" w:color="auto"/>
      </w:divBdr>
    </w:div>
    <w:div w:id="1929118034">
      <w:bodyDiv w:val="1"/>
      <w:marLeft w:val="0"/>
      <w:marRight w:val="0"/>
      <w:marTop w:val="0"/>
      <w:marBottom w:val="0"/>
      <w:divBdr>
        <w:top w:val="none" w:sz="0" w:space="0" w:color="auto"/>
        <w:left w:val="none" w:sz="0" w:space="0" w:color="auto"/>
        <w:bottom w:val="none" w:sz="0" w:space="0" w:color="auto"/>
        <w:right w:val="none" w:sz="0" w:space="0" w:color="auto"/>
      </w:divBdr>
    </w:div>
    <w:div w:id="2099982278">
      <w:bodyDiv w:val="1"/>
      <w:marLeft w:val="0"/>
      <w:marRight w:val="0"/>
      <w:marTop w:val="0"/>
      <w:marBottom w:val="0"/>
      <w:divBdr>
        <w:top w:val="none" w:sz="0" w:space="0" w:color="auto"/>
        <w:left w:val="none" w:sz="0" w:space="0" w:color="auto"/>
        <w:bottom w:val="none" w:sz="0" w:space="0" w:color="auto"/>
        <w:right w:val="none" w:sz="0" w:space="0" w:color="auto"/>
      </w:divBdr>
    </w:div>
    <w:div w:id="2112625979">
      <w:bodyDiv w:val="1"/>
      <w:marLeft w:val="0"/>
      <w:marRight w:val="0"/>
      <w:marTop w:val="0"/>
      <w:marBottom w:val="0"/>
      <w:divBdr>
        <w:top w:val="none" w:sz="0" w:space="0" w:color="auto"/>
        <w:left w:val="none" w:sz="0" w:space="0" w:color="auto"/>
        <w:bottom w:val="none" w:sz="0" w:space="0" w:color="auto"/>
        <w:right w:val="none" w:sz="0" w:space="0" w:color="auto"/>
      </w:divBdr>
    </w:div>
    <w:div w:id="2124112261">
      <w:bodyDiv w:val="1"/>
      <w:marLeft w:val="0"/>
      <w:marRight w:val="0"/>
      <w:marTop w:val="0"/>
      <w:marBottom w:val="0"/>
      <w:divBdr>
        <w:top w:val="none" w:sz="0" w:space="0" w:color="auto"/>
        <w:left w:val="none" w:sz="0" w:space="0" w:color="auto"/>
        <w:bottom w:val="none" w:sz="0" w:space="0" w:color="auto"/>
        <w:right w:val="none" w:sz="0" w:space="0" w:color="auto"/>
      </w:divBdr>
    </w:div>
    <w:div w:id="21313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manticscholar.org/author/S.-Schwarz/47568866" TargetMode="External"/><Relationship Id="rId18" Type="http://schemas.openxmlformats.org/officeDocument/2006/relationships/hyperlink" Target="https://doi.org/10.1111/1475-6765.12396" TargetMode="External"/><Relationship Id="rId26" Type="http://schemas.openxmlformats.org/officeDocument/2006/relationships/hyperlink" Target="https://www.journals.uchicago.edu/toc/jop/2022/84/2" TargetMode="External"/><Relationship Id="rId3" Type="http://schemas.openxmlformats.org/officeDocument/2006/relationships/styles" Target="styles.xml"/><Relationship Id="rId21" Type="http://schemas.openxmlformats.org/officeDocument/2006/relationships/hyperlink" Target="https://doi.org/10.1017/psrm.2018.4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manticscholar.org/author/A.-Coppock/24563452" TargetMode="External"/><Relationship Id="rId17" Type="http://schemas.openxmlformats.org/officeDocument/2006/relationships/hyperlink" Target="https://www.semanticscholar.org/author/Malte-Dahl/32931047" TargetMode="External"/><Relationship Id="rId25" Type="http://schemas.openxmlformats.org/officeDocument/2006/relationships/hyperlink" Target="https://www.journals.uchicago.edu/journal/jop"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11109-019-09582-5" TargetMode="External"/><Relationship Id="rId20" Type="http://schemas.openxmlformats.org/officeDocument/2006/relationships/hyperlink" Target="https://www.semanticscholar.org/author/M.-Yamada/4863238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manticscholar.org/author/S.-Schwarz/47568866" TargetMode="External"/><Relationship Id="rId24" Type="http://schemas.openxmlformats.org/officeDocument/2006/relationships/hyperlink" Target="https://www.semanticscholar.org/author/A.-Coppock/2456345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nk.springer.com/journal/11109" TargetMode="External"/><Relationship Id="rId23" Type="http://schemas.openxmlformats.org/officeDocument/2006/relationships/hyperlink" Target="https://www.semanticscholar.org/author/S.-Schwarz/47568866" TargetMode="External"/><Relationship Id="rId28" Type="http://schemas.openxmlformats.org/officeDocument/2006/relationships/hyperlink" Target="https://doi.org/10.7454/jp.v1i2.21" TargetMode="External"/><Relationship Id="rId36" Type="http://schemas.openxmlformats.org/officeDocument/2006/relationships/theme" Target="theme/theme1.xml"/><Relationship Id="rId10" Type="http://schemas.openxmlformats.org/officeDocument/2006/relationships/hyperlink" Target="https://www.semanticscholar.org/author/A.-Coppock/24563452" TargetMode="External"/><Relationship Id="rId19" Type="http://schemas.openxmlformats.org/officeDocument/2006/relationships/hyperlink" Target="https://jurnal.uns.ac.id/yustisia/article/viewFile/8656/774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manticscholar.org/author/S.-Schwarz/47568866" TargetMode="External"/><Relationship Id="rId14" Type="http://schemas.openxmlformats.org/officeDocument/2006/relationships/hyperlink" Target="https://www.semanticscholar.org/author/A.-Coppock/24563452" TargetMode="External"/><Relationship Id="rId22" Type="http://schemas.openxmlformats.org/officeDocument/2006/relationships/hyperlink" Target="https://radarsemarang.jawapos.com/berita/jateng/demak/2022/10/18/hasil-lengkap-pilkades-serentak-di-kabupaten-demak-76-petahana-tumbang-43-terpilih-lagi/" TargetMode="External"/><Relationship Id="rId27" Type="http://schemas.openxmlformats.org/officeDocument/2006/relationships/hyperlink" Target="https://link.springer.com/book/10.1007/978-3-658-09923-7" TargetMode="External"/><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2BA42109C91A429F798A055B69CB8C"/>
        <w:category>
          <w:name w:val="General"/>
          <w:gallery w:val="placeholder"/>
        </w:category>
        <w:types>
          <w:type w:val="bbPlcHdr"/>
        </w:types>
        <w:behaviors>
          <w:behavior w:val="content"/>
        </w:behaviors>
        <w:guid w:val="{7E0D7E23-CFB6-3042-8BD4-DAD49205D08A}"/>
      </w:docPartPr>
      <w:docPartBody>
        <w:p w:rsidR="00D60F52" w:rsidRDefault="007C45E8" w:rsidP="007C45E8">
          <w:pPr>
            <w:pStyle w:val="A72BA42109C91A429F798A055B69CB8C"/>
          </w:pPr>
          <w:r w:rsidRPr="00481B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Cond">
    <w:altName w:val="Calibri"/>
    <w:panose1 w:val="020B0606030402020204"/>
    <w:charset w:val="00"/>
    <w:family w:val="swiss"/>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thelas">
    <w:altName w:val="Calibri"/>
    <w:panose1 w:val="02000503000000020003"/>
    <w:charset w:val="4D"/>
    <w:family w:val="auto"/>
    <w:pitch w:val="variable"/>
    <w:sig w:usb0="A00000AF" w:usb1="5000205B" w:usb2="00000000" w:usb3="00000000" w:csb0="0000009B" w:csb1="00000000"/>
  </w:font>
  <w:font w:name="Dubai Medium">
    <w:panose1 w:val="020B06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skerville">
    <w:altName w:val="Cambria"/>
    <w:panose1 w:val="02020502070401020303"/>
    <w:charset w:val="00"/>
    <w:family w:val="roman"/>
    <w:pitch w:val="variable"/>
    <w:sig w:usb0="80000067" w:usb1="02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82FF" w:usb1="400078FF" w:usb2="00000021" w:usb3="00000000" w:csb0="0000019F" w:csb1="00000000"/>
  </w:font>
  <w:font w:name="Athelas Bold">
    <w:altName w:val="Athelas"/>
    <w:panose1 w:val="02000803070000020003"/>
    <w:charset w:val="00"/>
    <w:family w:val="roman"/>
    <w:notTrueType/>
    <w:pitch w:val="default"/>
  </w:font>
  <w:font w:name="Athelas Regular">
    <w:altName w:val="Athelas"/>
    <w:panose1 w:val="02000503000000020003"/>
    <w:charset w:val="00"/>
    <w:family w:val="roman"/>
    <w:notTrueType/>
    <w:pitch w:val="default"/>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E8"/>
    <w:rsid w:val="000826CA"/>
    <w:rsid w:val="000C4109"/>
    <w:rsid w:val="00314427"/>
    <w:rsid w:val="0036037A"/>
    <w:rsid w:val="004B7396"/>
    <w:rsid w:val="00536B37"/>
    <w:rsid w:val="0058569A"/>
    <w:rsid w:val="005D02B0"/>
    <w:rsid w:val="00605D2E"/>
    <w:rsid w:val="00622647"/>
    <w:rsid w:val="00641AE3"/>
    <w:rsid w:val="006A0007"/>
    <w:rsid w:val="006A6EEC"/>
    <w:rsid w:val="006B6099"/>
    <w:rsid w:val="007C45E8"/>
    <w:rsid w:val="007C50D6"/>
    <w:rsid w:val="008271C6"/>
    <w:rsid w:val="00884694"/>
    <w:rsid w:val="009D7E0B"/>
    <w:rsid w:val="00AE7140"/>
    <w:rsid w:val="00C60B4E"/>
    <w:rsid w:val="00D57A41"/>
    <w:rsid w:val="00D60F52"/>
    <w:rsid w:val="00DC5509"/>
    <w:rsid w:val="00E92AB7"/>
    <w:rsid w:val="00F11CD5"/>
    <w:rsid w:val="00F623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5E8"/>
    <w:rPr>
      <w:color w:val="808080"/>
    </w:rPr>
  </w:style>
  <w:style w:type="paragraph" w:customStyle="1" w:styleId="A72BA42109C91A429F798A055B69CB8C">
    <w:name w:val="A72BA42109C91A429F798A055B69CB8C"/>
    <w:rsid w:val="007C4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69BE-FBC8-474D-8F38-02F71C1B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6481</Words>
  <Characters>36945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2020-04-28T04:55:00Z</cp:lastPrinted>
  <dcterms:created xsi:type="dcterms:W3CDTF">2023-08-22T07:50:00Z</dcterms:created>
  <dcterms:modified xsi:type="dcterms:W3CDTF">2023-09-25T03:45:00Z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2f64c8ae-adc0-30dd-a03e-007909e803c9</vt:lpwstr>
  </property>
  <property fmtid="{D5CDD505-2E9C-101B-9397-08002B2CF9AE}" pid="25" name="GrammarlyDocumentId">
    <vt:lpwstr>0e3a53a0beab82c02a17be18d950395ee5f94aee2a0dbe9852f772c5cb583b5d</vt:lpwstr>
  </property>
</Properties>
</file>