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4367F" w14:textId="17B36E71" w:rsidR="004920B7" w:rsidRPr="00002E63" w:rsidRDefault="004920B7" w:rsidP="004920B7">
      <w:pPr>
        <w:pStyle w:val="Caption"/>
        <w:jc w:val="center"/>
        <w:rPr>
          <w:rFonts w:ascii="Constantia" w:hAnsi="Constantia" w:cs="Times New Roman"/>
          <w:i/>
          <w:iCs/>
          <w:sz w:val="16"/>
        </w:rPr>
      </w:pPr>
      <w:r>
        <w:rPr>
          <w:rFonts w:ascii="Constantia" w:hAnsi="Constantia"/>
          <w:sz w:val="18"/>
        </w:rPr>
        <w:t>Supp</w:t>
      </w:r>
      <w:r w:rsidRPr="00002E63">
        <w:rPr>
          <w:rFonts w:ascii="Constantia" w:hAnsi="Constantia"/>
          <w:sz w:val="18"/>
        </w:rPr>
        <w:t xml:space="preserve"> </w:t>
      </w:r>
      <w:r>
        <w:rPr>
          <w:rFonts w:ascii="Constantia" w:hAnsi="Constantia"/>
          <w:sz w:val="18"/>
        </w:rPr>
        <w:t>1</w:t>
      </w:r>
      <w:bookmarkStart w:id="0" w:name="_GoBack"/>
      <w:bookmarkEnd w:id="0"/>
      <w:r w:rsidRPr="00002E63">
        <w:rPr>
          <w:rFonts w:ascii="Constantia" w:hAnsi="Constantia"/>
          <w:sz w:val="18"/>
        </w:rPr>
        <w:t>. Chi-square table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2"/>
        <w:gridCol w:w="1509"/>
        <w:gridCol w:w="1334"/>
        <w:gridCol w:w="1334"/>
        <w:gridCol w:w="1334"/>
        <w:gridCol w:w="1334"/>
        <w:gridCol w:w="1329"/>
      </w:tblGrid>
      <w:tr w:rsidR="004920B7" w:rsidRPr="00002E63" w14:paraId="378DD92B" w14:textId="77777777" w:rsidTr="00A519F3">
        <w:trPr>
          <w:trHeight w:val="290"/>
          <w:jc w:val="center"/>
        </w:trPr>
        <w:tc>
          <w:tcPr>
            <w:tcW w:w="47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4C93" w14:textId="77777777" w:rsidR="004920B7" w:rsidRPr="00002E63" w:rsidRDefault="004920B7" w:rsidP="00A519F3">
            <w:pPr>
              <w:spacing w:after="0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(ν)</w:t>
            </w:r>
          </w:p>
        </w:tc>
        <w:tc>
          <w:tcPr>
            <w:tcW w:w="452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436" w14:textId="77777777" w:rsidR="004920B7" w:rsidRPr="00002E63" w:rsidRDefault="004920B7" w:rsidP="00A519F3">
            <w:pPr>
              <w:spacing w:after="0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Significance Table  (α)</w:t>
            </w:r>
          </w:p>
        </w:tc>
      </w:tr>
      <w:tr w:rsidR="004920B7" w:rsidRPr="00002E63" w14:paraId="6D0C9429" w14:textId="77777777" w:rsidTr="00A519F3">
        <w:trPr>
          <w:trHeight w:val="290"/>
          <w:jc w:val="center"/>
        </w:trPr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12062" w14:textId="77777777" w:rsidR="004920B7" w:rsidRPr="00002E63" w:rsidRDefault="004920B7" w:rsidP="00A519F3">
            <w:pPr>
              <w:spacing w:after="0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40A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0.75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DA2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0.50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DB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0.25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1AA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0.10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756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0.05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39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ID"/>
              </w:rPr>
              <w:t>0.01</w:t>
            </w:r>
          </w:p>
        </w:tc>
      </w:tr>
      <w:tr w:rsidR="004920B7" w:rsidRPr="00002E63" w14:paraId="041DEF9B" w14:textId="77777777" w:rsidTr="00A519F3">
        <w:trPr>
          <w:trHeight w:val="290"/>
          <w:jc w:val="center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8D7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71F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1.3233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3F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0.4549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8D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0.1015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C71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0.0158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53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0.0039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FF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0.0002</w:t>
            </w:r>
          </w:p>
        </w:tc>
      </w:tr>
      <w:tr w:rsidR="004920B7" w:rsidRPr="00002E63" w14:paraId="26AAC82D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B7DC49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2EC4A1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2.7726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6DE3681D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1.3863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81E01D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0.5754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23A79B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0.2107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85B3F2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0.1026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F93DDA5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0.0201</w:t>
            </w:r>
          </w:p>
        </w:tc>
      </w:tr>
      <w:tr w:rsidR="004920B7" w:rsidRPr="00002E63" w14:paraId="7E18A0CB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0CE39E6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028FCDFA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4.1083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61DDA3B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2.3660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EDFB702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1.2125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377C8013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0.5844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3E4A232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0.3518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D338F9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0.1148</w:t>
            </w:r>
          </w:p>
        </w:tc>
      </w:tr>
      <w:tr w:rsidR="004920B7" w:rsidRPr="00002E63" w14:paraId="00E22282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11DD7F2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963311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5.3853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6D5E1A5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3.3567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E263CD3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1.9226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BF838C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1.0636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6CA7FB9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0.7107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036CD2DD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0.2971</w:t>
            </w:r>
          </w:p>
        </w:tc>
      </w:tr>
      <w:tr w:rsidR="004920B7" w:rsidRPr="00002E63" w14:paraId="6E090E5D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7E528DD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40198A2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6.6257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ED55C46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4.3515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A41B11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2.6746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5327F2A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1.6108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D454B9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1.1455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672D2AD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0.5543</w:t>
            </w:r>
          </w:p>
        </w:tc>
      </w:tr>
      <w:tr w:rsidR="004920B7" w:rsidRPr="00002E63" w14:paraId="3BDEC9CF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6C78E59E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50DC486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7.8408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C3938B3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5.3481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A40F3C9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3.4546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18D527C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2.2041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464F61B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1.6354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704255B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0.8721</w:t>
            </w:r>
          </w:p>
        </w:tc>
      </w:tr>
      <w:tr w:rsidR="004920B7" w:rsidRPr="00002E63" w14:paraId="18FAC59D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6CF0E7E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0FE9E9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9.0371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73167D3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6.3458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0CD8A2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4.2549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839F3C7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2.8331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249EB9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2.1673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78DEDE15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1.2390</w:t>
            </w:r>
          </w:p>
        </w:tc>
      </w:tr>
      <w:tr w:rsidR="004920B7" w:rsidRPr="00002E63" w14:paraId="01AF2C2A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677BE6C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17518331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10.2189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D229DE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7.3441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41196F8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5.0706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1D963F6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3.4895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1BDCB33B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2.7326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7CD49042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1.6465</w:t>
            </w:r>
          </w:p>
        </w:tc>
      </w:tr>
      <w:tr w:rsidR="004920B7" w:rsidRPr="00002E63" w14:paraId="2B0D9544" w14:textId="77777777" w:rsidTr="00A519F3">
        <w:trPr>
          <w:trHeight w:val="290"/>
          <w:jc w:val="center"/>
        </w:trPr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383E0839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3ECE38B1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11.3888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861C1CF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8.3428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954DE12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5.8988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37D81109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4.1682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77125E75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3.3251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16BEA6B1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2.0879</w:t>
            </w:r>
          </w:p>
        </w:tc>
      </w:tr>
      <w:tr w:rsidR="004920B7" w:rsidRPr="00002E63" w14:paraId="5A9DA42F" w14:textId="77777777" w:rsidTr="00A519F3">
        <w:trPr>
          <w:trHeight w:val="290"/>
          <w:jc w:val="center"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17B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8770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12.5489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EF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9.3418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A79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6.7372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765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4.8652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67C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3.9403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FE4" w14:textId="77777777" w:rsidR="004920B7" w:rsidRPr="00002E63" w:rsidRDefault="004920B7" w:rsidP="00A519F3">
            <w:pPr>
              <w:spacing w:after="0"/>
              <w:jc w:val="right"/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</w:pPr>
            <w:r w:rsidRPr="00002E63">
              <w:rPr>
                <w:rFonts w:ascii="Constantia" w:eastAsia="Times New Roman" w:hAnsi="Constantia" w:cs="Times New Roman"/>
                <w:bCs/>
                <w:sz w:val="20"/>
                <w:szCs w:val="20"/>
                <w:lang w:eastAsia="en-ID"/>
              </w:rPr>
              <w:t>2.5582</w:t>
            </w:r>
          </w:p>
        </w:tc>
      </w:tr>
    </w:tbl>
    <w:p w14:paraId="7BB7C72E" w14:textId="77777777" w:rsidR="00926971" w:rsidRDefault="00926971"/>
    <w:sectPr w:rsidR="00926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B8"/>
    <w:rsid w:val="004920B7"/>
    <w:rsid w:val="00602FB8"/>
    <w:rsid w:val="00653FA0"/>
    <w:rsid w:val="009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8E6A"/>
  <w15:chartTrackingRefBased/>
  <w15:docId w15:val="{A8A224DA-021C-4473-8292-DB61F0B4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0B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4920B7"/>
    <w:pPr>
      <w:suppressAutoHyphens/>
      <w:spacing w:after="0" w:line="240" w:lineRule="auto"/>
      <w:jc w:val="both"/>
    </w:pPr>
    <w:rPr>
      <w:rFonts w:ascii="Arial" w:eastAsia="Times New Roman" w:hAnsi="Arial" w:cs="New York"/>
      <w:b/>
      <w:bCs/>
      <w:sz w:val="20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Mayang Sari</dc:creator>
  <cp:keywords/>
  <dc:description/>
  <cp:lastModifiedBy>Annisa Mayang Sari</cp:lastModifiedBy>
  <cp:revision>2</cp:revision>
  <dcterms:created xsi:type="dcterms:W3CDTF">2022-06-14T13:29:00Z</dcterms:created>
  <dcterms:modified xsi:type="dcterms:W3CDTF">2022-06-14T13:30:00Z</dcterms:modified>
</cp:coreProperties>
</file>