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270F" w14:textId="1A0EE526" w:rsidR="00DD3491" w:rsidRPr="00815D81" w:rsidRDefault="006A7C82" w:rsidP="006A7C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D81">
        <w:rPr>
          <w:rFonts w:ascii="Times New Roman" w:hAnsi="Times New Roman" w:cs="Times New Roman"/>
          <w:b/>
          <w:bCs/>
          <w:sz w:val="24"/>
          <w:szCs w:val="24"/>
        </w:rPr>
        <w:t>Supplementary file</w:t>
      </w:r>
    </w:p>
    <w:p w14:paraId="0A98231B" w14:textId="0C1124AE" w:rsidR="006A7C82" w:rsidRPr="00815D81" w:rsidRDefault="006A7C82" w:rsidP="006A7C82">
      <w:pPr>
        <w:jc w:val="both"/>
        <w:rPr>
          <w:rFonts w:ascii="Times New Roman" w:hAnsi="Times New Roman" w:cs="Times New Roman"/>
          <w:sz w:val="24"/>
          <w:szCs w:val="24"/>
        </w:rPr>
      </w:pPr>
      <w:r w:rsidRPr="00815D81">
        <w:rPr>
          <w:rFonts w:ascii="Times New Roman" w:hAnsi="Times New Roman" w:cs="Times New Roman"/>
          <w:sz w:val="24"/>
          <w:szCs w:val="24"/>
        </w:rPr>
        <w:t>Table</w:t>
      </w:r>
      <w:r w:rsidR="00781D59" w:rsidRPr="00815D81">
        <w:rPr>
          <w:rFonts w:ascii="Times New Roman" w:hAnsi="Times New Roman" w:cs="Times New Roman"/>
          <w:sz w:val="24"/>
          <w:szCs w:val="24"/>
        </w:rPr>
        <w:t xml:space="preserve"> 5.</w:t>
      </w:r>
      <w:r w:rsidRPr="00815D81">
        <w:rPr>
          <w:rFonts w:ascii="Times New Roman" w:hAnsi="Times New Roman" w:cs="Times New Roman"/>
          <w:sz w:val="24"/>
          <w:szCs w:val="24"/>
        </w:rPr>
        <w:t xml:space="preserve"> </w:t>
      </w:r>
      <w:r w:rsidR="00224C91" w:rsidRPr="00815D81">
        <w:rPr>
          <w:rFonts w:ascii="Times New Roman" w:hAnsi="Times New Roman" w:cs="Times New Roman"/>
          <w:sz w:val="24"/>
          <w:szCs w:val="24"/>
        </w:rPr>
        <w:t>T</w:t>
      </w:r>
      <w:r w:rsidRPr="00815D81">
        <w:rPr>
          <w:rFonts w:ascii="Times New Roman" w:hAnsi="Times New Roman" w:cs="Times New Roman"/>
          <w:sz w:val="24"/>
          <w:szCs w:val="24"/>
        </w:rPr>
        <w:t>otal direct and indirect effect</w:t>
      </w:r>
    </w:p>
    <w:tbl>
      <w:tblPr>
        <w:tblW w:w="930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1128"/>
        <w:gridCol w:w="991"/>
        <w:gridCol w:w="1605"/>
        <w:gridCol w:w="1536"/>
        <w:gridCol w:w="910"/>
      </w:tblGrid>
      <w:tr w:rsidR="006A7C82" w:rsidRPr="00815D81" w14:paraId="72830C4B" w14:textId="77777777" w:rsidTr="006A7C82">
        <w:trPr>
          <w:trHeight w:val="314"/>
        </w:trPr>
        <w:tc>
          <w:tcPr>
            <w:tcW w:w="3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892B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Constructs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FF9A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Original Sample (O)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DA4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Sample Mean (M)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8621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Standard Deviation (STDEV)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4049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 Statistics (|O/STDEV|)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EF02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 Values</w:t>
            </w:r>
          </w:p>
        </w:tc>
      </w:tr>
      <w:tr w:rsidR="006A7C82" w:rsidRPr="00815D81" w14:paraId="29DCF564" w14:textId="77777777" w:rsidTr="006A7C82">
        <w:trPr>
          <w:trHeight w:val="376"/>
        </w:trPr>
        <w:tc>
          <w:tcPr>
            <w:tcW w:w="93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BA105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Direct Effect</w:t>
            </w:r>
          </w:p>
        </w:tc>
      </w:tr>
      <w:tr w:rsidR="006A7C82" w:rsidRPr="00815D81" w14:paraId="0FE0F768" w14:textId="77777777" w:rsidTr="006A7C82">
        <w:trPr>
          <w:trHeight w:val="376"/>
        </w:trPr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B620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Competence -&gt; Employee Engagement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B753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0.628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D2DB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0.622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DE06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0.061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4413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10.281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7A13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  <w:t>0.000</w:t>
            </w:r>
          </w:p>
        </w:tc>
      </w:tr>
      <w:tr w:rsidR="006A7C82" w:rsidRPr="00815D81" w14:paraId="789813E1" w14:textId="77777777" w:rsidTr="006A7C82">
        <w:trPr>
          <w:trHeight w:val="376"/>
        </w:trPr>
        <w:tc>
          <w:tcPr>
            <w:tcW w:w="3424" w:type="dxa"/>
            <w:shd w:val="clear" w:color="auto" w:fill="auto"/>
            <w:noWrap/>
            <w:vAlign w:val="center"/>
            <w:hideMark/>
          </w:tcPr>
          <w:p w14:paraId="448015B7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Competence -&gt; Performance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0CDEB85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0.688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76D0FF37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0.677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ADBE022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032672B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11.266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8ACCF43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  <w:t>0.000</w:t>
            </w:r>
          </w:p>
        </w:tc>
      </w:tr>
      <w:tr w:rsidR="006A7C82" w:rsidRPr="00815D81" w14:paraId="534CEABE" w14:textId="77777777" w:rsidTr="006A7C82">
        <w:trPr>
          <w:trHeight w:val="376"/>
        </w:trPr>
        <w:tc>
          <w:tcPr>
            <w:tcW w:w="3424" w:type="dxa"/>
            <w:shd w:val="clear" w:color="auto" w:fill="auto"/>
            <w:noWrap/>
            <w:vAlign w:val="center"/>
            <w:hideMark/>
          </w:tcPr>
          <w:p w14:paraId="7D3F9712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Commitment -&gt; Employee Engagement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0B9382F5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0.288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5139665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0.296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B7D6CAB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BEBD01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3.868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165A3E2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  <w:t>0.000</w:t>
            </w:r>
          </w:p>
        </w:tc>
      </w:tr>
      <w:tr w:rsidR="006A7C82" w:rsidRPr="00815D81" w14:paraId="130E527C" w14:textId="77777777" w:rsidTr="006A7C82">
        <w:trPr>
          <w:trHeight w:val="376"/>
        </w:trPr>
        <w:tc>
          <w:tcPr>
            <w:tcW w:w="3424" w:type="dxa"/>
            <w:shd w:val="clear" w:color="auto" w:fill="auto"/>
            <w:noWrap/>
            <w:vAlign w:val="center"/>
            <w:hideMark/>
          </w:tcPr>
          <w:p w14:paraId="48D66C77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Commitment -&gt; Performance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650BEB38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0.053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54BA2F5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0.059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11B73BCB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D7D835C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1.028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3252522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800000"/>
                <w:kern w:val="0"/>
                <w:sz w:val="24"/>
                <w:szCs w:val="24"/>
                <w:lang w:eastAsia="en-ID"/>
                <w14:ligatures w14:val="none"/>
              </w:rPr>
              <w:t>0.152</w:t>
            </w:r>
          </w:p>
        </w:tc>
      </w:tr>
      <w:tr w:rsidR="006A7C82" w:rsidRPr="00815D81" w14:paraId="6992CD92" w14:textId="77777777" w:rsidTr="006A7C82">
        <w:trPr>
          <w:trHeight w:val="376"/>
        </w:trPr>
        <w:tc>
          <w:tcPr>
            <w:tcW w:w="3424" w:type="dxa"/>
            <w:shd w:val="clear" w:color="auto" w:fill="auto"/>
            <w:noWrap/>
            <w:vAlign w:val="center"/>
            <w:hideMark/>
          </w:tcPr>
          <w:p w14:paraId="277F1D50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Employee Engagement -&gt; Performance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2945DBA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0.349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20DC9658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0.349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4980656A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0.075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DBF7D3B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4.640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6342597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  <w:t>0.000</w:t>
            </w:r>
          </w:p>
        </w:tc>
      </w:tr>
      <w:tr w:rsidR="006A7C82" w:rsidRPr="00815D81" w14:paraId="561BE5EB" w14:textId="77777777" w:rsidTr="006A7C82">
        <w:trPr>
          <w:trHeight w:val="376"/>
        </w:trPr>
        <w:tc>
          <w:tcPr>
            <w:tcW w:w="3424" w:type="dxa"/>
            <w:shd w:val="clear" w:color="auto" w:fill="auto"/>
            <w:noWrap/>
            <w:vAlign w:val="center"/>
            <w:hideMark/>
          </w:tcPr>
          <w:p w14:paraId="3FE55153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Knowledge Sharing -&gt; Performance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5B6DBD95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0.138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1C0EF491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0.145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04C926B0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0.050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3DDD068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2.783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F90EE89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  <w:t>0.003</w:t>
            </w:r>
          </w:p>
        </w:tc>
      </w:tr>
      <w:tr w:rsidR="006A7C82" w:rsidRPr="00815D81" w14:paraId="4C76E563" w14:textId="77777777" w:rsidTr="006A7C82">
        <w:trPr>
          <w:trHeight w:val="376"/>
        </w:trPr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54A5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Mental Workload -&gt; Performance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037A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0.038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2860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0.042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C888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0.036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B8F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1.059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340E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800000"/>
                <w:kern w:val="0"/>
                <w:sz w:val="24"/>
                <w:szCs w:val="24"/>
                <w:lang w:eastAsia="en-ID"/>
                <w14:ligatures w14:val="none"/>
              </w:rPr>
              <w:t>0.145</w:t>
            </w:r>
          </w:p>
        </w:tc>
      </w:tr>
      <w:tr w:rsidR="006A7C82" w:rsidRPr="00815D81" w14:paraId="3AB91ADB" w14:textId="77777777" w:rsidTr="006A7C82">
        <w:trPr>
          <w:trHeight w:val="376"/>
        </w:trPr>
        <w:tc>
          <w:tcPr>
            <w:tcW w:w="93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DAD0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Indirect Effect</w:t>
            </w:r>
          </w:p>
        </w:tc>
      </w:tr>
      <w:tr w:rsidR="006A7C82" w:rsidRPr="00815D81" w14:paraId="4F663D28" w14:textId="77777777" w:rsidTr="006A7C82">
        <w:trPr>
          <w:trHeight w:val="376"/>
        </w:trPr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0D5C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Competence -&gt; Employee Engagement -&gt; Performance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7F66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0.219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6B5C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0.216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7334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0.045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5001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4.919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676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  <w:t>0.000</w:t>
            </w:r>
          </w:p>
        </w:tc>
      </w:tr>
      <w:tr w:rsidR="006A7C82" w:rsidRPr="00815D81" w14:paraId="4DB8AE6C" w14:textId="77777777" w:rsidTr="006A7C82">
        <w:trPr>
          <w:trHeight w:val="376"/>
        </w:trPr>
        <w:tc>
          <w:tcPr>
            <w:tcW w:w="3424" w:type="dxa"/>
            <w:shd w:val="clear" w:color="auto" w:fill="auto"/>
            <w:noWrap/>
            <w:vAlign w:val="center"/>
            <w:hideMark/>
          </w:tcPr>
          <w:p w14:paraId="2044FB87" w14:textId="77777777" w:rsidR="006A7C82" w:rsidRPr="00815D81" w:rsidRDefault="006A7C82" w:rsidP="00EA1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Commitment -&gt; Employee Engagement -&gt; Performance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14:paraId="11723546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0.101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65727FFD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0.105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14:paraId="74A50AA3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0.040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A960779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2.518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68A99B53" w14:textId="77777777" w:rsidR="006A7C82" w:rsidRPr="00815D81" w:rsidRDefault="006A7C82" w:rsidP="00EA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815D81">
              <w:rPr>
                <w:rFonts w:ascii="Times New Roman" w:eastAsia="Times New Roman" w:hAnsi="Times New Roman" w:cs="Times New Roman"/>
                <w:b/>
                <w:bCs/>
                <w:color w:val="008000"/>
                <w:kern w:val="0"/>
                <w:sz w:val="24"/>
                <w:szCs w:val="24"/>
                <w:lang w:eastAsia="en-ID"/>
                <w14:ligatures w14:val="none"/>
              </w:rPr>
              <w:t>0.006</w:t>
            </w:r>
          </w:p>
        </w:tc>
      </w:tr>
    </w:tbl>
    <w:p w14:paraId="75C8EDE7" w14:textId="77777777" w:rsidR="00F2494B" w:rsidRPr="00815D81" w:rsidRDefault="00F2494B">
      <w:pPr>
        <w:rPr>
          <w:rFonts w:ascii="Times New Roman" w:hAnsi="Times New Roman" w:cs="Times New Roman"/>
          <w:sz w:val="24"/>
          <w:szCs w:val="24"/>
        </w:rPr>
      </w:pPr>
    </w:p>
    <w:sectPr w:rsidR="00F2494B" w:rsidRPr="00815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2"/>
    <w:rsid w:val="00005B74"/>
    <w:rsid w:val="00027660"/>
    <w:rsid w:val="00157EEA"/>
    <w:rsid w:val="00224C91"/>
    <w:rsid w:val="00224D88"/>
    <w:rsid w:val="002D44F1"/>
    <w:rsid w:val="002F0E63"/>
    <w:rsid w:val="00413AC5"/>
    <w:rsid w:val="004307CB"/>
    <w:rsid w:val="004912FB"/>
    <w:rsid w:val="004C6BBA"/>
    <w:rsid w:val="004D0228"/>
    <w:rsid w:val="00526D6A"/>
    <w:rsid w:val="006A7C82"/>
    <w:rsid w:val="00717983"/>
    <w:rsid w:val="00781D59"/>
    <w:rsid w:val="007C420B"/>
    <w:rsid w:val="007F4D70"/>
    <w:rsid w:val="00815D81"/>
    <w:rsid w:val="009427ED"/>
    <w:rsid w:val="00A12097"/>
    <w:rsid w:val="00B23E9E"/>
    <w:rsid w:val="00B33BDA"/>
    <w:rsid w:val="00BC3229"/>
    <w:rsid w:val="00DD3491"/>
    <w:rsid w:val="00E23D2E"/>
    <w:rsid w:val="00F2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9033"/>
  <w15:chartTrackingRefBased/>
  <w15:docId w15:val="{B9948D6B-CCAB-4754-A3E9-4475C983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 PERMATA RUSADI</dc:creator>
  <cp:keywords/>
  <dc:description/>
  <cp:lastModifiedBy>CICI PERMATA RUSADI</cp:lastModifiedBy>
  <cp:revision>5</cp:revision>
  <dcterms:created xsi:type="dcterms:W3CDTF">2024-03-21T08:30:00Z</dcterms:created>
  <dcterms:modified xsi:type="dcterms:W3CDTF">2024-03-21T08:57:00Z</dcterms:modified>
</cp:coreProperties>
</file>