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0F987" w14:textId="77777777" w:rsidR="00810A58" w:rsidRDefault="00000000">
      <w:pPr>
        <w:pStyle w:val="Heading1"/>
        <w:spacing w:line="304" w:lineRule="auto"/>
        <w:ind w:left="3005" w:right="3025" w:firstLine="972"/>
      </w:pPr>
      <w:r>
        <w:t>JURNAL PSIKOLOGI</w:t>
      </w:r>
      <w:r>
        <w:rPr>
          <w:spacing w:val="1"/>
        </w:rPr>
        <w:t xml:space="preserve"> </w:t>
      </w:r>
      <w:r>
        <w:t>COPYRIGHT</w:t>
      </w:r>
      <w:r>
        <w:rPr>
          <w:spacing w:val="-6"/>
        </w:rPr>
        <w:t xml:space="preserve"> </w:t>
      </w:r>
      <w:r>
        <w:t>TRANSFER</w:t>
      </w:r>
      <w:r>
        <w:rPr>
          <w:spacing w:val="-2"/>
        </w:rPr>
        <w:t xml:space="preserve"> </w:t>
      </w:r>
      <w:r>
        <w:t>AGREEMENT</w:t>
      </w:r>
    </w:p>
    <w:p w14:paraId="7651B3EA" w14:textId="77777777" w:rsidR="00810A58" w:rsidRDefault="00000000">
      <w:pPr>
        <w:pStyle w:val="BodyText"/>
        <w:spacing w:before="206"/>
        <w:ind w:left="192" w:right="221"/>
      </w:pPr>
      <w:r>
        <w:t>I am the undersigned, on behalf of all authors, hereby declaring that the following article is the</w:t>
      </w:r>
      <w:r>
        <w:rPr>
          <w:spacing w:val="-50"/>
        </w:rPr>
        <w:t xml:space="preserve"> </w:t>
      </w:r>
      <w:r>
        <w:t>original</w:t>
      </w:r>
      <w:r>
        <w:rPr>
          <w:spacing w:val="-3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author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never</w:t>
      </w:r>
      <w:r>
        <w:rPr>
          <w:spacing w:val="-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published.</w:t>
      </w:r>
    </w:p>
    <w:p w14:paraId="37700C39" w14:textId="77777777" w:rsidR="00810A58" w:rsidRDefault="00810A58">
      <w:pPr>
        <w:pStyle w:val="BodyText"/>
        <w:spacing w:before="2"/>
        <w:jc w:val="left"/>
        <w:rPr>
          <w:sz w:val="20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8"/>
        <w:gridCol w:w="351"/>
        <w:gridCol w:w="6806"/>
      </w:tblGrid>
      <w:tr w:rsidR="00810A58" w14:paraId="65C35B65" w14:textId="77777777" w:rsidTr="00C44551">
        <w:trPr>
          <w:trHeight w:val="615"/>
        </w:trPr>
        <w:tc>
          <w:tcPr>
            <w:tcW w:w="2668" w:type="dxa"/>
          </w:tcPr>
          <w:p w14:paraId="6091B60E" w14:textId="77777777" w:rsidR="00810A58" w:rsidRDefault="00000000">
            <w:pPr>
              <w:pStyle w:val="TableParagraph"/>
              <w:spacing w:before="3" w:line="240" w:lineRule="auto"/>
              <w:ind w:left="200"/>
              <w:rPr>
                <w:sz w:val="24"/>
              </w:rPr>
            </w:pPr>
            <w:r>
              <w:rPr>
                <w:sz w:val="24"/>
              </w:rPr>
              <w:t>Article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title</w:t>
            </w:r>
          </w:p>
        </w:tc>
        <w:tc>
          <w:tcPr>
            <w:tcW w:w="351" w:type="dxa"/>
          </w:tcPr>
          <w:p w14:paraId="51021EA3" w14:textId="77777777" w:rsidR="00810A58" w:rsidRDefault="00000000">
            <w:pPr>
              <w:pStyle w:val="TableParagraph"/>
              <w:spacing w:before="3" w:line="240" w:lineRule="auto"/>
              <w:ind w:left="0" w:right="109"/>
              <w:jc w:val="right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806" w:type="dxa"/>
          </w:tcPr>
          <w:p w14:paraId="4FE38071" w14:textId="48BF4223" w:rsidR="00810A58" w:rsidRPr="00C44551" w:rsidRDefault="00C44551" w:rsidP="00C44551">
            <w:pPr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44551">
              <w:rPr>
                <w:rFonts w:asciiTheme="majorHAnsi" w:hAnsiTheme="majorHAnsi" w:cs="Times New Roman"/>
                <w:bCs/>
                <w:sz w:val="24"/>
                <w:szCs w:val="24"/>
              </w:rPr>
              <w:t>Social</w:t>
            </w:r>
            <w:r w:rsidRPr="00C44551">
              <w:rPr>
                <w:rFonts w:asciiTheme="majorHAnsi" w:hAnsiTheme="majorHAnsi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C44551">
              <w:rPr>
                <w:rFonts w:asciiTheme="majorHAnsi" w:hAnsiTheme="majorHAnsi" w:cs="Times New Roman"/>
                <w:bCs/>
                <w:sz w:val="24"/>
                <w:szCs w:val="24"/>
              </w:rPr>
              <w:t>Support,</w:t>
            </w:r>
            <w:r w:rsidRPr="00C44551">
              <w:rPr>
                <w:rFonts w:asciiTheme="majorHAnsi" w:hAnsiTheme="majorHAnsi" w:cs="Times New Roman"/>
                <w:bCs/>
                <w:spacing w:val="-5"/>
                <w:sz w:val="24"/>
                <w:szCs w:val="24"/>
              </w:rPr>
              <w:t xml:space="preserve"> </w:t>
            </w:r>
            <w:r w:rsidRPr="00C44551">
              <w:rPr>
                <w:rFonts w:asciiTheme="majorHAnsi" w:hAnsiTheme="majorHAnsi" w:cs="Times New Roman"/>
                <w:bCs/>
                <w:sz w:val="24"/>
                <w:szCs w:val="24"/>
              </w:rPr>
              <w:t>Coping</w:t>
            </w:r>
            <w:r w:rsidRPr="00C44551">
              <w:rPr>
                <w:rFonts w:asciiTheme="majorHAnsi" w:hAnsiTheme="majorHAnsi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C44551">
              <w:rPr>
                <w:rFonts w:asciiTheme="majorHAnsi" w:hAnsiTheme="majorHAnsi" w:cs="Times New Roman"/>
                <w:bCs/>
                <w:sz w:val="24"/>
                <w:szCs w:val="24"/>
              </w:rPr>
              <w:t>Strategies,</w:t>
            </w:r>
            <w:r w:rsidRPr="00C44551">
              <w:rPr>
                <w:rFonts w:asciiTheme="majorHAnsi" w:hAnsiTheme="majorHAnsi" w:cs="Times New Roman"/>
                <w:bCs/>
                <w:spacing w:val="-6"/>
                <w:sz w:val="24"/>
                <w:szCs w:val="24"/>
              </w:rPr>
              <w:t xml:space="preserve"> </w:t>
            </w:r>
            <w:r w:rsidRPr="00C44551">
              <w:rPr>
                <w:rFonts w:asciiTheme="majorHAnsi" w:hAnsiTheme="majorHAnsi" w:cs="Times New Roman"/>
                <w:bCs/>
                <w:sz w:val="24"/>
                <w:szCs w:val="24"/>
              </w:rPr>
              <w:t>and</w:t>
            </w:r>
            <w:r w:rsidRPr="00C44551">
              <w:rPr>
                <w:rFonts w:asciiTheme="majorHAnsi" w:hAnsiTheme="majorHAnsi" w:cs="Times New Roman"/>
                <w:bCs/>
                <w:spacing w:val="-6"/>
                <w:sz w:val="24"/>
                <w:szCs w:val="24"/>
              </w:rPr>
              <w:t xml:space="preserve"> </w:t>
            </w:r>
            <w:r w:rsidRPr="00C44551">
              <w:rPr>
                <w:rFonts w:asciiTheme="majorHAnsi" w:hAnsiTheme="majorHAnsi" w:cs="Times New Roman"/>
                <w:bCs/>
                <w:sz w:val="24"/>
                <w:szCs w:val="24"/>
              </w:rPr>
              <w:t>Resilience</w:t>
            </w:r>
            <w:r w:rsidRPr="00C44551">
              <w:rPr>
                <w:rFonts w:asciiTheme="majorHAnsi" w:hAnsiTheme="majorHAnsi" w:cs="Times New Roman"/>
                <w:bCs/>
                <w:spacing w:val="-67"/>
                <w:sz w:val="24"/>
                <w:szCs w:val="24"/>
              </w:rPr>
              <w:t xml:space="preserve">     </w:t>
            </w:r>
            <w:r>
              <w:rPr>
                <w:rFonts w:asciiTheme="majorHAnsi" w:hAnsiTheme="majorHAnsi" w:cs="Times New Roman"/>
                <w:bCs/>
                <w:spacing w:val="-67"/>
                <w:sz w:val="24"/>
                <w:szCs w:val="24"/>
              </w:rPr>
              <w:t xml:space="preserve">   </w:t>
            </w:r>
            <w:r>
              <w:rPr>
                <w:rFonts w:asciiTheme="majorHAnsi" w:hAnsiTheme="majorHAnsi" w:cs="Times New Roman"/>
                <w:bCs/>
                <w:sz w:val="24"/>
                <w:szCs w:val="24"/>
              </w:rPr>
              <w:t xml:space="preserve"> of</w:t>
            </w:r>
            <w:r w:rsidRPr="00C44551">
              <w:rPr>
                <w:rFonts w:asciiTheme="majorHAnsi" w:hAnsiTheme="majorHAnsi" w:cs="Times New Roman"/>
                <w:bCs/>
                <w:sz w:val="24"/>
                <w:szCs w:val="24"/>
              </w:rPr>
              <w:t xml:space="preserve"> Families</w:t>
            </w:r>
            <w:r w:rsidRPr="00C44551">
              <w:rPr>
                <w:rFonts w:asciiTheme="majorHAnsi" w:hAnsiTheme="majorHAnsi" w:cs="Times New Roman"/>
                <w:bCs/>
                <w:spacing w:val="-1"/>
                <w:sz w:val="24"/>
                <w:szCs w:val="24"/>
              </w:rPr>
              <w:t xml:space="preserve"> </w:t>
            </w:r>
            <w:r w:rsidRPr="00C44551">
              <w:rPr>
                <w:rFonts w:asciiTheme="majorHAnsi" w:hAnsiTheme="majorHAnsi" w:cs="Times New Roman"/>
                <w:bCs/>
                <w:sz w:val="24"/>
                <w:szCs w:val="24"/>
              </w:rPr>
              <w:t xml:space="preserve">with </w:t>
            </w:r>
            <w:r w:rsidRPr="00C44551">
              <w:rPr>
                <w:rFonts w:asciiTheme="majorHAnsi" w:hAnsiTheme="majorHAnsi" w:cs="Times New Roman"/>
                <w:bCs/>
                <w:i/>
                <w:sz w:val="24"/>
                <w:szCs w:val="24"/>
              </w:rPr>
              <w:t>Neurodevelopmental</w:t>
            </w:r>
            <w:r w:rsidRPr="00C44551">
              <w:rPr>
                <w:rFonts w:asciiTheme="majorHAnsi" w:hAnsiTheme="majorHAnsi" w:cs="Times New Roman"/>
                <w:bCs/>
                <w:i/>
                <w:spacing w:val="-2"/>
                <w:sz w:val="24"/>
                <w:szCs w:val="24"/>
              </w:rPr>
              <w:t xml:space="preserve"> Disorder </w:t>
            </w:r>
            <w:r w:rsidRPr="00C44551">
              <w:rPr>
                <w:rFonts w:asciiTheme="majorHAnsi" w:hAnsiTheme="majorHAnsi" w:cs="Times New Roman"/>
                <w:bCs/>
                <w:sz w:val="24"/>
                <w:szCs w:val="24"/>
              </w:rPr>
              <w:t>Children</w:t>
            </w:r>
          </w:p>
        </w:tc>
      </w:tr>
      <w:tr w:rsidR="00810A58" w14:paraId="0DD77CDF" w14:textId="77777777" w:rsidTr="00C44551">
        <w:trPr>
          <w:trHeight w:val="510"/>
        </w:trPr>
        <w:tc>
          <w:tcPr>
            <w:tcW w:w="2668" w:type="dxa"/>
          </w:tcPr>
          <w:p w14:paraId="1296248F" w14:textId="77777777" w:rsidR="00810A58" w:rsidRDefault="00000000">
            <w:pPr>
              <w:pStyle w:val="TableParagraph"/>
              <w:spacing w:before="7" w:line="240" w:lineRule="auto"/>
              <w:ind w:left="200"/>
              <w:rPr>
                <w:sz w:val="24"/>
              </w:rPr>
            </w:pPr>
            <w:r>
              <w:rPr>
                <w:sz w:val="24"/>
              </w:rPr>
              <w:t>Authors</w:t>
            </w:r>
          </w:p>
        </w:tc>
        <w:tc>
          <w:tcPr>
            <w:tcW w:w="351" w:type="dxa"/>
          </w:tcPr>
          <w:p w14:paraId="250546E3" w14:textId="77777777" w:rsidR="00810A58" w:rsidRDefault="00000000">
            <w:pPr>
              <w:pStyle w:val="TableParagraph"/>
              <w:spacing w:before="7" w:line="240" w:lineRule="auto"/>
              <w:ind w:left="0" w:right="109"/>
              <w:jc w:val="right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806" w:type="dxa"/>
          </w:tcPr>
          <w:p w14:paraId="567D2A23" w14:textId="67D65F41" w:rsidR="00810A58" w:rsidRPr="00C44551" w:rsidRDefault="00000000">
            <w:pPr>
              <w:pStyle w:val="TableParagraph"/>
              <w:spacing w:before="7"/>
              <w:rPr>
                <w:rFonts w:asciiTheme="majorHAnsi" w:hAnsiTheme="majorHAnsi"/>
                <w:sz w:val="24"/>
              </w:rPr>
            </w:pPr>
            <w:r w:rsidRPr="00C44551">
              <w:rPr>
                <w:rFonts w:asciiTheme="majorHAnsi" w:hAnsiTheme="majorHAnsi"/>
                <w:spacing w:val="-1"/>
                <w:sz w:val="24"/>
              </w:rPr>
              <w:t>1.</w:t>
            </w:r>
            <w:r w:rsidRPr="00C44551">
              <w:rPr>
                <w:rFonts w:asciiTheme="majorHAnsi" w:hAnsiTheme="majorHAnsi"/>
                <w:spacing w:val="19"/>
                <w:sz w:val="24"/>
              </w:rPr>
              <w:t xml:space="preserve"> </w:t>
            </w:r>
            <w:r w:rsidR="00C44551" w:rsidRPr="00C44551">
              <w:rPr>
                <w:rFonts w:asciiTheme="majorHAnsi" w:hAnsiTheme="majorHAnsi"/>
                <w:spacing w:val="-1"/>
                <w:sz w:val="24"/>
              </w:rPr>
              <w:t>Dhia Nur Sabrina</w:t>
            </w:r>
          </w:p>
          <w:p w14:paraId="7B9E956D" w14:textId="27EC9372" w:rsidR="00810A58" w:rsidRPr="00C44551" w:rsidRDefault="00000000" w:rsidP="00C44551">
            <w:pPr>
              <w:pStyle w:val="TableParagraph"/>
              <w:rPr>
                <w:rFonts w:asciiTheme="majorHAnsi" w:hAnsiTheme="majorHAnsi"/>
                <w:sz w:val="24"/>
              </w:rPr>
            </w:pPr>
            <w:r w:rsidRPr="00C44551">
              <w:rPr>
                <w:rFonts w:asciiTheme="majorHAnsi" w:hAnsiTheme="majorHAnsi"/>
                <w:sz w:val="24"/>
              </w:rPr>
              <w:t>2.</w:t>
            </w:r>
            <w:r w:rsidR="00C44551" w:rsidRPr="00C44551">
              <w:rPr>
                <w:rFonts w:asciiTheme="majorHAnsi" w:hAnsiTheme="majorHAnsi"/>
                <w:spacing w:val="-13"/>
                <w:sz w:val="24"/>
              </w:rPr>
              <w:t xml:space="preserve"> Risda Rizkillah, S.Si., M.Si.</w:t>
            </w:r>
          </w:p>
        </w:tc>
      </w:tr>
      <w:tr w:rsidR="00810A58" w14:paraId="1DC4A837" w14:textId="77777777">
        <w:trPr>
          <w:trHeight w:val="572"/>
        </w:trPr>
        <w:tc>
          <w:tcPr>
            <w:tcW w:w="2668" w:type="dxa"/>
          </w:tcPr>
          <w:p w14:paraId="1EDE3DAC" w14:textId="77777777" w:rsidR="00810A58" w:rsidRDefault="00000000">
            <w:pPr>
              <w:pStyle w:val="TableParagraph"/>
              <w:spacing w:line="280" w:lineRule="exact"/>
              <w:ind w:left="200" w:right="164"/>
              <w:rPr>
                <w:sz w:val="24"/>
              </w:rPr>
            </w:pPr>
            <w:r>
              <w:rPr>
                <w:sz w:val="24"/>
              </w:rPr>
              <w:t>Affiliated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institution</w:t>
            </w:r>
          </w:p>
        </w:tc>
        <w:tc>
          <w:tcPr>
            <w:tcW w:w="351" w:type="dxa"/>
          </w:tcPr>
          <w:p w14:paraId="4EF0ADF9" w14:textId="77777777" w:rsidR="00810A58" w:rsidRDefault="00000000">
            <w:pPr>
              <w:pStyle w:val="TableParagraph"/>
              <w:spacing w:before="11" w:line="240" w:lineRule="auto"/>
              <w:ind w:left="0" w:right="109"/>
              <w:jc w:val="right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806" w:type="dxa"/>
          </w:tcPr>
          <w:p w14:paraId="2F0CEBF3" w14:textId="66313395" w:rsidR="00810A58" w:rsidRPr="00C44551" w:rsidRDefault="00C44551" w:rsidP="00C44551">
            <w:pPr>
              <w:spacing w:before="1"/>
              <w:ind w:right="222"/>
              <w:rPr>
                <w:rFonts w:asciiTheme="majorHAnsi" w:hAnsiTheme="majorHAnsi" w:cs="Times New Roman"/>
                <w:sz w:val="24"/>
                <w:szCs w:val="24"/>
              </w:rPr>
            </w:pPr>
            <w:r w:rsidRPr="00C44551">
              <w:rPr>
                <w:rFonts w:asciiTheme="majorHAnsi" w:hAnsiTheme="majorHAnsi" w:cs="Times New Roman"/>
                <w:sz w:val="24"/>
                <w:szCs w:val="24"/>
              </w:rPr>
              <w:t>Department</w:t>
            </w:r>
            <w:r w:rsidRPr="00C44551">
              <w:rPr>
                <w:rFonts w:asciiTheme="majorHAnsi" w:hAnsiTheme="majorHAnsi" w:cs="Times New Roman"/>
                <w:spacing w:val="-4"/>
                <w:sz w:val="24"/>
                <w:szCs w:val="24"/>
              </w:rPr>
              <w:t xml:space="preserve"> </w:t>
            </w:r>
            <w:r w:rsidRPr="00C44551">
              <w:rPr>
                <w:rFonts w:asciiTheme="majorHAnsi" w:hAnsiTheme="majorHAnsi" w:cs="Times New Roman"/>
                <w:sz w:val="24"/>
                <w:szCs w:val="24"/>
              </w:rPr>
              <w:t>of</w:t>
            </w:r>
            <w:r w:rsidRPr="00C44551">
              <w:rPr>
                <w:rFonts w:asciiTheme="majorHAnsi" w:hAnsiTheme="majorHAnsi" w:cs="Times New Roman"/>
                <w:spacing w:val="-3"/>
                <w:sz w:val="24"/>
                <w:szCs w:val="24"/>
              </w:rPr>
              <w:t xml:space="preserve"> </w:t>
            </w:r>
            <w:r w:rsidRPr="00C44551">
              <w:rPr>
                <w:rFonts w:asciiTheme="majorHAnsi" w:hAnsiTheme="majorHAnsi" w:cs="Times New Roman"/>
                <w:sz w:val="24"/>
                <w:szCs w:val="24"/>
              </w:rPr>
              <w:t>Family</w:t>
            </w:r>
            <w:r w:rsidRPr="00C44551">
              <w:rPr>
                <w:rFonts w:asciiTheme="majorHAnsi" w:hAnsiTheme="majorHAnsi" w:cs="Times New Roman"/>
                <w:spacing w:val="-4"/>
                <w:sz w:val="24"/>
                <w:szCs w:val="24"/>
              </w:rPr>
              <w:t xml:space="preserve"> </w:t>
            </w:r>
            <w:r w:rsidRPr="00C44551">
              <w:rPr>
                <w:rFonts w:asciiTheme="majorHAnsi" w:hAnsiTheme="majorHAnsi" w:cs="Times New Roman"/>
                <w:sz w:val="24"/>
                <w:szCs w:val="24"/>
              </w:rPr>
              <w:t>and</w:t>
            </w:r>
            <w:r w:rsidRPr="00C44551">
              <w:rPr>
                <w:rFonts w:asciiTheme="majorHAnsi" w:hAnsiTheme="majorHAnsi" w:cs="Times New Roman"/>
                <w:spacing w:val="-3"/>
                <w:sz w:val="24"/>
                <w:szCs w:val="24"/>
              </w:rPr>
              <w:t xml:space="preserve"> </w:t>
            </w:r>
            <w:r w:rsidRPr="00C44551">
              <w:rPr>
                <w:rFonts w:asciiTheme="majorHAnsi" w:hAnsiTheme="majorHAnsi" w:cs="Times New Roman"/>
                <w:sz w:val="24"/>
                <w:szCs w:val="24"/>
              </w:rPr>
              <w:t>Consumer</w:t>
            </w:r>
            <w:r w:rsidRPr="00C44551">
              <w:rPr>
                <w:rFonts w:asciiTheme="majorHAnsi" w:hAnsiTheme="majorHAnsi" w:cs="Times New Roman"/>
                <w:spacing w:val="-4"/>
                <w:sz w:val="24"/>
                <w:szCs w:val="24"/>
              </w:rPr>
              <w:t xml:space="preserve"> </w:t>
            </w:r>
            <w:r w:rsidRPr="00C44551">
              <w:rPr>
                <w:rFonts w:asciiTheme="majorHAnsi" w:hAnsiTheme="majorHAnsi" w:cs="Times New Roman"/>
                <w:sz w:val="24"/>
                <w:szCs w:val="24"/>
              </w:rPr>
              <w:t>Sciences,</w:t>
            </w:r>
            <w:r w:rsidRPr="00C44551">
              <w:rPr>
                <w:rFonts w:asciiTheme="majorHAnsi" w:hAnsiTheme="majorHAnsi" w:cs="Times New Roman"/>
                <w:spacing w:val="-4"/>
                <w:sz w:val="24"/>
                <w:szCs w:val="24"/>
              </w:rPr>
              <w:t xml:space="preserve"> </w:t>
            </w:r>
            <w:r w:rsidRPr="00C44551">
              <w:rPr>
                <w:rFonts w:asciiTheme="majorHAnsi" w:hAnsiTheme="majorHAnsi" w:cs="Times New Roman"/>
                <w:sz w:val="24"/>
                <w:szCs w:val="24"/>
              </w:rPr>
              <w:t>Faculty</w:t>
            </w:r>
            <w:r w:rsidRPr="00C44551">
              <w:rPr>
                <w:rFonts w:asciiTheme="majorHAnsi" w:hAnsiTheme="majorHAnsi" w:cs="Times New Roman"/>
                <w:spacing w:val="-3"/>
                <w:sz w:val="24"/>
                <w:szCs w:val="24"/>
              </w:rPr>
              <w:t xml:space="preserve"> </w:t>
            </w:r>
            <w:r w:rsidRPr="00C44551">
              <w:rPr>
                <w:rFonts w:asciiTheme="majorHAnsi" w:hAnsiTheme="majorHAnsi" w:cs="Times New Roman"/>
                <w:sz w:val="24"/>
                <w:szCs w:val="24"/>
              </w:rPr>
              <w:t>of</w:t>
            </w:r>
            <w:r w:rsidRPr="00C44551">
              <w:rPr>
                <w:rFonts w:asciiTheme="majorHAnsi" w:hAnsiTheme="majorHAnsi" w:cs="Times New Roman"/>
                <w:spacing w:val="-3"/>
                <w:sz w:val="24"/>
                <w:szCs w:val="24"/>
              </w:rPr>
              <w:t xml:space="preserve"> </w:t>
            </w:r>
            <w:r w:rsidRPr="00C44551">
              <w:rPr>
                <w:rFonts w:asciiTheme="majorHAnsi" w:hAnsiTheme="majorHAnsi" w:cs="Times New Roman"/>
                <w:sz w:val="24"/>
                <w:szCs w:val="24"/>
              </w:rPr>
              <w:t>Human</w:t>
            </w:r>
            <w:r w:rsidRPr="00C44551">
              <w:rPr>
                <w:rFonts w:asciiTheme="majorHAnsi" w:hAnsiTheme="majorHAnsi" w:cs="Times New Roman"/>
                <w:spacing w:val="-4"/>
                <w:sz w:val="24"/>
                <w:szCs w:val="24"/>
              </w:rPr>
              <w:t xml:space="preserve"> </w:t>
            </w:r>
            <w:r w:rsidRPr="00C44551">
              <w:rPr>
                <w:rFonts w:asciiTheme="majorHAnsi" w:hAnsiTheme="majorHAnsi" w:cs="Times New Roman"/>
                <w:sz w:val="24"/>
                <w:szCs w:val="24"/>
              </w:rPr>
              <w:t>Ecology,</w:t>
            </w:r>
            <w:r w:rsidRPr="00C44551">
              <w:rPr>
                <w:rFonts w:asciiTheme="majorHAnsi" w:hAnsiTheme="majorHAnsi" w:cs="Times New Roman"/>
                <w:spacing w:val="-3"/>
                <w:sz w:val="24"/>
                <w:szCs w:val="24"/>
              </w:rPr>
              <w:t xml:space="preserve"> </w:t>
            </w:r>
            <w:r w:rsidRPr="00C44551">
              <w:rPr>
                <w:rFonts w:asciiTheme="majorHAnsi" w:hAnsiTheme="majorHAnsi" w:cs="Times New Roman"/>
                <w:sz w:val="24"/>
                <w:szCs w:val="24"/>
              </w:rPr>
              <w:t>IPB</w:t>
            </w:r>
            <w:r w:rsidRPr="00C44551">
              <w:rPr>
                <w:rFonts w:asciiTheme="majorHAnsi" w:hAnsiTheme="majorHAnsi" w:cs="Times New Roman"/>
                <w:spacing w:val="-3"/>
                <w:sz w:val="24"/>
                <w:szCs w:val="24"/>
              </w:rPr>
              <w:t xml:space="preserve"> </w:t>
            </w:r>
            <w:r w:rsidRPr="00C44551">
              <w:rPr>
                <w:rFonts w:asciiTheme="majorHAnsi" w:hAnsiTheme="majorHAnsi" w:cs="Times New Roman"/>
                <w:sz w:val="24"/>
                <w:szCs w:val="24"/>
              </w:rPr>
              <w:t>Darmaga</w:t>
            </w:r>
            <w:r w:rsidRPr="00C44551">
              <w:rPr>
                <w:rFonts w:asciiTheme="majorHAnsi" w:hAnsiTheme="majorHAnsi" w:cs="Times New Roman"/>
                <w:spacing w:val="-4"/>
                <w:sz w:val="24"/>
                <w:szCs w:val="24"/>
              </w:rPr>
              <w:t xml:space="preserve"> </w:t>
            </w:r>
            <w:r w:rsidRPr="00C44551">
              <w:rPr>
                <w:rFonts w:asciiTheme="majorHAnsi" w:hAnsiTheme="majorHAnsi" w:cs="Times New Roman"/>
                <w:sz w:val="24"/>
                <w:szCs w:val="24"/>
              </w:rPr>
              <w:t>Campus</w:t>
            </w:r>
            <w:r w:rsidRPr="00C44551">
              <w:rPr>
                <w:rFonts w:asciiTheme="majorHAnsi" w:hAnsiTheme="majorHAnsi" w:cs="Times New Roman"/>
                <w:spacing w:val="-3"/>
                <w:sz w:val="24"/>
                <w:szCs w:val="24"/>
              </w:rPr>
              <w:t xml:space="preserve"> </w:t>
            </w:r>
            <w:r w:rsidRPr="00C44551">
              <w:rPr>
                <w:rFonts w:asciiTheme="majorHAnsi" w:hAnsiTheme="majorHAnsi" w:cs="Times New Roman"/>
                <w:sz w:val="24"/>
                <w:szCs w:val="24"/>
              </w:rPr>
              <w:t>Jalan</w:t>
            </w:r>
            <w:r w:rsidRPr="00C44551">
              <w:rPr>
                <w:rFonts w:asciiTheme="majorHAnsi" w:hAnsiTheme="majorHAnsi" w:cs="Times New Roman"/>
                <w:spacing w:val="-47"/>
                <w:sz w:val="24"/>
                <w:szCs w:val="24"/>
              </w:rPr>
              <w:t xml:space="preserve"> </w:t>
            </w:r>
            <w:r w:rsidRPr="00C44551">
              <w:rPr>
                <w:rFonts w:asciiTheme="majorHAnsi" w:hAnsiTheme="majorHAnsi" w:cs="Times New Roman"/>
                <w:sz w:val="24"/>
                <w:szCs w:val="24"/>
              </w:rPr>
              <w:t>Lingkar</w:t>
            </w:r>
            <w:r w:rsidRPr="00C44551">
              <w:rPr>
                <w:rFonts w:asciiTheme="majorHAnsi" w:hAnsiTheme="majorHAnsi" w:cs="Times New Roman"/>
                <w:spacing w:val="-2"/>
                <w:sz w:val="24"/>
                <w:szCs w:val="24"/>
              </w:rPr>
              <w:t xml:space="preserve"> </w:t>
            </w:r>
            <w:r w:rsidRPr="00C44551">
              <w:rPr>
                <w:rFonts w:asciiTheme="majorHAnsi" w:hAnsiTheme="majorHAnsi" w:cs="Times New Roman"/>
                <w:sz w:val="24"/>
                <w:szCs w:val="24"/>
              </w:rPr>
              <w:t>Kampus,</w:t>
            </w:r>
            <w:r w:rsidRPr="00C44551">
              <w:rPr>
                <w:rFonts w:asciiTheme="majorHAnsi" w:hAnsiTheme="majorHAnsi" w:cs="Times New Roman"/>
                <w:spacing w:val="-1"/>
                <w:sz w:val="24"/>
                <w:szCs w:val="24"/>
              </w:rPr>
              <w:t xml:space="preserve"> </w:t>
            </w:r>
            <w:r w:rsidRPr="00C44551">
              <w:rPr>
                <w:rFonts w:asciiTheme="majorHAnsi" w:hAnsiTheme="majorHAnsi" w:cs="Times New Roman"/>
                <w:sz w:val="24"/>
                <w:szCs w:val="24"/>
              </w:rPr>
              <w:t>IPB</w:t>
            </w:r>
            <w:r w:rsidRPr="00C44551">
              <w:rPr>
                <w:rFonts w:asciiTheme="majorHAnsi" w:hAnsiTheme="majorHAnsi" w:cs="Times New Roman"/>
                <w:spacing w:val="-1"/>
                <w:sz w:val="24"/>
                <w:szCs w:val="24"/>
              </w:rPr>
              <w:t xml:space="preserve"> </w:t>
            </w:r>
            <w:r w:rsidRPr="00C44551">
              <w:rPr>
                <w:rFonts w:asciiTheme="majorHAnsi" w:hAnsiTheme="majorHAnsi" w:cs="Times New Roman"/>
                <w:sz w:val="24"/>
                <w:szCs w:val="24"/>
              </w:rPr>
              <w:t>Darmaga Bogor 16680</w:t>
            </w:r>
          </w:p>
        </w:tc>
      </w:tr>
    </w:tbl>
    <w:p w14:paraId="1C7615C8" w14:textId="77777777" w:rsidR="00810A58" w:rsidRDefault="00810A58">
      <w:pPr>
        <w:pStyle w:val="BodyText"/>
        <w:spacing w:before="1"/>
        <w:jc w:val="left"/>
      </w:pPr>
    </w:p>
    <w:p w14:paraId="792E5E4A" w14:textId="77777777" w:rsidR="00810A58" w:rsidRDefault="00000000">
      <w:pPr>
        <w:pStyle w:val="BodyText"/>
        <w:ind w:left="192" w:right="209"/>
      </w:pPr>
      <w:r>
        <w:t>If this article is accepted for publication in published numbers in the Jurnal Psikologi, then I</w:t>
      </w:r>
      <w:r>
        <w:rPr>
          <w:spacing w:val="1"/>
        </w:rPr>
        <w:t xml:space="preserve"> </w:t>
      </w:r>
      <w:r>
        <w:t>hereby</w:t>
      </w:r>
      <w:r>
        <w:rPr>
          <w:spacing w:val="1"/>
        </w:rPr>
        <w:t xml:space="preserve"> </w:t>
      </w:r>
      <w:r>
        <w:t>hand</w:t>
      </w:r>
      <w:r>
        <w:rPr>
          <w:spacing w:val="1"/>
        </w:rPr>
        <w:t xml:space="preserve"> </w:t>
      </w:r>
      <w:r>
        <w:t>over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copyright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Jurnal</w:t>
      </w:r>
      <w:r>
        <w:rPr>
          <w:spacing w:val="1"/>
        </w:rPr>
        <w:t xml:space="preserve"> </w:t>
      </w:r>
      <w:r>
        <w:t>Psikologi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Faculty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Psychology,</w:t>
      </w:r>
      <w:r>
        <w:rPr>
          <w:spacing w:val="1"/>
        </w:rPr>
        <w:t xml:space="preserve"> </w:t>
      </w:r>
      <w:r>
        <w:t>Diponegoro</w:t>
      </w:r>
      <w:r>
        <w:rPr>
          <w:spacing w:val="-1"/>
        </w:rPr>
        <w:t xml:space="preserve"> </w:t>
      </w:r>
      <w:r>
        <w:t>University,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journal</w:t>
      </w:r>
      <w:r>
        <w:rPr>
          <w:spacing w:val="-2"/>
        </w:rPr>
        <w:t xml:space="preserve"> </w:t>
      </w:r>
      <w:r>
        <w:t>publishers.</w:t>
      </w:r>
    </w:p>
    <w:p w14:paraId="02E42569" w14:textId="77777777" w:rsidR="00810A58" w:rsidRDefault="00000000">
      <w:pPr>
        <w:pStyle w:val="BodyText"/>
        <w:spacing w:before="124"/>
        <w:ind w:left="192" w:right="219"/>
      </w:pPr>
      <w:r>
        <w:t>Copyright includes rights to reproduce and provide articles in all forms and media, including</w:t>
      </w:r>
      <w:r>
        <w:rPr>
          <w:spacing w:val="1"/>
        </w:rPr>
        <w:t xml:space="preserve"> </w:t>
      </w:r>
      <w:r>
        <w:t xml:space="preserve">reprints, photographs, </w:t>
      </w:r>
      <w:proofErr w:type="gramStart"/>
      <w:r>
        <w:t>microfilm</w:t>
      </w:r>
      <w:proofErr w:type="gramEnd"/>
      <w:r>
        <w:t xml:space="preserve"> and any other similar reproduction, as well as translations.</w:t>
      </w:r>
      <w:r>
        <w:rPr>
          <w:spacing w:val="1"/>
        </w:rPr>
        <w:t xml:space="preserve"> </w:t>
      </w:r>
      <w:r>
        <w:t>However,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authors</w:t>
      </w:r>
      <w:r>
        <w:rPr>
          <w:spacing w:val="-1"/>
        </w:rPr>
        <w:t xml:space="preserve"> </w:t>
      </w:r>
      <w:r>
        <w:t>still</w:t>
      </w:r>
      <w:r>
        <w:rPr>
          <w:spacing w:val="1"/>
        </w:rPr>
        <w:t xml:space="preserve"> </w:t>
      </w:r>
      <w:r>
        <w:t>have the</w:t>
      </w:r>
      <w:r>
        <w:rPr>
          <w:spacing w:val="1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to the</w:t>
      </w:r>
      <w:r>
        <w:rPr>
          <w:spacing w:val="-2"/>
        </w:rPr>
        <w:t xml:space="preserve"> </w:t>
      </w:r>
      <w:r>
        <w:t>following:</w:t>
      </w:r>
    </w:p>
    <w:p w14:paraId="057BEF9C" w14:textId="77777777" w:rsidR="00810A58" w:rsidRDefault="00000000">
      <w:pPr>
        <w:pStyle w:val="ListParagraph"/>
        <w:numPr>
          <w:ilvl w:val="0"/>
          <w:numId w:val="2"/>
        </w:numPr>
        <w:tabs>
          <w:tab w:val="left" w:pos="553"/>
        </w:tabs>
        <w:spacing w:before="120"/>
        <w:ind w:right="233"/>
        <w:jc w:val="both"/>
        <w:rPr>
          <w:sz w:val="24"/>
        </w:rPr>
      </w:pPr>
      <w:r>
        <w:rPr>
          <w:sz w:val="24"/>
        </w:rPr>
        <w:t>duplicate all or part of the material published for use by the author himself as classroom</w:t>
      </w:r>
      <w:r>
        <w:rPr>
          <w:spacing w:val="1"/>
          <w:sz w:val="24"/>
        </w:rPr>
        <w:t xml:space="preserve"> </w:t>
      </w:r>
      <w:r>
        <w:rPr>
          <w:sz w:val="24"/>
        </w:rPr>
        <w:t>teaching</w:t>
      </w:r>
      <w:r>
        <w:rPr>
          <w:spacing w:val="-1"/>
          <w:sz w:val="24"/>
        </w:rPr>
        <w:t xml:space="preserve"> </w:t>
      </w:r>
      <w:r>
        <w:rPr>
          <w:sz w:val="24"/>
        </w:rPr>
        <w:t>material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oral</w:t>
      </w:r>
      <w:r>
        <w:rPr>
          <w:spacing w:val="-2"/>
          <w:sz w:val="24"/>
        </w:rPr>
        <w:t xml:space="preserve"> </w:t>
      </w:r>
      <w:r>
        <w:rPr>
          <w:sz w:val="24"/>
        </w:rPr>
        <w:t>presentation material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various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forums;</w:t>
      </w:r>
      <w:proofErr w:type="gramEnd"/>
    </w:p>
    <w:p w14:paraId="7EA3EB91" w14:textId="77777777" w:rsidR="00810A58" w:rsidRDefault="00000000">
      <w:pPr>
        <w:pStyle w:val="ListParagraph"/>
        <w:numPr>
          <w:ilvl w:val="0"/>
          <w:numId w:val="2"/>
        </w:numPr>
        <w:tabs>
          <w:tab w:val="left" w:pos="553"/>
        </w:tabs>
        <w:ind w:hanging="361"/>
        <w:jc w:val="both"/>
        <w:rPr>
          <w:sz w:val="24"/>
        </w:rPr>
      </w:pPr>
      <w:r>
        <w:rPr>
          <w:sz w:val="24"/>
        </w:rPr>
        <w:t>reuse</w:t>
      </w:r>
      <w:r>
        <w:rPr>
          <w:spacing w:val="-4"/>
          <w:sz w:val="24"/>
        </w:rPr>
        <w:t xml:space="preserve"> </w:t>
      </w:r>
      <w:r>
        <w:rPr>
          <w:sz w:val="24"/>
        </w:rPr>
        <w:t>part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of the</w:t>
      </w:r>
      <w:r>
        <w:rPr>
          <w:spacing w:val="-1"/>
          <w:sz w:val="24"/>
        </w:rPr>
        <w:t xml:space="preserve"> </w:t>
      </w:r>
      <w:r>
        <w:rPr>
          <w:sz w:val="24"/>
        </w:rPr>
        <w:t>material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compilation</w:t>
      </w:r>
      <w:r>
        <w:rPr>
          <w:spacing w:val="-1"/>
          <w:sz w:val="24"/>
        </w:rPr>
        <w:t xml:space="preserve"> </w:t>
      </w:r>
      <w:r>
        <w:rPr>
          <w:sz w:val="24"/>
        </w:rPr>
        <w:t>material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author's</w:t>
      </w:r>
      <w:r>
        <w:rPr>
          <w:spacing w:val="-3"/>
          <w:sz w:val="24"/>
        </w:rPr>
        <w:t xml:space="preserve"> </w:t>
      </w:r>
      <w:r>
        <w:rPr>
          <w:sz w:val="24"/>
        </w:rPr>
        <w:t>next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work;</w:t>
      </w:r>
      <w:proofErr w:type="gramEnd"/>
    </w:p>
    <w:p w14:paraId="71911DD6" w14:textId="77777777" w:rsidR="00810A58" w:rsidRDefault="00000000">
      <w:pPr>
        <w:pStyle w:val="ListParagraph"/>
        <w:numPr>
          <w:ilvl w:val="0"/>
          <w:numId w:val="2"/>
        </w:numPr>
        <w:tabs>
          <w:tab w:val="left" w:pos="553"/>
        </w:tabs>
        <w:spacing w:before="119"/>
        <w:ind w:right="225"/>
        <w:jc w:val="both"/>
        <w:rPr>
          <w:sz w:val="24"/>
        </w:rPr>
      </w:pPr>
      <w:r>
        <w:rPr>
          <w:sz w:val="24"/>
        </w:rPr>
        <w:t>make copies of material published for distribution within the institution where the author</w:t>
      </w:r>
      <w:r>
        <w:rPr>
          <w:spacing w:val="1"/>
          <w:sz w:val="24"/>
        </w:rPr>
        <w:t xml:space="preserve"> </w:t>
      </w:r>
      <w:r>
        <w:rPr>
          <w:sz w:val="24"/>
        </w:rPr>
        <w:t>works.</w:t>
      </w:r>
    </w:p>
    <w:p w14:paraId="67329BB1" w14:textId="77777777" w:rsidR="00810A58" w:rsidRDefault="00000000">
      <w:pPr>
        <w:pStyle w:val="BodyText"/>
        <w:spacing w:before="126"/>
        <w:ind w:left="192" w:right="223"/>
      </w:pPr>
      <w:r>
        <w:t>I am responsible for the entire contents of the article sent. I agree that this transfer of rights</w:t>
      </w:r>
      <w:r>
        <w:rPr>
          <w:spacing w:val="1"/>
        </w:rPr>
        <w:t xml:space="preserve"> </w:t>
      </w:r>
      <w:r>
        <w:t>also applies to all copies made in connection with the submission of this article and I will also</w:t>
      </w:r>
      <w:r>
        <w:rPr>
          <w:spacing w:val="1"/>
        </w:rPr>
        <w:t xml:space="preserve"> </w:t>
      </w:r>
      <w:r>
        <w:t>inform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agreement</w:t>
      </w:r>
      <w:r>
        <w:rPr>
          <w:spacing w:val="-3"/>
        </w:rPr>
        <w:t xml:space="preserve"> </w:t>
      </w:r>
      <w:r>
        <w:t>to other authors.</w:t>
      </w:r>
    </w:p>
    <w:p w14:paraId="1B8BC65F" w14:textId="15F1B81C" w:rsidR="00810A58" w:rsidRDefault="00000000">
      <w:pPr>
        <w:pStyle w:val="BodyText"/>
        <w:tabs>
          <w:tab w:val="left" w:pos="1752"/>
        </w:tabs>
        <w:spacing w:before="120"/>
        <w:ind w:left="192"/>
      </w:pPr>
      <w:r>
        <w:t>Date</w:t>
      </w:r>
      <w:r>
        <w:tab/>
      </w:r>
      <w:r>
        <w:rPr>
          <w:spacing w:val="-1"/>
        </w:rPr>
        <w:t>:</w:t>
      </w:r>
      <w:r>
        <w:rPr>
          <w:spacing w:val="3"/>
        </w:rPr>
        <w:t xml:space="preserve"> </w:t>
      </w:r>
      <w:r w:rsidR="00C44551">
        <w:rPr>
          <w:spacing w:val="-1"/>
        </w:rPr>
        <w:t>15</w:t>
      </w:r>
      <w:r w:rsidR="00C44551" w:rsidRPr="00C44551">
        <w:rPr>
          <w:spacing w:val="-1"/>
          <w:vertAlign w:val="superscript"/>
        </w:rPr>
        <w:t>th</w:t>
      </w:r>
      <w:r w:rsidR="00C44551">
        <w:rPr>
          <w:spacing w:val="-1"/>
        </w:rPr>
        <w:t xml:space="preserve"> June 2024</w:t>
      </w:r>
    </w:p>
    <w:p w14:paraId="5C45E1A8" w14:textId="08F4C0CA" w:rsidR="00810A58" w:rsidRDefault="00000000">
      <w:pPr>
        <w:pStyle w:val="BodyText"/>
        <w:spacing w:before="119"/>
        <w:ind w:left="192"/>
      </w:pPr>
      <w:r>
        <w:t>Author</w:t>
      </w:r>
      <w:r>
        <w:rPr>
          <w:spacing w:val="-6"/>
        </w:rPr>
        <w:t xml:space="preserve"> </w:t>
      </w:r>
      <w:r>
        <w:t xml:space="preserve">name </w:t>
      </w:r>
      <w:proofErr w:type="gramStart"/>
      <w:r>
        <w:t xml:space="preserve"> </w:t>
      </w:r>
      <w:r>
        <w:rPr>
          <w:spacing w:val="35"/>
        </w:rPr>
        <w:t xml:space="preserve"> </w:t>
      </w:r>
      <w:r>
        <w:t>:</w:t>
      </w:r>
      <w:proofErr w:type="gramEnd"/>
      <w:r>
        <w:rPr>
          <w:spacing w:val="-8"/>
        </w:rPr>
        <w:t xml:space="preserve"> </w:t>
      </w:r>
      <w:r w:rsidR="00C44551">
        <w:t>Dhia Nur Sabrina</w:t>
      </w:r>
    </w:p>
    <w:p w14:paraId="7FEEDE3E" w14:textId="77777777" w:rsidR="00810A58" w:rsidRDefault="00000000">
      <w:pPr>
        <w:spacing w:before="118"/>
        <w:ind w:left="192"/>
        <w:jc w:val="both"/>
        <w:rPr>
          <w:sz w:val="24"/>
        </w:rPr>
      </w:pPr>
      <w:r>
        <w:rPr>
          <w:sz w:val="24"/>
        </w:rPr>
        <w:t>Signature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main</w:t>
      </w:r>
      <w:r>
        <w:rPr>
          <w:spacing w:val="-1"/>
          <w:sz w:val="24"/>
        </w:rPr>
        <w:t xml:space="preserve"> </w:t>
      </w:r>
      <w:r>
        <w:rPr>
          <w:sz w:val="24"/>
        </w:rPr>
        <w:t>author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corresponding</w:t>
      </w:r>
      <w:r>
        <w:rPr>
          <w:spacing w:val="-2"/>
          <w:sz w:val="24"/>
        </w:rPr>
        <w:t xml:space="preserve"> </w:t>
      </w:r>
      <w:r>
        <w:rPr>
          <w:sz w:val="24"/>
        </w:rPr>
        <w:t>author: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use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handwriting</w:t>
      </w:r>
      <w:r>
        <w:rPr>
          <w:sz w:val="24"/>
        </w:rPr>
        <w:t>)</w:t>
      </w:r>
    </w:p>
    <w:p w14:paraId="09D0E62A" w14:textId="132182F1" w:rsidR="00810A58" w:rsidRDefault="00C44551">
      <w:pPr>
        <w:pStyle w:val="BodyText"/>
        <w:jc w:val="left"/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57216" behindDoc="0" locked="0" layoutInCell="1" allowOverlap="1" wp14:anchorId="0E960E00" wp14:editId="537A0204">
            <wp:simplePos x="0" y="0"/>
            <wp:positionH relativeFrom="column">
              <wp:posOffset>127000</wp:posOffset>
            </wp:positionH>
            <wp:positionV relativeFrom="paragraph">
              <wp:posOffset>77469</wp:posOffset>
            </wp:positionV>
            <wp:extent cx="1244406" cy="885825"/>
            <wp:effectExtent l="0" t="0" r="0" b="0"/>
            <wp:wrapNone/>
            <wp:docPr id="1" name="Picture 1" descr="A signature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ignature on a black background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0036" cy="8898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1A93A1" w14:textId="77777777" w:rsidR="00810A58" w:rsidRDefault="00810A58">
      <w:pPr>
        <w:pStyle w:val="BodyText"/>
        <w:jc w:val="left"/>
        <w:rPr>
          <w:sz w:val="28"/>
        </w:rPr>
      </w:pPr>
    </w:p>
    <w:p w14:paraId="4C9E4E12" w14:textId="10B1E16B" w:rsidR="00810A58" w:rsidRDefault="00810A58">
      <w:pPr>
        <w:pStyle w:val="BodyText"/>
        <w:jc w:val="left"/>
        <w:rPr>
          <w:sz w:val="28"/>
        </w:rPr>
      </w:pPr>
    </w:p>
    <w:p w14:paraId="7025E66C" w14:textId="77777777" w:rsidR="00810A58" w:rsidRDefault="00810A58">
      <w:pPr>
        <w:pStyle w:val="BodyText"/>
        <w:jc w:val="left"/>
        <w:rPr>
          <w:sz w:val="28"/>
        </w:rPr>
      </w:pPr>
    </w:p>
    <w:p w14:paraId="7905ADEC" w14:textId="7CB50D5F" w:rsidR="00810A58" w:rsidRDefault="00C44551">
      <w:pPr>
        <w:pStyle w:val="BodyText"/>
        <w:spacing w:before="214"/>
        <w:ind w:left="192"/>
        <w:jc w:val="left"/>
      </w:pPr>
      <w:r>
        <w:t>Dhia Nur Sabrina</w:t>
      </w:r>
    </w:p>
    <w:p w14:paraId="69EE3E21" w14:textId="77777777" w:rsidR="00810A58" w:rsidRDefault="00810A58">
      <w:pPr>
        <w:sectPr w:rsidR="00810A58">
          <w:type w:val="continuous"/>
          <w:pgSz w:w="11920" w:h="16840"/>
          <w:pgMar w:top="1040" w:right="920" w:bottom="280" w:left="940" w:header="720" w:footer="720" w:gutter="0"/>
          <w:cols w:space="720"/>
        </w:sectPr>
      </w:pPr>
    </w:p>
    <w:p w14:paraId="73D25A84" w14:textId="77777777" w:rsidR="00810A58" w:rsidRDefault="00000000">
      <w:pPr>
        <w:pStyle w:val="Heading1"/>
        <w:spacing w:before="76"/>
      </w:pPr>
      <w:r>
        <w:lastRenderedPageBreak/>
        <w:t>Note:</w:t>
      </w:r>
    </w:p>
    <w:p w14:paraId="67E774AF" w14:textId="77777777" w:rsidR="00810A58" w:rsidRDefault="00000000">
      <w:pPr>
        <w:pStyle w:val="ListParagraph"/>
        <w:numPr>
          <w:ilvl w:val="0"/>
          <w:numId w:val="1"/>
        </w:numPr>
        <w:tabs>
          <w:tab w:val="left" w:pos="553"/>
        </w:tabs>
        <w:spacing w:before="139"/>
        <w:ind w:hanging="361"/>
        <w:rPr>
          <w:sz w:val="24"/>
        </w:rPr>
      </w:pP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article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accepted,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letter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declared</w:t>
      </w:r>
      <w:r>
        <w:rPr>
          <w:spacing w:val="-4"/>
          <w:sz w:val="24"/>
        </w:rPr>
        <w:t xml:space="preserve"> </w:t>
      </w:r>
      <w:r>
        <w:rPr>
          <w:sz w:val="24"/>
        </w:rPr>
        <w:t>invalid.</w:t>
      </w:r>
    </w:p>
    <w:p w14:paraId="35744BCB" w14:textId="77777777" w:rsidR="00810A58" w:rsidRDefault="00000000">
      <w:pPr>
        <w:pStyle w:val="ListParagraph"/>
        <w:numPr>
          <w:ilvl w:val="0"/>
          <w:numId w:val="1"/>
        </w:numPr>
        <w:tabs>
          <w:tab w:val="left" w:pos="553"/>
        </w:tabs>
        <w:spacing w:before="142" w:line="362" w:lineRule="auto"/>
        <w:ind w:right="266"/>
        <w:rPr>
          <w:sz w:val="24"/>
        </w:rPr>
      </w:pPr>
      <w:r>
        <w:rPr>
          <w:sz w:val="24"/>
        </w:rPr>
        <w:t>The completed and signed form is scanned and save as PDF format and must be sent as a</w:t>
      </w:r>
      <w:r>
        <w:rPr>
          <w:spacing w:val="1"/>
          <w:sz w:val="24"/>
        </w:rPr>
        <w:t xml:space="preserve"> </w:t>
      </w:r>
      <w:r>
        <w:rPr>
          <w:sz w:val="24"/>
        </w:rPr>
        <w:t>supplementary file when sending the article. If</w:t>
      </w:r>
      <w:r>
        <w:rPr>
          <w:spacing w:val="1"/>
          <w:sz w:val="24"/>
        </w:rPr>
        <w:t xml:space="preserve"> </w:t>
      </w:r>
      <w:r>
        <w:rPr>
          <w:sz w:val="24"/>
        </w:rPr>
        <w:t>there is a problem, the author</w:t>
      </w:r>
      <w:r>
        <w:rPr>
          <w:spacing w:val="52"/>
          <w:sz w:val="24"/>
        </w:rPr>
        <w:t xml:space="preserve"> </w:t>
      </w:r>
      <w:r>
        <w:rPr>
          <w:sz w:val="24"/>
        </w:rPr>
        <w:t>can send it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1"/>
          <w:sz w:val="24"/>
        </w:rPr>
        <w:t xml:space="preserve"> </w:t>
      </w:r>
      <w:r>
        <w:rPr>
          <w:sz w:val="24"/>
        </w:rPr>
        <w:t>email:</w:t>
      </w:r>
      <w:r>
        <w:rPr>
          <w:color w:val="0461C1"/>
          <w:spacing w:val="-4"/>
          <w:sz w:val="24"/>
        </w:rPr>
        <w:t xml:space="preserve"> </w:t>
      </w:r>
      <w:hyperlink r:id="rId6">
        <w:r>
          <w:rPr>
            <w:color w:val="0461C1"/>
            <w:sz w:val="24"/>
            <w:u w:val="single" w:color="0461C1"/>
          </w:rPr>
          <w:t>jurnalpsikologi@live.undip.ac.id</w:t>
        </w:r>
        <w:r>
          <w:rPr>
            <w:sz w:val="24"/>
          </w:rPr>
          <w:t>.</w:t>
        </w:r>
      </w:hyperlink>
    </w:p>
    <w:p w14:paraId="498C8C01" w14:textId="77777777" w:rsidR="00810A58" w:rsidRDefault="00810A58">
      <w:pPr>
        <w:pStyle w:val="BodyText"/>
        <w:spacing w:before="10"/>
        <w:jc w:val="left"/>
        <w:rPr>
          <w:sz w:val="14"/>
        </w:rPr>
      </w:pPr>
    </w:p>
    <w:p w14:paraId="2FE3D35D" w14:textId="77777777" w:rsidR="00810A58" w:rsidRDefault="00000000">
      <w:pPr>
        <w:tabs>
          <w:tab w:val="left" w:pos="6194"/>
        </w:tabs>
        <w:spacing w:before="100"/>
        <w:ind w:left="192"/>
        <w:rPr>
          <w:i/>
          <w:sz w:val="24"/>
        </w:rPr>
      </w:pPr>
      <w:r>
        <w:rPr>
          <w:sz w:val="24"/>
        </w:rPr>
        <w:t>©2020,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Jurnal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Psikologi</w:t>
      </w:r>
      <w:r>
        <w:rPr>
          <w:b/>
          <w:sz w:val="24"/>
        </w:rPr>
        <w:tab/>
      </w:r>
      <w:r>
        <w:rPr>
          <w:i/>
          <w:sz w:val="24"/>
        </w:rPr>
        <w:t>Copyright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Transfer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Agreement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Form</w:t>
      </w:r>
    </w:p>
    <w:sectPr w:rsidR="00810A58">
      <w:pgSz w:w="11920" w:h="16840"/>
      <w:pgMar w:top="1040" w:right="92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4601AC"/>
    <w:multiLevelType w:val="hybridMultilevel"/>
    <w:tmpl w:val="8F3A4A14"/>
    <w:lvl w:ilvl="0" w:tplc="5B0E8FE8">
      <w:start w:val="1"/>
      <w:numFmt w:val="decimal"/>
      <w:lvlText w:val="%1."/>
      <w:lvlJc w:val="left"/>
      <w:pPr>
        <w:ind w:left="552" w:hanging="360"/>
        <w:jc w:val="left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en-US" w:eastAsia="en-US" w:bidi="ar-SA"/>
      </w:rPr>
    </w:lvl>
    <w:lvl w:ilvl="1" w:tplc="2E48D660">
      <w:numFmt w:val="bullet"/>
      <w:lvlText w:val="•"/>
      <w:lvlJc w:val="left"/>
      <w:pPr>
        <w:ind w:left="1509" w:hanging="360"/>
      </w:pPr>
      <w:rPr>
        <w:rFonts w:hint="default"/>
        <w:lang w:val="en-US" w:eastAsia="en-US" w:bidi="ar-SA"/>
      </w:rPr>
    </w:lvl>
    <w:lvl w:ilvl="2" w:tplc="B0E6FF54">
      <w:numFmt w:val="bullet"/>
      <w:lvlText w:val="•"/>
      <w:lvlJc w:val="left"/>
      <w:pPr>
        <w:ind w:left="2458" w:hanging="360"/>
      </w:pPr>
      <w:rPr>
        <w:rFonts w:hint="default"/>
        <w:lang w:val="en-US" w:eastAsia="en-US" w:bidi="ar-SA"/>
      </w:rPr>
    </w:lvl>
    <w:lvl w:ilvl="3" w:tplc="C2D04310">
      <w:numFmt w:val="bullet"/>
      <w:lvlText w:val="•"/>
      <w:lvlJc w:val="left"/>
      <w:pPr>
        <w:ind w:left="3407" w:hanging="360"/>
      </w:pPr>
      <w:rPr>
        <w:rFonts w:hint="default"/>
        <w:lang w:val="en-US" w:eastAsia="en-US" w:bidi="ar-SA"/>
      </w:rPr>
    </w:lvl>
    <w:lvl w:ilvl="4" w:tplc="2F64551C">
      <w:numFmt w:val="bullet"/>
      <w:lvlText w:val="•"/>
      <w:lvlJc w:val="left"/>
      <w:pPr>
        <w:ind w:left="4356" w:hanging="360"/>
      </w:pPr>
      <w:rPr>
        <w:rFonts w:hint="default"/>
        <w:lang w:val="en-US" w:eastAsia="en-US" w:bidi="ar-SA"/>
      </w:rPr>
    </w:lvl>
    <w:lvl w:ilvl="5" w:tplc="6C348A0C">
      <w:numFmt w:val="bullet"/>
      <w:lvlText w:val="•"/>
      <w:lvlJc w:val="left"/>
      <w:pPr>
        <w:ind w:left="5306" w:hanging="360"/>
      </w:pPr>
      <w:rPr>
        <w:rFonts w:hint="default"/>
        <w:lang w:val="en-US" w:eastAsia="en-US" w:bidi="ar-SA"/>
      </w:rPr>
    </w:lvl>
    <w:lvl w:ilvl="6" w:tplc="64160B02"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7" w:tplc="AB6018C8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8" w:tplc="30F21ACE">
      <w:numFmt w:val="bullet"/>
      <w:lvlText w:val="•"/>
      <w:lvlJc w:val="left"/>
      <w:pPr>
        <w:ind w:left="815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F59701F"/>
    <w:multiLevelType w:val="hybridMultilevel"/>
    <w:tmpl w:val="56C88866"/>
    <w:lvl w:ilvl="0" w:tplc="10722428">
      <w:numFmt w:val="bullet"/>
      <w:lvlText w:val=""/>
      <w:lvlJc w:val="left"/>
      <w:pPr>
        <w:ind w:left="552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54C470B0">
      <w:numFmt w:val="bullet"/>
      <w:lvlText w:val="•"/>
      <w:lvlJc w:val="left"/>
      <w:pPr>
        <w:ind w:left="1509" w:hanging="360"/>
      </w:pPr>
      <w:rPr>
        <w:rFonts w:hint="default"/>
        <w:lang w:val="en-US" w:eastAsia="en-US" w:bidi="ar-SA"/>
      </w:rPr>
    </w:lvl>
    <w:lvl w:ilvl="2" w:tplc="70560EAC">
      <w:numFmt w:val="bullet"/>
      <w:lvlText w:val="•"/>
      <w:lvlJc w:val="left"/>
      <w:pPr>
        <w:ind w:left="2458" w:hanging="360"/>
      </w:pPr>
      <w:rPr>
        <w:rFonts w:hint="default"/>
        <w:lang w:val="en-US" w:eastAsia="en-US" w:bidi="ar-SA"/>
      </w:rPr>
    </w:lvl>
    <w:lvl w:ilvl="3" w:tplc="43A8CF58">
      <w:numFmt w:val="bullet"/>
      <w:lvlText w:val="•"/>
      <w:lvlJc w:val="left"/>
      <w:pPr>
        <w:ind w:left="3407" w:hanging="360"/>
      </w:pPr>
      <w:rPr>
        <w:rFonts w:hint="default"/>
        <w:lang w:val="en-US" w:eastAsia="en-US" w:bidi="ar-SA"/>
      </w:rPr>
    </w:lvl>
    <w:lvl w:ilvl="4" w:tplc="E86400C6">
      <w:numFmt w:val="bullet"/>
      <w:lvlText w:val="•"/>
      <w:lvlJc w:val="left"/>
      <w:pPr>
        <w:ind w:left="4356" w:hanging="360"/>
      </w:pPr>
      <w:rPr>
        <w:rFonts w:hint="default"/>
        <w:lang w:val="en-US" w:eastAsia="en-US" w:bidi="ar-SA"/>
      </w:rPr>
    </w:lvl>
    <w:lvl w:ilvl="5" w:tplc="F03CF022">
      <w:numFmt w:val="bullet"/>
      <w:lvlText w:val="•"/>
      <w:lvlJc w:val="left"/>
      <w:pPr>
        <w:ind w:left="5306" w:hanging="360"/>
      </w:pPr>
      <w:rPr>
        <w:rFonts w:hint="default"/>
        <w:lang w:val="en-US" w:eastAsia="en-US" w:bidi="ar-SA"/>
      </w:rPr>
    </w:lvl>
    <w:lvl w:ilvl="6" w:tplc="0C464822"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7" w:tplc="91107CF0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8" w:tplc="78C47C7A">
      <w:numFmt w:val="bullet"/>
      <w:lvlText w:val="•"/>
      <w:lvlJc w:val="left"/>
      <w:pPr>
        <w:ind w:left="8153" w:hanging="360"/>
      </w:pPr>
      <w:rPr>
        <w:rFonts w:hint="default"/>
        <w:lang w:val="en-US" w:eastAsia="en-US" w:bidi="ar-SA"/>
      </w:rPr>
    </w:lvl>
  </w:abstractNum>
  <w:num w:numId="1" w16cid:durableId="913901556">
    <w:abstractNumId w:val="1"/>
  </w:num>
  <w:num w:numId="2" w16cid:durableId="1249924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10A58"/>
    <w:rsid w:val="00810A58"/>
    <w:rsid w:val="00C4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6069B"/>
  <w15:docId w15:val="{537557F4-AA42-4BDA-BBE7-8C03ED4C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spacing w:before="72"/>
      <w:ind w:left="19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17"/>
      <w:ind w:left="552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81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ksa@live.undip.ac.i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325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</dc:creator>
  <cp:lastModifiedBy>Dhia Nur Sabrina</cp:lastModifiedBy>
  <cp:revision>2</cp:revision>
  <dcterms:created xsi:type="dcterms:W3CDTF">2024-07-15T04:01:00Z</dcterms:created>
  <dcterms:modified xsi:type="dcterms:W3CDTF">2024-07-15T04:13:00Z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2024-07-15T00:00:00Z</vt:filetime>
  </property>
</Properties>
</file>