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3F6C8" w14:textId="7D480D88" w:rsidR="006C3216" w:rsidRPr="00217C8A" w:rsidRDefault="00217C8A" w:rsidP="00217C8A">
      <w:pPr>
        <w:spacing w:after="0" w:line="240" w:lineRule="auto"/>
        <w:ind w:left="-227"/>
        <w:jc w:val="center"/>
        <w:rPr>
          <w:rFonts w:ascii="Times New Roman" w:hAnsi="Times New Roman" w:cs="Times New Roman"/>
          <w:b/>
          <w:bCs/>
          <w:color w:val="171717" w:themeColor="background2" w:themeShade="1A"/>
          <w:sz w:val="24"/>
          <w:szCs w:val="24"/>
        </w:rPr>
      </w:pPr>
      <w:proofErr w:type="spellStart"/>
      <w:r w:rsidRPr="00AA08A8">
        <w:rPr>
          <w:rFonts w:ascii="Times New Roman" w:hAnsi="Times New Roman" w:cs="Times New Roman"/>
          <w:b/>
          <w:bCs/>
          <w:color w:val="171717" w:themeColor="background2" w:themeShade="1A"/>
          <w:sz w:val="24"/>
          <w:szCs w:val="24"/>
        </w:rPr>
        <w:t>Pengaruh</w:t>
      </w:r>
      <w:proofErr w:type="spellEnd"/>
      <w:r w:rsidRPr="00AA08A8">
        <w:rPr>
          <w:rFonts w:ascii="Times New Roman" w:hAnsi="Times New Roman" w:cs="Times New Roman"/>
          <w:b/>
          <w:bCs/>
          <w:color w:val="171717" w:themeColor="background2" w:themeShade="1A"/>
          <w:sz w:val="24"/>
          <w:szCs w:val="24"/>
        </w:rPr>
        <w:t xml:space="preserve"> Hybrid Interlayer </w:t>
      </w:r>
      <w:proofErr w:type="spellStart"/>
      <w:r w:rsidRPr="00AA08A8">
        <w:rPr>
          <w:rFonts w:ascii="Times New Roman" w:hAnsi="Times New Roman" w:cs="Times New Roman"/>
          <w:b/>
          <w:bCs/>
          <w:color w:val="171717" w:themeColor="background2" w:themeShade="1A"/>
          <w:sz w:val="24"/>
          <w:szCs w:val="24"/>
        </w:rPr>
        <w:t>Partikel</w:t>
      </w:r>
      <w:proofErr w:type="spellEnd"/>
      <w:r w:rsidRPr="00AA08A8">
        <w:rPr>
          <w:rFonts w:ascii="Times New Roman" w:hAnsi="Times New Roman" w:cs="Times New Roman"/>
          <w:b/>
          <w:bCs/>
          <w:color w:val="171717" w:themeColor="background2" w:themeShade="1A"/>
          <w:sz w:val="24"/>
          <w:szCs w:val="24"/>
        </w:rPr>
        <w:t xml:space="preserve"> Zinc Pada Friction Stir Spot Welding Material AA1100-AA5052</w:t>
      </w:r>
      <w:r w:rsidR="006C3216">
        <w:rPr>
          <w:b/>
          <w:sz w:val="24"/>
          <w:szCs w:val="24"/>
        </w:rPr>
        <w:t xml:space="preserve"> </w:t>
      </w:r>
    </w:p>
    <w:p w14:paraId="44EF0D94" w14:textId="77777777" w:rsidR="006C3216" w:rsidRPr="009312A3" w:rsidRDefault="006C3216" w:rsidP="006C3216">
      <w:pPr>
        <w:pStyle w:val="icsmtitle"/>
        <w:spacing w:before="0" w:after="0"/>
        <w:rPr>
          <w:b/>
          <w:sz w:val="24"/>
          <w:szCs w:val="24"/>
          <w:lang w:val="en-US"/>
        </w:rPr>
      </w:pPr>
    </w:p>
    <w:p w14:paraId="21E8C614" w14:textId="524A6F50" w:rsidR="006C3216" w:rsidRPr="009312A3" w:rsidRDefault="00217C8A" w:rsidP="006C3216">
      <w:pPr>
        <w:pStyle w:val="icsmauthors"/>
        <w:spacing w:after="0"/>
        <w:outlineLvl w:val="0"/>
        <w:rPr>
          <w:b/>
          <w:sz w:val="20"/>
          <w:lang w:val="en-US"/>
        </w:rPr>
      </w:pPr>
      <w:r w:rsidRPr="000A676E">
        <w:rPr>
          <w:b/>
          <w:bCs/>
          <w:color w:val="171717" w:themeColor="background2" w:themeShade="1A"/>
          <w:sz w:val="20"/>
        </w:rPr>
        <w:t>Lingga Arti Saputra</w:t>
      </w:r>
      <w:r w:rsidRPr="000A676E">
        <w:rPr>
          <w:b/>
          <w:bCs/>
          <w:color w:val="171717" w:themeColor="background2" w:themeShade="1A"/>
          <w:sz w:val="20"/>
          <w:vertAlign w:val="superscript"/>
        </w:rPr>
        <w:t>1</w:t>
      </w:r>
      <w:r w:rsidR="006C3216">
        <w:rPr>
          <w:b/>
          <w:sz w:val="20"/>
          <w:vertAlign w:val="superscript"/>
          <w:lang w:val="id-ID"/>
        </w:rPr>
        <w:t xml:space="preserve">, </w:t>
      </w:r>
      <w:r w:rsidR="006C3216" w:rsidRPr="009312A3">
        <w:rPr>
          <w:b/>
          <w:sz w:val="20"/>
          <w:lang w:val="en-US"/>
        </w:rPr>
        <w:t>*</w:t>
      </w:r>
    </w:p>
    <w:p w14:paraId="7A03A289" w14:textId="0DCA9D6E" w:rsidR="006C3216" w:rsidRPr="009B6E16" w:rsidRDefault="006C3216" w:rsidP="006C3216">
      <w:pPr>
        <w:pStyle w:val="icsmaddresses"/>
        <w:tabs>
          <w:tab w:val="left" w:pos="142"/>
        </w:tabs>
        <w:spacing w:after="0"/>
        <w:rPr>
          <w:i w:val="0"/>
          <w:sz w:val="20"/>
          <w:lang w:val="en-US"/>
        </w:rPr>
      </w:pPr>
      <w:proofErr w:type="spellStart"/>
      <w:r w:rsidRPr="009312A3">
        <w:rPr>
          <w:i w:val="0"/>
          <w:sz w:val="20"/>
          <w:vertAlign w:val="superscript"/>
          <w:lang w:val="en-US"/>
        </w:rPr>
        <w:t>a</w:t>
      </w:r>
      <w:r>
        <w:rPr>
          <w:i w:val="0"/>
          <w:sz w:val="20"/>
          <w:lang w:val="en-US"/>
        </w:rPr>
        <w:t>Departemen</w:t>
      </w:r>
      <w:proofErr w:type="spellEnd"/>
      <w:r>
        <w:rPr>
          <w:i w:val="0"/>
          <w:sz w:val="20"/>
          <w:lang w:val="en-US"/>
        </w:rPr>
        <w:t xml:space="preserve"> Teknik</w:t>
      </w:r>
      <w:r w:rsidR="00217C8A">
        <w:rPr>
          <w:i w:val="0"/>
          <w:sz w:val="20"/>
          <w:lang w:val="en-US"/>
        </w:rPr>
        <w:t xml:space="preserve"> </w:t>
      </w:r>
      <w:proofErr w:type="spellStart"/>
      <w:r w:rsidR="009B6E16">
        <w:rPr>
          <w:i w:val="0"/>
          <w:sz w:val="20"/>
          <w:lang w:val="en-US"/>
        </w:rPr>
        <w:t>Mesin</w:t>
      </w:r>
      <w:proofErr w:type="spellEnd"/>
      <w:r>
        <w:rPr>
          <w:i w:val="0"/>
          <w:sz w:val="20"/>
          <w:lang w:val="en-US"/>
        </w:rPr>
        <w:t xml:space="preserve">, </w:t>
      </w:r>
      <w:proofErr w:type="spellStart"/>
      <w:r>
        <w:rPr>
          <w:i w:val="0"/>
          <w:sz w:val="20"/>
          <w:lang w:val="en-US"/>
        </w:rPr>
        <w:t>Fakultas</w:t>
      </w:r>
      <w:proofErr w:type="spellEnd"/>
      <w:r w:rsidR="009B6E16">
        <w:rPr>
          <w:i w:val="0"/>
          <w:sz w:val="20"/>
          <w:lang w:val="en-US"/>
        </w:rPr>
        <w:t xml:space="preserve"> </w:t>
      </w:r>
      <w:proofErr w:type="spellStart"/>
      <w:r w:rsidR="009B6E16">
        <w:rPr>
          <w:i w:val="0"/>
          <w:sz w:val="20"/>
          <w:lang w:val="en-US"/>
        </w:rPr>
        <w:t>Sains</w:t>
      </w:r>
      <w:proofErr w:type="spellEnd"/>
      <w:r w:rsidR="009B6E16">
        <w:rPr>
          <w:i w:val="0"/>
          <w:sz w:val="20"/>
          <w:lang w:val="en-US"/>
        </w:rPr>
        <w:t xml:space="preserve"> dan Teknik</w:t>
      </w:r>
      <w:r>
        <w:rPr>
          <w:i w:val="0"/>
          <w:sz w:val="20"/>
          <w:lang w:val="en-US"/>
        </w:rPr>
        <w:t xml:space="preserve">, Universitas </w:t>
      </w:r>
      <w:r w:rsidR="009B6E16">
        <w:rPr>
          <w:i w:val="0"/>
          <w:sz w:val="20"/>
          <w:lang w:val="en-US"/>
        </w:rPr>
        <w:t xml:space="preserve">Perwira </w:t>
      </w:r>
      <w:proofErr w:type="spellStart"/>
      <w:r w:rsidR="009B6E16">
        <w:rPr>
          <w:i w:val="0"/>
          <w:sz w:val="20"/>
          <w:lang w:val="en-US"/>
        </w:rPr>
        <w:t>Purbalingga</w:t>
      </w:r>
      <w:proofErr w:type="spellEnd"/>
    </w:p>
    <w:p w14:paraId="419B13FE" w14:textId="2930EA06" w:rsidR="006C3216" w:rsidRPr="00DB77AE" w:rsidRDefault="006C3216" w:rsidP="009B6E16">
      <w:pPr>
        <w:spacing w:after="0" w:line="240" w:lineRule="auto"/>
        <w:jc w:val="center"/>
        <w:rPr>
          <w:rFonts w:ascii="Times New Roman" w:hAnsi="Times New Roman" w:cs="Times New Roman"/>
          <w:iCs/>
          <w:color w:val="171717" w:themeColor="background2" w:themeShade="1A"/>
          <w:sz w:val="16"/>
          <w:szCs w:val="16"/>
          <w:shd w:val="clear" w:color="auto" w:fill="FFFFFF"/>
        </w:rPr>
      </w:pPr>
      <w:r w:rsidRPr="00DB77AE">
        <w:rPr>
          <w:rFonts w:ascii="Times New Roman" w:hAnsi="Times New Roman" w:cs="Times New Roman"/>
          <w:iCs/>
          <w:sz w:val="16"/>
          <w:szCs w:val="16"/>
        </w:rPr>
        <w:t xml:space="preserve">Alamat </w:t>
      </w:r>
      <w:r w:rsidR="009B6E16" w:rsidRPr="00DB77AE">
        <w:rPr>
          <w:rFonts w:ascii="Times New Roman" w:hAnsi="Times New Roman" w:cs="Times New Roman"/>
          <w:iCs/>
          <w:color w:val="171717" w:themeColor="background2" w:themeShade="1A"/>
          <w:sz w:val="16"/>
          <w:szCs w:val="16"/>
        </w:rPr>
        <w:t xml:space="preserve">Jl. </w:t>
      </w:r>
      <w:proofErr w:type="spellStart"/>
      <w:r w:rsidR="009B6E16" w:rsidRPr="00DB77AE">
        <w:rPr>
          <w:rFonts w:ascii="Times New Roman" w:hAnsi="Times New Roman" w:cs="Times New Roman"/>
          <w:iCs/>
          <w:color w:val="171717" w:themeColor="background2" w:themeShade="1A"/>
          <w:sz w:val="16"/>
          <w:szCs w:val="16"/>
          <w:shd w:val="clear" w:color="auto" w:fill="FFFFFF"/>
        </w:rPr>
        <w:t>Letjen</w:t>
      </w:r>
      <w:proofErr w:type="spellEnd"/>
      <w:r w:rsidR="009B6E16" w:rsidRPr="00DB77AE">
        <w:rPr>
          <w:rFonts w:ascii="Times New Roman" w:hAnsi="Times New Roman" w:cs="Times New Roman"/>
          <w:iCs/>
          <w:color w:val="171717" w:themeColor="background2" w:themeShade="1A"/>
          <w:sz w:val="16"/>
          <w:szCs w:val="16"/>
          <w:shd w:val="clear" w:color="auto" w:fill="FFFFFF"/>
        </w:rPr>
        <w:t xml:space="preserve"> S Parman No.53, </w:t>
      </w:r>
      <w:proofErr w:type="spellStart"/>
      <w:r w:rsidR="009B6E16" w:rsidRPr="00DB77AE">
        <w:rPr>
          <w:rFonts w:ascii="Times New Roman" w:hAnsi="Times New Roman" w:cs="Times New Roman"/>
          <w:iCs/>
          <w:color w:val="171717" w:themeColor="background2" w:themeShade="1A"/>
          <w:sz w:val="16"/>
          <w:szCs w:val="16"/>
          <w:shd w:val="clear" w:color="auto" w:fill="FFFFFF"/>
        </w:rPr>
        <w:t>Kedung</w:t>
      </w:r>
      <w:proofErr w:type="spellEnd"/>
      <w:r w:rsidR="009B6E16" w:rsidRPr="00DB77AE">
        <w:rPr>
          <w:rFonts w:ascii="Times New Roman" w:hAnsi="Times New Roman" w:cs="Times New Roman"/>
          <w:iCs/>
          <w:color w:val="171717" w:themeColor="background2" w:themeShade="1A"/>
          <w:sz w:val="16"/>
          <w:szCs w:val="16"/>
          <w:shd w:val="clear" w:color="auto" w:fill="FFFFFF"/>
        </w:rPr>
        <w:t xml:space="preserve"> </w:t>
      </w:r>
      <w:proofErr w:type="spellStart"/>
      <w:r w:rsidR="009B6E16" w:rsidRPr="00DB77AE">
        <w:rPr>
          <w:rFonts w:ascii="Times New Roman" w:hAnsi="Times New Roman" w:cs="Times New Roman"/>
          <w:iCs/>
          <w:color w:val="171717" w:themeColor="background2" w:themeShade="1A"/>
          <w:sz w:val="16"/>
          <w:szCs w:val="16"/>
          <w:shd w:val="clear" w:color="auto" w:fill="FFFFFF"/>
        </w:rPr>
        <w:t>Menjangan</w:t>
      </w:r>
      <w:proofErr w:type="spellEnd"/>
      <w:r w:rsidR="009B6E16" w:rsidRPr="00DB77AE">
        <w:rPr>
          <w:rFonts w:ascii="Times New Roman" w:hAnsi="Times New Roman" w:cs="Times New Roman"/>
          <w:iCs/>
          <w:color w:val="171717" w:themeColor="background2" w:themeShade="1A"/>
          <w:sz w:val="16"/>
          <w:szCs w:val="16"/>
          <w:shd w:val="clear" w:color="auto" w:fill="FFFFFF"/>
        </w:rPr>
        <w:t xml:space="preserve">, Jawa Tengah, </w:t>
      </w:r>
      <w:r w:rsidR="009B6E16" w:rsidRPr="00DB77AE">
        <w:rPr>
          <w:rStyle w:val="Hyperlink"/>
          <w:rFonts w:ascii="Times New Roman" w:hAnsi="Times New Roman" w:cs="Times New Roman"/>
          <w:iCs/>
          <w:color w:val="171717" w:themeColor="background2" w:themeShade="1A"/>
          <w:sz w:val="16"/>
          <w:szCs w:val="16"/>
          <w:u w:val="none"/>
          <w:lang w:eastAsia="ja-JP"/>
        </w:rPr>
        <w:t>57465,</w:t>
      </w:r>
      <w:r w:rsidR="009B6E16" w:rsidRPr="00DB77AE">
        <w:rPr>
          <w:rFonts w:ascii="Times New Roman" w:hAnsi="Times New Roman" w:cs="Times New Roman"/>
          <w:iCs/>
          <w:color w:val="171717" w:themeColor="background2" w:themeShade="1A"/>
          <w:sz w:val="16"/>
          <w:szCs w:val="16"/>
          <w:shd w:val="clear" w:color="auto" w:fill="FFFFFF"/>
        </w:rPr>
        <w:t xml:space="preserve"> Indonesia</w:t>
      </w:r>
    </w:p>
    <w:p w14:paraId="755AE052" w14:textId="77777777" w:rsidR="006C3216" w:rsidRPr="009312A3" w:rsidRDefault="006C3216" w:rsidP="006C3216">
      <w:pPr>
        <w:pStyle w:val="icsmaddresses"/>
        <w:tabs>
          <w:tab w:val="left" w:pos="142"/>
        </w:tabs>
        <w:spacing w:after="0"/>
        <w:rPr>
          <w:i w:val="0"/>
          <w:sz w:val="20"/>
          <w:lang w:val="en-US"/>
        </w:rPr>
      </w:pPr>
      <w:r w:rsidRPr="009312A3">
        <w:rPr>
          <w:i w:val="0"/>
          <w:sz w:val="20"/>
          <w:lang w:val="en-US"/>
        </w:rPr>
        <w:t>*E-mail: xxx@gmail.com</w:t>
      </w:r>
    </w:p>
    <w:p w14:paraId="1B393EE1" w14:textId="77777777" w:rsidR="00217C8A" w:rsidRPr="009312A3" w:rsidRDefault="00217C8A" w:rsidP="00217C8A">
      <w:pPr>
        <w:pStyle w:val="icsmtitle"/>
        <w:spacing w:before="0" w:after="0"/>
        <w:jc w:val="left"/>
        <w:rPr>
          <w:sz w:val="20"/>
          <w:lang w:val="en-US"/>
        </w:rPr>
      </w:pPr>
    </w:p>
    <w:tbl>
      <w:tblPr>
        <w:tblW w:w="0" w:type="auto"/>
        <w:jc w:val="center"/>
        <w:shd w:val="clear" w:color="auto" w:fill="D9D9D9"/>
        <w:tblLook w:val="04A0" w:firstRow="1" w:lastRow="0" w:firstColumn="1" w:lastColumn="0" w:noHBand="0" w:noVBand="1"/>
      </w:tblPr>
      <w:tblGrid>
        <w:gridCol w:w="8504"/>
      </w:tblGrid>
      <w:tr w:rsidR="00217C8A" w:rsidRPr="009312A3" w14:paraId="314539AA" w14:textId="77777777" w:rsidTr="00262A03">
        <w:trPr>
          <w:jc w:val="center"/>
        </w:trPr>
        <w:tc>
          <w:tcPr>
            <w:tcW w:w="8504" w:type="dxa"/>
            <w:shd w:val="clear" w:color="auto" w:fill="D9D9D9"/>
          </w:tcPr>
          <w:p w14:paraId="7E2E0571" w14:textId="08273AE4" w:rsidR="00217C8A" w:rsidRPr="00DF7A99" w:rsidRDefault="00217C8A" w:rsidP="00262A03">
            <w:pPr>
              <w:spacing w:after="0" w:line="240" w:lineRule="auto"/>
              <w:jc w:val="center"/>
              <w:rPr>
                <w:rFonts w:ascii="Times New Roman" w:hAnsi="Times New Roman"/>
                <w:b/>
                <w:sz w:val="20"/>
                <w:szCs w:val="20"/>
              </w:rPr>
            </w:pPr>
            <w:r>
              <w:rPr>
                <w:rFonts w:ascii="Times New Roman" w:hAnsi="Times New Roman"/>
                <w:b/>
                <w:sz w:val="20"/>
                <w:szCs w:val="20"/>
              </w:rPr>
              <w:t>Abstract</w:t>
            </w:r>
            <w:r w:rsidRPr="00DF7A99">
              <w:rPr>
                <w:rFonts w:ascii="Times New Roman" w:hAnsi="Times New Roman"/>
                <w:b/>
                <w:sz w:val="20"/>
                <w:szCs w:val="20"/>
              </w:rPr>
              <w:t xml:space="preserve"> </w:t>
            </w:r>
          </w:p>
          <w:p w14:paraId="4693B9BC" w14:textId="77777777" w:rsidR="00217C8A" w:rsidRPr="00DF7A99" w:rsidRDefault="00217C8A" w:rsidP="00262A03">
            <w:pPr>
              <w:spacing w:after="0" w:line="240" w:lineRule="auto"/>
              <w:jc w:val="center"/>
              <w:rPr>
                <w:rFonts w:ascii="Times New Roman" w:hAnsi="Times New Roman"/>
                <w:b/>
                <w:sz w:val="20"/>
                <w:szCs w:val="20"/>
              </w:rPr>
            </w:pPr>
          </w:p>
          <w:p w14:paraId="4ABAC5FD" w14:textId="53F39DAD" w:rsidR="009B6E16" w:rsidRPr="000A676E" w:rsidRDefault="009B6E16" w:rsidP="009B6E16">
            <w:pPr>
              <w:spacing w:after="0" w:line="240" w:lineRule="auto"/>
              <w:jc w:val="both"/>
              <w:rPr>
                <w:rFonts w:ascii="Times New Roman" w:hAnsi="Times New Roman" w:cs="Times New Roman"/>
                <w:i/>
                <w:iCs/>
                <w:color w:val="171717" w:themeColor="background2" w:themeShade="1A"/>
                <w:sz w:val="20"/>
                <w:szCs w:val="20"/>
              </w:rPr>
            </w:pPr>
            <w:r w:rsidRPr="000A676E">
              <w:rPr>
                <w:rFonts w:ascii="Times New Roman" w:hAnsi="Times New Roman" w:cs="Times New Roman"/>
                <w:i/>
                <w:iCs/>
                <w:color w:val="171717" w:themeColor="background2" w:themeShade="1A"/>
                <w:sz w:val="20"/>
                <w:szCs w:val="20"/>
              </w:rPr>
              <w:t xml:space="preserve">Aluminum has advantages and good physics so it is widely used in various industries. FSSW is a method that can be used to joint aluminum, but the problem of hook defects and key hole defects is a separate problem. Hybrid FSSW is a combination of Zinc Particle Interlayer and Refill used to overcome the problem of defects in joints. The results of the FSSW hybrid hardness test have an average hardness value of 98.90HV at SZ. The distribution of FSSW hybrid hardness values has a greater value than conventional FSSW due to the effect of two welding phases. The Hybrid FSSW has the highest shear tensile value of 5.3 </w:t>
            </w:r>
            <w:proofErr w:type="spellStart"/>
            <w:r w:rsidRPr="000A676E">
              <w:rPr>
                <w:rFonts w:ascii="Times New Roman" w:hAnsi="Times New Roman" w:cs="Times New Roman"/>
                <w:i/>
                <w:iCs/>
                <w:color w:val="171717" w:themeColor="background2" w:themeShade="1A"/>
                <w:sz w:val="20"/>
                <w:szCs w:val="20"/>
              </w:rPr>
              <w:t>kN</w:t>
            </w:r>
            <w:proofErr w:type="spellEnd"/>
            <w:r w:rsidRPr="000A676E">
              <w:rPr>
                <w:rFonts w:ascii="Times New Roman" w:hAnsi="Times New Roman" w:cs="Times New Roman"/>
                <w:i/>
                <w:iCs/>
                <w:color w:val="171717" w:themeColor="background2" w:themeShade="1A"/>
                <w:sz w:val="20"/>
                <w:szCs w:val="20"/>
              </w:rPr>
              <w:t xml:space="preserve"> at a shoulder diameter of 8mm 12s. the two-phase effect and the addition of the bond area due to variations in the diameter of the shoulder are factors that increase the joint capability</w:t>
            </w:r>
          </w:p>
          <w:p w14:paraId="1057806D" w14:textId="77777777" w:rsidR="00217C8A" w:rsidRPr="00DF7A99" w:rsidRDefault="00217C8A" w:rsidP="00262A03">
            <w:pPr>
              <w:spacing w:after="0" w:line="240" w:lineRule="auto"/>
              <w:jc w:val="center"/>
              <w:rPr>
                <w:rFonts w:ascii="Times New Roman" w:hAnsi="Times New Roman"/>
                <w:b/>
                <w:sz w:val="20"/>
                <w:szCs w:val="20"/>
              </w:rPr>
            </w:pPr>
            <w:r w:rsidRPr="00DF7A99">
              <w:rPr>
                <w:rFonts w:ascii="Times New Roman" w:hAnsi="Times New Roman"/>
                <w:b/>
                <w:sz w:val="20"/>
                <w:szCs w:val="20"/>
              </w:rPr>
              <w:t xml:space="preserve"> </w:t>
            </w:r>
          </w:p>
          <w:p w14:paraId="07E6833C" w14:textId="16F5DA62" w:rsidR="00217C8A" w:rsidRPr="00DB77AE" w:rsidRDefault="00217C8A" w:rsidP="00DB77AE">
            <w:pPr>
              <w:widowControl w:val="0"/>
              <w:autoSpaceDE w:val="0"/>
              <w:autoSpaceDN w:val="0"/>
              <w:adjustRightInd w:val="0"/>
              <w:spacing w:before="74" w:after="0" w:line="240" w:lineRule="auto"/>
              <w:ind w:right="148"/>
              <w:jc w:val="both"/>
              <w:rPr>
                <w:rFonts w:cstheme="minorHAnsi"/>
                <w:color w:val="171717" w:themeColor="background2" w:themeShade="1A"/>
                <w:sz w:val="20"/>
                <w:szCs w:val="20"/>
              </w:rPr>
            </w:pPr>
            <w:r w:rsidRPr="00DF7A99">
              <w:rPr>
                <w:rFonts w:ascii="Times New Roman" w:hAnsi="Times New Roman"/>
                <w:b/>
                <w:sz w:val="20"/>
                <w:szCs w:val="20"/>
              </w:rPr>
              <w:t xml:space="preserve">Kata </w:t>
            </w:r>
            <w:proofErr w:type="spellStart"/>
            <w:r w:rsidRPr="00DF7A99">
              <w:rPr>
                <w:rFonts w:ascii="Times New Roman" w:hAnsi="Times New Roman"/>
                <w:b/>
                <w:sz w:val="20"/>
                <w:szCs w:val="20"/>
              </w:rPr>
              <w:t>kunci</w:t>
            </w:r>
            <w:proofErr w:type="spellEnd"/>
            <w:r w:rsidRPr="00DF7A99">
              <w:rPr>
                <w:rFonts w:ascii="Times New Roman" w:hAnsi="Times New Roman"/>
                <w:b/>
                <w:sz w:val="20"/>
                <w:szCs w:val="20"/>
              </w:rPr>
              <w:t xml:space="preserve">: </w:t>
            </w:r>
            <w:r w:rsidR="00DB77AE" w:rsidRPr="000A676E">
              <w:rPr>
                <w:rFonts w:ascii="Times New Roman" w:hAnsi="Times New Roman" w:cs="Times New Roman"/>
                <w:i/>
                <w:iCs/>
                <w:color w:val="171717" w:themeColor="background2" w:themeShade="1A"/>
                <w:sz w:val="20"/>
                <w:szCs w:val="20"/>
              </w:rPr>
              <w:t>Friction Stir Spot Welding, Hybrid, Zn interlayer, refill, hook defect</w:t>
            </w:r>
          </w:p>
        </w:tc>
      </w:tr>
    </w:tbl>
    <w:p w14:paraId="47C1F052" w14:textId="77777777" w:rsidR="00217C8A" w:rsidRDefault="00217C8A" w:rsidP="00217C8A">
      <w:pPr>
        <w:pStyle w:val="icsmheading1"/>
        <w:spacing w:before="0" w:after="0"/>
        <w:jc w:val="both"/>
        <w:outlineLvl w:val="0"/>
        <w:rPr>
          <w:b w:val="0"/>
          <w:lang w:val="id-ID"/>
        </w:rPr>
      </w:pPr>
    </w:p>
    <w:tbl>
      <w:tblPr>
        <w:tblW w:w="0" w:type="auto"/>
        <w:jc w:val="center"/>
        <w:shd w:val="clear" w:color="auto" w:fill="D9D9D9"/>
        <w:tblLook w:val="04A0" w:firstRow="1" w:lastRow="0" w:firstColumn="1" w:lastColumn="0" w:noHBand="0" w:noVBand="1"/>
      </w:tblPr>
      <w:tblGrid>
        <w:gridCol w:w="8504"/>
      </w:tblGrid>
      <w:tr w:rsidR="00217C8A" w:rsidRPr="009312A3" w14:paraId="75484D58" w14:textId="77777777" w:rsidTr="00262A03">
        <w:trPr>
          <w:jc w:val="center"/>
        </w:trPr>
        <w:tc>
          <w:tcPr>
            <w:tcW w:w="8504" w:type="dxa"/>
            <w:shd w:val="clear" w:color="auto" w:fill="D9D9D9"/>
          </w:tcPr>
          <w:p w14:paraId="762D5127" w14:textId="13F3A387" w:rsidR="00217C8A" w:rsidRPr="00DF7A99" w:rsidRDefault="00217C8A" w:rsidP="00262A03">
            <w:pPr>
              <w:spacing w:after="0" w:line="240" w:lineRule="auto"/>
              <w:jc w:val="center"/>
              <w:rPr>
                <w:rFonts w:ascii="Times New Roman" w:hAnsi="Times New Roman"/>
                <w:b/>
                <w:sz w:val="20"/>
                <w:szCs w:val="20"/>
              </w:rPr>
            </w:pPr>
            <w:proofErr w:type="spellStart"/>
            <w:r>
              <w:rPr>
                <w:rFonts w:ascii="Times New Roman" w:hAnsi="Times New Roman"/>
                <w:b/>
                <w:sz w:val="20"/>
                <w:szCs w:val="20"/>
              </w:rPr>
              <w:t>Abstrak</w:t>
            </w:r>
            <w:proofErr w:type="spellEnd"/>
            <w:r w:rsidRPr="00DF7A99">
              <w:rPr>
                <w:rFonts w:ascii="Times New Roman" w:hAnsi="Times New Roman"/>
                <w:b/>
                <w:sz w:val="20"/>
                <w:szCs w:val="20"/>
              </w:rPr>
              <w:t xml:space="preserve"> </w:t>
            </w:r>
          </w:p>
          <w:p w14:paraId="438F3D6E" w14:textId="77777777" w:rsidR="00217C8A" w:rsidRPr="00DF7A99" w:rsidRDefault="00217C8A" w:rsidP="00262A03">
            <w:pPr>
              <w:spacing w:after="0" w:line="240" w:lineRule="auto"/>
              <w:jc w:val="center"/>
              <w:rPr>
                <w:rFonts w:ascii="Times New Roman" w:hAnsi="Times New Roman"/>
                <w:b/>
                <w:sz w:val="20"/>
                <w:szCs w:val="20"/>
              </w:rPr>
            </w:pPr>
          </w:p>
          <w:p w14:paraId="69346CF7" w14:textId="6106F4B9" w:rsidR="00217C8A" w:rsidRPr="009B6E16" w:rsidRDefault="009B6E16" w:rsidP="00262A03">
            <w:pPr>
              <w:spacing w:after="0" w:line="240" w:lineRule="auto"/>
              <w:jc w:val="both"/>
              <w:rPr>
                <w:rFonts w:ascii="Times New Roman" w:hAnsi="Times New Roman"/>
                <w:sz w:val="20"/>
                <w:szCs w:val="20"/>
              </w:rPr>
            </w:pPr>
            <w:proofErr w:type="spellStart"/>
            <w:r w:rsidRPr="009B6E16">
              <w:rPr>
                <w:rFonts w:ascii="Times New Roman" w:hAnsi="Times New Roman" w:cs="Times New Roman"/>
                <w:color w:val="171717" w:themeColor="background2" w:themeShade="1A"/>
                <w:sz w:val="20"/>
                <w:szCs w:val="20"/>
              </w:rPr>
              <w:t>Alumunium</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memiliki</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kelebihan</w:t>
            </w:r>
            <w:proofErr w:type="spellEnd"/>
            <w:r w:rsidRPr="009B6E16">
              <w:rPr>
                <w:rFonts w:ascii="Times New Roman" w:hAnsi="Times New Roman" w:cs="Times New Roman"/>
                <w:color w:val="171717" w:themeColor="background2" w:themeShade="1A"/>
                <w:sz w:val="20"/>
                <w:szCs w:val="20"/>
              </w:rPr>
              <w:t xml:space="preserve"> dan </w:t>
            </w:r>
            <w:proofErr w:type="spellStart"/>
            <w:r w:rsidRPr="009B6E16">
              <w:rPr>
                <w:rFonts w:ascii="Times New Roman" w:hAnsi="Times New Roman" w:cs="Times New Roman"/>
                <w:color w:val="171717" w:themeColor="background2" w:themeShade="1A"/>
                <w:sz w:val="20"/>
                <w:szCs w:val="20"/>
              </w:rPr>
              <w:t>sifat</w:t>
            </w:r>
            <w:proofErr w:type="spellEnd"/>
            <w:r w:rsidRPr="009B6E16">
              <w:rPr>
                <w:rFonts w:ascii="Times New Roman" w:hAnsi="Times New Roman" w:cs="Times New Roman"/>
                <w:color w:val="171717" w:themeColor="background2" w:themeShade="1A"/>
                <w:sz w:val="20"/>
                <w:szCs w:val="20"/>
              </w:rPr>
              <w:t xml:space="preserve"> yang </w:t>
            </w:r>
            <w:proofErr w:type="spellStart"/>
            <w:r w:rsidRPr="009B6E16">
              <w:rPr>
                <w:rFonts w:ascii="Times New Roman" w:hAnsi="Times New Roman" w:cs="Times New Roman"/>
                <w:color w:val="171717" w:themeColor="background2" w:themeShade="1A"/>
                <w:sz w:val="20"/>
                <w:szCs w:val="20"/>
              </w:rPr>
              <w:t>baik</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sehingga</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banyak</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digunakan</w:t>
            </w:r>
            <w:proofErr w:type="spellEnd"/>
            <w:r w:rsidRPr="009B6E16">
              <w:rPr>
                <w:rFonts w:ascii="Times New Roman" w:hAnsi="Times New Roman" w:cs="Times New Roman"/>
                <w:color w:val="171717" w:themeColor="background2" w:themeShade="1A"/>
                <w:sz w:val="20"/>
                <w:szCs w:val="20"/>
              </w:rPr>
              <w:t xml:space="preserve"> di </w:t>
            </w:r>
            <w:proofErr w:type="spellStart"/>
            <w:r w:rsidRPr="009B6E16">
              <w:rPr>
                <w:rFonts w:ascii="Times New Roman" w:hAnsi="Times New Roman" w:cs="Times New Roman"/>
                <w:color w:val="171717" w:themeColor="background2" w:themeShade="1A"/>
                <w:sz w:val="20"/>
                <w:szCs w:val="20"/>
              </w:rPr>
              <w:t>berbagai</w:t>
            </w:r>
            <w:proofErr w:type="spellEnd"/>
            <w:r w:rsidRPr="009B6E16">
              <w:rPr>
                <w:rFonts w:ascii="Times New Roman" w:hAnsi="Times New Roman" w:cs="Times New Roman"/>
                <w:color w:val="171717" w:themeColor="background2" w:themeShade="1A"/>
                <w:sz w:val="20"/>
                <w:szCs w:val="20"/>
              </w:rPr>
              <w:t xml:space="preserve"> industry. FSSW </w:t>
            </w:r>
            <w:proofErr w:type="spellStart"/>
            <w:r w:rsidRPr="009B6E16">
              <w:rPr>
                <w:rFonts w:ascii="Times New Roman" w:hAnsi="Times New Roman" w:cs="Times New Roman"/>
                <w:color w:val="171717" w:themeColor="background2" w:themeShade="1A"/>
                <w:sz w:val="20"/>
                <w:szCs w:val="20"/>
              </w:rPr>
              <w:t>merupakan</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metode</w:t>
            </w:r>
            <w:proofErr w:type="spellEnd"/>
            <w:r w:rsidRPr="009B6E16">
              <w:rPr>
                <w:rFonts w:ascii="Times New Roman" w:hAnsi="Times New Roman" w:cs="Times New Roman"/>
                <w:color w:val="171717" w:themeColor="background2" w:themeShade="1A"/>
                <w:sz w:val="20"/>
                <w:szCs w:val="20"/>
              </w:rPr>
              <w:t xml:space="preserve"> yang </w:t>
            </w:r>
            <w:proofErr w:type="spellStart"/>
            <w:r w:rsidRPr="009B6E16">
              <w:rPr>
                <w:rFonts w:ascii="Times New Roman" w:hAnsi="Times New Roman" w:cs="Times New Roman"/>
                <w:color w:val="171717" w:themeColor="background2" w:themeShade="1A"/>
                <w:sz w:val="20"/>
                <w:szCs w:val="20"/>
              </w:rPr>
              <w:t>mampu</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digunakan</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untuk</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menyambung</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alumunium</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namun</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masalah</w:t>
            </w:r>
            <w:proofErr w:type="spellEnd"/>
            <w:r w:rsidRPr="009B6E16">
              <w:rPr>
                <w:rFonts w:ascii="Times New Roman" w:hAnsi="Times New Roman" w:cs="Times New Roman"/>
                <w:color w:val="171717" w:themeColor="background2" w:themeShade="1A"/>
                <w:sz w:val="20"/>
                <w:szCs w:val="20"/>
              </w:rPr>
              <w:t xml:space="preserve"> </w:t>
            </w:r>
            <w:r w:rsidRPr="00DB77AE">
              <w:rPr>
                <w:rFonts w:ascii="Times New Roman" w:hAnsi="Times New Roman" w:cs="Times New Roman"/>
                <w:i/>
                <w:iCs/>
                <w:color w:val="171717" w:themeColor="background2" w:themeShade="1A"/>
                <w:sz w:val="20"/>
                <w:szCs w:val="20"/>
              </w:rPr>
              <w:t>hook defect</w:t>
            </w:r>
            <w:r w:rsidRPr="009B6E16">
              <w:rPr>
                <w:rFonts w:ascii="Times New Roman" w:hAnsi="Times New Roman" w:cs="Times New Roman"/>
                <w:color w:val="171717" w:themeColor="background2" w:themeShade="1A"/>
                <w:sz w:val="20"/>
                <w:szCs w:val="20"/>
              </w:rPr>
              <w:t xml:space="preserve"> dan </w:t>
            </w:r>
            <w:r w:rsidRPr="00DB77AE">
              <w:rPr>
                <w:rFonts w:ascii="Times New Roman" w:hAnsi="Times New Roman" w:cs="Times New Roman"/>
                <w:i/>
                <w:iCs/>
                <w:color w:val="171717" w:themeColor="background2" w:themeShade="1A"/>
                <w:sz w:val="20"/>
                <w:szCs w:val="20"/>
              </w:rPr>
              <w:t>key hole defect</w:t>
            </w:r>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menjadi</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masalah</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tersendiri</w:t>
            </w:r>
            <w:proofErr w:type="spellEnd"/>
            <w:r w:rsidRPr="009B6E16">
              <w:rPr>
                <w:rFonts w:ascii="Times New Roman" w:hAnsi="Times New Roman" w:cs="Times New Roman"/>
                <w:color w:val="171717" w:themeColor="background2" w:themeShade="1A"/>
                <w:sz w:val="20"/>
                <w:szCs w:val="20"/>
              </w:rPr>
              <w:t xml:space="preserve">. </w:t>
            </w:r>
            <w:r w:rsidRPr="00DB77AE">
              <w:rPr>
                <w:rFonts w:ascii="Times New Roman" w:hAnsi="Times New Roman" w:cs="Times New Roman"/>
                <w:i/>
                <w:iCs/>
                <w:color w:val="171717" w:themeColor="background2" w:themeShade="1A"/>
                <w:sz w:val="20"/>
                <w:szCs w:val="20"/>
              </w:rPr>
              <w:t>Hybrid</w:t>
            </w:r>
            <w:r w:rsidRPr="009B6E16">
              <w:rPr>
                <w:rFonts w:ascii="Times New Roman" w:hAnsi="Times New Roman" w:cs="Times New Roman"/>
                <w:color w:val="171717" w:themeColor="background2" w:themeShade="1A"/>
                <w:sz w:val="20"/>
                <w:szCs w:val="20"/>
              </w:rPr>
              <w:t xml:space="preserve"> FSSW </w:t>
            </w:r>
            <w:proofErr w:type="spellStart"/>
            <w:r w:rsidRPr="009B6E16">
              <w:rPr>
                <w:rFonts w:ascii="Times New Roman" w:hAnsi="Times New Roman" w:cs="Times New Roman"/>
                <w:color w:val="171717" w:themeColor="background2" w:themeShade="1A"/>
                <w:sz w:val="20"/>
                <w:szCs w:val="20"/>
              </w:rPr>
              <w:t>merupakan</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perpaduan</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Intrelayer</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Partikel</w:t>
            </w:r>
            <w:proofErr w:type="spellEnd"/>
            <w:r w:rsidRPr="009B6E16">
              <w:rPr>
                <w:rFonts w:ascii="Times New Roman" w:hAnsi="Times New Roman" w:cs="Times New Roman"/>
                <w:color w:val="171717" w:themeColor="background2" w:themeShade="1A"/>
                <w:sz w:val="20"/>
                <w:szCs w:val="20"/>
              </w:rPr>
              <w:t xml:space="preserve"> </w:t>
            </w:r>
            <w:r w:rsidRPr="00DB77AE">
              <w:rPr>
                <w:rFonts w:ascii="Times New Roman" w:hAnsi="Times New Roman" w:cs="Times New Roman"/>
                <w:i/>
                <w:iCs/>
                <w:color w:val="171717" w:themeColor="background2" w:themeShade="1A"/>
                <w:sz w:val="20"/>
                <w:szCs w:val="20"/>
              </w:rPr>
              <w:t>Zinc</w:t>
            </w:r>
            <w:r w:rsidRPr="009B6E16">
              <w:rPr>
                <w:rFonts w:ascii="Times New Roman" w:hAnsi="Times New Roman" w:cs="Times New Roman"/>
                <w:color w:val="171717" w:themeColor="background2" w:themeShade="1A"/>
                <w:sz w:val="20"/>
                <w:szCs w:val="20"/>
              </w:rPr>
              <w:t xml:space="preserve"> dan </w:t>
            </w:r>
            <w:r w:rsidRPr="00DB77AE">
              <w:rPr>
                <w:rFonts w:ascii="Times New Roman" w:hAnsi="Times New Roman" w:cs="Times New Roman"/>
                <w:i/>
                <w:iCs/>
                <w:color w:val="171717" w:themeColor="background2" w:themeShade="1A"/>
                <w:sz w:val="20"/>
                <w:szCs w:val="20"/>
              </w:rPr>
              <w:t>Refill</w:t>
            </w:r>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digunakan</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untuk</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mengatasai</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masalah</w:t>
            </w:r>
            <w:proofErr w:type="spellEnd"/>
            <w:r w:rsidRPr="009B6E16">
              <w:rPr>
                <w:rFonts w:ascii="Times New Roman" w:hAnsi="Times New Roman" w:cs="Times New Roman"/>
                <w:color w:val="171717" w:themeColor="background2" w:themeShade="1A"/>
                <w:sz w:val="20"/>
                <w:szCs w:val="20"/>
              </w:rPr>
              <w:t xml:space="preserve"> </w:t>
            </w:r>
            <w:r w:rsidRPr="00DB77AE">
              <w:rPr>
                <w:rFonts w:ascii="Times New Roman" w:hAnsi="Times New Roman" w:cs="Times New Roman"/>
                <w:i/>
                <w:iCs/>
                <w:color w:val="171717" w:themeColor="background2" w:themeShade="1A"/>
                <w:sz w:val="20"/>
                <w:szCs w:val="20"/>
              </w:rPr>
              <w:t>defect</w:t>
            </w:r>
            <w:r w:rsidRPr="009B6E16">
              <w:rPr>
                <w:rFonts w:ascii="Times New Roman" w:hAnsi="Times New Roman" w:cs="Times New Roman"/>
                <w:color w:val="171717" w:themeColor="background2" w:themeShade="1A"/>
                <w:sz w:val="20"/>
                <w:szCs w:val="20"/>
              </w:rPr>
              <w:t xml:space="preserve"> pada </w:t>
            </w:r>
            <w:proofErr w:type="spellStart"/>
            <w:r w:rsidRPr="009B6E16">
              <w:rPr>
                <w:rFonts w:ascii="Times New Roman" w:hAnsi="Times New Roman" w:cs="Times New Roman"/>
                <w:color w:val="171717" w:themeColor="background2" w:themeShade="1A"/>
                <w:sz w:val="20"/>
                <w:szCs w:val="20"/>
              </w:rPr>
              <w:t>sambungan</w:t>
            </w:r>
            <w:proofErr w:type="spellEnd"/>
            <w:r w:rsidRPr="009B6E16">
              <w:rPr>
                <w:rFonts w:ascii="Times New Roman" w:hAnsi="Times New Roman" w:cs="Times New Roman"/>
                <w:color w:val="171717" w:themeColor="background2" w:themeShade="1A"/>
                <w:sz w:val="20"/>
                <w:szCs w:val="20"/>
              </w:rPr>
              <w:t xml:space="preserve">. Hasil </w:t>
            </w:r>
            <w:proofErr w:type="spellStart"/>
            <w:r w:rsidRPr="009B6E16">
              <w:rPr>
                <w:rFonts w:ascii="Times New Roman" w:hAnsi="Times New Roman" w:cs="Times New Roman"/>
                <w:color w:val="171717" w:themeColor="background2" w:themeShade="1A"/>
                <w:sz w:val="20"/>
                <w:szCs w:val="20"/>
              </w:rPr>
              <w:t>pengujian</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kekerasan</w:t>
            </w:r>
            <w:proofErr w:type="spellEnd"/>
            <w:r w:rsidRPr="009B6E16">
              <w:rPr>
                <w:rFonts w:ascii="Times New Roman" w:hAnsi="Times New Roman" w:cs="Times New Roman"/>
                <w:color w:val="171717" w:themeColor="background2" w:themeShade="1A"/>
                <w:sz w:val="20"/>
                <w:szCs w:val="20"/>
              </w:rPr>
              <w:t xml:space="preserve"> </w:t>
            </w:r>
            <w:r w:rsidRPr="00DB77AE">
              <w:rPr>
                <w:rFonts w:ascii="Times New Roman" w:hAnsi="Times New Roman" w:cs="Times New Roman"/>
                <w:i/>
                <w:iCs/>
                <w:color w:val="171717" w:themeColor="background2" w:themeShade="1A"/>
                <w:sz w:val="20"/>
                <w:szCs w:val="20"/>
              </w:rPr>
              <w:t>hybrid</w:t>
            </w:r>
            <w:r w:rsidRPr="009B6E16">
              <w:rPr>
                <w:rFonts w:ascii="Times New Roman" w:hAnsi="Times New Roman" w:cs="Times New Roman"/>
                <w:color w:val="171717" w:themeColor="background2" w:themeShade="1A"/>
                <w:sz w:val="20"/>
                <w:szCs w:val="20"/>
              </w:rPr>
              <w:t xml:space="preserve"> FSSW </w:t>
            </w:r>
            <w:proofErr w:type="spellStart"/>
            <w:r w:rsidRPr="009B6E16">
              <w:rPr>
                <w:rFonts w:ascii="Times New Roman" w:hAnsi="Times New Roman" w:cs="Times New Roman"/>
                <w:color w:val="171717" w:themeColor="background2" w:themeShade="1A"/>
                <w:sz w:val="20"/>
                <w:szCs w:val="20"/>
              </w:rPr>
              <w:t>memeiliki</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nilai</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kekerasan</w:t>
            </w:r>
            <w:proofErr w:type="spellEnd"/>
            <w:r w:rsidRPr="009B6E16">
              <w:rPr>
                <w:rFonts w:ascii="Times New Roman" w:hAnsi="Times New Roman" w:cs="Times New Roman"/>
                <w:color w:val="171717" w:themeColor="background2" w:themeShade="1A"/>
                <w:sz w:val="20"/>
                <w:szCs w:val="20"/>
              </w:rPr>
              <w:t xml:space="preserve"> rata-rata 98.90HV pada SZ. </w:t>
            </w:r>
            <w:proofErr w:type="spellStart"/>
            <w:r w:rsidRPr="009B6E16">
              <w:rPr>
                <w:rFonts w:ascii="Times New Roman" w:hAnsi="Times New Roman" w:cs="Times New Roman"/>
                <w:color w:val="171717" w:themeColor="background2" w:themeShade="1A"/>
                <w:sz w:val="20"/>
                <w:szCs w:val="20"/>
              </w:rPr>
              <w:t>Distribusi</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nilai</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kekerasan</w:t>
            </w:r>
            <w:proofErr w:type="spellEnd"/>
            <w:r w:rsidRPr="009B6E16">
              <w:rPr>
                <w:rFonts w:ascii="Times New Roman" w:hAnsi="Times New Roman" w:cs="Times New Roman"/>
                <w:color w:val="171717" w:themeColor="background2" w:themeShade="1A"/>
                <w:sz w:val="20"/>
                <w:szCs w:val="20"/>
              </w:rPr>
              <w:t xml:space="preserve"> </w:t>
            </w:r>
            <w:r w:rsidRPr="00DB77AE">
              <w:rPr>
                <w:rFonts w:ascii="Times New Roman" w:hAnsi="Times New Roman" w:cs="Times New Roman"/>
                <w:i/>
                <w:iCs/>
                <w:color w:val="171717" w:themeColor="background2" w:themeShade="1A"/>
                <w:sz w:val="20"/>
                <w:szCs w:val="20"/>
              </w:rPr>
              <w:t>hybrid</w:t>
            </w:r>
            <w:r w:rsidRPr="009B6E16">
              <w:rPr>
                <w:rFonts w:ascii="Times New Roman" w:hAnsi="Times New Roman" w:cs="Times New Roman"/>
                <w:color w:val="171717" w:themeColor="background2" w:themeShade="1A"/>
                <w:sz w:val="20"/>
                <w:szCs w:val="20"/>
              </w:rPr>
              <w:t xml:space="preserve"> FSSW </w:t>
            </w:r>
            <w:proofErr w:type="spellStart"/>
            <w:r w:rsidRPr="009B6E16">
              <w:rPr>
                <w:rFonts w:ascii="Times New Roman" w:hAnsi="Times New Roman" w:cs="Times New Roman"/>
                <w:color w:val="171717" w:themeColor="background2" w:themeShade="1A"/>
                <w:sz w:val="20"/>
                <w:szCs w:val="20"/>
              </w:rPr>
              <w:t>memiliki</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nilai</w:t>
            </w:r>
            <w:proofErr w:type="spellEnd"/>
            <w:r w:rsidRPr="009B6E16">
              <w:rPr>
                <w:rFonts w:ascii="Times New Roman" w:hAnsi="Times New Roman" w:cs="Times New Roman"/>
                <w:color w:val="171717" w:themeColor="background2" w:themeShade="1A"/>
                <w:sz w:val="20"/>
                <w:szCs w:val="20"/>
              </w:rPr>
              <w:t xml:space="preserve"> yang </w:t>
            </w:r>
            <w:proofErr w:type="spellStart"/>
            <w:r w:rsidRPr="009B6E16">
              <w:rPr>
                <w:rFonts w:ascii="Times New Roman" w:hAnsi="Times New Roman" w:cs="Times New Roman"/>
                <w:color w:val="171717" w:themeColor="background2" w:themeShade="1A"/>
                <w:sz w:val="20"/>
                <w:szCs w:val="20"/>
              </w:rPr>
              <w:t>lebih</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besar</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dari</w:t>
            </w:r>
            <w:proofErr w:type="spellEnd"/>
            <w:r w:rsidRPr="009B6E16">
              <w:rPr>
                <w:rFonts w:ascii="Times New Roman" w:hAnsi="Times New Roman" w:cs="Times New Roman"/>
                <w:color w:val="171717" w:themeColor="background2" w:themeShade="1A"/>
                <w:sz w:val="20"/>
                <w:szCs w:val="20"/>
              </w:rPr>
              <w:t xml:space="preserve"> pada </w:t>
            </w:r>
            <w:proofErr w:type="spellStart"/>
            <w:r w:rsidRPr="009B6E16">
              <w:rPr>
                <w:rFonts w:ascii="Times New Roman" w:hAnsi="Times New Roman" w:cs="Times New Roman"/>
                <w:color w:val="171717" w:themeColor="background2" w:themeShade="1A"/>
                <w:sz w:val="20"/>
                <w:szCs w:val="20"/>
              </w:rPr>
              <w:t>konvensional</w:t>
            </w:r>
            <w:proofErr w:type="spellEnd"/>
            <w:r w:rsidRPr="009B6E16">
              <w:rPr>
                <w:rFonts w:ascii="Times New Roman" w:hAnsi="Times New Roman" w:cs="Times New Roman"/>
                <w:color w:val="171717" w:themeColor="background2" w:themeShade="1A"/>
                <w:sz w:val="20"/>
                <w:szCs w:val="20"/>
              </w:rPr>
              <w:t xml:space="preserve"> FSSW </w:t>
            </w:r>
            <w:proofErr w:type="spellStart"/>
            <w:r w:rsidRPr="009B6E16">
              <w:rPr>
                <w:rFonts w:ascii="Times New Roman" w:hAnsi="Times New Roman" w:cs="Times New Roman"/>
                <w:color w:val="171717" w:themeColor="background2" w:themeShade="1A"/>
                <w:sz w:val="20"/>
                <w:szCs w:val="20"/>
              </w:rPr>
              <w:t>karena</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efek</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dua</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fase</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pengelasan</w:t>
            </w:r>
            <w:proofErr w:type="spellEnd"/>
            <w:r w:rsidRPr="009B6E16">
              <w:rPr>
                <w:rFonts w:ascii="Times New Roman" w:hAnsi="Times New Roman" w:cs="Times New Roman"/>
                <w:color w:val="171717" w:themeColor="background2" w:themeShade="1A"/>
                <w:sz w:val="20"/>
                <w:szCs w:val="20"/>
              </w:rPr>
              <w:t xml:space="preserve">. </w:t>
            </w:r>
            <w:r w:rsidRPr="00DB77AE">
              <w:rPr>
                <w:rFonts w:ascii="Times New Roman" w:hAnsi="Times New Roman" w:cs="Times New Roman"/>
                <w:i/>
                <w:iCs/>
                <w:color w:val="171717" w:themeColor="background2" w:themeShade="1A"/>
                <w:sz w:val="20"/>
                <w:szCs w:val="20"/>
              </w:rPr>
              <w:t>Hybrid</w:t>
            </w:r>
            <w:r w:rsidRPr="009B6E16">
              <w:rPr>
                <w:rFonts w:ascii="Times New Roman" w:hAnsi="Times New Roman" w:cs="Times New Roman"/>
                <w:color w:val="171717" w:themeColor="background2" w:themeShade="1A"/>
                <w:sz w:val="20"/>
                <w:szCs w:val="20"/>
              </w:rPr>
              <w:t xml:space="preserve"> FSSW </w:t>
            </w:r>
            <w:proofErr w:type="spellStart"/>
            <w:r w:rsidRPr="009B6E16">
              <w:rPr>
                <w:rFonts w:ascii="Times New Roman" w:hAnsi="Times New Roman" w:cs="Times New Roman"/>
                <w:color w:val="171717" w:themeColor="background2" w:themeShade="1A"/>
                <w:sz w:val="20"/>
                <w:szCs w:val="20"/>
              </w:rPr>
              <w:t>memiliki</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nilai</w:t>
            </w:r>
            <w:proofErr w:type="spellEnd"/>
            <w:r w:rsidRPr="009B6E16">
              <w:rPr>
                <w:rFonts w:ascii="Times New Roman" w:hAnsi="Times New Roman" w:cs="Times New Roman"/>
                <w:color w:val="171717" w:themeColor="background2" w:themeShade="1A"/>
                <w:sz w:val="20"/>
                <w:szCs w:val="20"/>
              </w:rPr>
              <w:t xml:space="preserve"> Tarik </w:t>
            </w:r>
            <w:proofErr w:type="spellStart"/>
            <w:r w:rsidRPr="009B6E16">
              <w:rPr>
                <w:rFonts w:ascii="Times New Roman" w:hAnsi="Times New Roman" w:cs="Times New Roman"/>
                <w:color w:val="171717" w:themeColor="background2" w:themeShade="1A"/>
                <w:sz w:val="20"/>
                <w:szCs w:val="20"/>
              </w:rPr>
              <w:t>geser</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tertinggi</w:t>
            </w:r>
            <w:proofErr w:type="spellEnd"/>
            <w:r w:rsidRPr="009B6E16">
              <w:rPr>
                <w:rFonts w:ascii="Times New Roman" w:hAnsi="Times New Roman" w:cs="Times New Roman"/>
                <w:color w:val="171717" w:themeColor="background2" w:themeShade="1A"/>
                <w:sz w:val="20"/>
                <w:szCs w:val="20"/>
              </w:rPr>
              <w:t xml:space="preserve"> 5.3 </w:t>
            </w:r>
            <w:proofErr w:type="spellStart"/>
            <w:r w:rsidRPr="009B6E16">
              <w:rPr>
                <w:rFonts w:ascii="Times New Roman" w:hAnsi="Times New Roman" w:cs="Times New Roman"/>
                <w:color w:val="171717" w:themeColor="background2" w:themeShade="1A"/>
                <w:sz w:val="20"/>
                <w:szCs w:val="20"/>
              </w:rPr>
              <w:t>kN</w:t>
            </w:r>
            <w:proofErr w:type="spellEnd"/>
            <w:r w:rsidRPr="009B6E16">
              <w:rPr>
                <w:rFonts w:ascii="Times New Roman" w:hAnsi="Times New Roman" w:cs="Times New Roman"/>
                <w:color w:val="171717" w:themeColor="background2" w:themeShade="1A"/>
                <w:sz w:val="20"/>
                <w:szCs w:val="20"/>
              </w:rPr>
              <w:t xml:space="preserve"> pada diameter </w:t>
            </w:r>
            <w:r w:rsidRPr="00DB77AE">
              <w:rPr>
                <w:rFonts w:ascii="Times New Roman" w:hAnsi="Times New Roman" w:cs="Times New Roman"/>
                <w:i/>
                <w:iCs/>
                <w:color w:val="171717" w:themeColor="background2" w:themeShade="1A"/>
                <w:sz w:val="20"/>
                <w:szCs w:val="20"/>
              </w:rPr>
              <w:t>shoulder</w:t>
            </w:r>
            <w:r w:rsidRPr="009B6E16">
              <w:rPr>
                <w:rFonts w:ascii="Times New Roman" w:hAnsi="Times New Roman" w:cs="Times New Roman"/>
                <w:color w:val="171717" w:themeColor="background2" w:themeShade="1A"/>
                <w:sz w:val="20"/>
                <w:szCs w:val="20"/>
              </w:rPr>
              <w:t xml:space="preserve"> 8mm 12s. </w:t>
            </w:r>
            <w:proofErr w:type="spellStart"/>
            <w:r w:rsidR="00DB77AE">
              <w:rPr>
                <w:rFonts w:ascii="Times New Roman" w:hAnsi="Times New Roman" w:cs="Times New Roman"/>
                <w:color w:val="171717" w:themeColor="background2" w:themeShade="1A"/>
                <w:sz w:val="20"/>
                <w:szCs w:val="20"/>
              </w:rPr>
              <w:t>E</w:t>
            </w:r>
            <w:r w:rsidRPr="009B6E16">
              <w:rPr>
                <w:rFonts w:ascii="Times New Roman" w:hAnsi="Times New Roman" w:cs="Times New Roman"/>
                <w:color w:val="171717" w:themeColor="background2" w:themeShade="1A"/>
                <w:sz w:val="20"/>
                <w:szCs w:val="20"/>
              </w:rPr>
              <w:t>fek</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dua</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fase</w:t>
            </w:r>
            <w:proofErr w:type="spellEnd"/>
            <w:r w:rsidRPr="009B6E16">
              <w:rPr>
                <w:rFonts w:ascii="Times New Roman" w:hAnsi="Times New Roman" w:cs="Times New Roman"/>
                <w:color w:val="171717" w:themeColor="background2" w:themeShade="1A"/>
                <w:sz w:val="20"/>
                <w:szCs w:val="20"/>
              </w:rPr>
              <w:t xml:space="preserve"> dan </w:t>
            </w:r>
            <w:proofErr w:type="spellStart"/>
            <w:r w:rsidRPr="009B6E16">
              <w:rPr>
                <w:rFonts w:ascii="Times New Roman" w:hAnsi="Times New Roman" w:cs="Times New Roman"/>
                <w:color w:val="171717" w:themeColor="background2" w:themeShade="1A"/>
                <w:sz w:val="20"/>
                <w:szCs w:val="20"/>
              </w:rPr>
              <w:t>penambahan</w:t>
            </w:r>
            <w:proofErr w:type="spellEnd"/>
            <w:r w:rsidRPr="009B6E16">
              <w:rPr>
                <w:rFonts w:ascii="Times New Roman" w:hAnsi="Times New Roman" w:cs="Times New Roman"/>
                <w:color w:val="171717" w:themeColor="background2" w:themeShade="1A"/>
                <w:sz w:val="20"/>
                <w:szCs w:val="20"/>
              </w:rPr>
              <w:t xml:space="preserve"> area </w:t>
            </w:r>
            <w:proofErr w:type="spellStart"/>
            <w:r w:rsidRPr="009B6E16">
              <w:rPr>
                <w:rFonts w:ascii="Times New Roman" w:hAnsi="Times New Roman" w:cs="Times New Roman"/>
                <w:color w:val="171717" w:themeColor="background2" w:themeShade="1A"/>
                <w:sz w:val="20"/>
                <w:szCs w:val="20"/>
              </w:rPr>
              <w:t>ikatan</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akibat</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variasi</w:t>
            </w:r>
            <w:proofErr w:type="spellEnd"/>
            <w:r w:rsidRPr="009B6E16">
              <w:rPr>
                <w:rFonts w:ascii="Times New Roman" w:hAnsi="Times New Roman" w:cs="Times New Roman"/>
                <w:color w:val="171717" w:themeColor="background2" w:themeShade="1A"/>
                <w:sz w:val="20"/>
                <w:szCs w:val="20"/>
              </w:rPr>
              <w:t xml:space="preserve"> diameter </w:t>
            </w:r>
            <w:r w:rsidRPr="00DB77AE">
              <w:rPr>
                <w:rFonts w:ascii="Times New Roman" w:hAnsi="Times New Roman" w:cs="Times New Roman"/>
                <w:i/>
                <w:iCs/>
                <w:color w:val="171717" w:themeColor="background2" w:themeShade="1A"/>
                <w:sz w:val="20"/>
                <w:szCs w:val="20"/>
              </w:rPr>
              <w:t>shoulder</w:t>
            </w:r>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menjadi</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fa</w:t>
            </w:r>
            <w:r w:rsidR="00DB77AE">
              <w:rPr>
                <w:rFonts w:ascii="Times New Roman" w:hAnsi="Times New Roman" w:cs="Times New Roman"/>
                <w:color w:val="171717" w:themeColor="background2" w:themeShade="1A"/>
                <w:sz w:val="20"/>
                <w:szCs w:val="20"/>
              </w:rPr>
              <w:t>k</w:t>
            </w:r>
            <w:r w:rsidRPr="009B6E16">
              <w:rPr>
                <w:rFonts w:ascii="Times New Roman" w:hAnsi="Times New Roman" w:cs="Times New Roman"/>
                <w:color w:val="171717" w:themeColor="background2" w:themeShade="1A"/>
                <w:sz w:val="20"/>
                <w:szCs w:val="20"/>
              </w:rPr>
              <w:t>tor</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peningkatan</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kemampuan</w:t>
            </w:r>
            <w:proofErr w:type="spellEnd"/>
            <w:r w:rsidRPr="009B6E16">
              <w:rPr>
                <w:rFonts w:ascii="Times New Roman" w:hAnsi="Times New Roman" w:cs="Times New Roman"/>
                <w:color w:val="171717" w:themeColor="background2" w:themeShade="1A"/>
                <w:sz w:val="20"/>
                <w:szCs w:val="20"/>
              </w:rPr>
              <w:t xml:space="preserve"> </w:t>
            </w:r>
            <w:proofErr w:type="spellStart"/>
            <w:r w:rsidRPr="009B6E16">
              <w:rPr>
                <w:rFonts w:ascii="Times New Roman" w:hAnsi="Times New Roman" w:cs="Times New Roman"/>
                <w:color w:val="171717" w:themeColor="background2" w:themeShade="1A"/>
                <w:sz w:val="20"/>
                <w:szCs w:val="20"/>
              </w:rPr>
              <w:t>sambungan</w:t>
            </w:r>
            <w:proofErr w:type="spellEnd"/>
          </w:p>
          <w:p w14:paraId="1B452EED" w14:textId="77777777" w:rsidR="00217C8A" w:rsidRPr="00DF7A99" w:rsidRDefault="00217C8A" w:rsidP="00262A03">
            <w:pPr>
              <w:spacing w:after="0" w:line="240" w:lineRule="auto"/>
              <w:jc w:val="center"/>
              <w:rPr>
                <w:rFonts w:ascii="Times New Roman" w:hAnsi="Times New Roman"/>
                <w:b/>
                <w:sz w:val="20"/>
                <w:szCs w:val="20"/>
              </w:rPr>
            </w:pPr>
            <w:r w:rsidRPr="00DF7A99">
              <w:rPr>
                <w:rFonts w:ascii="Times New Roman" w:hAnsi="Times New Roman"/>
                <w:b/>
                <w:sz w:val="20"/>
                <w:szCs w:val="20"/>
              </w:rPr>
              <w:t xml:space="preserve"> </w:t>
            </w:r>
          </w:p>
          <w:p w14:paraId="482602DA" w14:textId="559A6344" w:rsidR="00217C8A" w:rsidRPr="007257A9" w:rsidRDefault="007257A9" w:rsidP="007257A9">
            <w:pPr>
              <w:spacing w:after="0" w:line="240" w:lineRule="auto"/>
              <w:ind w:hanging="284"/>
              <w:rPr>
                <w:rFonts w:ascii="Times New Roman" w:hAnsi="Times New Roman" w:cs="Times New Roman"/>
                <w:i/>
                <w:iCs/>
                <w:color w:val="171717" w:themeColor="background2" w:themeShade="1A"/>
                <w:sz w:val="20"/>
                <w:szCs w:val="20"/>
              </w:rPr>
            </w:pPr>
            <w:r>
              <w:rPr>
                <w:rFonts w:ascii="Times New Roman" w:hAnsi="Times New Roman"/>
                <w:b/>
                <w:sz w:val="20"/>
                <w:szCs w:val="20"/>
              </w:rPr>
              <w:t xml:space="preserve">      </w:t>
            </w:r>
            <w:r w:rsidR="00217C8A" w:rsidRPr="00DF7A99">
              <w:rPr>
                <w:rFonts w:ascii="Times New Roman" w:hAnsi="Times New Roman"/>
                <w:b/>
                <w:sz w:val="20"/>
                <w:szCs w:val="20"/>
              </w:rPr>
              <w:t xml:space="preserve">Kata </w:t>
            </w:r>
            <w:proofErr w:type="spellStart"/>
            <w:r w:rsidR="00217C8A" w:rsidRPr="00DF7A99">
              <w:rPr>
                <w:rFonts w:ascii="Times New Roman" w:hAnsi="Times New Roman"/>
                <w:b/>
                <w:sz w:val="20"/>
                <w:szCs w:val="20"/>
              </w:rPr>
              <w:t>kunci</w:t>
            </w:r>
            <w:proofErr w:type="spellEnd"/>
            <w:r w:rsidR="00217C8A" w:rsidRPr="00DF7A99">
              <w:rPr>
                <w:rFonts w:ascii="Times New Roman" w:hAnsi="Times New Roman"/>
                <w:b/>
                <w:sz w:val="20"/>
                <w:szCs w:val="20"/>
              </w:rPr>
              <w:t xml:space="preserve">: </w:t>
            </w:r>
            <w:r w:rsidRPr="000A676E">
              <w:rPr>
                <w:rFonts w:ascii="Times New Roman" w:hAnsi="Times New Roman" w:cs="Times New Roman"/>
                <w:i/>
                <w:iCs/>
                <w:color w:val="171717" w:themeColor="background2" w:themeShade="1A"/>
                <w:sz w:val="20"/>
                <w:szCs w:val="20"/>
              </w:rPr>
              <w:t>FSSW, Hybrid, interlayer Zn, refill, hook defect</w:t>
            </w:r>
          </w:p>
        </w:tc>
      </w:tr>
    </w:tbl>
    <w:p w14:paraId="71CC153D" w14:textId="77777777" w:rsidR="00217C8A" w:rsidRPr="00FA0404" w:rsidRDefault="00217C8A" w:rsidP="00217C8A">
      <w:pPr>
        <w:pStyle w:val="icsmheading1"/>
        <w:spacing w:before="0" w:after="0"/>
        <w:jc w:val="both"/>
        <w:outlineLvl w:val="0"/>
        <w:rPr>
          <w:b w:val="0"/>
          <w:lang w:val="id-ID"/>
        </w:rPr>
      </w:pPr>
    </w:p>
    <w:p w14:paraId="7104313B" w14:textId="77777777" w:rsidR="004E1DFA" w:rsidRDefault="00DB77AE" w:rsidP="004E1DFA">
      <w:pPr>
        <w:pStyle w:val="ListParagraph"/>
        <w:numPr>
          <w:ilvl w:val="0"/>
          <w:numId w:val="3"/>
        </w:numPr>
        <w:tabs>
          <w:tab w:val="clear" w:pos="360"/>
          <w:tab w:val="left" w:pos="284"/>
        </w:tabs>
        <w:spacing w:after="0" w:line="240" w:lineRule="auto"/>
        <w:ind w:left="-142" w:firstLine="142"/>
        <w:rPr>
          <w:rFonts w:ascii="Times New Roman" w:hAnsi="Times New Roman" w:cs="Times New Roman"/>
          <w:b/>
          <w:bCs/>
          <w:color w:val="171717" w:themeColor="background2" w:themeShade="1A"/>
          <w:sz w:val="20"/>
          <w:szCs w:val="20"/>
        </w:rPr>
      </w:pPr>
      <w:proofErr w:type="spellStart"/>
      <w:r w:rsidRPr="000A676E">
        <w:rPr>
          <w:rFonts w:ascii="Times New Roman" w:hAnsi="Times New Roman" w:cs="Times New Roman"/>
          <w:b/>
          <w:bCs/>
          <w:color w:val="171717" w:themeColor="background2" w:themeShade="1A"/>
          <w:sz w:val="20"/>
          <w:szCs w:val="20"/>
        </w:rPr>
        <w:t>Pendahuluan</w:t>
      </w:r>
      <w:proofErr w:type="spellEnd"/>
      <w:r w:rsidRPr="000A676E">
        <w:rPr>
          <w:rFonts w:ascii="Times New Roman" w:hAnsi="Times New Roman" w:cs="Times New Roman"/>
          <w:b/>
          <w:bCs/>
          <w:color w:val="171717" w:themeColor="background2" w:themeShade="1A"/>
          <w:sz w:val="20"/>
          <w:szCs w:val="20"/>
        </w:rPr>
        <w:t xml:space="preserve"> </w:t>
      </w:r>
    </w:p>
    <w:p w14:paraId="18A6407B" w14:textId="44432EE3" w:rsidR="009505AA" w:rsidRPr="00DF35DD" w:rsidRDefault="00DB77AE" w:rsidP="00FB5372">
      <w:pPr>
        <w:pStyle w:val="ListParagraph"/>
        <w:tabs>
          <w:tab w:val="clear" w:pos="360"/>
          <w:tab w:val="left" w:pos="284"/>
        </w:tabs>
        <w:spacing w:after="0" w:line="240" w:lineRule="auto"/>
        <w:ind w:left="0" w:right="-1" w:firstLine="426"/>
        <w:jc w:val="both"/>
        <w:rPr>
          <w:rStyle w:val="jlqj4b"/>
          <w:rFonts w:ascii="Times New Roman" w:hAnsi="Times New Roman" w:cs="Times New Roman"/>
          <w:color w:val="171717" w:themeColor="background2" w:themeShade="1A"/>
          <w:sz w:val="20"/>
          <w:szCs w:val="20"/>
        </w:rPr>
      </w:pPr>
      <w:proofErr w:type="spellStart"/>
      <w:r w:rsidRPr="00DF35DD">
        <w:rPr>
          <w:rFonts w:ascii="Times New Roman" w:hAnsi="Times New Roman" w:cs="Times New Roman"/>
          <w:color w:val="171717" w:themeColor="background2" w:themeShade="1A"/>
          <w:sz w:val="20"/>
          <w:szCs w:val="20"/>
        </w:rPr>
        <w:t>Alumunium</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merupakan</w:t>
      </w:r>
      <w:proofErr w:type="spellEnd"/>
      <w:r w:rsidRPr="00DF35DD">
        <w:rPr>
          <w:rFonts w:ascii="Times New Roman" w:hAnsi="Times New Roman" w:cs="Times New Roman"/>
          <w:color w:val="171717" w:themeColor="background2" w:themeShade="1A"/>
          <w:sz w:val="20"/>
          <w:szCs w:val="20"/>
        </w:rPr>
        <w:t xml:space="preserve"> material yang </w:t>
      </w:r>
      <w:proofErr w:type="spellStart"/>
      <w:r w:rsidRPr="00DF35DD">
        <w:rPr>
          <w:rFonts w:ascii="Times New Roman" w:hAnsi="Times New Roman" w:cs="Times New Roman"/>
          <w:color w:val="171717" w:themeColor="background2" w:themeShade="1A"/>
          <w:sz w:val="20"/>
          <w:szCs w:val="20"/>
        </w:rPr>
        <w:t>banyak</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diaplikasikan</w:t>
      </w:r>
      <w:proofErr w:type="spellEnd"/>
      <w:r w:rsidRPr="00DF35DD">
        <w:rPr>
          <w:rFonts w:ascii="Times New Roman" w:hAnsi="Times New Roman" w:cs="Times New Roman"/>
          <w:color w:val="171717" w:themeColor="background2" w:themeShade="1A"/>
          <w:sz w:val="20"/>
          <w:szCs w:val="20"/>
        </w:rPr>
        <w:t xml:space="preserve"> di </w:t>
      </w:r>
      <w:proofErr w:type="spellStart"/>
      <w:r w:rsidRPr="00DF35DD">
        <w:rPr>
          <w:rFonts w:ascii="Times New Roman" w:hAnsi="Times New Roman" w:cs="Times New Roman"/>
          <w:color w:val="171717" w:themeColor="background2" w:themeShade="1A"/>
          <w:sz w:val="20"/>
          <w:szCs w:val="20"/>
        </w:rPr>
        <w:t>bidang</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dirgantara</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industri</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otomotif</w:t>
      </w:r>
      <w:proofErr w:type="spellEnd"/>
      <w:r w:rsidRPr="00DF35DD">
        <w:rPr>
          <w:rFonts w:ascii="Times New Roman" w:hAnsi="Times New Roman" w:cs="Times New Roman"/>
          <w:color w:val="171717" w:themeColor="background2" w:themeShade="1A"/>
          <w:sz w:val="20"/>
          <w:szCs w:val="20"/>
        </w:rPr>
        <w:t xml:space="preserve">, dan </w:t>
      </w:r>
      <w:proofErr w:type="spellStart"/>
      <w:r w:rsidRPr="00DF35DD">
        <w:rPr>
          <w:rFonts w:ascii="Times New Roman" w:hAnsi="Times New Roman" w:cs="Times New Roman"/>
          <w:color w:val="171717" w:themeColor="background2" w:themeShade="1A"/>
          <w:sz w:val="20"/>
          <w:szCs w:val="20"/>
        </w:rPr>
        <w:t>kapal</w:t>
      </w:r>
      <w:proofErr w:type="spellEnd"/>
      <w:sdt>
        <w:sdtPr>
          <w:rPr>
            <w:rFonts w:ascii="Times New Roman" w:hAnsi="Times New Roman" w:cs="Times New Roman"/>
            <w:color w:val="000000"/>
            <w:sz w:val="20"/>
            <w:szCs w:val="20"/>
          </w:rPr>
          <w:tag w:val="MENDELEY_CITATION_v3_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"/>
          <w:id w:val="939251687"/>
          <w:placeholder>
            <w:docPart w:val="302975C8010340D6B1CC75046540BBF5"/>
          </w:placeholder>
        </w:sdtPr>
        <w:sdtEndPr/>
        <w:sdtContent>
          <w:r w:rsidR="00DB7F7A" w:rsidRPr="00DF35DD">
            <w:rPr>
              <w:rFonts w:ascii="Times New Roman" w:hAnsi="Times New Roman" w:cs="Times New Roman"/>
              <w:color w:val="000000"/>
              <w:sz w:val="20"/>
              <w:szCs w:val="20"/>
            </w:rPr>
            <w:t>(1)</w:t>
          </w:r>
        </w:sdtContent>
      </w:sdt>
      <w:sdt>
        <w:sdtPr>
          <w:rPr>
            <w:rFonts w:ascii="Times New Roman" w:hAnsi="Times New Roman" w:cs="Times New Roman"/>
            <w:color w:val="000000"/>
            <w:sz w:val="20"/>
            <w:szCs w:val="20"/>
          </w:rPr>
          <w:tag w:val="MENDELEY_CITATION_v3_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"/>
          <w:id w:val="1949735794"/>
          <w:placeholder>
            <w:docPart w:val="302975C8010340D6B1CC75046540BBF5"/>
          </w:placeholder>
        </w:sdtPr>
        <w:sdtEndPr/>
        <w:sdtContent>
          <w:r w:rsidR="00DB7F7A" w:rsidRPr="00DF35DD">
            <w:rPr>
              <w:rFonts w:ascii="Times New Roman" w:eastAsia="Times New Roman" w:hAnsi="Times New Roman" w:cs="Times New Roman"/>
              <w:color w:val="000000"/>
              <w:sz w:val="20"/>
              <w:szCs w:val="20"/>
            </w:rPr>
            <w:t>(2)</w:t>
          </w:r>
        </w:sdtContent>
      </w:sdt>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Alumunium</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memiliki</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kelebihan</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seperti</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bobot</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ringan</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kakuatan</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tinggi</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tahan</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korosi</w:t>
      </w:r>
      <w:proofErr w:type="spellEnd"/>
      <w:r w:rsidRPr="00DF35DD">
        <w:rPr>
          <w:rFonts w:ascii="Times New Roman" w:hAnsi="Times New Roman" w:cs="Times New Roman"/>
          <w:color w:val="171717" w:themeColor="background2" w:themeShade="1A"/>
          <w:sz w:val="20"/>
          <w:szCs w:val="20"/>
        </w:rPr>
        <w:t xml:space="preserve">, dan </w:t>
      </w:r>
      <w:proofErr w:type="spellStart"/>
      <w:r w:rsidRPr="00DF35DD">
        <w:rPr>
          <w:rFonts w:ascii="Times New Roman" w:hAnsi="Times New Roman" w:cs="Times New Roman"/>
          <w:color w:val="171717" w:themeColor="background2" w:themeShade="1A"/>
          <w:sz w:val="20"/>
          <w:szCs w:val="20"/>
        </w:rPr>
        <w:t>mampu</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didaur</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ulang</w:t>
      </w:r>
      <w:proofErr w:type="spellEnd"/>
      <w:sdt>
        <w:sdtPr>
          <w:rPr>
            <w:rFonts w:ascii="Times New Roman" w:hAnsi="Times New Roman" w:cs="Times New Roman"/>
            <w:color w:val="000000"/>
            <w:sz w:val="20"/>
            <w:szCs w:val="20"/>
          </w:rPr>
          <w:tag w:val="MENDELEY_CITATION_v3_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"/>
          <w:id w:val="-1590847165"/>
          <w:placeholder>
            <w:docPart w:val="302975C8010340D6B1CC75046540BBF5"/>
          </w:placeholder>
        </w:sdtPr>
        <w:sdtEndPr/>
        <w:sdtContent>
          <w:r w:rsidR="00DB7F7A" w:rsidRPr="00DF35DD">
            <w:rPr>
              <w:rFonts w:ascii="Times New Roman" w:hAnsi="Times New Roman" w:cs="Times New Roman"/>
              <w:color w:val="000000"/>
              <w:sz w:val="20"/>
              <w:szCs w:val="20"/>
            </w:rPr>
            <w:t>(3)</w:t>
          </w:r>
        </w:sdtContent>
      </w:sdt>
      <w:sdt>
        <w:sdtPr>
          <w:rPr>
            <w:rFonts w:ascii="Times New Roman" w:hAnsi="Times New Roman" w:cs="Times New Roman"/>
            <w:color w:val="000000"/>
            <w:sz w:val="20"/>
            <w:szCs w:val="20"/>
          </w:rPr>
          <w:tag w:val="MENDELEY_CITATION_v3_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"/>
          <w:id w:val="142244528"/>
          <w:placeholder>
            <w:docPart w:val="302975C8010340D6B1CC75046540BBF5"/>
          </w:placeholder>
        </w:sdtPr>
        <w:sdtEndPr/>
        <w:sdtContent>
          <w:r w:rsidR="00DB7F7A" w:rsidRPr="00DF35DD">
            <w:rPr>
              <w:rFonts w:ascii="Times New Roman" w:hAnsi="Times New Roman" w:cs="Times New Roman"/>
              <w:color w:val="000000"/>
              <w:sz w:val="20"/>
              <w:szCs w:val="20"/>
            </w:rPr>
            <w:t>(4)</w:t>
          </w:r>
        </w:sdtContent>
      </w:sdt>
      <w:r w:rsidRPr="00DF35DD">
        <w:rPr>
          <w:rFonts w:ascii="Times New Roman" w:hAnsi="Times New Roman" w:cs="Times New Roman"/>
          <w:color w:val="171717" w:themeColor="background2" w:themeShade="1A"/>
          <w:sz w:val="20"/>
          <w:szCs w:val="20"/>
        </w:rPr>
        <w:t xml:space="preserve">. </w:t>
      </w:r>
      <w:r w:rsidRPr="00DF35DD">
        <w:rPr>
          <w:rFonts w:ascii="Times New Roman" w:hAnsi="Times New Roman" w:cs="Times New Roman"/>
          <w:i/>
          <w:color w:val="171717" w:themeColor="background2" w:themeShade="1A"/>
          <w:sz w:val="20"/>
          <w:szCs w:val="20"/>
        </w:rPr>
        <w:t>Resistance spot welding</w:t>
      </w:r>
      <w:r w:rsidRPr="00DF35DD">
        <w:rPr>
          <w:rFonts w:ascii="Times New Roman" w:hAnsi="Times New Roman" w:cs="Times New Roman"/>
          <w:color w:val="171717" w:themeColor="background2" w:themeShade="1A"/>
          <w:sz w:val="20"/>
          <w:szCs w:val="20"/>
        </w:rPr>
        <w:t xml:space="preserve"> </w:t>
      </w:r>
      <w:r w:rsidRPr="00DF35DD">
        <w:rPr>
          <w:rFonts w:ascii="Times New Roman" w:hAnsi="Times New Roman" w:cs="Times New Roman"/>
          <w:i/>
          <w:color w:val="171717" w:themeColor="background2" w:themeShade="1A"/>
          <w:sz w:val="20"/>
          <w:szCs w:val="20"/>
        </w:rPr>
        <w:t>(RSF)</w:t>
      </w:r>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merupakan</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metode</w:t>
      </w:r>
      <w:proofErr w:type="spellEnd"/>
      <w:r w:rsidRPr="00DF35DD">
        <w:rPr>
          <w:rFonts w:ascii="Times New Roman" w:hAnsi="Times New Roman" w:cs="Times New Roman"/>
          <w:color w:val="171717" w:themeColor="background2" w:themeShade="1A"/>
          <w:sz w:val="20"/>
          <w:szCs w:val="20"/>
        </w:rPr>
        <w:t xml:space="preserve"> yang </w:t>
      </w:r>
      <w:proofErr w:type="spellStart"/>
      <w:r w:rsidRPr="00DF35DD">
        <w:rPr>
          <w:rFonts w:ascii="Times New Roman" w:hAnsi="Times New Roman" w:cs="Times New Roman"/>
          <w:color w:val="171717" w:themeColor="background2" w:themeShade="1A"/>
          <w:sz w:val="20"/>
          <w:szCs w:val="20"/>
        </w:rPr>
        <w:t>mampu</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digunakan</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untuk</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menyambung</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alumunium</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namun</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memeiliki</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kekurangan</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misalnya</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konsumsi</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energi</w:t>
      </w:r>
      <w:proofErr w:type="spellEnd"/>
      <w:r w:rsidRPr="00DF35DD">
        <w:rPr>
          <w:rFonts w:ascii="Times New Roman" w:hAnsi="Times New Roman" w:cs="Times New Roman"/>
          <w:color w:val="171717" w:themeColor="background2" w:themeShade="1A"/>
          <w:sz w:val="20"/>
          <w:szCs w:val="20"/>
        </w:rPr>
        <w:t xml:space="preserve"> yang </w:t>
      </w:r>
      <w:proofErr w:type="spellStart"/>
      <w:r w:rsidRPr="00DF35DD">
        <w:rPr>
          <w:rFonts w:ascii="Times New Roman" w:hAnsi="Times New Roman" w:cs="Times New Roman"/>
          <w:color w:val="171717" w:themeColor="background2" w:themeShade="1A"/>
          <w:sz w:val="20"/>
          <w:szCs w:val="20"/>
        </w:rPr>
        <w:t>tinggi</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arus</w:t>
      </w:r>
      <w:proofErr w:type="spellEnd"/>
      <w:r w:rsidRPr="00DF35DD">
        <w:rPr>
          <w:rFonts w:ascii="Times New Roman" w:hAnsi="Times New Roman" w:cs="Times New Roman"/>
          <w:color w:val="171717" w:themeColor="background2" w:themeShade="1A"/>
          <w:sz w:val="20"/>
          <w:szCs w:val="20"/>
        </w:rPr>
        <w:t xml:space="preserve"> yang </w:t>
      </w:r>
      <w:proofErr w:type="spellStart"/>
      <w:r w:rsidRPr="00DF35DD">
        <w:rPr>
          <w:rFonts w:ascii="Times New Roman" w:hAnsi="Times New Roman" w:cs="Times New Roman"/>
          <w:color w:val="171717" w:themeColor="background2" w:themeShade="1A"/>
          <w:sz w:val="20"/>
          <w:szCs w:val="20"/>
        </w:rPr>
        <w:t>besar</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efisiensi</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produksi</w:t>
      </w:r>
      <w:proofErr w:type="spellEnd"/>
      <w:r w:rsidRPr="00DF35DD">
        <w:rPr>
          <w:rFonts w:ascii="Times New Roman" w:hAnsi="Times New Roman" w:cs="Times New Roman"/>
          <w:color w:val="171717" w:themeColor="background2" w:themeShade="1A"/>
          <w:sz w:val="20"/>
          <w:szCs w:val="20"/>
        </w:rPr>
        <w:t xml:space="preserve"> yang </w:t>
      </w:r>
      <w:proofErr w:type="spellStart"/>
      <w:r w:rsidRPr="00DF35DD">
        <w:rPr>
          <w:rFonts w:ascii="Times New Roman" w:hAnsi="Times New Roman" w:cs="Times New Roman"/>
          <w:color w:val="171717" w:themeColor="background2" w:themeShade="1A"/>
          <w:sz w:val="20"/>
          <w:szCs w:val="20"/>
        </w:rPr>
        <w:t>rendah</w:t>
      </w:r>
      <w:proofErr w:type="spellEnd"/>
      <w:r w:rsidRPr="00DF35DD">
        <w:rPr>
          <w:rFonts w:ascii="Times New Roman" w:hAnsi="Times New Roman" w:cs="Times New Roman"/>
          <w:color w:val="171717" w:themeColor="background2" w:themeShade="1A"/>
          <w:sz w:val="20"/>
          <w:szCs w:val="20"/>
        </w:rPr>
        <w:t xml:space="preserve">, dan </w:t>
      </w:r>
      <w:proofErr w:type="spellStart"/>
      <w:r w:rsidRPr="00DF35DD">
        <w:rPr>
          <w:rFonts w:ascii="Times New Roman" w:hAnsi="Times New Roman" w:cs="Times New Roman"/>
          <w:color w:val="171717" w:themeColor="background2" w:themeShade="1A"/>
          <w:sz w:val="20"/>
          <w:szCs w:val="20"/>
        </w:rPr>
        <w:t>pencemaran</w:t>
      </w:r>
      <w:proofErr w:type="spellEnd"/>
      <w:r w:rsidRPr="00DF35DD">
        <w:rPr>
          <w:rFonts w:ascii="Times New Roman" w:hAnsi="Times New Roman" w:cs="Times New Roman"/>
          <w:color w:val="171717" w:themeColor="background2" w:themeShade="1A"/>
          <w:sz w:val="20"/>
          <w:szCs w:val="20"/>
        </w:rPr>
        <w:t xml:space="preserve"> </w:t>
      </w:r>
      <w:proofErr w:type="spellStart"/>
      <w:r w:rsidRPr="00DF35DD">
        <w:rPr>
          <w:rFonts w:ascii="Times New Roman" w:hAnsi="Times New Roman" w:cs="Times New Roman"/>
          <w:color w:val="171717" w:themeColor="background2" w:themeShade="1A"/>
          <w:sz w:val="20"/>
          <w:szCs w:val="20"/>
        </w:rPr>
        <w:t>lingkungan</w:t>
      </w:r>
      <w:proofErr w:type="spellEnd"/>
      <w:sdt>
        <w:sdtPr>
          <w:rPr>
            <w:rFonts w:ascii="Times New Roman" w:hAnsi="Times New Roman" w:cs="Times New Roman"/>
            <w:color w:val="000000"/>
            <w:sz w:val="20"/>
            <w:szCs w:val="20"/>
          </w:rPr>
          <w:tag w:val="MENDELEY_CITATION_v3_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"/>
          <w:id w:val="-72659732"/>
          <w:placeholder>
            <w:docPart w:val="302975C8010340D6B1CC75046540BBF5"/>
          </w:placeholder>
        </w:sdtPr>
        <w:sdtEndPr/>
        <w:sdtContent>
          <w:r w:rsidR="00DB7F7A" w:rsidRPr="00DF35DD">
            <w:rPr>
              <w:rFonts w:ascii="Times New Roman" w:hAnsi="Times New Roman" w:cs="Times New Roman"/>
              <w:color w:val="000000"/>
              <w:sz w:val="20"/>
              <w:szCs w:val="20"/>
            </w:rPr>
            <w:t>(5)</w:t>
          </w:r>
        </w:sdtContent>
      </w:sdt>
      <w:r w:rsidRPr="00DF35DD">
        <w:rPr>
          <w:rFonts w:ascii="Times New Roman" w:hAnsi="Times New Roman" w:cs="Times New Roman"/>
          <w:color w:val="171717" w:themeColor="background2" w:themeShade="1A"/>
          <w:sz w:val="20"/>
          <w:szCs w:val="20"/>
        </w:rPr>
        <w:t>.</w:t>
      </w:r>
      <w:r w:rsidR="004E1DFA" w:rsidRPr="00DF35DD">
        <w:rPr>
          <w:rFonts w:ascii="Times New Roman" w:hAnsi="Times New Roman" w:cs="Times New Roman"/>
          <w:color w:val="171717" w:themeColor="background2" w:themeShade="1A"/>
          <w:sz w:val="20"/>
          <w:szCs w:val="20"/>
        </w:rPr>
        <w:t xml:space="preserve"> </w:t>
      </w:r>
      <w:r w:rsidRPr="00DF35DD">
        <w:rPr>
          <w:rStyle w:val="jlqj4b"/>
          <w:rFonts w:ascii="Times New Roman" w:hAnsi="Times New Roman" w:cs="Times New Roman"/>
          <w:i/>
          <w:color w:val="171717" w:themeColor="background2" w:themeShade="1A"/>
          <w:sz w:val="20"/>
          <w:szCs w:val="20"/>
          <w:lang w:val="id-ID"/>
        </w:rPr>
        <w:t>Friction stir spot welding</w:t>
      </w:r>
      <w:r w:rsidRPr="00DF35DD">
        <w:rPr>
          <w:rStyle w:val="jlqj4b"/>
          <w:rFonts w:ascii="Times New Roman" w:hAnsi="Times New Roman" w:cs="Times New Roman"/>
          <w:color w:val="171717" w:themeColor="background2" w:themeShade="1A"/>
          <w:sz w:val="20"/>
          <w:szCs w:val="20"/>
        </w:rPr>
        <w:t xml:space="preserve"> (</w:t>
      </w:r>
      <w:r w:rsidRPr="00DF35DD">
        <w:rPr>
          <w:rStyle w:val="jlqj4b"/>
          <w:rFonts w:ascii="Times New Roman" w:hAnsi="Times New Roman" w:cs="Times New Roman"/>
          <w:i/>
          <w:color w:val="171717" w:themeColor="background2" w:themeShade="1A"/>
          <w:sz w:val="20"/>
          <w:szCs w:val="20"/>
        </w:rPr>
        <w:t>FSSW)</w:t>
      </w:r>
      <w:r w:rsidRPr="00DF35DD">
        <w:rPr>
          <w:rStyle w:val="jlqj4b"/>
          <w:rFonts w:ascii="Times New Roman" w:hAnsi="Times New Roman" w:cs="Times New Roman"/>
          <w:i/>
          <w:color w:val="171717" w:themeColor="background2" w:themeShade="1A"/>
          <w:sz w:val="20"/>
          <w:szCs w:val="20"/>
          <w:lang w:val="id-ID"/>
        </w:rPr>
        <w:t xml:space="preserve"> </w:t>
      </w:r>
      <w:proofErr w:type="spellStart"/>
      <w:r w:rsidRPr="00DF35DD">
        <w:rPr>
          <w:rStyle w:val="jlqj4b"/>
          <w:rFonts w:ascii="Times New Roman" w:hAnsi="Times New Roman" w:cs="Times New Roman"/>
          <w:color w:val="171717" w:themeColor="background2" w:themeShade="1A"/>
          <w:sz w:val="20"/>
          <w:szCs w:val="20"/>
        </w:rPr>
        <w:t>merupakan</w:t>
      </w:r>
      <w:proofErr w:type="spellEnd"/>
      <w:r w:rsidRPr="00DF35DD">
        <w:rPr>
          <w:rStyle w:val="jlqj4b"/>
          <w:rFonts w:ascii="Times New Roman" w:hAnsi="Times New Roman" w:cs="Times New Roman"/>
          <w:color w:val="171717" w:themeColor="background2" w:themeShade="1A"/>
          <w:sz w:val="20"/>
          <w:szCs w:val="20"/>
          <w:lang w:val="id-ID"/>
        </w:rPr>
        <w:t xml:space="preserve"> teknik penyambungan </w:t>
      </w:r>
      <w:r w:rsidRPr="00DF35DD">
        <w:rPr>
          <w:rStyle w:val="jlqj4b"/>
          <w:rFonts w:ascii="Times New Roman" w:hAnsi="Times New Roman" w:cs="Times New Roman"/>
          <w:i/>
          <w:color w:val="171717" w:themeColor="background2" w:themeShade="1A"/>
          <w:sz w:val="20"/>
          <w:szCs w:val="20"/>
          <w:lang w:val="id-ID"/>
        </w:rPr>
        <w:t>solid</w:t>
      </w:r>
      <w:r w:rsidRPr="00DF35DD">
        <w:rPr>
          <w:rStyle w:val="jlqj4b"/>
          <w:rFonts w:ascii="Times New Roman" w:hAnsi="Times New Roman" w:cs="Times New Roman"/>
          <w:i/>
          <w:color w:val="171717" w:themeColor="background2" w:themeShade="1A"/>
          <w:sz w:val="20"/>
          <w:szCs w:val="20"/>
        </w:rPr>
        <w:t>-</w:t>
      </w:r>
      <w:r w:rsidRPr="00DF35DD">
        <w:rPr>
          <w:rStyle w:val="jlqj4b"/>
          <w:rFonts w:ascii="Times New Roman" w:hAnsi="Times New Roman" w:cs="Times New Roman"/>
          <w:i/>
          <w:color w:val="171717" w:themeColor="background2" w:themeShade="1A"/>
          <w:sz w:val="20"/>
          <w:szCs w:val="20"/>
          <w:lang w:val="id-ID"/>
        </w:rPr>
        <w:t>state</w:t>
      </w:r>
      <w:r w:rsidRPr="00DF35DD">
        <w:rPr>
          <w:rStyle w:val="jlqj4b"/>
          <w:rFonts w:ascii="Times New Roman" w:hAnsi="Times New Roman" w:cs="Times New Roman"/>
          <w:color w:val="171717" w:themeColor="background2" w:themeShade="1A"/>
          <w:sz w:val="20"/>
          <w:szCs w:val="20"/>
          <w:lang w:val="id-ID"/>
        </w:rPr>
        <w:t xml:space="preserve"> </w:t>
      </w:r>
      <w:r w:rsidRPr="00DF35DD">
        <w:rPr>
          <w:rStyle w:val="jlqj4b"/>
          <w:rFonts w:ascii="Times New Roman" w:hAnsi="Times New Roman" w:cs="Times New Roman"/>
          <w:color w:val="171717" w:themeColor="background2" w:themeShade="1A"/>
          <w:sz w:val="20"/>
          <w:szCs w:val="20"/>
        </w:rPr>
        <w:t xml:space="preserve">yang  </w:t>
      </w:r>
      <w:proofErr w:type="spellStart"/>
      <w:r w:rsidRPr="00DF35DD">
        <w:rPr>
          <w:rStyle w:val="jlqj4b"/>
          <w:rFonts w:ascii="Times New Roman" w:hAnsi="Times New Roman" w:cs="Times New Roman"/>
          <w:color w:val="171717" w:themeColor="background2" w:themeShade="1A"/>
          <w:sz w:val="20"/>
          <w:szCs w:val="20"/>
        </w:rPr>
        <w:t>dikembangkan</w:t>
      </w:r>
      <w:proofErr w:type="spellEnd"/>
      <w:r w:rsidRPr="00DF35DD">
        <w:rPr>
          <w:rStyle w:val="jlqj4b"/>
          <w:rFonts w:ascii="Times New Roman" w:hAnsi="Times New Roman" w:cs="Times New Roman"/>
          <w:color w:val="171717" w:themeColor="background2" w:themeShade="1A"/>
          <w:sz w:val="20"/>
          <w:szCs w:val="20"/>
        </w:rPr>
        <w:t xml:space="preserve"> oleh </w:t>
      </w:r>
      <w:r w:rsidRPr="00DF35DD">
        <w:rPr>
          <w:rStyle w:val="jlqj4b"/>
          <w:rFonts w:ascii="Times New Roman" w:hAnsi="Times New Roman" w:cs="Times New Roman"/>
          <w:i/>
          <w:color w:val="171717" w:themeColor="background2" w:themeShade="1A"/>
          <w:sz w:val="20"/>
          <w:szCs w:val="20"/>
          <w:lang w:val="id-ID"/>
        </w:rPr>
        <w:t>Mazda Motor Corporation dan Kawasaki Heavy Industries</w:t>
      </w:r>
      <w:r w:rsidRPr="00DF35DD">
        <w:rPr>
          <w:rStyle w:val="jlqj4b"/>
          <w:rFonts w:ascii="Times New Roman" w:hAnsi="Times New Roman" w:cs="Times New Roman"/>
          <w:color w:val="171717" w:themeColor="background2" w:themeShade="1A"/>
          <w:sz w:val="20"/>
          <w:szCs w:val="20"/>
          <w:lang w:val="id-ID"/>
        </w:rPr>
        <w:t xml:space="preserve"> pada tahun 2003</w:t>
      </w:r>
      <w:sdt>
        <w:sdtPr>
          <w:rPr>
            <w:rStyle w:val="jlqj4b"/>
            <w:rFonts w:ascii="Times New Roman" w:hAnsi="Times New Roman" w:cs="Times New Roman"/>
            <w:color w:val="000000"/>
            <w:sz w:val="20"/>
            <w:szCs w:val="20"/>
            <w:lang w:val="id-ID"/>
          </w:rPr>
          <w:tag w:val="MENDELEY_CITATION_v3_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"/>
          <w:id w:val="1170599454"/>
          <w:placeholder>
            <w:docPart w:val="302975C8010340D6B1CC75046540BBF5"/>
          </w:placeholder>
        </w:sdtPr>
        <w:sdtEndPr>
          <w:rPr>
            <w:rStyle w:val="DefaultParagraphFont"/>
            <w:lang w:val="en-US"/>
          </w:rPr>
        </w:sdtEndPr>
        <w:sdtContent>
          <w:r w:rsidR="00DB7F7A" w:rsidRPr="00DF35DD">
            <w:rPr>
              <w:rFonts w:ascii="Times New Roman" w:hAnsi="Times New Roman" w:cs="Times New Roman"/>
              <w:color w:val="000000"/>
              <w:sz w:val="20"/>
              <w:szCs w:val="20"/>
            </w:rPr>
            <w:t>(6)</w:t>
          </w:r>
        </w:sdtContent>
      </w:sdt>
      <w:sdt>
        <w:sdtPr>
          <w:rPr>
            <w:rFonts w:ascii="Times New Roman" w:hAnsi="Times New Roman" w:cs="Times New Roman"/>
            <w:color w:val="000000"/>
            <w:sz w:val="20"/>
            <w:szCs w:val="20"/>
          </w:rPr>
          <w:tag w:val="MENDELEY_CITATION_v3_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"/>
          <w:id w:val="758101931"/>
          <w:placeholder>
            <w:docPart w:val="302975C8010340D6B1CC75046540BBF5"/>
          </w:placeholder>
        </w:sdtPr>
        <w:sdtEndPr/>
        <w:sdtContent>
          <w:r w:rsidR="00DB7F7A" w:rsidRPr="00DF35DD">
            <w:rPr>
              <w:rFonts w:ascii="Times New Roman" w:eastAsia="Times New Roman" w:hAnsi="Times New Roman" w:cs="Times New Roman"/>
              <w:color w:val="000000"/>
              <w:sz w:val="20"/>
              <w:szCs w:val="20"/>
            </w:rPr>
            <w:t>(7)</w:t>
          </w:r>
        </w:sdtContent>
      </w:sdt>
      <w:r w:rsidRPr="00DF35DD">
        <w:rPr>
          <w:rStyle w:val="jlqj4b"/>
          <w:rFonts w:ascii="Times New Roman" w:hAnsi="Times New Roman" w:cs="Times New Roman"/>
          <w:color w:val="171717" w:themeColor="background2" w:themeShade="1A"/>
          <w:sz w:val="20"/>
          <w:szCs w:val="20"/>
        </w:rPr>
        <w:t>.</w:t>
      </w:r>
      <w:r w:rsidRPr="00DF35DD">
        <w:rPr>
          <w:rStyle w:val="jlqj4b"/>
          <w:rFonts w:ascii="Times New Roman" w:hAnsi="Times New Roman" w:cs="Times New Roman"/>
          <w:i/>
          <w:color w:val="171717" w:themeColor="background2" w:themeShade="1A"/>
          <w:sz w:val="20"/>
          <w:szCs w:val="20"/>
        </w:rPr>
        <w:t xml:space="preserve"> FSSW</w:t>
      </w:r>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merupakan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teknik</w:t>
      </w:r>
      <w:proofErr w:type="spellEnd"/>
      <w:r w:rsidRPr="00DF35DD">
        <w:rPr>
          <w:rStyle w:val="jlqj4b"/>
          <w:rFonts w:ascii="Times New Roman" w:hAnsi="Times New Roman" w:cs="Times New Roman"/>
          <w:color w:val="171717" w:themeColor="background2" w:themeShade="1A"/>
          <w:sz w:val="20"/>
          <w:szCs w:val="20"/>
        </w:rPr>
        <w:t xml:space="preserve"> yang </w:t>
      </w:r>
      <w:proofErr w:type="spellStart"/>
      <w:r w:rsidRPr="00DF35DD">
        <w:rPr>
          <w:rStyle w:val="jlqj4b"/>
          <w:rFonts w:ascii="Times New Roman" w:hAnsi="Times New Roman" w:cs="Times New Roman"/>
          <w:color w:val="171717" w:themeColor="background2" w:themeShade="1A"/>
          <w:sz w:val="20"/>
          <w:szCs w:val="20"/>
        </w:rPr>
        <w:t>mampu</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digunakan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untuk</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menyambung</w:t>
      </w:r>
      <w:proofErr w:type="spellEnd"/>
      <w:r w:rsidRPr="00DF35DD">
        <w:rPr>
          <w:rStyle w:val="jlqj4b"/>
          <w:rFonts w:ascii="Times New Roman" w:hAnsi="Times New Roman" w:cs="Times New Roman"/>
          <w:color w:val="171717" w:themeColor="background2" w:themeShade="1A"/>
          <w:sz w:val="20"/>
          <w:szCs w:val="20"/>
        </w:rPr>
        <w:t xml:space="preserve"> material </w:t>
      </w:r>
      <w:proofErr w:type="spellStart"/>
      <w:r w:rsidRPr="00DF35DD">
        <w:rPr>
          <w:rStyle w:val="jlqj4b"/>
          <w:rFonts w:ascii="Times New Roman" w:hAnsi="Times New Roman" w:cs="Times New Roman"/>
          <w:color w:val="171717" w:themeColor="background2" w:themeShade="1A"/>
          <w:sz w:val="20"/>
          <w:szCs w:val="20"/>
        </w:rPr>
        <w:t>alumunium</w:t>
      </w:r>
      <w:proofErr w:type="spellEnd"/>
      <w:sdt>
        <w:sdtPr>
          <w:rPr>
            <w:rStyle w:val="jlqj4b"/>
            <w:rFonts w:ascii="Times New Roman" w:hAnsi="Times New Roman" w:cs="Times New Roman"/>
            <w:color w:val="000000"/>
            <w:sz w:val="20"/>
            <w:szCs w:val="20"/>
          </w:rPr>
          <w:tag w:val="MENDELEY_CITATION_v3_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"/>
          <w:id w:val="597836736"/>
          <w:placeholder>
            <w:docPart w:val="302975C8010340D6B1CC75046540BBF5"/>
          </w:placeholder>
        </w:sdtPr>
        <w:sdtEndPr>
          <w:rPr>
            <w:rStyle w:val="DefaultParagraphFont"/>
          </w:rPr>
        </w:sdtEndPr>
        <w:sdtContent>
          <w:r w:rsidR="00DB7F7A" w:rsidRPr="00DF35DD">
            <w:rPr>
              <w:rFonts w:ascii="Times New Roman" w:hAnsi="Times New Roman" w:cs="Times New Roman"/>
              <w:color w:val="000000"/>
              <w:sz w:val="20"/>
              <w:szCs w:val="20"/>
            </w:rPr>
            <w:t>(8)</w:t>
          </w:r>
        </w:sdtContent>
      </w:sdt>
      <w:sdt>
        <w:sdtPr>
          <w:rPr>
            <w:rFonts w:ascii="Times New Roman" w:hAnsi="Times New Roman" w:cs="Times New Roman"/>
            <w:color w:val="000000"/>
            <w:sz w:val="20"/>
            <w:szCs w:val="20"/>
          </w:rPr>
          <w:tag w:val="MENDELEY_CITATION_v3_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"/>
          <w:id w:val="-199546799"/>
          <w:placeholder>
            <w:docPart w:val="302975C8010340D6B1CC75046540BBF5"/>
          </w:placeholder>
        </w:sdtPr>
        <w:sdtEndPr/>
        <w:sdtContent>
          <w:r w:rsidR="00DB7F7A" w:rsidRPr="00DF35DD">
            <w:rPr>
              <w:rFonts w:ascii="Times New Roman" w:hAnsi="Times New Roman" w:cs="Times New Roman"/>
              <w:color w:val="000000"/>
              <w:sz w:val="20"/>
              <w:szCs w:val="20"/>
            </w:rPr>
            <w:t>(9)</w:t>
          </w:r>
        </w:sdtContent>
      </w:sdt>
      <w:sdt>
        <w:sdtPr>
          <w:rPr>
            <w:rFonts w:ascii="Times New Roman" w:hAnsi="Times New Roman" w:cs="Times New Roman"/>
            <w:color w:val="000000"/>
            <w:sz w:val="20"/>
            <w:szCs w:val="20"/>
          </w:rPr>
          <w:tag w:val="MENDELEY_CITATION_v3_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"/>
          <w:id w:val="-1511286925"/>
          <w:placeholder>
            <w:docPart w:val="302975C8010340D6B1CC75046540BBF5"/>
          </w:placeholder>
        </w:sdtPr>
        <w:sdtEndPr/>
        <w:sdtContent>
          <w:r w:rsidR="00DB7F7A" w:rsidRPr="00DF35DD">
            <w:rPr>
              <w:rFonts w:ascii="Times New Roman" w:eastAsia="Times New Roman" w:hAnsi="Times New Roman" w:cs="Times New Roman"/>
              <w:color w:val="000000"/>
              <w:sz w:val="20"/>
              <w:szCs w:val="20"/>
            </w:rPr>
            <w:t>(10)</w:t>
          </w:r>
        </w:sdtContent>
      </w:sdt>
      <w:sdt>
        <w:sdtPr>
          <w:rPr>
            <w:rFonts w:ascii="Times New Roman" w:hAnsi="Times New Roman" w:cs="Times New Roman"/>
            <w:color w:val="000000"/>
            <w:sz w:val="20"/>
            <w:szCs w:val="20"/>
          </w:rPr>
          <w:tag w:val="MENDELEY_CITATION_v3_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"/>
          <w:id w:val="-2012052660"/>
          <w:placeholder>
            <w:docPart w:val="302975C8010340D6B1CC75046540BBF5"/>
          </w:placeholder>
        </w:sdtPr>
        <w:sdtEndPr/>
        <w:sdtContent>
          <w:r w:rsidR="00DB7F7A" w:rsidRPr="00DF35DD">
            <w:rPr>
              <w:rFonts w:ascii="Times New Roman" w:hAnsi="Times New Roman" w:cs="Times New Roman"/>
              <w:color w:val="000000"/>
              <w:sz w:val="20"/>
              <w:szCs w:val="20"/>
            </w:rPr>
            <w:t>(11)</w:t>
          </w:r>
        </w:sdtContent>
      </w:sdt>
      <w:sdt>
        <w:sdtPr>
          <w:rPr>
            <w:rFonts w:ascii="Times New Roman" w:hAnsi="Times New Roman" w:cs="Times New Roman"/>
            <w:color w:val="000000"/>
            <w:sz w:val="20"/>
            <w:szCs w:val="20"/>
          </w:rPr>
          <w:tag w:val="MENDELEY_CITATION_v3_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"/>
          <w:id w:val="2090652760"/>
          <w:placeholder>
            <w:docPart w:val="302975C8010340D6B1CC75046540BBF5"/>
          </w:placeholder>
        </w:sdtPr>
        <w:sdtEndPr/>
        <w:sdtContent>
          <w:r w:rsidR="00DB7F7A" w:rsidRPr="00DF35DD">
            <w:rPr>
              <w:rFonts w:ascii="Times New Roman" w:eastAsia="Times New Roman" w:hAnsi="Times New Roman" w:cs="Times New Roman"/>
              <w:color w:val="000000"/>
              <w:sz w:val="20"/>
              <w:szCs w:val="20"/>
            </w:rPr>
            <w:t>(12)</w:t>
          </w:r>
        </w:sdtContent>
      </w:sdt>
      <w:r w:rsidRPr="00DF35DD">
        <w:rPr>
          <w:rStyle w:val="jlqj4b"/>
          <w:rFonts w:ascii="Times New Roman" w:hAnsi="Times New Roman" w:cs="Times New Roman"/>
          <w:color w:val="171717" w:themeColor="background2" w:themeShade="1A"/>
          <w:sz w:val="20"/>
          <w:szCs w:val="20"/>
        </w:rPr>
        <w:t xml:space="preserve">. Gambar 1. </w:t>
      </w:r>
      <w:proofErr w:type="spellStart"/>
      <w:r w:rsidRPr="00DF35DD">
        <w:rPr>
          <w:rStyle w:val="jlqj4b"/>
          <w:rFonts w:ascii="Times New Roman" w:hAnsi="Times New Roman" w:cs="Times New Roman"/>
          <w:color w:val="171717" w:themeColor="background2" w:themeShade="1A"/>
          <w:sz w:val="20"/>
          <w:szCs w:val="20"/>
        </w:rPr>
        <w:t>Menujukkan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mekanisme</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sambungan</w:t>
      </w:r>
      <w:proofErr w:type="spellEnd"/>
      <w:r w:rsidRPr="00DF35DD">
        <w:rPr>
          <w:rStyle w:val="jlqj4b"/>
          <w:rFonts w:ascii="Times New Roman" w:hAnsi="Times New Roman" w:cs="Times New Roman"/>
          <w:color w:val="171717" w:themeColor="background2" w:themeShade="1A"/>
          <w:sz w:val="20"/>
          <w:szCs w:val="20"/>
        </w:rPr>
        <w:t xml:space="preserve"> FSSW. </w:t>
      </w:r>
    </w:p>
    <w:p w14:paraId="28BD7AAC" w14:textId="0F70413B" w:rsidR="004E1DFA" w:rsidRPr="004E1DFA" w:rsidRDefault="00DB77AE" w:rsidP="00FB5372">
      <w:pPr>
        <w:pStyle w:val="ListParagraph"/>
        <w:tabs>
          <w:tab w:val="clear" w:pos="360"/>
          <w:tab w:val="left" w:pos="284"/>
        </w:tabs>
        <w:spacing w:after="0" w:line="240" w:lineRule="auto"/>
        <w:ind w:left="0" w:right="-1" w:firstLine="426"/>
        <w:jc w:val="both"/>
        <w:rPr>
          <w:rFonts w:ascii="Times New Roman" w:hAnsi="Times New Roman" w:cs="Times New Roman"/>
          <w:b/>
          <w:bCs/>
          <w:color w:val="171717" w:themeColor="background2" w:themeShade="1A"/>
          <w:sz w:val="20"/>
          <w:szCs w:val="20"/>
        </w:rPr>
      </w:pPr>
      <w:r w:rsidRPr="00DF35DD">
        <w:rPr>
          <w:rStyle w:val="jlqj4b"/>
          <w:rFonts w:ascii="Times New Roman" w:hAnsi="Times New Roman" w:cs="Times New Roman"/>
          <w:color w:val="171717" w:themeColor="background2" w:themeShade="1A"/>
          <w:sz w:val="20"/>
          <w:szCs w:val="20"/>
        </w:rPr>
        <w:t xml:space="preserve">Proses FSSW </w:t>
      </w:r>
      <w:proofErr w:type="spellStart"/>
      <w:r w:rsidRPr="00DF35DD">
        <w:rPr>
          <w:rStyle w:val="jlqj4b"/>
          <w:rFonts w:ascii="Times New Roman" w:hAnsi="Times New Roman" w:cs="Times New Roman"/>
          <w:color w:val="171717" w:themeColor="background2" w:themeShade="1A"/>
          <w:sz w:val="20"/>
          <w:szCs w:val="20"/>
        </w:rPr>
        <w:t>memiliki</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tahapan</w:t>
      </w:r>
      <w:proofErr w:type="spellEnd"/>
      <w:r w:rsidRPr="00DF35DD">
        <w:rPr>
          <w:rStyle w:val="jlqj4b"/>
          <w:rFonts w:ascii="Times New Roman" w:hAnsi="Times New Roman" w:cs="Times New Roman"/>
          <w:color w:val="171717" w:themeColor="background2" w:themeShade="1A"/>
          <w:sz w:val="20"/>
          <w:szCs w:val="20"/>
        </w:rPr>
        <w:t xml:space="preserve"> a</w:t>
      </w:r>
      <w:r w:rsidRPr="00DF35DD">
        <w:rPr>
          <w:rStyle w:val="jlqj4b"/>
          <w:rFonts w:ascii="Times New Roman" w:hAnsi="Times New Roman" w:cs="Times New Roman"/>
          <w:i/>
          <w:iCs/>
          <w:color w:val="171717" w:themeColor="background2" w:themeShade="1A"/>
          <w:sz w:val="20"/>
          <w:szCs w:val="20"/>
        </w:rPr>
        <w:t xml:space="preserve">) </w:t>
      </w:r>
      <w:proofErr w:type="spellStart"/>
      <w:r w:rsidRPr="00DF35DD">
        <w:rPr>
          <w:rStyle w:val="jlqj4b"/>
          <w:rFonts w:ascii="Times New Roman" w:hAnsi="Times New Roman" w:cs="Times New Roman"/>
          <w:i/>
          <w:iCs/>
          <w:color w:val="171717" w:themeColor="background2" w:themeShade="1A"/>
          <w:sz w:val="20"/>
          <w:szCs w:val="20"/>
        </w:rPr>
        <w:t>pluging</w:t>
      </w:r>
      <w:proofErr w:type="spellEnd"/>
      <w:r w:rsidRPr="00DF35DD">
        <w:rPr>
          <w:rStyle w:val="jlqj4b"/>
          <w:rFonts w:ascii="Times New Roman" w:hAnsi="Times New Roman" w:cs="Times New Roman"/>
          <w:color w:val="171717" w:themeColor="background2" w:themeShade="1A"/>
          <w:sz w:val="20"/>
          <w:szCs w:val="20"/>
        </w:rPr>
        <w:t xml:space="preserve">, b) </w:t>
      </w:r>
      <w:r w:rsidRPr="00DF35DD">
        <w:rPr>
          <w:rStyle w:val="jlqj4b"/>
          <w:rFonts w:ascii="Times New Roman" w:hAnsi="Times New Roman" w:cs="Times New Roman"/>
          <w:i/>
          <w:iCs/>
          <w:color w:val="171717" w:themeColor="background2" w:themeShade="1A"/>
          <w:sz w:val="20"/>
          <w:szCs w:val="20"/>
        </w:rPr>
        <w:t>bonding</w:t>
      </w:r>
      <w:r w:rsidRPr="00DF35DD">
        <w:rPr>
          <w:rStyle w:val="jlqj4b"/>
          <w:rFonts w:ascii="Times New Roman" w:hAnsi="Times New Roman" w:cs="Times New Roman"/>
          <w:color w:val="171717" w:themeColor="background2" w:themeShade="1A"/>
          <w:sz w:val="20"/>
          <w:szCs w:val="20"/>
        </w:rPr>
        <w:t xml:space="preserve">, dan c) </w:t>
      </w:r>
      <w:r w:rsidRPr="00DF35DD">
        <w:rPr>
          <w:rStyle w:val="jlqj4b"/>
          <w:rFonts w:ascii="Times New Roman" w:hAnsi="Times New Roman" w:cs="Times New Roman"/>
          <w:i/>
          <w:iCs/>
          <w:color w:val="171717" w:themeColor="background2" w:themeShade="1A"/>
          <w:sz w:val="20"/>
          <w:szCs w:val="20"/>
        </w:rPr>
        <w:t>drawing out</w:t>
      </w:r>
      <w:sdt>
        <w:sdtPr>
          <w:rPr>
            <w:rStyle w:val="jlqj4b"/>
            <w:rFonts w:ascii="Times New Roman" w:hAnsi="Times New Roman" w:cs="Times New Roman"/>
            <w:color w:val="000000"/>
            <w:sz w:val="20"/>
            <w:szCs w:val="20"/>
          </w:rPr>
          <w:tag w:val="MENDELEY_CITATION_v3_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"/>
          <w:id w:val="-2071567325"/>
          <w:placeholder>
            <w:docPart w:val="302975C8010340D6B1CC75046540BBF5"/>
          </w:placeholder>
        </w:sdtPr>
        <w:sdtEndPr>
          <w:rPr>
            <w:rStyle w:val="DefaultParagraphFont"/>
          </w:rPr>
        </w:sdtEndPr>
        <w:sdtContent>
          <w:r w:rsidR="00DB7F7A" w:rsidRPr="00DF35DD">
            <w:rPr>
              <w:rFonts w:ascii="Times New Roman" w:eastAsia="Times New Roman" w:hAnsi="Times New Roman" w:cs="Times New Roman"/>
              <w:color w:val="000000"/>
              <w:sz w:val="20"/>
              <w:szCs w:val="20"/>
            </w:rPr>
            <w:t>(13)</w:t>
          </w:r>
        </w:sdtContent>
      </w:sdt>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Sambungan</w:t>
      </w:r>
      <w:proofErr w:type="spellEnd"/>
      <w:r w:rsidRPr="00DF35DD">
        <w:rPr>
          <w:rStyle w:val="jlqj4b"/>
          <w:rFonts w:ascii="Times New Roman" w:hAnsi="Times New Roman" w:cs="Times New Roman"/>
          <w:color w:val="171717" w:themeColor="background2" w:themeShade="1A"/>
          <w:sz w:val="20"/>
          <w:szCs w:val="20"/>
        </w:rPr>
        <w:t xml:space="preserve"> </w:t>
      </w:r>
      <w:r w:rsidRPr="00DF35DD">
        <w:rPr>
          <w:rStyle w:val="jlqj4b"/>
          <w:rFonts w:ascii="Times New Roman" w:hAnsi="Times New Roman" w:cs="Times New Roman"/>
          <w:i/>
          <w:color w:val="171717" w:themeColor="background2" w:themeShade="1A"/>
          <w:sz w:val="20"/>
          <w:szCs w:val="20"/>
        </w:rPr>
        <w:t>FSSW</w:t>
      </w:r>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memiliki</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siklus</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termal</w:t>
      </w:r>
      <w:proofErr w:type="spellEnd"/>
      <w:r w:rsidRPr="00DF35DD">
        <w:rPr>
          <w:rStyle w:val="jlqj4b"/>
          <w:rFonts w:ascii="Times New Roman" w:hAnsi="Times New Roman" w:cs="Times New Roman"/>
          <w:color w:val="171717" w:themeColor="background2" w:themeShade="1A"/>
          <w:sz w:val="20"/>
          <w:szCs w:val="20"/>
        </w:rPr>
        <w:t xml:space="preserve"> yang </w:t>
      </w:r>
      <w:proofErr w:type="spellStart"/>
      <w:r w:rsidRPr="00DF35DD">
        <w:rPr>
          <w:rStyle w:val="jlqj4b"/>
          <w:rFonts w:ascii="Times New Roman" w:hAnsi="Times New Roman" w:cs="Times New Roman"/>
          <w:color w:val="171717" w:themeColor="background2" w:themeShade="1A"/>
          <w:sz w:val="20"/>
          <w:szCs w:val="20"/>
        </w:rPr>
        <w:t>jauh</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lebih</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rendah</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dari</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titik</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leleh</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logam</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alumunium</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sehingga</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mampu</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menurunkan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terbentunya</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porositas</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butiran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kasar</w:t>
      </w:r>
      <w:proofErr w:type="spellEnd"/>
      <w:r w:rsidRPr="00DF35DD">
        <w:rPr>
          <w:rStyle w:val="jlqj4b"/>
          <w:rFonts w:ascii="Times New Roman" w:hAnsi="Times New Roman" w:cs="Times New Roman"/>
          <w:color w:val="171717" w:themeColor="background2" w:themeShade="1A"/>
          <w:sz w:val="20"/>
          <w:szCs w:val="20"/>
        </w:rPr>
        <w:t xml:space="preserve"> dan </w:t>
      </w:r>
      <w:proofErr w:type="spellStart"/>
      <w:r w:rsidRPr="00DF35DD">
        <w:rPr>
          <w:rStyle w:val="jlqj4b"/>
          <w:rFonts w:ascii="Times New Roman" w:hAnsi="Times New Roman" w:cs="Times New Roman"/>
          <w:color w:val="171717" w:themeColor="background2" w:themeShade="1A"/>
          <w:sz w:val="20"/>
          <w:szCs w:val="20"/>
        </w:rPr>
        <w:t>cacat</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pemadatan</w:t>
      </w:r>
      <w:proofErr w:type="spellEnd"/>
      <w:r w:rsidRPr="00DF35DD">
        <w:rPr>
          <w:rStyle w:val="jlqj4b"/>
          <w:rFonts w:ascii="Times New Roman" w:hAnsi="Times New Roman" w:cs="Times New Roman"/>
          <w:color w:val="171717" w:themeColor="background2" w:themeShade="1A"/>
          <w:sz w:val="20"/>
          <w:szCs w:val="20"/>
        </w:rPr>
        <w:t xml:space="preserve"> yang </w:t>
      </w:r>
      <w:proofErr w:type="spellStart"/>
      <w:r w:rsidRPr="00DF35DD">
        <w:rPr>
          <w:rStyle w:val="jlqj4b"/>
          <w:rFonts w:ascii="Times New Roman" w:hAnsi="Times New Roman" w:cs="Times New Roman"/>
          <w:color w:val="171717" w:themeColor="background2" w:themeShade="1A"/>
          <w:sz w:val="20"/>
          <w:szCs w:val="20"/>
        </w:rPr>
        <w:t>merugikan</w:t>
      </w:r>
      <w:proofErr w:type="spellEnd"/>
      <w:r w:rsidRPr="00DF35DD">
        <w:rPr>
          <w:rStyle w:val="jlqj4b"/>
          <w:rFonts w:ascii="Times New Roman" w:hAnsi="Times New Roman" w:cs="Times New Roman"/>
          <w:color w:val="171717" w:themeColor="background2" w:themeShade="1A"/>
          <w:sz w:val="20"/>
          <w:szCs w:val="20"/>
        </w:rPr>
        <w:t xml:space="preserve"> </w:t>
      </w:r>
      <w:sdt>
        <w:sdtPr>
          <w:rPr>
            <w:rStyle w:val="jlqj4b"/>
            <w:rFonts w:ascii="Times New Roman" w:hAnsi="Times New Roman" w:cs="Times New Roman"/>
            <w:color w:val="000000"/>
            <w:sz w:val="20"/>
            <w:szCs w:val="20"/>
          </w:rPr>
          <w:tag w:val="MENDELEY_CITATION_v3_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"/>
          <w:id w:val="1501387628"/>
          <w:placeholder>
            <w:docPart w:val="302975C8010340D6B1CC75046540BBF5"/>
          </w:placeholder>
        </w:sdtPr>
        <w:sdtEndPr>
          <w:rPr>
            <w:rStyle w:val="DefaultParagraphFont"/>
          </w:rPr>
        </w:sdtEndPr>
        <w:sdtContent>
          <w:r w:rsidR="00DB7F7A" w:rsidRPr="00DF35DD">
            <w:rPr>
              <w:rFonts w:ascii="Times New Roman" w:hAnsi="Times New Roman" w:cs="Times New Roman"/>
              <w:color w:val="000000"/>
              <w:sz w:val="20"/>
              <w:szCs w:val="20"/>
            </w:rPr>
            <w:t>(14)</w:t>
          </w:r>
        </w:sdtContent>
      </w:sdt>
      <w:sdt>
        <w:sdtPr>
          <w:rPr>
            <w:rFonts w:ascii="Times New Roman" w:hAnsi="Times New Roman" w:cs="Times New Roman"/>
            <w:color w:val="000000"/>
            <w:sz w:val="20"/>
            <w:szCs w:val="20"/>
          </w:rPr>
          <w:tag w:val="MENDELEY_CITATION_v3_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"/>
          <w:id w:val="1497146597"/>
          <w:placeholder>
            <w:docPart w:val="302975C8010340D6B1CC75046540BBF5"/>
          </w:placeholder>
        </w:sdtPr>
        <w:sdtEndPr/>
        <w:sdtContent>
          <w:r w:rsidR="00DB7F7A" w:rsidRPr="00DF35DD">
            <w:rPr>
              <w:rFonts w:ascii="Times New Roman" w:hAnsi="Times New Roman" w:cs="Times New Roman"/>
              <w:color w:val="000000"/>
              <w:sz w:val="20"/>
              <w:szCs w:val="20"/>
            </w:rPr>
            <w:t>(15)</w:t>
          </w:r>
        </w:sdtContent>
      </w:sdt>
      <w:r w:rsidRPr="004E1DFA">
        <w:rPr>
          <w:rFonts w:ascii="Times New Roman" w:hAnsi="Times New Roman" w:cs="Times New Roman"/>
          <w:color w:val="171717" w:themeColor="background2" w:themeShade="1A"/>
          <w:sz w:val="20"/>
          <w:szCs w:val="20"/>
        </w:rPr>
        <w:t xml:space="preserve">. </w:t>
      </w:r>
    </w:p>
    <w:tbl>
      <w:tblPr>
        <w:tblStyle w:val="TableGrid"/>
        <w:tblpPr w:leftFromText="180" w:rightFromText="180" w:vertAnchor="text" w:horzAnchor="margin" w:tblpY="144"/>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35"/>
        <w:gridCol w:w="2993"/>
      </w:tblGrid>
      <w:tr w:rsidR="004E1DFA" w:rsidRPr="004E1DFA" w14:paraId="16B59F3E" w14:textId="77777777" w:rsidTr="00262A03">
        <w:trPr>
          <w:trHeight w:val="1697"/>
        </w:trPr>
        <w:tc>
          <w:tcPr>
            <w:tcW w:w="2830" w:type="dxa"/>
          </w:tcPr>
          <w:p w14:paraId="0AE03FBA" w14:textId="77777777" w:rsidR="004E1DFA" w:rsidRPr="004E1DFA" w:rsidRDefault="004E1DFA" w:rsidP="00262A03">
            <w:pPr>
              <w:rPr>
                <w:rFonts w:ascii="Times New Roman" w:hAnsi="Times New Roman" w:cs="Times New Roman"/>
                <w:color w:val="171717" w:themeColor="background2" w:themeShade="1A"/>
                <w:sz w:val="20"/>
                <w:szCs w:val="20"/>
              </w:rPr>
            </w:pPr>
            <w:r w:rsidRPr="004E1DFA">
              <w:rPr>
                <w:rFonts w:ascii="Times New Roman" w:hAnsi="Times New Roman" w:cs="Times New Roman"/>
                <w:noProof/>
                <w:color w:val="171717" w:themeColor="background2" w:themeShade="1A"/>
                <w:sz w:val="20"/>
                <w:szCs w:val="20"/>
              </w:rPr>
              <w:drawing>
                <wp:inline distT="0" distB="0" distL="0" distR="0" wp14:anchorId="6877D384" wp14:editId="57FA6783">
                  <wp:extent cx="1511988" cy="10709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0660" cy="1091227"/>
                          </a:xfrm>
                          <a:prstGeom prst="rect">
                            <a:avLst/>
                          </a:prstGeom>
                        </pic:spPr>
                      </pic:pic>
                    </a:graphicData>
                  </a:graphic>
                </wp:inline>
              </w:drawing>
            </w:r>
          </w:p>
        </w:tc>
        <w:tc>
          <w:tcPr>
            <w:tcW w:w="2835" w:type="dxa"/>
          </w:tcPr>
          <w:p w14:paraId="57F981BC" w14:textId="77777777" w:rsidR="004E1DFA" w:rsidRPr="004E1DFA" w:rsidRDefault="004E1DFA" w:rsidP="00262A03">
            <w:pPr>
              <w:rPr>
                <w:rFonts w:ascii="Times New Roman" w:hAnsi="Times New Roman" w:cs="Times New Roman"/>
                <w:color w:val="171717" w:themeColor="background2" w:themeShade="1A"/>
                <w:sz w:val="20"/>
                <w:szCs w:val="20"/>
              </w:rPr>
            </w:pPr>
            <w:r w:rsidRPr="004E1DFA">
              <w:rPr>
                <w:rFonts w:ascii="Times New Roman" w:hAnsi="Times New Roman" w:cs="Times New Roman"/>
                <w:noProof/>
                <w:color w:val="171717" w:themeColor="background2" w:themeShade="1A"/>
                <w:sz w:val="20"/>
                <w:szCs w:val="20"/>
              </w:rPr>
              <w:drawing>
                <wp:inline distT="0" distB="0" distL="0" distR="0" wp14:anchorId="3C61F065" wp14:editId="14502A6F">
                  <wp:extent cx="1663056" cy="11182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8946" cy="1142367"/>
                          </a:xfrm>
                          <a:prstGeom prst="rect">
                            <a:avLst/>
                          </a:prstGeom>
                        </pic:spPr>
                      </pic:pic>
                    </a:graphicData>
                  </a:graphic>
                </wp:inline>
              </w:drawing>
            </w:r>
          </w:p>
        </w:tc>
        <w:tc>
          <w:tcPr>
            <w:tcW w:w="2993" w:type="dxa"/>
          </w:tcPr>
          <w:p w14:paraId="19F2E7DC" w14:textId="77777777" w:rsidR="004E1DFA" w:rsidRPr="004E1DFA" w:rsidRDefault="004E1DFA" w:rsidP="00262A03">
            <w:pPr>
              <w:rPr>
                <w:rFonts w:ascii="Times New Roman" w:hAnsi="Times New Roman" w:cs="Times New Roman"/>
                <w:color w:val="171717" w:themeColor="background2" w:themeShade="1A"/>
                <w:sz w:val="20"/>
                <w:szCs w:val="20"/>
              </w:rPr>
            </w:pPr>
            <w:r w:rsidRPr="004E1DFA">
              <w:rPr>
                <w:rFonts w:ascii="Times New Roman" w:hAnsi="Times New Roman" w:cs="Times New Roman"/>
                <w:noProof/>
                <w:color w:val="171717" w:themeColor="background2" w:themeShade="1A"/>
                <w:sz w:val="20"/>
                <w:szCs w:val="20"/>
              </w:rPr>
              <w:drawing>
                <wp:inline distT="0" distB="0" distL="0" distR="0" wp14:anchorId="6278B2B3" wp14:editId="4B6C56B7">
                  <wp:extent cx="1585595" cy="1069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2997" cy="1094678"/>
                          </a:xfrm>
                          <a:prstGeom prst="rect">
                            <a:avLst/>
                          </a:prstGeom>
                        </pic:spPr>
                      </pic:pic>
                    </a:graphicData>
                  </a:graphic>
                </wp:inline>
              </w:drawing>
            </w:r>
          </w:p>
        </w:tc>
      </w:tr>
      <w:tr w:rsidR="004E1DFA" w:rsidRPr="004E1DFA" w14:paraId="42FFC00F" w14:textId="77777777" w:rsidTr="004E1DFA">
        <w:trPr>
          <w:trHeight w:val="360"/>
        </w:trPr>
        <w:tc>
          <w:tcPr>
            <w:tcW w:w="8658" w:type="dxa"/>
            <w:gridSpan w:val="3"/>
          </w:tcPr>
          <w:p w14:paraId="50AAC977" w14:textId="77777777" w:rsidR="004E1DFA" w:rsidRPr="004E1DFA" w:rsidRDefault="004E1DFA" w:rsidP="00262A03">
            <w:pPr>
              <w:jc w:val="center"/>
              <w:rPr>
                <w:rFonts w:ascii="Times New Roman" w:hAnsi="Times New Roman" w:cs="Times New Roman"/>
                <w:color w:val="171717" w:themeColor="background2" w:themeShade="1A"/>
                <w:sz w:val="20"/>
                <w:szCs w:val="20"/>
              </w:rPr>
            </w:pPr>
            <w:r w:rsidRPr="004E1DFA">
              <w:rPr>
                <w:rFonts w:ascii="Times New Roman" w:hAnsi="Times New Roman" w:cs="Times New Roman"/>
                <w:color w:val="171717" w:themeColor="background2" w:themeShade="1A"/>
                <w:sz w:val="20"/>
                <w:szCs w:val="20"/>
              </w:rPr>
              <w:t xml:space="preserve">Gambar 1. </w:t>
            </w:r>
            <w:proofErr w:type="spellStart"/>
            <w:r w:rsidRPr="004E1DFA">
              <w:rPr>
                <w:rFonts w:ascii="Times New Roman" w:hAnsi="Times New Roman" w:cs="Times New Roman"/>
                <w:color w:val="171717" w:themeColor="background2" w:themeShade="1A"/>
                <w:sz w:val="20"/>
                <w:szCs w:val="20"/>
              </w:rPr>
              <w:t>Mekanisme</w:t>
            </w:r>
            <w:proofErr w:type="spellEnd"/>
            <w:r w:rsidRPr="004E1DFA">
              <w:rPr>
                <w:rFonts w:ascii="Times New Roman" w:hAnsi="Times New Roman" w:cs="Times New Roman"/>
                <w:color w:val="171717" w:themeColor="background2" w:themeShade="1A"/>
                <w:sz w:val="20"/>
                <w:szCs w:val="20"/>
              </w:rPr>
              <w:t xml:space="preserve"> </w:t>
            </w:r>
            <w:proofErr w:type="spellStart"/>
            <w:r w:rsidRPr="004E1DFA">
              <w:rPr>
                <w:rFonts w:ascii="Times New Roman" w:hAnsi="Times New Roman" w:cs="Times New Roman"/>
                <w:color w:val="171717" w:themeColor="background2" w:themeShade="1A"/>
                <w:sz w:val="20"/>
                <w:szCs w:val="20"/>
              </w:rPr>
              <w:t>sambungan</w:t>
            </w:r>
            <w:proofErr w:type="spellEnd"/>
            <w:r w:rsidRPr="004E1DFA">
              <w:rPr>
                <w:rFonts w:ascii="Times New Roman" w:hAnsi="Times New Roman" w:cs="Times New Roman"/>
                <w:color w:val="171717" w:themeColor="background2" w:themeShade="1A"/>
                <w:sz w:val="20"/>
                <w:szCs w:val="20"/>
              </w:rPr>
              <w:t xml:space="preserve"> FSSW. a) </w:t>
            </w:r>
            <w:proofErr w:type="spellStart"/>
            <w:r w:rsidRPr="004E1DFA">
              <w:rPr>
                <w:rFonts w:ascii="Times New Roman" w:hAnsi="Times New Roman" w:cs="Times New Roman"/>
                <w:i/>
                <w:iCs/>
                <w:color w:val="171717" w:themeColor="background2" w:themeShade="1A"/>
                <w:sz w:val="20"/>
                <w:szCs w:val="20"/>
              </w:rPr>
              <w:t>Pluging</w:t>
            </w:r>
            <w:proofErr w:type="spellEnd"/>
            <w:r w:rsidRPr="004E1DFA">
              <w:rPr>
                <w:rFonts w:ascii="Times New Roman" w:hAnsi="Times New Roman" w:cs="Times New Roman"/>
                <w:color w:val="171717" w:themeColor="background2" w:themeShade="1A"/>
                <w:sz w:val="20"/>
                <w:szCs w:val="20"/>
              </w:rPr>
              <w:t xml:space="preserve">, b) </w:t>
            </w:r>
            <w:r w:rsidRPr="004E1DFA">
              <w:rPr>
                <w:rFonts w:ascii="Times New Roman" w:hAnsi="Times New Roman" w:cs="Times New Roman"/>
                <w:i/>
                <w:iCs/>
                <w:color w:val="171717" w:themeColor="background2" w:themeShade="1A"/>
                <w:sz w:val="20"/>
                <w:szCs w:val="20"/>
              </w:rPr>
              <w:t>Bonding</w:t>
            </w:r>
            <w:r w:rsidRPr="004E1DFA">
              <w:rPr>
                <w:rFonts w:ascii="Times New Roman" w:hAnsi="Times New Roman" w:cs="Times New Roman"/>
                <w:color w:val="171717" w:themeColor="background2" w:themeShade="1A"/>
                <w:sz w:val="20"/>
                <w:szCs w:val="20"/>
              </w:rPr>
              <w:t xml:space="preserve">, c) </w:t>
            </w:r>
            <w:r w:rsidRPr="004E1DFA">
              <w:rPr>
                <w:rFonts w:ascii="Times New Roman" w:hAnsi="Times New Roman" w:cs="Times New Roman"/>
                <w:i/>
                <w:iCs/>
                <w:color w:val="171717" w:themeColor="background2" w:themeShade="1A"/>
                <w:sz w:val="20"/>
                <w:szCs w:val="20"/>
              </w:rPr>
              <w:t>Drawing out</w:t>
            </w:r>
          </w:p>
        </w:tc>
      </w:tr>
    </w:tbl>
    <w:p w14:paraId="2273D427" w14:textId="7750C18E" w:rsidR="00DB77AE" w:rsidRPr="00DF35DD" w:rsidRDefault="00DB77AE" w:rsidP="009D603D">
      <w:pPr>
        <w:spacing w:after="0" w:line="240" w:lineRule="auto"/>
        <w:ind w:firstLine="567"/>
        <w:jc w:val="both"/>
        <w:rPr>
          <w:rFonts w:ascii="Times New Roman" w:hAnsi="Times New Roman" w:cs="Times New Roman"/>
          <w:b/>
          <w:bCs/>
          <w:iCs/>
          <w:color w:val="171717" w:themeColor="background2" w:themeShade="1A"/>
          <w:sz w:val="20"/>
          <w:szCs w:val="20"/>
        </w:rPr>
      </w:pPr>
      <w:proofErr w:type="spellStart"/>
      <w:r w:rsidRPr="00DF35DD">
        <w:rPr>
          <w:rStyle w:val="jlqj4b"/>
          <w:rFonts w:ascii="Times New Roman" w:hAnsi="Times New Roman" w:cs="Times New Roman"/>
          <w:color w:val="171717" w:themeColor="background2" w:themeShade="1A"/>
          <w:sz w:val="20"/>
          <w:szCs w:val="20"/>
        </w:rPr>
        <w:t>Masalah</w:t>
      </w:r>
      <w:proofErr w:type="spellEnd"/>
      <w:r w:rsidRPr="00DF35DD">
        <w:rPr>
          <w:rStyle w:val="jlqj4b"/>
          <w:rFonts w:ascii="Times New Roman" w:hAnsi="Times New Roman" w:cs="Times New Roman"/>
          <w:color w:val="171717" w:themeColor="background2" w:themeShade="1A"/>
          <w:sz w:val="20"/>
          <w:szCs w:val="20"/>
        </w:rPr>
        <w:t xml:space="preserve"> </w:t>
      </w:r>
      <w:r w:rsidRPr="00DF35DD">
        <w:rPr>
          <w:rStyle w:val="jlqj4b"/>
          <w:rFonts w:ascii="Times New Roman" w:hAnsi="Times New Roman" w:cs="Times New Roman"/>
          <w:i/>
          <w:iCs/>
          <w:color w:val="171717" w:themeColor="background2" w:themeShade="1A"/>
          <w:sz w:val="20"/>
          <w:szCs w:val="20"/>
        </w:rPr>
        <w:t>FSSW</w:t>
      </w:r>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mulai</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muncul</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ketika</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cacat</w:t>
      </w:r>
      <w:proofErr w:type="spellEnd"/>
      <w:r w:rsidRPr="00DF35DD">
        <w:rPr>
          <w:rStyle w:val="jlqj4b"/>
          <w:rFonts w:ascii="Times New Roman" w:hAnsi="Times New Roman" w:cs="Times New Roman"/>
          <w:color w:val="171717" w:themeColor="background2" w:themeShade="1A"/>
          <w:sz w:val="20"/>
          <w:szCs w:val="20"/>
        </w:rPr>
        <w:t xml:space="preserve"> </w:t>
      </w:r>
      <w:r w:rsidRPr="00DF35DD">
        <w:rPr>
          <w:rStyle w:val="jlqj4b"/>
          <w:rFonts w:ascii="Times New Roman" w:hAnsi="Times New Roman" w:cs="Times New Roman"/>
          <w:i/>
          <w:color w:val="171717" w:themeColor="background2" w:themeShade="1A"/>
          <w:sz w:val="20"/>
          <w:szCs w:val="20"/>
        </w:rPr>
        <w:t>hook</w:t>
      </w:r>
      <w:r w:rsidRPr="00DF35DD">
        <w:rPr>
          <w:rStyle w:val="jlqj4b"/>
          <w:rFonts w:ascii="Times New Roman" w:hAnsi="Times New Roman" w:cs="Times New Roman"/>
          <w:color w:val="171717" w:themeColor="background2" w:themeShade="1A"/>
          <w:sz w:val="20"/>
          <w:szCs w:val="20"/>
        </w:rPr>
        <w:t xml:space="preserve"> dan </w:t>
      </w:r>
      <w:proofErr w:type="spellStart"/>
      <w:r w:rsidRPr="00DF35DD">
        <w:rPr>
          <w:rStyle w:val="jlqj4b"/>
          <w:rFonts w:ascii="Times New Roman" w:hAnsi="Times New Roman" w:cs="Times New Roman"/>
          <w:color w:val="171717" w:themeColor="background2" w:themeShade="1A"/>
          <w:sz w:val="20"/>
          <w:szCs w:val="20"/>
        </w:rPr>
        <w:t>cacat</w:t>
      </w:r>
      <w:proofErr w:type="spellEnd"/>
      <w:r w:rsidRPr="00DF35DD">
        <w:rPr>
          <w:rStyle w:val="jlqj4b"/>
          <w:rFonts w:ascii="Times New Roman" w:hAnsi="Times New Roman" w:cs="Times New Roman"/>
          <w:color w:val="171717" w:themeColor="background2" w:themeShade="1A"/>
          <w:sz w:val="20"/>
          <w:szCs w:val="20"/>
        </w:rPr>
        <w:t xml:space="preserve"> </w:t>
      </w:r>
      <w:r w:rsidRPr="00DF35DD">
        <w:rPr>
          <w:rStyle w:val="jlqj4b"/>
          <w:rFonts w:ascii="Times New Roman" w:hAnsi="Times New Roman" w:cs="Times New Roman"/>
          <w:i/>
          <w:color w:val="171717" w:themeColor="background2" w:themeShade="1A"/>
          <w:sz w:val="20"/>
          <w:szCs w:val="20"/>
        </w:rPr>
        <w:t>key hole</w:t>
      </w:r>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mulai</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terbentuk</w:t>
      </w:r>
      <w:proofErr w:type="spellEnd"/>
      <w:r w:rsidRPr="00DF35DD">
        <w:rPr>
          <w:rStyle w:val="jlqj4b"/>
          <w:rFonts w:ascii="Times New Roman" w:hAnsi="Times New Roman" w:cs="Times New Roman"/>
          <w:color w:val="171717" w:themeColor="background2" w:themeShade="1A"/>
          <w:sz w:val="20"/>
          <w:szCs w:val="20"/>
        </w:rPr>
        <w:t xml:space="preserve"> yang </w:t>
      </w:r>
      <w:proofErr w:type="spellStart"/>
      <w:r w:rsidRPr="00DF35DD">
        <w:rPr>
          <w:rStyle w:val="jlqj4b"/>
          <w:rFonts w:ascii="Times New Roman" w:hAnsi="Times New Roman" w:cs="Times New Roman"/>
          <w:color w:val="171717" w:themeColor="background2" w:themeShade="1A"/>
          <w:sz w:val="20"/>
          <w:szCs w:val="20"/>
        </w:rPr>
        <w:t>dapat</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menurunkan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kemampuan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sambungan</w:t>
      </w:r>
      <w:proofErr w:type="spellEnd"/>
      <w:r w:rsidRPr="00DF35DD">
        <w:rPr>
          <w:rStyle w:val="jlqj4b"/>
          <w:rFonts w:ascii="Times New Roman" w:hAnsi="Times New Roman" w:cs="Times New Roman"/>
          <w:color w:val="171717" w:themeColor="background2" w:themeShade="1A"/>
          <w:sz w:val="20"/>
          <w:szCs w:val="20"/>
        </w:rPr>
        <w:t xml:space="preserve">. Cacat </w:t>
      </w:r>
      <w:r w:rsidRPr="00DF35DD">
        <w:rPr>
          <w:rStyle w:val="jlqj4b"/>
          <w:rFonts w:ascii="Times New Roman" w:hAnsi="Times New Roman" w:cs="Times New Roman"/>
          <w:i/>
          <w:iCs/>
          <w:color w:val="171717" w:themeColor="background2" w:themeShade="1A"/>
          <w:sz w:val="20"/>
          <w:szCs w:val="20"/>
        </w:rPr>
        <w:t xml:space="preserve">hook </w:t>
      </w:r>
      <w:proofErr w:type="spellStart"/>
      <w:r w:rsidRPr="00DF35DD">
        <w:rPr>
          <w:rStyle w:val="jlqj4b"/>
          <w:rFonts w:ascii="Times New Roman" w:hAnsi="Times New Roman" w:cs="Times New Roman"/>
          <w:color w:val="171717" w:themeColor="background2" w:themeShade="1A"/>
          <w:sz w:val="20"/>
          <w:szCs w:val="20"/>
        </w:rPr>
        <w:t>merupakan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cacat</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i/>
          <w:color w:val="171717" w:themeColor="background2" w:themeShade="1A"/>
          <w:sz w:val="20"/>
          <w:szCs w:val="20"/>
        </w:rPr>
        <w:t>intrisik</w:t>
      </w:r>
      <w:proofErr w:type="spellEnd"/>
      <w:r w:rsidRPr="00DF35DD">
        <w:rPr>
          <w:rStyle w:val="jlqj4b"/>
          <w:rFonts w:ascii="Times New Roman" w:hAnsi="Times New Roman" w:cs="Times New Roman"/>
          <w:color w:val="171717" w:themeColor="background2" w:themeShade="1A"/>
          <w:sz w:val="20"/>
          <w:szCs w:val="20"/>
        </w:rPr>
        <w:t xml:space="preserve"> yang </w:t>
      </w:r>
      <w:proofErr w:type="spellStart"/>
      <w:r w:rsidRPr="00DF35DD">
        <w:rPr>
          <w:rStyle w:val="jlqj4b"/>
          <w:rFonts w:ascii="Times New Roman" w:hAnsi="Times New Roman" w:cs="Times New Roman"/>
          <w:color w:val="171717" w:themeColor="background2" w:themeShade="1A"/>
          <w:sz w:val="20"/>
          <w:szCs w:val="20"/>
        </w:rPr>
        <w:t>terbentuk</w:t>
      </w:r>
      <w:proofErr w:type="spellEnd"/>
      <w:r w:rsidRPr="00DF35DD">
        <w:rPr>
          <w:rStyle w:val="jlqj4b"/>
          <w:rFonts w:ascii="Times New Roman" w:hAnsi="Times New Roman" w:cs="Times New Roman"/>
          <w:color w:val="171717" w:themeColor="background2" w:themeShade="1A"/>
          <w:sz w:val="20"/>
          <w:szCs w:val="20"/>
        </w:rPr>
        <w:t xml:space="preserve"> di </w:t>
      </w:r>
      <w:proofErr w:type="spellStart"/>
      <w:r w:rsidRPr="00DF35DD">
        <w:rPr>
          <w:rStyle w:val="jlqj4b"/>
          <w:rFonts w:ascii="Times New Roman" w:hAnsi="Times New Roman" w:cs="Times New Roman"/>
          <w:color w:val="171717" w:themeColor="background2" w:themeShade="1A"/>
          <w:sz w:val="20"/>
          <w:szCs w:val="20"/>
        </w:rPr>
        <w:t>daerah</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transisi</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antara</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daerah</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terikat</w:t>
      </w:r>
      <w:proofErr w:type="spellEnd"/>
      <w:r w:rsidRPr="00DF35DD">
        <w:rPr>
          <w:rStyle w:val="jlqj4b"/>
          <w:rFonts w:ascii="Times New Roman" w:hAnsi="Times New Roman" w:cs="Times New Roman"/>
          <w:color w:val="171717" w:themeColor="background2" w:themeShade="1A"/>
          <w:sz w:val="20"/>
          <w:szCs w:val="20"/>
        </w:rPr>
        <w:t xml:space="preserve"> </w:t>
      </w:r>
      <w:r w:rsidRPr="00DF35DD">
        <w:rPr>
          <w:rStyle w:val="jlqj4b"/>
          <w:rFonts w:ascii="Times New Roman" w:hAnsi="Times New Roman" w:cs="Times New Roman"/>
          <w:color w:val="171717" w:themeColor="background2" w:themeShade="1A"/>
          <w:sz w:val="20"/>
          <w:szCs w:val="20"/>
        </w:rPr>
        <w:lastRenderedPageBreak/>
        <w:t xml:space="preserve">dan </w:t>
      </w:r>
      <w:proofErr w:type="spellStart"/>
      <w:r w:rsidRPr="00DF35DD">
        <w:rPr>
          <w:rStyle w:val="jlqj4b"/>
          <w:rFonts w:ascii="Times New Roman" w:hAnsi="Times New Roman" w:cs="Times New Roman"/>
          <w:color w:val="171717" w:themeColor="background2" w:themeShade="1A"/>
          <w:sz w:val="20"/>
          <w:szCs w:val="20"/>
        </w:rPr>
        <w:t>tidak</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terikat</w:t>
      </w:r>
      <w:proofErr w:type="spellEnd"/>
      <w:r w:rsidRPr="00DF35DD">
        <w:rPr>
          <w:rStyle w:val="jlqj4b"/>
          <w:rFonts w:ascii="Times New Roman" w:hAnsi="Times New Roman" w:cs="Times New Roman"/>
          <w:color w:val="171717" w:themeColor="background2" w:themeShade="1A"/>
          <w:sz w:val="20"/>
          <w:szCs w:val="20"/>
        </w:rPr>
        <w:t xml:space="preserve"> pada material </w:t>
      </w:r>
      <w:proofErr w:type="spellStart"/>
      <w:r w:rsidRPr="00DF35DD">
        <w:rPr>
          <w:rStyle w:val="jlqj4b"/>
          <w:rFonts w:ascii="Times New Roman" w:hAnsi="Times New Roman" w:cs="Times New Roman"/>
          <w:color w:val="171717" w:themeColor="background2" w:themeShade="1A"/>
          <w:sz w:val="20"/>
          <w:szCs w:val="20"/>
        </w:rPr>
        <w:t>sambungan</w:t>
      </w:r>
      <w:proofErr w:type="spellEnd"/>
      <w:sdt>
        <w:sdtPr>
          <w:rPr>
            <w:rStyle w:val="jlqj4b"/>
            <w:rFonts w:ascii="Times New Roman" w:hAnsi="Times New Roman" w:cs="Times New Roman"/>
            <w:color w:val="000000"/>
            <w:sz w:val="20"/>
            <w:szCs w:val="20"/>
          </w:rPr>
          <w:tag w:val="MENDELEY_CITATION_v3_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"/>
          <w:id w:val="-1526014469"/>
          <w:placeholder>
            <w:docPart w:val="5F5B9A6A287044D8A483AE254B2EC50E"/>
          </w:placeholder>
        </w:sdtPr>
        <w:sdtEndPr>
          <w:rPr>
            <w:rStyle w:val="DefaultParagraphFont"/>
          </w:rPr>
        </w:sdtEndPr>
        <w:sdtContent>
          <w:r w:rsidR="00DB7F7A" w:rsidRPr="00DF35DD">
            <w:rPr>
              <w:rFonts w:ascii="Times New Roman" w:hAnsi="Times New Roman" w:cs="Times New Roman"/>
              <w:color w:val="000000"/>
              <w:sz w:val="20"/>
              <w:szCs w:val="20"/>
            </w:rPr>
            <w:t>(16)</w:t>
          </w:r>
        </w:sdtContent>
      </w:sdt>
      <w:sdt>
        <w:sdtPr>
          <w:rPr>
            <w:rFonts w:ascii="Times New Roman" w:hAnsi="Times New Roman" w:cs="Times New Roman"/>
            <w:color w:val="000000"/>
            <w:sz w:val="20"/>
            <w:szCs w:val="20"/>
          </w:rPr>
          <w:tag w:val="MENDELEY_CITATION_v3_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"/>
          <w:id w:val="-2096701510"/>
          <w:placeholder>
            <w:docPart w:val="5F5B9A6A287044D8A483AE254B2EC50E"/>
          </w:placeholder>
        </w:sdtPr>
        <w:sdtEndPr/>
        <w:sdtContent>
          <w:r w:rsidR="00DB7F7A" w:rsidRPr="00DF35DD">
            <w:rPr>
              <w:rFonts w:ascii="Times New Roman" w:hAnsi="Times New Roman" w:cs="Times New Roman"/>
              <w:color w:val="000000"/>
              <w:sz w:val="20"/>
              <w:szCs w:val="20"/>
            </w:rPr>
            <w:t>(17)</w:t>
          </w:r>
        </w:sdtContent>
      </w:sdt>
      <w:sdt>
        <w:sdtPr>
          <w:rPr>
            <w:rFonts w:ascii="Times New Roman" w:hAnsi="Times New Roman" w:cs="Times New Roman"/>
            <w:color w:val="000000"/>
            <w:sz w:val="20"/>
            <w:szCs w:val="20"/>
          </w:rPr>
          <w:tag w:val="MENDELEY_CITATION_v3_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"/>
          <w:id w:val="475887367"/>
          <w:placeholder>
            <w:docPart w:val="5F5B9A6A287044D8A483AE254B2EC50E"/>
          </w:placeholder>
        </w:sdtPr>
        <w:sdtEndPr/>
        <w:sdtContent>
          <w:r w:rsidR="00DB7F7A" w:rsidRPr="00DF35DD">
            <w:rPr>
              <w:rFonts w:ascii="Times New Roman" w:hAnsi="Times New Roman" w:cs="Times New Roman"/>
              <w:color w:val="000000"/>
              <w:sz w:val="20"/>
              <w:szCs w:val="20"/>
            </w:rPr>
            <w:t>(18)</w:t>
          </w:r>
        </w:sdtContent>
      </w:sdt>
      <w:r w:rsidRPr="00DF35DD">
        <w:rPr>
          <w:rStyle w:val="jlqj4b"/>
          <w:rFonts w:ascii="Times New Roman" w:hAnsi="Times New Roman" w:cs="Times New Roman"/>
          <w:color w:val="171717" w:themeColor="background2" w:themeShade="1A"/>
          <w:sz w:val="20"/>
          <w:szCs w:val="20"/>
        </w:rPr>
        <w:t xml:space="preserve">. Cacat </w:t>
      </w:r>
      <w:r w:rsidRPr="00DF35DD">
        <w:rPr>
          <w:rStyle w:val="jlqj4b"/>
          <w:rFonts w:ascii="Times New Roman" w:hAnsi="Times New Roman" w:cs="Times New Roman"/>
          <w:i/>
          <w:iCs/>
          <w:color w:val="171717" w:themeColor="background2" w:themeShade="1A"/>
          <w:sz w:val="20"/>
          <w:szCs w:val="20"/>
        </w:rPr>
        <w:t>hook</w:t>
      </w:r>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dapat</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dihilangkan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dengan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menambahakan</w:t>
      </w:r>
      <w:proofErr w:type="spellEnd"/>
      <w:r w:rsidRPr="00DF35DD">
        <w:rPr>
          <w:rStyle w:val="jlqj4b"/>
          <w:rFonts w:ascii="Times New Roman" w:hAnsi="Times New Roman" w:cs="Times New Roman"/>
          <w:color w:val="171717" w:themeColor="background2" w:themeShade="1A"/>
          <w:sz w:val="20"/>
          <w:szCs w:val="20"/>
        </w:rPr>
        <w:t xml:space="preserve"> interlayer </w:t>
      </w:r>
      <w:proofErr w:type="spellStart"/>
      <w:r w:rsidRPr="00DF35DD">
        <w:rPr>
          <w:rStyle w:val="jlqj4b"/>
          <w:rFonts w:ascii="Times New Roman" w:hAnsi="Times New Roman" w:cs="Times New Roman"/>
          <w:color w:val="171717" w:themeColor="background2" w:themeShade="1A"/>
          <w:sz w:val="20"/>
          <w:szCs w:val="20"/>
        </w:rPr>
        <w:t>diantara</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permukaan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sambungan</w:t>
      </w:r>
      <w:proofErr w:type="spellEnd"/>
      <w:sdt>
        <w:sdtPr>
          <w:rPr>
            <w:rStyle w:val="jlqj4b"/>
            <w:rFonts w:ascii="Times New Roman" w:hAnsi="Times New Roman" w:cs="Times New Roman"/>
            <w:color w:val="000000"/>
            <w:sz w:val="20"/>
            <w:szCs w:val="20"/>
          </w:rPr>
          <w:tag w:val="MENDELEY_CITATION_v3_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"/>
          <w:id w:val="1039938269"/>
          <w:placeholder>
            <w:docPart w:val="65CA8C97E8094B23BDD4EACD87D233CE"/>
          </w:placeholder>
        </w:sdtPr>
        <w:sdtEndPr>
          <w:rPr>
            <w:rStyle w:val="DefaultParagraphFont"/>
          </w:rPr>
        </w:sdtEndPr>
        <w:sdtContent>
          <w:r w:rsidR="00DB7F7A" w:rsidRPr="00DF35DD">
            <w:rPr>
              <w:rFonts w:ascii="Times New Roman" w:hAnsi="Times New Roman" w:cs="Times New Roman"/>
              <w:color w:val="000000"/>
              <w:sz w:val="20"/>
              <w:szCs w:val="20"/>
            </w:rPr>
            <w:t>(19,20)</w:t>
          </w:r>
        </w:sdtContent>
      </w:sdt>
      <w:sdt>
        <w:sdtPr>
          <w:rPr>
            <w:rFonts w:ascii="Times New Roman" w:hAnsi="Times New Roman" w:cs="Times New Roman"/>
            <w:color w:val="000000"/>
            <w:sz w:val="20"/>
            <w:szCs w:val="20"/>
          </w:rPr>
          <w:tag w:val="MENDELEY_CITATION_v3_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"/>
          <w:id w:val="903722715"/>
          <w:placeholder>
            <w:docPart w:val="65CA8C97E8094B23BDD4EACD87D233CE"/>
          </w:placeholder>
        </w:sdtPr>
        <w:sdtEndPr/>
        <w:sdtContent>
          <w:r w:rsidR="00DB7F7A" w:rsidRPr="00DF35DD">
            <w:rPr>
              <w:rFonts w:ascii="Times New Roman" w:hAnsi="Times New Roman" w:cs="Times New Roman"/>
              <w:color w:val="000000"/>
              <w:sz w:val="20"/>
              <w:szCs w:val="20"/>
            </w:rPr>
            <w:t>(21)</w:t>
          </w:r>
        </w:sdtContent>
      </w:sdt>
      <w:sdt>
        <w:sdtPr>
          <w:rPr>
            <w:rFonts w:ascii="Times New Roman" w:hAnsi="Times New Roman" w:cs="Times New Roman"/>
            <w:color w:val="000000"/>
            <w:sz w:val="20"/>
            <w:szCs w:val="20"/>
          </w:rPr>
          <w:tag w:val="MENDELEY_CITATION_v3_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"/>
          <w:id w:val="2083484537"/>
          <w:placeholder>
            <w:docPart w:val="65CA8C97E8094B23BDD4EACD87D233CE"/>
          </w:placeholder>
        </w:sdtPr>
        <w:sdtEndPr/>
        <w:sdtContent>
          <w:r w:rsidR="00DB7F7A" w:rsidRPr="00DF35DD">
            <w:rPr>
              <w:rFonts w:ascii="Times New Roman" w:hAnsi="Times New Roman" w:cs="Times New Roman"/>
              <w:color w:val="000000"/>
              <w:sz w:val="20"/>
              <w:szCs w:val="20"/>
            </w:rPr>
            <w:t>(22)</w:t>
          </w:r>
        </w:sdtContent>
      </w:sdt>
      <w:sdt>
        <w:sdtPr>
          <w:rPr>
            <w:rFonts w:ascii="Times New Roman" w:hAnsi="Times New Roman" w:cs="Times New Roman"/>
            <w:color w:val="000000"/>
            <w:sz w:val="20"/>
            <w:szCs w:val="20"/>
          </w:rPr>
          <w:tag w:val="MENDELEY_CITATION_v3_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"/>
          <w:id w:val="1558204443"/>
          <w:placeholder>
            <w:docPart w:val="65CA8C97E8094B23BDD4EACD87D233CE"/>
          </w:placeholder>
        </w:sdtPr>
        <w:sdtEndPr/>
        <w:sdtContent>
          <w:r w:rsidR="00DB7F7A" w:rsidRPr="00DF35DD">
            <w:rPr>
              <w:rFonts w:ascii="Times New Roman" w:hAnsi="Times New Roman" w:cs="Times New Roman"/>
              <w:color w:val="000000"/>
              <w:sz w:val="20"/>
              <w:szCs w:val="20"/>
            </w:rPr>
            <w:t>(23)</w:t>
          </w:r>
        </w:sdtContent>
      </w:sdt>
      <w:sdt>
        <w:sdtPr>
          <w:rPr>
            <w:rFonts w:ascii="Times New Roman" w:hAnsi="Times New Roman" w:cs="Times New Roman"/>
            <w:color w:val="000000"/>
            <w:sz w:val="20"/>
            <w:szCs w:val="20"/>
          </w:rPr>
          <w:tag w:val="MENDELEY_CITATION_v3_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"/>
          <w:id w:val="-876938834"/>
          <w:placeholder>
            <w:docPart w:val="65CA8C97E8094B23BDD4EACD87D233CE"/>
          </w:placeholder>
        </w:sdtPr>
        <w:sdtEndPr/>
        <w:sdtContent>
          <w:r w:rsidR="00DB7F7A" w:rsidRPr="00DF35DD">
            <w:rPr>
              <w:rFonts w:ascii="Times New Roman" w:hAnsi="Times New Roman" w:cs="Times New Roman"/>
              <w:color w:val="000000"/>
              <w:sz w:val="20"/>
              <w:szCs w:val="20"/>
            </w:rPr>
            <w:t>(24)</w:t>
          </w:r>
        </w:sdtContent>
      </w:sdt>
      <w:r w:rsidRPr="00DF35DD">
        <w:rPr>
          <w:rStyle w:val="jlqj4b"/>
          <w:rFonts w:ascii="Times New Roman" w:hAnsi="Times New Roman" w:cs="Times New Roman"/>
          <w:color w:val="171717" w:themeColor="background2" w:themeShade="1A"/>
          <w:sz w:val="20"/>
          <w:szCs w:val="20"/>
        </w:rPr>
        <w:t xml:space="preserve">. Cacat </w:t>
      </w:r>
      <w:r w:rsidRPr="00DF35DD">
        <w:rPr>
          <w:rStyle w:val="jlqj4b"/>
          <w:rFonts w:ascii="Times New Roman" w:hAnsi="Times New Roman" w:cs="Times New Roman"/>
          <w:i/>
          <w:color w:val="171717" w:themeColor="background2" w:themeShade="1A"/>
          <w:sz w:val="20"/>
          <w:szCs w:val="20"/>
        </w:rPr>
        <w:t xml:space="preserve">key hole </w:t>
      </w:r>
      <w:proofErr w:type="spellStart"/>
      <w:r w:rsidRPr="00DF35DD">
        <w:rPr>
          <w:rStyle w:val="jlqj4b"/>
          <w:rFonts w:ascii="Times New Roman" w:hAnsi="Times New Roman" w:cs="Times New Roman"/>
          <w:color w:val="171717" w:themeColor="background2" w:themeShade="1A"/>
          <w:sz w:val="20"/>
          <w:szCs w:val="20"/>
        </w:rPr>
        <w:t>merupakan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cacat</w:t>
      </w:r>
      <w:proofErr w:type="spellEnd"/>
      <w:r w:rsidRPr="00DF35DD">
        <w:rPr>
          <w:rStyle w:val="jlqj4b"/>
          <w:rFonts w:ascii="Times New Roman" w:hAnsi="Times New Roman" w:cs="Times New Roman"/>
          <w:color w:val="171717" w:themeColor="background2" w:themeShade="1A"/>
          <w:sz w:val="20"/>
          <w:szCs w:val="20"/>
        </w:rPr>
        <w:t xml:space="preserve"> pada </w:t>
      </w:r>
      <w:proofErr w:type="spellStart"/>
      <w:r w:rsidRPr="00DF35DD">
        <w:rPr>
          <w:rStyle w:val="jlqj4b"/>
          <w:rFonts w:ascii="Times New Roman" w:hAnsi="Times New Roman" w:cs="Times New Roman"/>
          <w:color w:val="171717" w:themeColor="background2" w:themeShade="1A"/>
          <w:sz w:val="20"/>
          <w:szCs w:val="20"/>
        </w:rPr>
        <w:t>permukaan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sambungan</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karena</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sisa</w:t>
      </w:r>
      <w:proofErr w:type="spellEnd"/>
      <w:r w:rsidRPr="00DF35DD">
        <w:rPr>
          <w:rStyle w:val="jlqj4b"/>
          <w:rFonts w:ascii="Times New Roman" w:hAnsi="Times New Roman" w:cs="Times New Roman"/>
          <w:color w:val="171717" w:themeColor="background2" w:themeShade="1A"/>
          <w:sz w:val="20"/>
          <w:szCs w:val="20"/>
        </w:rPr>
        <w:t xml:space="preserve"> </w:t>
      </w:r>
      <w:proofErr w:type="spellStart"/>
      <w:r w:rsidRPr="00DF35DD">
        <w:rPr>
          <w:rStyle w:val="jlqj4b"/>
          <w:rFonts w:ascii="Times New Roman" w:hAnsi="Times New Roman" w:cs="Times New Roman"/>
          <w:color w:val="171717" w:themeColor="background2" w:themeShade="1A"/>
          <w:sz w:val="20"/>
          <w:szCs w:val="20"/>
        </w:rPr>
        <w:t>dari</w:t>
      </w:r>
      <w:proofErr w:type="spellEnd"/>
      <w:r w:rsidRPr="00DF35DD">
        <w:rPr>
          <w:rStyle w:val="jlqj4b"/>
          <w:rFonts w:ascii="Times New Roman" w:hAnsi="Times New Roman" w:cs="Times New Roman"/>
          <w:color w:val="171717" w:themeColor="background2" w:themeShade="1A"/>
          <w:sz w:val="20"/>
          <w:szCs w:val="20"/>
        </w:rPr>
        <w:t xml:space="preserve"> proses </w:t>
      </w:r>
      <w:r w:rsidRPr="00DF35DD">
        <w:rPr>
          <w:rStyle w:val="jlqj4b"/>
          <w:rFonts w:ascii="Times New Roman" w:hAnsi="Times New Roman" w:cs="Times New Roman"/>
          <w:i/>
          <w:iCs/>
          <w:color w:val="171717" w:themeColor="background2" w:themeShade="1A"/>
          <w:sz w:val="20"/>
          <w:szCs w:val="20"/>
        </w:rPr>
        <w:t>FSSW</w:t>
      </w:r>
      <w:r w:rsidRPr="00DF35DD">
        <w:rPr>
          <w:rStyle w:val="jlqj4b"/>
          <w:rFonts w:ascii="Times New Roman" w:hAnsi="Times New Roman" w:cs="Times New Roman"/>
          <w:color w:val="171717" w:themeColor="background2" w:themeShade="1A"/>
          <w:sz w:val="20"/>
          <w:szCs w:val="20"/>
        </w:rPr>
        <w:t xml:space="preserve"> </w:t>
      </w:r>
      <w:sdt>
        <w:sdtPr>
          <w:rPr>
            <w:rStyle w:val="jlqj4b"/>
            <w:rFonts w:ascii="Times New Roman" w:hAnsi="Times New Roman" w:cs="Times New Roman"/>
            <w:color w:val="000000"/>
            <w:sz w:val="20"/>
            <w:szCs w:val="20"/>
          </w:rPr>
          <w:tag w:val="MENDELEY_CITATION_v3_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"/>
          <w:id w:val="-423575060"/>
          <w:placeholder>
            <w:docPart w:val="65CA8C97E8094B23BDD4EACD87D233CE"/>
          </w:placeholder>
        </w:sdtPr>
        <w:sdtEndPr>
          <w:rPr>
            <w:rStyle w:val="DefaultParagraphFont"/>
          </w:rPr>
        </w:sdtEndPr>
        <w:sdtContent>
          <w:r w:rsidR="00DB7F7A" w:rsidRPr="00DF35DD">
            <w:rPr>
              <w:rFonts w:ascii="Times New Roman" w:eastAsia="Times New Roman" w:hAnsi="Times New Roman" w:cs="Times New Roman"/>
              <w:color w:val="000000"/>
              <w:sz w:val="20"/>
              <w:szCs w:val="20"/>
            </w:rPr>
            <w:t>(25)</w:t>
          </w:r>
        </w:sdtContent>
      </w:sdt>
      <w:r w:rsidRPr="00DF35DD">
        <w:rPr>
          <w:rStyle w:val="jlqj4b"/>
          <w:rFonts w:ascii="Times New Roman" w:hAnsi="Times New Roman" w:cs="Times New Roman"/>
          <w:color w:val="171717" w:themeColor="background2" w:themeShade="1A"/>
          <w:sz w:val="20"/>
          <w:szCs w:val="20"/>
        </w:rPr>
        <w:t xml:space="preserve">. </w:t>
      </w:r>
      <w:r w:rsidR="004E1DFA" w:rsidRPr="00DF35DD">
        <w:rPr>
          <w:rStyle w:val="jlqj4b"/>
          <w:rFonts w:ascii="Times New Roman" w:hAnsi="Times New Roman" w:cs="Times New Roman"/>
          <w:color w:val="171717" w:themeColor="background2" w:themeShade="1A"/>
          <w:sz w:val="20"/>
          <w:szCs w:val="20"/>
        </w:rPr>
        <w:t xml:space="preserve">Cacat </w:t>
      </w:r>
      <w:r w:rsidR="004E1DFA" w:rsidRPr="00DF35DD">
        <w:rPr>
          <w:rStyle w:val="jlqj4b"/>
          <w:rFonts w:ascii="Times New Roman" w:hAnsi="Times New Roman" w:cs="Times New Roman"/>
          <w:i/>
          <w:color w:val="171717" w:themeColor="background2" w:themeShade="1A"/>
          <w:sz w:val="20"/>
          <w:szCs w:val="20"/>
        </w:rPr>
        <w:t xml:space="preserve">key hole </w:t>
      </w:r>
      <w:proofErr w:type="spellStart"/>
      <w:r w:rsidR="004E1DFA" w:rsidRPr="00DF35DD">
        <w:rPr>
          <w:rStyle w:val="jlqj4b"/>
          <w:rFonts w:ascii="Times New Roman" w:hAnsi="Times New Roman" w:cs="Times New Roman"/>
          <w:color w:val="171717" w:themeColor="background2" w:themeShade="1A"/>
          <w:sz w:val="20"/>
          <w:szCs w:val="20"/>
        </w:rPr>
        <w:t>dapat</w:t>
      </w:r>
      <w:proofErr w:type="spellEnd"/>
      <w:r w:rsidR="004E1DFA" w:rsidRPr="00DF35DD">
        <w:rPr>
          <w:rStyle w:val="jlqj4b"/>
          <w:rFonts w:ascii="Times New Roman" w:hAnsi="Times New Roman" w:cs="Times New Roman"/>
          <w:color w:val="171717" w:themeColor="background2" w:themeShade="1A"/>
          <w:sz w:val="20"/>
          <w:szCs w:val="20"/>
        </w:rPr>
        <w:t xml:space="preserve"> </w:t>
      </w:r>
      <w:proofErr w:type="spellStart"/>
      <w:r w:rsidR="004E1DFA" w:rsidRPr="00DF35DD">
        <w:rPr>
          <w:rStyle w:val="jlqj4b"/>
          <w:rFonts w:ascii="Times New Roman" w:hAnsi="Times New Roman" w:cs="Times New Roman"/>
          <w:color w:val="171717" w:themeColor="background2" w:themeShade="1A"/>
          <w:sz w:val="20"/>
          <w:szCs w:val="20"/>
        </w:rPr>
        <w:t>dihilangkan</w:t>
      </w:r>
      <w:proofErr w:type="spellEnd"/>
      <w:r w:rsidR="004E1DFA" w:rsidRPr="00DF35DD">
        <w:rPr>
          <w:rStyle w:val="jlqj4b"/>
          <w:rFonts w:ascii="Times New Roman" w:hAnsi="Times New Roman" w:cs="Times New Roman"/>
          <w:color w:val="171717" w:themeColor="background2" w:themeShade="1A"/>
          <w:sz w:val="20"/>
          <w:szCs w:val="20"/>
        </w:rPr>
        <w:t xml:space="preserve"> </w:t>
      </w:r>
      <w:proofErr w:type="spellStart"/>
      <w:r w:rsidR="004E1DFA" w:rsidRPr="00DF35DD">
        <w:rPr>
          <w:rStyle w:val="jlqj4b"/>
          <w:rFonts w:ascii="Times New Roman" w:hAnsi="Times New Roman" w:cs="Times New Roman"/>
          <w:color w:val="171717" w:themeColor="background2" w:themeShade="1A"/>
          <w:sz w:val="20"/>
          <w:szCs w:val="20"/>
        </w:rPr>
        <w:t>dengan</w:t>
      </w:r>
      <w:proofErr w:type="spellEnd"/>
      <w:r w:rsidR="004E1DFA" w:rsidRPr="00DF35DD">
        <w:rPr>
          <w:rStyle w:val="jlqj4b"/>
          <w:rFonts w:ascii="Times New Roman" w:hAnsi="Times New Roman" w:cs="Times New Roman"/>
          <w:color w:val="171717" w:themeColor="background2" w:themeShade="1A"/>
          <w:sz w:val="20"/>
          <w:szCs w:val="20"/>
        </w:rPr>
        <w:t xml:space="preserve"> </w:t>
      </w:r>
      <w:r w:rsidR="004E1DFA" w:rsidRPr="00DF35DD">
        <w:rPr>
          <w:rStyle w:val="jlqj4b"/>
          <w:rFonts w:ascii="Times New Roman" w:hAnsi="Times New Roman" w:cs="Times New Roman"/>
          <w:i/>
          <w:color w:val="171717" w:themeColor="background2" w:themeShade="1A"/>
          <w:sz w:val="20"/>
          <w:szCs w:val="20"/>
        </w:rPr>
        <w:t>refill</w:t>
      </w:r>
      <w:r w:rsidR="004E1DFA" w:rsidRPr="00DF35DD">
        <w:rPr>
          <w:rStyle w:val="jlqj4b"/>
          <w:rFonts w:ascii="Times New Roman" w:hAnsi="Times New Roman" w:cs="Times New Roman"/>
          <w:color w:val="171717" w:themeColor="background2" w:themeShade="1A"/>
          <w:sz w:val="20"/>
          <w:szCs w:val="20"/>
        </w:rPr>
        <w:t xml:space="preserve"> pada </w:t>
      </w:r>
      <w:r w:rsidR="004E1DFA" w:rsidRPr="00DF35DD">
        <w:rPr>
          <w:rStyle w:val="jlqj4b"/>
          <w:rFonts w:ascii="Times New Roman" w:hAnsi="Times New Roman" w:cs="Times New Roman"/>
          <w:i/>
          <w:iCs/>
          <w:color w:val="171717" w:themeColor="background2" w:themeShade="1A"/>
          <w:sz w:val="20"/>
          <w:szCs w:val="20"/>
        </w:rPr>
        <w:t>FSSW</w:t>
      </w:r>
      <w:sdt>
        <w:sdtPr>
          <w:rPr>
            <w:rStyle w:val="jlqj4b"/>
            <w:rFonts w:ascii="Times New Roman" w:hAnsi="Times New Roman" w:cs="Times New Roman"/>
            <w:color w:val="000000"/>
            <w:sz w:val="20"/>
            <w:szCs w:val="20"/>
          </w:rPr>
          <w:tag w:val="MENDELEY_CITATION_v3_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"/>
          <w:id w:val="-885727177"/>
          <w:placeholder>
            <w:docPart w:val="7DF2B31E8BAC47FE8E0A1CE9B3A9D83A"/>
          </w:placeholder>
        </w:sdtPr>
        <w:sdtEndPr>
          <w:rPr>
            <w:rStyle w:val="DefaultParagraphFont"/>
          </w:rPr>
        </w:sdtEndPr>
        <w:sdtContent>
          <w:r w:rsidR="00DB7F7A" w:rsidRPr="00DF35DD">
            <w:rPr>
              <w:rFonts w:ascii="Times New Roman" w:hAnsi="Times New Roman" w:cs="Times New Roman"/>
              <w:color w:val="000000"/>
              <w:sz w:val="20"/>
              <w:szCs w:val="20"/>
            </w:rPr>
            <w:t>(26)</w:t>
          </w:r>
        </w:sdtContent>
      </w:sdt>
      <w:sdt>
        <w:sdtPr>
          <w:rPr>
            <w:rFonts w:ascii="Times New Roman" w:hAnsi="Times New Roman" w:cs="Times New Roman"/>
            <w:color w:val="000000"/>
            <w:sz w:val="20"/>
            <w:szCs w:val="20"/>
          </w:rPr>
          <w:tag w:val="MENDELEY_CITATION_v3_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"/>
          <w:id w:val="-1380623889"/>
          <w:placeholder>
            <w:docPart w:val="7DF2B31E8BAC47FE8E0A1CE9B3A9D83A"/>
          </w:placeholder>
        </w:sdtPr>
        <w:sdtEndPr/>
        <w:sdtContent>
          <w:r w:rsidR="00DB7F7A" w:rsidRPr="00DF35DD">
            <w:rPr>
              <w:rFonts w:ascii="Times New Roman" w:hAnsi="Times New Roman" w:cs="Times New Roman"/>
              <w:color w:val="000000"/>
              <w:sz w:val="20"/>
              <w:szCs w:val="20"/>
            </w:rPr>
            <w:t>(27)</w:t>
          </w:r>
        </w:sdtContent>
      </w:sdt>
      <w:sdt>
        <w:sdtPr>
          <w:rPr>
            <w:rFonts w:ascii="Times New Roman" w:hAnsi="Times New Roman" w:cs="Times New Roman"/>
            <w:color w:val="000000"/>
            <w:sz w:val="20"/>
            <w:szCs w:val="20"/>
          </w:rPr>
          <w:tag w:val="MENDELEY_CITATION_v3_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"/>
          <w:id w:val="-1086766300"/>
          <w:placeholder>
            <w:docPart w:val="7DF2B31E8BAC47FE8E0A1CE9B3A9D83A"/>
          </w:placeholder>
        </w:sdtPr>
        <w:sdtEndPr/>
        <w:sdtContent>
          <w:r w:rsidR="00DB7F7A" w:rsidRPr="00DF35DD">
            <w:rPr>
              <w:rFonts w:ascii="Times New Roman" w:hAnsi="Times New Roman" w:cs="Times New Roman"/>
              <w:color w:val="000000"/>
              <w:sz w:val="20"/>
              <w:szCs w:val="20"/>
            </w:rPr>
            <w:t>(28)</w:t>
          </w:r>
        </w:sdtContent>
      </w:sdt>
      <w:r w:rsidR="004E1DFA" w:rsidRPr="00DF35DD">
        <w:rPr>
          <w:rStyle w:val="jlqj4b"/>
          <w:rFonts w:ascii="Times New Roman" w:hAnsi="Times New Roman" w:cs="Times New Roman"/>
          <w:color w:val="171717" w:themeColor="background2" w:themeShade="1A"/>
          <w:sz w:val="20"/>
          <w:szCs w:val="20"/>
        </w:rPr>
        <w:t xml:space="preserve">. Penelitian </w:t>
      </w:r>
      <w:proofErr w:type="spellStart"/>
      <w:r w:rsidR="004E1DFA" w:rsidRPr="00DF35DD">
        <w:rPr>
          <w:rStyle w:val="jlqj4b"/>
          <w:rFonts w:ascii="Times New Roman" w:hAnsi="Times New Roman" w:cs="Times New Roman"/>
          <w:color w:val="171717" w:themeColor="background2" w:themeShade="1A"/>
          <w:sz w:val="20"/>
          <w:szCs w:val="20"/>
        </w:rPr>
        <w:t>exsperimental</w:t>
      </w:r>
      <w:proofErr w:type="spellEnd"/>
      <w:r w:rsidR="004E1DFA" w:rsidRPr="00DF35DD">
        <w:rPr>
          <w:rStyle w:val="jlqj4b"/>
          <w:rFonts w:ascii="Times New Roman" w:hAnsi="Times New Roman" w:cs="Times New Roman"/>
          <w:color w:val="171717" w:themeColor="background2" w:themeShade="1A"/>
          <w:sz w:val="20"/>
          <w:szCs w:val="20"/>
        </w:rPr>
        <w:t xml:space="preserve"> </w:t>
      </w:r>
      <w:proofErr w:type="spellStart"/>
      <w:r w:rsidR="004E1DFA" w:rsidRPr="00DF35DD">
        <w:rPr>
          <w:rStyle w:val="jlqj4b"/>
          <w:rFonts w:ascii="Times New Roman" w:hAnsi="Times New Roman" w:cs="Times New Roman"/>
          <w:color w:val="171717" w:themeColor="background2" w:themeShade="1A"/>
          <w:sz w:val="20"/>
          <w:szCs w:val="20"/>
        </w:rPr>
        <w:t>ini</w:t>
      </w:r>
      <w:proofErr w:type="spellEnd"/>
      <w:r w:rsidR="004E1DFA" w:rsidRPr="00DF35DD">
        <w:rPr>
          <w:rStyle w:val="jlqj4b"/>
          <w:rFonts w:ascii="Times New Roman" w:hAnsi="Times New Roman" w:cs="Times New Roman"/>
          <w:color w:val="171717" w:themeColor="background2" w:themeShade="1A"/>
          <w:sz w:val="20"/>
          <w:szCs w:val="20"/>
        </w:rPr>
        <w:t xml:space="preserve"> </w:t>
      </w:r>
      <w:proofErr w:type="spellStart"/>
      <w:r w:rsidR="004E1DFA" w:rsidRPr="00DF35DD">
        <w:rPr>
          <w:rStyle w:val="jlqj4b"/>
          <w:rFonts w:ascii="Times New Roman" w:hAnsi="Times New Roman" w:cs="Times New Roman"/>
          <w:color w:val="171717" w:themeColor="background2" w:themeShade="1A"/>
          <w:sz w:val="20"/>
          <w:szCs w:val="20"/>
        </w:rPr>
        <w:t>bertujuan</w:t>
      </w:r>
      <w:proofErr w:type="spellEnd"/>
      <w:r w:rsidR="004E1DFA" w:rsidRPr="00DF35DD">
        <w:rPr>
          <w:rStyle w:val="jlqj4b"/>
          <w:rFonts w:ascii="Times New Roman" w:hAnsi="Times New Roman" w:cs="Times New Roman"/>
          <w:color w:val="171717" w:themeColor="background2" w:themeShade="1A"/>
          <w:sz w:val="20"/>
          <w:szCs w:val="20"/>
        </w:rPr>
        <w:t xml:space="preserve"> </w:t>
      </w:r>
      <w:proofErr w:type="spellStart"/>
      <w:r w:rsidR="004E1DFA" w:rsidRPr="00DF35DD">
        <w:rPr>
          <w:rStyle w:val="jlqj4b"/>
          <w:rFonts w:ascii="Times New Roman" w:hAnsi="Times New Roman" w:cs="Times New Roman"/>
          <w:color w:val="171717" w:themeColor="background2" w:themeShade="1A"/>
          <w:sz w:val="20"/>
          <w:szCs w:val="20"/>
        </w:rPr>
        <w:t>untuk</w:t>
      </w:r>
      <w:proofErr w:type="spellEnd"/>
      <w:r w:rsidR="004E1DFA" w:rsidRPr="00DF35DD">
        <w:rPr>
          <w:rStyle w:val="jlqj4b"/>
          <w:rFonts w:ascii="Times New Roman" w:hAnsi="Times New Roman" w:cs="Times New Roman"/>
          <w:color w:val="171717" w:themeColor="background2" w:themeShade="1A"/>
          <w:sz w:val="20"/>
          <w:szCs w:val="20"/>
        </w:rPr>
        <w:t xml:space="preserve"> </w:t>
      </w:r>
      <w:proofErr w:type="spellStart"/>
      <w:r w:rsidR="004E1DFA" w:rsidRPr="00DF35DD">
        <w:rPr>
          <w:rStyle w:val="jlqj4b"/>
          <w:rFonts w:ascii="Times New Roman" w:hAnsi="Times New Roman" w:cs="Times New Roman"/>
          <w:color w:val="171717" w:themeColor="background2" w:themeShade="1A"/>
          <w:sz w:val="20"/>
          <w:szCs w:val="20"/>
        </w:rPr>
        <w:t>mengetahui</w:t>
      </w:r>
      <w:proofErr w:type="spellEnd"/>
      <w:r w:rsidR="004E1DFA" w:rsidRPr="00DF35DD">
        <w:rPr>
          <w:rStyle w:val="jlqj4b"/>
          <w:rFonts w:ascii="Times New Roman" w:hAnsi="Times New Roman" w:cs="Times New Roman"/>
          <w:color w:val="171717" w:themeColor="background2" w:themeShade="1A"/>
          <w:sz w:val="20"/>
          <w:szCs w:val="20"/>
        </w:rPr>
        <w:t xml:space="preserve"> </w:t>
      </w:r>
      <w:proofErr w:type="spellStart"/>
      <w:r w:rsidR="004E1DFA" w:rsidRPr="00DF35DD">
        <w:rPr>
          <w:rStyle w:val="jlqj4b"/>
          <w:rFonts w:ascii="Times New Roman" w:hAnsi="Times New Roman" w:cs="Times New Roman"/>
          <w:color w:val="171717" w:themeColor="background2" w:themeShade="1A"/>
          <w:sz w:val="20"/>
          <w:szCs w:val="20"/>
        </w:rPr>
        <w:t>pengaruh</w:t>
      </w:r>
      <w:proofErr w:type="spellEnd"/>
      <w:r w:rsidR="004E1DFA" w:rsidRPr="00DF35DD">
        <w:rPr>
          <w:rStyle w:val="jlqj4b"/>
          <w:rFonts w:ascii="Times New Roman" w:hAnsi="Times New Roman" w:cs="Times New Roman"/>
          <w:color w:val="171717" w:themeColor="background2" w:themeShade="1A"/>
          <w:sz w:val="20"/>
          <w:szCs w:val="20"/>
        </w:rPr>
        <w:t xml:space="preserve"> </w:t>
      </w:r>
      <w:proofErr w:type="spellStart"/>
      <w:r w:rsidR="004E1DFA" w:rsidRPr="00DF35DD">
        <w:rPr>
          <w:rStyle w:val="jlqj4b"/>
          <w:rFonts w:ascii="Times New Roman" w:hAnsi="Times New Roman" w:cs="Times New Roman"/>
          <w:color w:val="171717" w:themeColor="background2" w:themeShade="1A"/>
          <w:sz w:val="20"/>
          <w:szCs w:val="20"/>
        </w:rPr>
        <w:t>dari</w:t>
      </w:r>
      <w:proofErr w:type="spellEnd"/>
      <w:r w:rsidR="004E1DFA" w:rsidRPr="00DF35DD">
        <w:rPr>
          <w:rStyle w:val="jlqj4b"/>
          <w:rFonts w:ascii="Times New Roman" w:hAnsi="Times New Roman" w:cs="Times New Roman"/>
          <w:color w:val="171717" w:themeColor="background2" w:themeShade="1A"/>
          <w:sz w:val="20"/>
          <w:szCs w:val="20"/>
        </w:rPr>
        <w:t xml:space="preserve"> interlayer </w:t>
      </w:r>
      <w:proofErr w:type="spellStart"/>
      <w:r w:rsidR="004E1DFA" w:rsidRPr="00DF35DD">
        <w:rPr>
          <w:rStyle w:val="jlqj4b"/>
          <w:rFonts w:ascii="Times New Roman" w:hAnsi="Times New Roman" w:cs="Times New Roman"/>
          <w:color w:val="171717" w:themeColor="background2" w:themeShade="1A"/>
          <w:sz w:val="20"/>
          <w:szCs w:val="20"/>
        </w:rPr>
        <w:t>partikel</w:t>
      </w:r>
      <w:proofErr w:type="spellEnd"/>
      <w:r w:rsidR="004E1DFA" w:rsidRPr="00DF35DD">
        <w:rPr>
          <w:rStyle w:val="jlqj4b"/>
          <w:rFonts w:ascii="Times New Roman" w:hAnsi="Times New Roman" w:cs="Times New Roman"/>
          <w:color w:val="171717" w:themeColor="background2" w:themeShade="1A"/>
          <w:sz w:val="20"/>
          <w:szCs w:val="20"/>
        </w:rPr>
        <w:t xml:space="preserve"> Zinc dan </w:t>
      </w:r>
      <w:r w:rsidR="004E1DFA" w:rsidRPr="00DF35DD">
        <w:rPr>
          <w:rStyle w:val="jlqj4b"/>
          <w:rFonts w:ascii="Times New Roman" w:hAnsi="Times New Roman" w:cs="Times New Roman"/>
          <w:i/>
          <w:color w:val="171717" w:themeColor="background2" w:themeShade="1A"/>
          <w:sz w:val="20"/>
          <w:szCs w:val="20"/>
        </w:rPr>
        <w:t>refill (hybrid)</w:t>
      </w:r>
      <w:r w:rsidR="004E1DFA" w:rsidRPr="00DF35DD">
        <w:rPr>
          <w:rStyle w:val="jlqj4b"/>
          <w:rFonts w:ascii="Times New Roman" w:hAnsi="Times New Roman" w:cs="Times New Roman"/>
          <w:color w:val="171717" w:themeColor="background2" w:themeShade="1A"/>
          <w:sz w:val="20"/>
          <w:szCs w:val="20"/>
        </w:rPr>
        <w:t xml:space="preserve"> </w:t>
      </w:r>
      <w:proofErr w:type="spellStart"/>
      <w:r w:rsidR="004E1DFA" w:rsidRPr="00DF35DD">
        <w:rPr>
          <w:rStyle w:val="jlqj4b"/>
          <w:rFonts w:ascii="Times New Roman" w:hAnsi="Times New Roman" w:cs="Times New Roman"/>
          <w:color w:val="171717" w:themeColor="background2" w:themeShade="1A"/>
          <w:sz w:val="20"/>
          <w:szCs w:val="20"/>
        </w:rPr>
        <w:t>pengelasan</w:t>
      </w:r>
      <w:proofErr w:type="spellEnd"/>
      <w:r w:rsidR="004E1DFA" w:rsidRPr="00DF35DD">
        <w:rPr>
          <w:rStyle w:val="jlqj4b"/>
          <w:rFonts w:ascii="Times New Roman" w:hAnsi="Times New Roman" w:cs="Times New Roman"/>
          <w:color w:val="171717" w:themeColor="background2" w:themeShade="1A"/>
          <w:sz w:val="20"/>
          <w:szCs w:val="20"/>
        </w:rPr>
        <w:t xml:space="preserve"> FSSW pada </w:t>
      </w:r>
      <w:proofErr w:type="spellStart"/>
      <w:r w:rsidR="004E1DFA" w:rsidRPr="00DF35DD">
        <w:rPr>
          <w:rStyle w:val="jlqj4b"/>
          <w:rFonts w:ascii="Times New Roman" w:hAnsi="Times New Roman" w:cs="Times New Roman"/>
          <w:color w:val="171717" w:themeColor="background2" w:themeShade="1A"/>
          <w:sz w:val="20"/>
          <w:szCs w:val="20"/>
        </w:rPr>
        <w:t>kemampuan</w:t>
      </w:r>
      <w:proofErr w:type="spellEnd"/>
      <w:r w:rsidR="004E1DFA" w:rsidRPr="00DF35DD">
        <w:rPr>
          <w:rStyle w:val="jlqj4b"/>
          <w:rFonts w:ascii="Times New Roman" w:hAnsi="Times New Roman" w:cs="Times New Roman"/>
          <w:color w:val="171717" w:themeColor="background2" w:themeShade="1A"/>
          <w:sz w:val="20"/>
          <w:szCs w:val="20"/>
        </w:rPr>
        <w:t xml:space="preserve"> </w:t>
      </w:r>
      <w:proofErr w:type="spellStart"/>
      <w:r w:rsidR="004E1DFA" w:rsidRPr="00DF35DD">
        <w:rPr>
          <w:rStyle w:val="jlqj4b"/>
          <w:rFonts w:ascii="Times New Roman" w:hAnsi="Times New Roman" w:cs="Times New Roman"/>
          <w:color w:val="171717" w:themeColor="background2" w:themeShade="1A"/>
          <w:sz w:val="20"/>
          <w:szCs w:val="20"/>
        </w:rPr>
        <w:t>mekanik</w:t>
      </w:r>
      <w:proofErr w:type="spellEnd"/>
      <w:r w:rsidR="004E1DFA" w:rsidRPr="00DF35DD">
        <w:rPr>
          <w:rStyle w:val="jlqj4b"/>
          <w:rFonts w:ascii="Times New Roman" w:hAnsi="Times New Roman" w:cs="Times New Roman"/>
          <w:color w:val="171717" w:themeColor="background2" w:themeShade="1A"/>
          <w:sz w:val="20"/>
          <w:szCs w:val="20"/>
        </w:rPr>
        <w:t xml:space="preserve"> material </w:t>
      </w:r>
      <w:r w:rsidR="004E1DFA" w:rsidRPr="00DF35DD">
        <w:rPr>
          <w:rFonts w:ascii="Times New Roman" w:hAnsi="Times New Roman" w:cs="Times New Roman"/>
          <w:color w:val="171717" w:themeColor="background2" w:themeShade="1A"/>
          <w:sz w:val="20"/>
          <w:szCs w:val="20"/>
        </w:rPr>
        <w:t>AA5052-1100.</w:t>
      </w:r>
      <w:r w:rsidR="004E1DFA" w:rsidRPr="00DF35DD">
        <w:rPr>
          <w:rFonts w:ascii="Times New Roman" w:hAnsi="Times New Roman" w:cs="Times New Roman"/>
          <w:b/>
          <w:bCs/>
          <w:iCs/>
          <w:color w:val="171717" w:themeColor="background2" w:themeShade="1A"/>
          <w:sz w:val="20"/>
          <w:szCs w:val="20"/>
        </w:rPr>
        <w:t xml:space="preserve"> </w:t>
      </w:r>
    </w:p>
    <w:p w14:paraId="20EF458F" w14:textId="77777777" w:rsidR="009D603D" w:rsidRPr="00DF35DD" w:rsidRDefault="009D603D" w:rsidP="009D603D">
      <w:pPr>
        <w:spacing w:after="0" w:line="240" w:lineRule="auto"/>
        <w:ind w:firstLine="567"/>
        <w:jc w:val="both"/>
        <w:rPr>
          <w:rFonts w:ascii="Times New Roman" w:hAnsi="Times New Roman" w:cs="Times New Roman"/>
          <w:color w:val="171717" w:themeColor="background2" w:themeShade="1A"/>
          <w:sz w:val="20"/>
          <w:szCs w:val="20"/>
        </w:rPr>
      </w:pPr>
    </w:p>
    <w:p w14:paraId="38A9C4BF" w14:textId="68B55369" w:rsidR="009D603D" w:rsidRDefault="009D603D" w:rsidP="009D603D">
      <w:pPr>
        <w:pStyle w:val="ListParagraph"/>
        <w:numPr>
          <w:ilvl w:val="0"/>
          <w:numId w:val="3"/>
        </w:numPr>
        <w:spacing w:after="0" w:line="240" w:lineRule="auto"/>
        <w:ind w:left="426" w:hanging="426"/>
        <w:jc w:val="both"/>
        <w:rPr>
          <w:rFonts w:ascii="Times New Roman" w:hAnsi="Times New Roman" w:cs="Times New Roman"/>
          <w:b/>
          <w:bCs/>
          <w:iCs/>
          <w:color w:val="171717" w:themeColor="background2" w:themeShade="1A"/>
          <w:sz w:val="20"/>
          <w:szCs w:val="20"/>
        </w:rPr>
      </w:pPr>
      <w:r>
        <w:rPr>
          <w:rFonts w:ascii="Times New Roman" w:hAnsi="Times New Roman" w:cs="Times New Roman"/>
          <w:b/>
          <w:bCs/>
          <w:iCs/>
          <w:color w:val="171717" w:themeColor="background2" w:themeShade="1A"/>
          <w:sz w:val="20"/>
          <w:szCs w:val="20"/>
        </w:rPr>
        <w:t>M</w:t>
      </w:r>
      <w:r w:rsidR="00E80932">
        <w:rPr>
          <w:rFonts w:ascii="Times New Roman" w:hAnsi="Times New Roman" w:cs="Times New Roman"/>
          <w:b/>
          <w:bCs/>
          <w:iCs/>
          <w:color w:val="171717" w:themeColor="background2" w:themeShade="1A"/>
          <w:sz w:val="20"/>
          <w:szCs w:val="20"/>
        </w:rPr>
        <w:t>aterial dan Metode Penelitian</w:t>
      </w:r>
    </w:p>
    <w:p w14:paraId="2D0DE8BE" w14:textId="6891392E" w:rsidR="00FB5372" w:rsidRPr="009505AA" w:rsidRDefault="00DF35DD" w:rsidP="00FB5372">
      <w:pPr>
        <w:pStyle w:val="ListParagraph"/>
        <w:tabs>
          <w:tab w:val="clear" w:pos="360"/>
        </w:tabs>
        <w:spacing w:after="0" w:line="240" w:lineRule="auto"/>
        <w:ind w:left="0" w:right="-2" w:firstLine="0"/>
        <w:jc w:val="both"/>
        <w:rPr>
          <w:rStyle w:val="jlqj4b"/>
          <w:rFonts w:ascii="Times New Roman" w:hAnsi="Times New Roman" w:cs="Times New Roman"/>
          <w:color w:val="171717" w:themeColor="background2" w:themeShade="1A"/>
          <w:sz w:val="20"/>
          <w:szCs w:val="20"/>
        </w:rPr>
      </w:pPr>
      <w:r>
        <w:rPr>
          <w:rStyle w:val="jlqj4b"/>
          <w:rFonts w:ascii="Times New Roman" w:hAnsi="Times New Roman" w:cs="Times New Roman"/>
          <w:color w:val="171717" w:themeColor="background2" w:themeShade="1A"/>
          <w:sz w:val="20"/>
          <w:szCs w:val="20"/>
        </w:rPr>
        <w:tab/>
      </w:r>
      <w:r w:rsidR="00FB5372" w:rsidRPr="000A676E">
        <w:rPr>
          <w:rStyle w:val="jlqj4b"/>
          <w:rFonts w:ascii="Times New Roman" w:hAnsi="Times New Roman" w:cs="Times New Roman"/>
          <w:color w:val="171717" w:themeColor="background2" w:themeShade="1A"/>
          <w:sz w:val="20"/>
          <w:szCs w:val="20"/>
        </w:rPr>
        <w:t xml:space="preserve">Material yang </w:t>
      </w:r>
      <w:proofErr w:type="spellStart"/>
      <w:r w:rsidR="00FB5372" w:rsidRPr="000A676E">
        <w:rPr>
          <w:rStyle w:val="jlqj4b"/>
          <w:rFonts w:ascii="Times New Roman" w:hAnsi="Times New Roman" w:cs="Times New Roman"/>
          <w:color w:val="171717" w:themeColor="background2" w:themeShade="1A"/>
          <w:sz w:val="20"/>
          <w:szCs w:val="20"/>
        </w:rPr>
        <w:t>digunakan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alumunium</w:t>
      </w:r>
      <w:proofErr w:type="spellEnd"/>
      <w:r w:rsidR="00FB5372" w:rsidRPr="000A676E">
        <w:rPr>
          <w:rStyle w:val="jlqj4b"/>
          <w:rFonts w:ascii="Times New Roman" w:hAnsi="Times New Roman" w:cs="Times New Roman"/>
          <w:color w:val="171717" w:themeColor="background2" w:themeShade="1A"/>
          <w:sz w:val="20"/>
          <w:szCs w:val="20"/>
        </w:rPr>
        <w:t xml:space="preserve"> AA5052-AA1100. </w:t>
      </w:r>
      <w:proofErr w:type="spellStart"/>
      <w:r w:rsidR="00FB5372" w:rsidRPr="000A676E">
        <w:rPr>
          <w:rStyle w:val="jlqj4b"/>
          <w:rFonts w:ascii="Times New Roman" w:hAnsi="Times New Roman" w:cs="Times New Roman"/>
          <w:color w:val="171717" w:themeColor="background2" w:themeShade="1A"/>
          <w:sz w:val="20"/>
          <w:szCs w:val="20"/>
        </w:rPr>
        <w:t>Spesimen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dilakukan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pengujian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461BB">
        <w:rPr>
          <w:rStyle w:val="jlqj4b"/>
          <w:rFonts w:ascii="Times New Roman" w:hAnsi="Times New Roman" w:cs="Times New Roman"/>
          <w:i/>
          <w:iCs/>
          <w:color w:val="171717" w:themeColor="background2" w:themeShade="1A"/>
          <w:sz w:val="20"/>
          <w:szCs w:val="20"/>
        </w:rPr>
        <w:t>spiktrometer</w:t>
      </w:r>
      <w:proofErr w:type="spellEnd"/>
      <w:r w:rsidR="00FB5372">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dilakukan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pembersihan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pemukaan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untuk</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menghilangkan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kotoran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dipermukaan</w:t>
      </w:r>
      <w:proofErr w:type="spellEnd"/>
      <w:r w:rsidR="00FB5372" w:rsidRPr="000A676E">
        <w:rPr>
          <w:rStyle w:val="jlqj4b"/>
          <w:rFonts w:ascii="Times New Roman" w:hAnsi="Times New Roman" w:cs="Times New Roman"/>
          <w:color w:val="171717" w:themeColor="background2" w:themeShade="1A"/>
          <w:sz w:val="20"/>
          <w:szCs w:val="20"/>
        </w:rPr>
        <w:t xml:space="preserve">. Tabel 1. </w:t>
      </w:r>
      <w:proofErr w:type="spellStart"/>
      <w:r w:rsidR="00FB5372" w:rsidRPr="000A676E">
        <w:rPr>
          <w:rStyle w:val="jlqj4b"/>
          <w:rFonts w:ascii="Times New Roman" w:hAnsi="Times New Roman" w:cs="Times New Roman"/>
          <w:color w:val="171717" w:themeColor="background2" w:themeShade="1A"/>
          <w:sz w:val="20"/>
          <w:szCs w:val="20"/>
        </w:rPr>
        <w:t>Menujukkan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hasil</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pengujian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spiktrometer</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Spesimen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memiliki</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ukuran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ketebalan</w:t>
      </w:r>
      <w:proofErr w:type="spellEnd"/>
      <w:r w:rsidR="00FB5372" w:rsidRPr="000A676E">
        <w:rPr>
          <w:rStyle w:val="jlqj4b"/>
          <w:rFonts w:ascii="Times New Roman" w:hAnsi="Times New Roman" w:cs="Times New Roman"/>
          <w:color w:val="171717" w:themeColor="background2" w:themeShade="1A"/>
          <w:sz w:val="20"/>
          <w:szCs w:val="20"/>
        </w:rPr>
        <w:t xml:space="preserve"> 2mm, Panjang 125mm,</w:t>
      </w:r>
      <w:r w:rsidR="00FB5372">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lebar</w:t>
      </w:r>
      <w:proofErr w:type="spellEnd"/>
      <w:r w:rsidR="00FB5372" w:rsidRPr="000A676E">
        <w:rPr>
          <w:rStyle w:val="jlqj4b"/>
          <w:rFonts w:ascii="Times New Roman" w:hAnsi="Times New Roman" w:cs="Times New Roman"/>
          <w:color w:val="171717" w:themeColor="background2" w:themeShade="1A"/>
          <w:sz w:val="20"/>
          <w:szCs w:val="20"/>
        </w:rPr>
        <w:t xml:space="preserve"> 40mm. </w:t>
      </w:r>
      <w:proofErr w:type="spellStart"/>
      <w:r w:rsidR="00FB5372" w:rsidRPr="000A676E">
        <w:rPr>
          <w:rStyle w:val="jlqj4b"/>
          <w:rFonts w:ascii="Times New Roman" w:hAnsi="Times New Roman" w:cs="Times New Roman"/>
          <w:color w:val="171717" w:themeColor="background2" w:themeShade="1A"/>
          <w:sz w:val="20"/>
          <w:szCs w:val="20"/>
        </w:rPr>
        <w:t>Alkohol</w:t>
      </w:r>
      <w:proofErr w:type="spellEnd"/>
      <w:r w:rsidR="00FB5372" w:rsidRPr="000A676E">
        <w:rPr>
          <w:rStyle w:val="jlqj4b"/>
          <w:rFonts w:ascii="Times New Roman" w:hAnsi="Times New Roman" w:cs="Times New Roman"/>
          <w:color w:val="171717" w:themeColor="background2" w:themeShade="1A"/>
          <w:sz w:val="20"/>
          <w:szCs w:val="20"/>
        </w:rPr>
        <w:t xml:space="preserve"> 70% </w:t>
      </w:r>
      <w:proofErr w:type="spellStart"/>
      <w:r w:rsidR="00FB5372" w:rsidRPr="000A676E">
        <w:rPr>
          <w:rStyle w:val="jlqj4b"/>
          <w:rFonts w:ascii="Times New Roman" w:hAnsi="Times New Roman" w:cs="Times New Roman"/>
          <w:color w:val="171717" w:themeColor="background2" w:themeShade="1A"/>
          <w:sz w:val="20"/>
          <w:szCs w:val="20"/>
        </w:rPr>
        <w:t>digunakan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untuk</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membersihkan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permukaan</w:t>
      </w:r>
      <w:proofErr w:type="spellEnd"/>
      <w:r w:rsidR="00FB5372" w:rsidRPr="000A676E">
        <w:rPr>
          <w:rStyle w:val="jlqj4b"/>
          <w:rFonts w:ascii="Times New Roman" w:hAnsi="Times New Roman" w:cs="Times New Roman"/>
          <w:color w:val="171717" w:themeColor="background2" w:themeShade="1A"/>
          <w:sz w:val="20"/>
          <w:szCs w:val="20"/>
        </w:rPr>
        <w:t xml:space="preserve"> material </w:t>
      </w:r>
      <w:proofErr w:type="spellStart"/>
      <w:r w:rsidR="00FB5372" w:rsidRPr="000A676E">
        <w:rPr>
          <w:rStyle w:val="jlqj4b"/>
          <w:rFonts w:ascii="Times New Roman" w:hAnsi="Times New Roman" w:cs="Times New Roman"/>
          <w:color w:val="171717" w:themeColor="background2" w:themeShade="1A"/>
          <w:sz w:val="20"/>
          <w:szCs w:val="20"/>
        </w:rPr>
        <w:t>sambungan</w:t>
      </w:r>
      <w:proofErr w:type="spellEnd"/>
      <w:r w:rsidR="00FB5372" w:rsidRPr="000A676E">
        <w:rPr>
          <w:rStyle w:val="jlqj4b"/>
          <w:rFonts w:ascii="Times New Roman" w:hAnsi="Times New Roman" w:cs="Times New Roman"/>
          <w:color w:val="171717" w:themeColor="background2" w:themeShade="1A"/>
          <w:sz w:val="20"/>
          <w:szCs w:val="20"/>
        </w:rPr>
        <w:t xml:space="preserve">. Parameter </w:t>
      </w:r>
      <w:proofErr w:type="spellStart"/>
      <w:r w:rsidR="00FB5372" w:rsidRPr="000A676E">
        <w:rPr>
          <w:rStyle w:val="jlqj4b"/>
          <w:rFonts w:ascii="Times New Roman" w:hAnsi="Times New Roman" w:cs="Times New Roman"/>
          <w:color w:val="171717" w:themeColor="background2" w:themeShade="1A"/>
          <w:sz w:val="20"/>
          <w:szCs w:val="20"/>
        </w:rPr>
        <w:t>penelitian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pengelasan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dapat</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dilihat</w:t>
      </w:r>
      <w:proofErr w:type="spellEnd"/>
      <w:r w:rsidR="00FB5372" w:rsidRPr="000A676E">
        <w:rPr>
          <w:rStyle w:val="jlqj4b"/>
          <w:rFonts w:ascii="Times New Roman" w:hAnsi="Times New Roman" w:cs="Times New Roman"/>
          <w:color w:val="171717" w:themeColor="background2" w:themeShade="1A"/>
          <w:sz w:val="20"/>
          <w:szCs w:val="20"/>
        </w:rPr>
        <w:t xml:space="preserve"> pada table 2. </w:t>
      </w:r>
      <w:r w:rsidR="00FB5372" w:rsidRPr="000A676E">
        <w:rPr>
          <w:rStyle w:val="jlqj4b"/>
          <w:rFonts w:ascii="Times New Roman" w:hAnsi="Times New Roman" w:cs="Times New Roman"/>
          <w:i/>
          <w:iCs/>
          <w:color w:val="171717" w:themeColor="background2" w:themeShade="1A"/>
          <w:sz w:val="20"/>
          <w:szCs w:val="20"/>
        </w:rPr>
        <w:t>Hybrid</w:t>
      </w:r>
      <w:r w:rsidR="00FB5372" w:rsidRPr="000A676E">
        <w:rPr>
          <w:rStyle w:val="jlqj4b"/>
          <w:rFonts w:ascii="Times New Roman" w:hAnsi="Times New Roman" w:cs="Times New Roman"/>
          <w:color w:val="171717" w:themeColor="background2" w:themeShade="1A"/>
          <w:sz w:val="20"/>
          <w:szCs w:val="20"/>
        </w:rPr>
        <w:t xml:space="preserve"> FSSW </w:t>
      </w:r>
      <w:proofErr w:type="spellStart"/>
      <w:r w:rsidR="00FB5372" w:rsidRPr="000A676E">
        <w:rPr>
          <w:rStyle w:val="jlqj4b"/>
          <w:rFonts w:ascii="Times New Roman" w:hAnsi="Times New Roman" w:cs="Times New Roman"/>
          <w:color w:val="171717" w:themeColor="background2" w:themeShade="1A"/>
          <w:sz w:val="20"/>
          <w:szCs w:val="20"/>
        </w:rPr>
        <w:t>mengunakan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perpaduan</w:t>
      </w:r>
      <w:proofErr w:type="spellEnd"/>
      <w:r w:rsidR="00FB5372" w:rsidRPr="000A676E">
        <w:rPr>
          <w:rStyle w:val="jlqj4b"/>
          <w:rFonts w:ascii="Times New Roman" w:hAnsi="Times New Roman" w:cs="Times New Roman"/>
          <w:color w:val="171717" w:themeColor="background2" w:themeShade="1A"/>
          <w:sz w:val="20"/>
          <w:szCs w:val="20"/>
        </w:rPr>
        <w:t xml:space="preserve"> interlayer </w:t>
      </w:r>
      <w:proofErr w:type="spellStart"/>
      <w:r w:rsidR="00FB5372" w:rsidRPr="000A676E">
        <w:rPr>
          <w:rStyle w:val="jlqj4b"/>
          <w:rFonts w:ascii="Times New Roman" w:hAnsi="Times New Roman" w:cs="Times New Roman"/>
          <w:color w:val="171717" w:themeColor="background2" w:themeShade="1A"/>
          <w:sz w:val="20"/>
          <w:szCs w:val="20"/>
        </w:rPr>
        <w:t>partikel</w:t>
      </w:r>
      <w:proofErr w:type="spellEnd"/>
      <w:r w:rsidR="00FB5372" w:rsidRPr="000A676E">
        <w:rPr>
          <w:rStyle w:val="jlqj4b"/>
          <w:rFonts w:ascii="Times New Roman" w:hAnsi="Times New Roman" w:cs="Times New Roman"/>
          <w:color w:val="171717" w:themeColor="background2" w:themeShade="1A"/>
          <w:sz w:val="20"/>
          <w:szCs w:val="20"/>
        </w:rPr>
        <w:t xml:space="preserve"> Zinc dan </w:t>
      </w:r>
      <w:r w:rsidR="00FB5372" w:rsidRPr="000A676E">
        <w:rPr>
          <w:rStyle w:val="jlqj4b"/>
          <w:rFonts w:ascii="Times New Roman" w:hAnsi="Times New Roman" w:cs="Times New Roman"/>
          <w:i/>
          <w:iCs/>
          <w:color w:val="171717" w:themeColor="background2" w:themeShade="1A"/>
          <w:sz w:val="20"/>
          <w:szCs w:val="20"/>
        </w:rPr>
        <w:t>refill</w:t>
      </w:r>
      <w:r w:rsidR="00FB5372" w:rsidRPr="000A676E">
        <w:rPr>
          <w:rStyle w:val="jlqj4b"/>
          <w:rFonts w:ascii="Times New Roman" w:hAnsi="Times New Roman" w:cs="Times New Roman"/>
          <w:color w:val="171717" w:themeColor="background2" w:themeShade="1A"/>
          <w:sz w:val="20"/>
          <w:szCs w:val="20"/>
        </w:rPr>
        <w:t xml:space="preserve">. Langkah 1 </w:t>
      </w:r>
      <w:proofErr w:type="spellStart"/>
      <w:r w:rsidR="00FB5372" w:rsidRPr="000A676E">
        <w:rPr>
          <w:rStyle w:val="jlqj4b"/>
          <w:rFonts w:ascii="Times New Roman" w:hAnsi="Times New Roman" w:cs="Times New Roman"/>
          <w:color w:val="171717" w:themeColor="background2" w:themeShade="1A"/>
          <w:sz w:val="20"/>
          <w:szCs w:val="20"/>
        </w:rPr>
        <w:t>merupakan</w:t>
      </w:r>
      <w:proofErr w:type="spellEnd"/>
      <w:r w:rsidR="00FB5372" w:rsidRPr="000A676E">
        <w:rPr>
          <w:rStyle w:val="jlqj4b"/>
          <w:rFonts w:ascii="Times New Roman" w:hAnsi="Times New Roman" w:cs="Times New Roman"/>
          <w:color w:val="171717" w:themeColor="background2" w:themeShade="1A"/>
          <w:sz w:val="20"/>
          <w:szCs w:val="20"/>
        </w:rPr>
        <w:t xml:space="preserve"> proses </w:t>
      </w:r>
      <w:proofErr w:type="spellStart"/>
      <w:r w:rsidR="00FB5372" w:rsidRPr="000A676E">
        <w:rPr>
          <w:rStyle w:val="jlqj4b"/>
          <w:rFonts w:ascii="Times New Roman" w:hAnsi="Times New Roman" w:cs="Times New Roman"/>
          <w:color w:val="171717" w:themeColor="background2" w:themeShade="1A"/>
          <w:sz w:val="20"/>
          <w:szCs w:val="20"/>
        </w:rPr>
        <w:t>penempatan</w:t>
      </w:r>
      <w:proofErr w:type="spellEnd"/>
      <w:r w:rsidR="00FB5372" w:rsidRPr="000A676E">
        <w:rPr>
          <w:rStyle w:val="jlqj4b"/>
          <w:rFonts w:ascii="Times New Roman" w:hAnsi="Times New Roman" w:cs="Times New Roman"/>
          <w:color w:val="171717" w:themeColor="background2" w:themeShade="1A"/>
          <w:sz w:val="20"/>
          <w:szCs w:val="20"/>
        </w:rPr>
        <w:t xml:space="preserve"> </w:t>
      </w:r>
      <w:r w:rsidR="00FB5372">
        <w:rPr>
          <w:rStyle w:val="jlqj4b"/>
          <w:rFonts w:ascii="Times New Roman" w:hAnsi="Times New Roman" w:cs="Times New Roman"/>
          <w:color w:val="171717" w:themeColor="background2" w:themeShade="1A"/>
          <w:sz w:val="20"/>
          <w:szCs w:val="20"/>
        </w:rPr>
        <w:t>i</w:t>
      </w:r>
      <w:r w:rsidR="00FB5372" w:rsidRPr="000A676E">
        <w:rPr>
          <w:rStyle w:val="jlqj4b"/>
          <w:rFonts w:ascii="Times New Roman" w:hAnsi="Times New Roman" w:cs="Times New Roman"/>
          <w:color w:val="171717" w:themeColor="background2" w:themeShade="1A"/>
          <w:sz w:val="20"/>
          <w:szCs w:val="20"/>
        </w:rPr>
        <w:t xml:space="preserve">nterlayer </w:t>
      </w:r>
      <w:proofErr w:type="spellStart"/>
      <w:r w:rsidR="00FB5372" w:rsidRPr="000A676E">
        <w:rPr>
          <w:rStyle w:val="jlqj4b"/>
          <w:rFonts w:ascii="Times New Roman" w:hAnsi="Times New Roman" w:cs="Times New Roman"/>
          <w:color w:val="171717" w:themeColor="background2" w:themeShade="1A"/>
          <w:sz w:val="20"/>
          <w:szCs w:val="20"/>
        </w:rPr>
        <w:t>partikel</w:t>
      </w:r>
      <w:proofErr w:type="spellEnd"/>
      <w:r w:rsidR="00FB5372" w:rsidRPr="000A676E">
        <w:rPr>
          <w:rStyle w:val="jlqj4b"/>
          <w:rFonts w:ascii="Times New Roman" w:hAnsi="Times New Roman" w:cs="Times New Roman"/>
          <w:color w:val="171717" w:themeColor="background2" w:themeShade="1A"/>
          <w:sz w:val="20"/>
          <w:szCs w:val="20"/>
        </w:rPr>
        <w:t xml:space="preserve"> </w:t>
      </w:r>
      <w:r w:rsidR="00FB5372" w:rsidRPr="000A676E">
        <w:rPr>
          <w:rStyle w:val="jlqj4b"/>
          <w:rFonts w:ascii="Times New Roman" w:hAnsi="Times New Roman" w:cs="Times New Roman"/>
          <w:i/>
          <w:iCs/>
          <w:color w:val="171717" w:themeColor="background2" w:themeShade="1A"/>
          <w:sz w:val="20"/>
          <w:szCs w:val="20"/>
        </w:rPr>
        <w:t>Zinc</w:t>
      </w:r>
      <w:r w:rsidR="00FB5372" w:rsidRPr="000A676E">
        <w:rPr>
          <w:rStyle w:val="jlqj4b"/>
          <w:rFonts w:ascii="Times New Roman" w:hAnsi="Times New Roman" w:cs="Times New Roman"/>
          <w:color w:val="171717" w:themeColor="background2" w:themeShade="1A"/>
          <w:sz w:val="20"/>
          <w:szCs w:val="20"/>
        </w:rPr>
        <w:t xml:space="preserve">, Langkah 2 </w:t>
      </w:r>
      <w:proofErr w:type="spellStart"/>
      <w:r w:rsidR="00FB5372" w:rsidRPr="000A676E">
        <w:rPr>
          <w:rStyle w:val="jlqj4b"/>
          <w:rFonts w:ascii="Times New Roman" w:hAnsi="Times New Roman" w:cs="Times New Roman"/>
          <w:color w:val="171717" w:themeColor="background2" w:themeShade="1A"/>
          <w:sz w:val="20"/>
          <w:szCs w:val="20"/>
        </w:rPr>
        <w:t>merupakan</w:t>
      </w:r>
      <w:proofErr w:type="spellEnd"/>
      <w:r w:rsidR="00FB5372" w:rsidRPr="000A676E">
        <w:rPr>
          <w:rStyle w:val="jlqj4b"/>
          <w:rFonts w:ascii="Times New Roman" w:hAnsi="Times New Roman" w:cs="Times New Roman"/>
          <w:color w:val="171717" w:themeColor="background2" w:themeShade="1A"/>
          <w:sz w:val="20"/>
          <w:szCs w:val="20"/>
        </w:rPr>
        <w:t xml:space="preserve"> proses </w:t>
      </w:r>
      <w:r w:rsidR="00FB5372" w:rsidRPr="000461BB">
        <w:rPr>
          <w:rStyle w:val="jlqj4b"/>
          <w:rFonts w:ascii="Times New Roman" w:hAnsi="Times New Roman" w:cs="Times New Roman"/>
          <w:i/>
          <w:iCs/>
          <w:color w:val="171717" w:themeColor="background2" w:themeShade="1A"/>
          <w:sz w:val="20"/>
          <w:szCs w:val="20"/>
        </w:rPr>
        <w:t>refill FSSW</w:t>
      </w:r>
      <w:r w:rsidR="00FB5372" w:rsidRPr="000A676E">
        <w:rPr>
          <w:rStyle w:val="jlqj4b"/>
          <w:rFonts w:ascii="Times New Roman" w:hAnsi="Times New Roman" w:cs="Times New Roman"/>
          <w:color w:val="171717" w:themeColor="background2" w:themeShade="1A"/>
          <w:sz w:val="20"/>
          <w:szCs w:val="20"/>
        </w:rPr>
        <w:t xml:space="preserve">. Gambar 2. </w:t>
      </w:r>
      <w:proofErr w:type="spellStart"/>
      <w:r w:rsidR="00FB5372" w:rsidRPr="000A676E">
        <w:rPr>
          <w:rStyle w:val="jlqj4b"/>
          <w:rFonts w:ascii="Times New Roman" w:hAnsi="Times New Roman" w:cs="Times New Roman"/>
          <w:color w:val="171717" w:themeColor="background2" w:themeShade="1A"/>
          <w:sz w:val="20"/>
          <w:szCs w:val="20"/>
        </w:rPr>
        <w:t>Menunjukkan</w:t>
      </w:r>
      <w:proofErr w:type="spellEnd"/>
      <w:r w:rsidR="00FB5372" w:rsidRPr="000A676E">
        <w:rPr>
          <w:rStyle w:val="jlqj4b"/>
          <w:rFonts w:ascii="Times New Roman" w:hAnsi="Times New Roman" w:cs="Times New Roman"/>
          <w:color w:val="171717" w:themeColor="background2" w:themeShade="1A"/>
          <w:sz w:val="20"/>
          <w:szCs w:val="20"/>
        </w:rPr>
        <w:t xml:space="preserve"> proses </w:t>
      </w:r>
      <w:r w:rsidR="00FB5372" w:rsidRPr="000A676E">
        <w:rPr>
          <w:rStyle w:val="jlqj4b"/>
          <w:rFonts w:ascii="Times New Roman" w:hAnsi="Times New Roman" w:cs="Times New Roman"/>
          <w:i/>
          <w:iCs/>
          <w:color w:val="171717" w:themeColor="background2" w:themeShade="1A"/>
          <w:sz w:val="20"/>
          <w:szCs w:val="20"/>
        </w:rPr>
        <w:t>hybrid interlayer</w:t>
      </w:r>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partikel</w:t>
      </w:r>
      <w:proofErr w:type="spellEnd"/>
      <w:r w:rsidR="00FB5372" w:rsidRPr="000A676E">
        <w:rPr>
          <w:rStyle w:val="jlqj4b"/>
          <w:rFonts w:ascii="Times New Roman" w:hAnsi="Times New Roman" w:cs="Times New Roman"/>
          <w:color w:val="171717" w:themeColor="background2" w:themeShade="1A"/>
          <w:sz w:val="20"/>
          <w:szCs w:val="20"/>
        </w:rPr>
        <w:t xml:space="preserve"> </w:t>
      </w:r>
      <w:r w:rsidR="00FB5372" w:rsidRPr="000A676E">
        <w:rPr>
          <w:rStyle w:val="jlqj4b"/>
          <w:rFonts w:ascii="Times New Roman" w:hAnsi="Times New Roman" w:cs="Times New Roman"/>
          <w:i/>
          <w:iCs/>
          <w:color w:val="171717" w:themeColor="background2" w:themeShade="1A"/>
          <w:sz w:val="20"/>
          <w:szCs w:val="20"/>
        </w:rPr>
        <w:t>Zinc.</w:t>
      </w:r>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Pengujian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kekerasan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mengunakan</w:t>
      </w:r>
      <w:proofErr w:type="spellEnd"/>
      <w:r w:rsidR="00FB5372" w:rsidRPr="000A676E">
        <w:rPr>
          <w:rStyle w:val="jlqj4b"/>
          <w:rFonts w:ascii="Times New Roman" w:hAnsi="Times New Roman" w:cs="Times New Roman"/>
          <w:color w:val="171717" w:themeColor="background2" w:themeShade="1A"/>
          <w:sz w:val="20"/>
          <w:szCs w:val="20"/>
        </w:rPr>
        <w:t xml:space="preserve"> </w:t>
      </w:r>
      <w:r w:rsidR="00FB5372" w:rsidRPr="000461BB">
        <w:rPr>
          <w:rStyle w:val="jlqj4b"/>
          <w:rFonts w:ascii="Times New Roman" w:hAnsi="Times New Roman" w:cs="Times New Roman"/>
          <w:i/>
          <w:iCs/>
          <w:color w:val="171717" w:themeColor="background2" w:themeShade="1A"/>
          <w:sz w:val="20"/>
          <w:szCs w:val="20"/>
        </w:rPr>
        <w:t>micro</w:t>
      </w:r>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i/>
          <w:iCs/>
          <w:color w:val="171717" w:themeColor="background2" w:themeShade="1A"/>
          <w:sz w:val="20"/>
          <w:szCs w:val="20"/>
        </w:rPr>
        <w:t>vikers</w:t>
      </w:r>
      <w:proofErr w:type="spellEnd"/>
      <w:r w:rsidR="00FB5372" w:rsidRPr="000A676E">
        <w:rPr>
          <w:rStyle w:val="jlqj4b"/>
          <w:rFonts w:ascii="Times New Roman" w:hAnsi="Times New Roman" w:cs="Times New Roman"/>
          <w:i/>
          <w:iCs/>
          <w:color w:val="171717" w:themeColor="background2" w:themeShade="1A"/>
          <w:sz w:val="20"/>
          <w:szCs w:val="20"/>
        </w:rPr>
        <w:t xml:space="preserve"> </w:t>
      </w:r>
      <w:proofErr w:type="spellStart"/>
      <w:r w:rsidR="00FB5372" w:rsidRPr="000A676E">
        <w:rPr>
          <w:rFonts w:ascii="Times New Roman" w:hAnsi="Times New Roman" w:cs="Times New Roman"/>
          <w:color w:val="171717" w:themeColor="background2" w:themeShade="1A"/>
          <w:sz w:val="20"/>
          <w:szCs w:val="20"/>
          <w:lang w:val="en-ID"/>
        </w:rPr>
        <w:t>dengan</w:t>
      </w:r>
      <w:proofErr w:type="spellEnd"/>
      <w:r w:rsidR="00FB5372" w:rsidRPr="000A676E">
        <w:rPr>
          <w:rFonts w:ascii="Times New Roman" w:hAnsi="Times New Roman" w:cs="Times New Roman"/>
          <w:color w:val="171717" w:themeColor="background2" w:themeShade="1A"/>
          <w:sz w:val="20"/>
          <w:szCs w:val="20"/>
          <w:lang w:val="en-ID"/>
        </w:rPr>
        <w:t xml:space="preserve"> </w:t>
      </w:r>
      <w:proofErr w:type="spellStart"/>
      <w:r w:rsidR="00FB5372" w:rsidRPr="000A676E">
        <w:rPr>
          <w:rFonts w:ascii="Times New Roman" w:hAnsi="Times New Roman" w:cs="Times New Roman"/>
          <w:color w:val="171717" w:themeColor="background2" w:themeShade="1A"/>
          <w:sz w:val="20"/>
          <w:szCs w:val="20"/>
          <w:lang w:val="en-ID"/>
        </w:rPr>
        <w:t>beban</w:t>
      </w:r>
      <w:proofErr w:type="spellEnd"/>
      <w:r w:rsidR="00FB5372" w:rsidRPr="000A676E">
        <w:rPr>
          <w:rFonts w:ascii="Times New Roman" w:hAnsi="Times New Roman" w:cs="Times New Roman"/>
          <w:color w:val="171717" w:themeColor="background2" w:themeShade="1A"/>
          <w:sz w:val="20"/>
          <w:szCs w:val="20"/>
          <w:lang w:val="en-ID"/>
        </w:rPr>
        <w:t xml:space="preserve"> </w:t>
      </w:r>
      <w:proofErr w:type="spellStart"/>
      <w:r w:rsidR="00FB5372" w:rsidRPr="000A676E">
        <w:rPr>
          <w:rFonts w:ascii="Times New Roman" w:hAnsi="Times New Roman" w:cs="Times New Roman"/>
          <w:color w:val="171717" w:themeColor="background2" w:themeShade="1A"/>
          <w:sz w:val="20"/>
          <w:szCs w:val="20"/>
          <w:lang w:val="en-ID"/>
        </w:rPr>
        <w:t>sebesar</w:t>
      </w:r>
      <w:proofErr w:type="spellEnd"/>
      <w:r w:rsidR="00FB5372" w:rsidRPr="000A676E">
        <w:rPr>
          <w:rFonts w:ascii="Times New Roman" w:hAnsi="Times New Roman" w:cs="Times New Roman"/>
          <w:color w:val="171717" w:themeColor="background2" w:themeShade="1A"/>
          <w:sz w:val="20"/>
          <w:szCs w:val="20"/>
          <w:lang w:val="en-ID"/>
        </w:rPr>
        <w:t xml:space="preserve"> 0.3 kg dan </w:t>
      </w:r>
      <w:r w:rsidR="00FB5372" w:rsidRPr="000A676E">
        <w:rPr>
          <w:rFonts w:ascii="Times New Roman" w:hAnsi="Times New Roman" w:cs="Times New Roman"/>
          <w:i/>
          <w:iCs/>
          <w:color w:val="171717" w:themeColor="background2" w:themeShade="1A"/>
          <w:sz w:val="20"/>
          <w:szCs w:val="20"/>
          <w:lang w:val="en-ID"/>
        </w:rPr>
        <w:t>dwell</w:t>
      </w:r>
      <w:r w:rsidR="00FB5372">
        <w:rPr>
          <w:rFonts w:ascii="Times New Roman" w:hAnsi="Times New Roman" w:cs="Times New Roman"/>
          <w:i/>
          <w:iCs/>
          <w:color w:val="171717" w:themeColor="background2" w:themeShade="1A"/>
          <w:sz w:val="20"/>
          <w:szCs w:val="20"/>
          <w:lang w:val="en-ID"/>
        </w:rPr>
        <w:t xml:space="preserve"> </w:t>
      </w:r>
      <w:r w:rsidR="00FB5372" w:rsidRPr="000A676E">
        <w:rPr>
          <w:rFonts w:ascii="Times New Roman" w:hAnsi="Times New Roman" w:cs="Times New Roman"/>
          <w:i/>
          <w:iCs/>
          <w:color w:val="171717" w:themeColor="background2" w:themeShade="1A"/>
          <w:sz w:val="20"/>
          <w:szCs w:val="20"/>
          <w:lang w:val="en-ID"/>
        </w:rPr>
        <w:t xml:space="preserve">time </w:t>
      </w:r>
      <w:proofErr w:type="spellStart"/>
      <w:r w:rsidR="00FB5372" w:rsidRPr="000A676E">
        <w:rPr>
          <w:rFonts w:ascii="Times New Roman" w:hAnsi="Times New Roman" w:cs="Times New Roman"/>
          <w:color w:val="171717" w:themeColor="background2" w:themeShade="1A"/>
          <w:sz w:val="20"/>
          <w:szCs w:val="20"/>
          <w:lang w:val="en-ID"/>
        </w:rPr>
        <w:t>selama</w:t>
      </w:r>
      <w:proofErr w:type="spellEnd"/>
      <w:r w:rsidR="00FB5372" w:rsidRPr="000A676E">
        <w:rPr>
          <w:rFonts w:ascii="Times New Roman" w:hAnsi="Times New Roman" w:cs="Times New Roman"/>
          <w:color w:val="171717" w:themeColor="background2" w:themeShade="1A"/>
          <w:sz w:val="20"/>
          <w:szCs w:val="20"/>
          <w:lang w:val="en-ID"/>
        </w:rPr>
        <w:t xml:space="preserve"> 10 s </w:t>
      </w:r>
      <w:proofErr w:type="spellStart"/>
      <w:r w:rsidR="00FB5372" w:rsidRPr="000A676E">
        <w:rPr>
          <w:rFonts w:ascii="Times New Roman" w:hAnsi="Times New Roman" w:cs="Times New Roman"/>
          <w:color w:val="171717" w:themeColor="background2" w:themeShade="1A"/>
          <w:sz w:val="20"/>
          <w:szCs w:val="20"/>
          <w:lang w:val="en-ID"/>
        </w:rPr>
        <w:t>sesuai</w:t>
      </w:r>
      <w:proofErr w:type="spellEnd"/>
      <w:r w:rsidR="00FB5372" w:rsidRPr="000A676E">
        <w:rPr>
          <w:rFonts w:ascii="Times New Roman" w:hAnsi="Times New Roman" w:cs="Times New Roman"/>
          <w:color w:val="171717" w:themeColor="background2" w:themeShade="1A"/>
          <w:sz w:val="20"/>
          <w:szCs w:val="20"/>
          <w:lang w:val="en-ID"/>
        </w:rPr>
        <w:t xml:space="preserve"> </w:t>
      </w:r>
      <w:proofErr w:type="spellStart"/>
      <w:r w:rsidR="00FB5372" w:rsidRPr="000A676E">
        <w:rPr>
          <w:rFonts w:ascii="Times New Roman" w:hAnsi="Times New Roman" w:cs="Times New Roman"/>
          <w:color w:val="171717" w:themeColor="background2" w:themeShade="1A"/>
          <w:sz w:val="20"/>
          <w:szCs w:val="20"/>
          <w:lang w:val="en-ID"/>
        </w:rPr>
        <w:t>dengan</w:t>
      </w:r>
      <w:proofErr w:type="spellEnd"/>
      <w:r w:rsidR="00FB5372" w:rsidRPr="000A676E">
        <w:rPr>
          <w:rFonts w:ascii="Times New Roman" w:hAnsi="Times New Roman" w:cs="Times New Roman"/>
          <w:color w:val="171717" w:themeColor="background2" w:themeShade="1A"/>
          <w:sz w:val="20"/>
          <w:szCs w:val="20"/>
          <w:lang w:val="en-ID"/>
        </w:rPr>
        <w:t xml:space="preserve"> </w:t>
      </w:r>
      <w:proofErr w:type="spellStart"/>
      <w:r w:rsidR="00FB5372" w:rsidRPr="000A676E">
        <w:rPr>
          <w:rFonts w:ascii="Times New Roman" w:hAnsi="Times New Roman" w:cs="Times New Roman"/>
          <w:color w:val="171717" w:themeColor="background2" w:themeShade="1A"/>
          <w:sz w:val="20"/>
          <w:szCs w:val="20"/>
          <w:lang w:val="en-ID"/>
        </w:rPr>
        <w:t>standar</w:t>
      </w:r>
      <w:proofErr w:type="spellEnd"/>
      <w:r w:rsidR="00FB5372" w:rsidRPr="000A676E">
        <w:rPr>
          <w:rFonts w:ascii="Times New Roman" w:hAnsi="Times New Roman" w:cs="Times New Roman"/>
          <w:color w:val="171717" w:themeColor="background2" w:themeShade="1A"/>
          <w:sz w:val="20"/>
          <w:szCs w:val="20"/>
          <w:lang w:val="en-ID"/>
        </w:rPr>
        <w:t xml:space="preserve"> ASTM E384. </w:t>
      </w:r>
      <w:proofErr w:type="spellStart"/>
      <w:r w:rsidR="00FB5372" w:rsidRPr="000A676E">
        <w:rPr>
          <w:rStyle w:val="jlqj4b"/>
          <w:rFonts w:ascii="Times New Roman" w:hAnsi="Times New Roman" w:cs="Times New Roman"/>
          <w:color w:val="171717" w:themeColor="background2" w:themeShade="1A"/>
          <w:sz w:val="20"/>
          <w:szCs w:val="20"/>
        </w:rPr>
        <w:t>Pengujian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kekerasan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hanya</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dilakukan</w:t>
      </w:r>
      <w:proofErr w:type="spellEnd"/>
      <w:r w:rsidR="00FB5372" w:rsidRPr="000A676E">
        <w:rPr>
          <w:rStyle w:val="jlqj4b"/>
          <w:rFonts w:ascii="Times New Roman" w:hAnsi="Times New Roman" w:cs="Times New Roman"/>
          <w:color w:val="171717" w:themeColor="background2" w:themeShade="1A"/>
          <w:sz w:val="20"/>
          <w:szCs w:val="20"/>
        </w:rPr>
        <w:t xml:space="preserve"> pada Langkah 2. </w:t>
      </w:r>
      <w:proofErr w:type="spellStart"/>
      <w:r w:rsidR="00FB5372" w:rsidRPr="000A676E">
        <w:rPr>
          <w:rStyle w:val="jlqj4b"/>
          <w:rFonts w:ascii="Times New Roman" w:hAnsi="Times New Roman" w:cs="Times New Roman"/>
          <w:color w:val="171717" w:themeColor="background2" w:themeShade="1A"/>
          <w:sz w:val="20"/>
          <w:szCs w:val="20"/>
        </w:rPr>
        <w:t>Pengujian</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tarik</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geser</w:t>
      </w:r>
      <w:proofErr w:type="spellEnd"/>
      <w:r w:rsidR="00FB5372" w:rsidRPr="000A676E">
        <w:rPr>
          <w:rStyle w:val="jlqj4b"/>
          <w:rFonts w:ascii="Times New Roman" w:hAnsi="Times New Roman" w:cs="Times New Roman"/>
          <w:color w:val="171717" w:themeColor="background2" w:themeShade="1A"/>
          <w:sz w:val="20"/>
          <w:szCs w:val="20"/>
        </w:rPr>
        <w:t xml:space="preserve"> </w:t>
      </w:r>
      <w:proofErr w:type="spellStart"/>
      <w:r w:rsidR="00FB5372" w:rsidRPr="000A676E">
        <w:rPr>
          <w:rStyle w:val="jlqj4b"/>
          <w:rFonts w:ascii="Times New Roman" w:hAnsi="Times New Roman" w:cs="Times New Roman"/>
          <w:color w:val="171717" w:themeColor="background2" w:themeShade="1A"/>
          <w:sz w:val="20"/>
          <w:szCs w:val="20"/>
        </w:rPr>
        <w:t>mengunakan</w:t>
      </w:r>
      <w:proofErr w:type="spellEnd"/>
      <w:r w:rsidR="00FB5372" w:rsidRPr="000A676E">
        <w:rPr>
          <w:rStyle w:val="jlqj4b"/>
          <w:rFonts w:ascii="Times New Roman" w:hAnsi="Times New Roman" w:cs="Times New Roman"/>
          <w:color w:val="171717" w:themeColor="background2" w:themeShade="1A"/>
          <w:sz w:val="20"/>
          <w:szCs w:val="20"/>
        </w:rPr>
        <w:t xml:space="preserve"> </w:t>
      </w:r>
      <w:r w:rsidR="00FB5372" w:rsidRPr="000A676E">
        <w:rPr>
          <w:rStyle w:val="jlqj4b"/>
          <w:rFonts w:ascii="Times New Roman" w:hAnsi="Times New Roman" w:cs="Times New Roman"/>
          <w:i/>
          <w:iCs/>
          <w:color w:val="171717" w:themeColor="background2" w:themeShade="1A"/>
          <w:sz w:val="20"/>
          <w:szCs w:val="20"/>
        </w:rPr>
        <w:t>universitas testing machine</w:t>
      </w:r>
      <w:r w:rsidR="00FB5372">
        <w:rPr>
          <w:rStyle w:val="jlqj4b"/>
          <w:rFonts w:ascii="Times New Roman" w:hAnsi="Times New Roman" w:cs="Times New Roman"/>
          <w:i/>
          <w:iCs/>
          <w:color w:val="171717" w:themeColor="background2" w:themeShade="1A"/>
          <w:sz w:val="20"/>
          <w:szCs w:val="20"/>
        </w:rPr>
        <w:t>.</w:t>
      </w:r>
    </w:p>
    <w:p w14:paraId="1AD7B4E1" w14:textId="77777777" w:rsidR="00FB5372" w:rsidRDefault="00FB5372" w:rsidP="00FB5372">
      <w:pPr>
        <w:pStyle w:val="ListParagraph"/>
        <w:tabs>
          <w:tab w:val="clear" w:pos="360"/>
        </w:tabs>
        <w:spacing w:after="0" w:line="240" w:lineRule="auto"/>
        <w:ind w:left="0" w:right="-2" w:firstLine="0"/>
        <w:jc w:val="both"/>
        <w:rPr>
          <w:rStyle w:val="jlqj4b"/>
          <w:rFonts w:ascii="Times New Roman" w:hAnsi="Times New Roman" w:cs="Times New Roman"/>
          <w:i/>
          <w:iCs/>
          <w:color w:val="171717" w:themeColor="background2" w:themeShade="1A"/>
          <w:sz w:val="20"/>
          <w:szCs w:val="20"/>
        </w:rPr>
      </w:pPr>
    </w:p>
    <w:tbl>
      <w:tblPr>
        <w:tblStyle w:val="TableGrid"/>
        <w:tblpPr w:leftFromText="180" w:rightFromText="180" w:vertAnchor="text" w:horzAnchor="margin" w:tblpY="108"/>
        <w:tblW w:w="8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116"/>
        <w:gridCol w:w="2316"/>
        <w:gridCol w:w="2114"/>
      </w:tblGrid>
      <w:tr w:rsidR="00FB5372" w:rsidRPr="000A676E" w14:paraId="17255372" w14:textId="77777777" w:rsidTr="00262A03">
        <w:trPr>
          <w:trHeight w:val="1666"/>
        </w:trPr>
        <w:tc>
          <w:tcPr>
            <w:tcW w:w="2436" w:type="dxa"/>
          </w:tcPr>
          <w:p w14:paraId="425B0F29" w14:textId="77777777" w:rsidR="00FB5372" w:rsidRPr="000A676E" w:rsidRDefault="00FB5372" w:rsidP="00262A03">
            <w:pPr>
              <w:jc w:val="both"/>
              <w:rPr>
                <w:rStyle w:val="jlqj4b"/>
                <w:rFonts w:ascii="Times New Roman" w:hAnsi="Times New Roman" w:cs="Times New Roman"/>
                <w:color w:val="171717" w:themeColor="background2" w:themeShade="1A"/>
                <w:sz w:val="20"/>
                <w:szCs w:val="20"/>
              </w:rPr>
            </w:pPr>
            <w:r w:rsidRPr="000A676E">
              <w:rPr>
                <w:noProof/>
                <w:color w:val="171717" w:themeColor="background2" w:themeShade="1A"/>
              </w:rPr>
              <w:drawing>
                <wp:inline distT="0" distB="0" distL="0" distR="0" wp14:anchorId="038A8971" wp14:editId="74C75A56">
                  <wp:extent cx="1404475" cy="91059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4840" cy="930277"/>
                          </a:xfrm>
                          <a:prstGeom prst="rect">
                            <a:avLst/>
                          </a:prstGeom>
                        </pic:spPr>
                      </pic:pic>
                    </a:graphicData>
                  </a:graphic>
                </wp:inline>
              </w:drawing>
            </w:r>
          </w:p>
        </w:tc>
        <w:tc>
          <w:tcPr>
            <w:tcW w:w="2116" w:type="dxa"/>
          </w:tcPr>
          <w:p w14:paraId="3A616B84" w14:textId="77777777" w:rsidR="00FB5372" w:rsidRPr="000A676E" w:rsidRDefault="00FB5372" w:rsidP="00262A03">
            <w:pPr>
              <w:spacing w:line="360" w:lineRule="auto"/>
              <w:jc w:val="both"/>
              <w:rPr>
                <w:rStyle w:val="jlqj4b"/>
                <w:rFonts w:ascii="Times New Roman" w:hAnsi="Times New Roman" w:cs="Times New Roman"/>
                <w:color w:val="171717" w:themeColor="background2" w:themeShade="1A"/>
                <w:sz w:val="20"/>
                <w:szCs w:val="20"/>
              </w:rPr>
            </w:pPr>
            <w:r w:rsidRPr="000A676E">
              <w:rPr>
                <w:noProof/>
                <w:color w:val="171717" w:themeColor="background2" w:themeShade="1A"/>
              </w:rPr>
              <w:drawing>
                <wp:inline distT="0" distB="0" distL="0" distR="0" wp14:anchorId="1EE18E7B" wp14:editId="4E23B443">
                  <wp:extent cx="1207021" cy="8981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5327" cy="904291"/>
                          </a:xfrm>
                          <a:prstGeom prst="rect">
                            <a:avLst/>
                          </a:prstGeom>
                        </pic:spPr>
                      </pic:pic>
                    </a:graphicData>
                  </a:graphic>
                </wp:inline>
              </w:drawing>
            </w:r>
          </w:p>
        </w:tc>
        <w:tc>
          <w:tcPr>
            <w:tcW w:w="2316" w:type="dxa"/>
          </w:tcPr>
          <w:p w14:paraId="466675B4" w14:textId="77777777" w:rsidR="00FB5372" w:rsidRPr="000A676E" w:rsidRDefault="00FB5372" w:rsidP="00262A03">
            <w:pPr>
              <w:spacing w:line="360" w:lineRule="auto"/>
              <w:jc w:val="both"/>
              <w:rPr>
                <w:rStyle w:val="jlqj4b"/>
                <w:rFonts w:ascii="Times New Roman" w:hAnsi="Times New Roman" w:cs="Times New Roman"/>
                <w:color w:val="171717" w:themeColor="background2" w:themeShade="1A"/>
                <w:sz w:val="20"/>
                <w:szCs w:val="20"/>
              </w:rPr>
            </w:pPr>
            <w:r w:rsidRPr="000A676E">
              <w:rPr>
                <w:noProof/>
                <w:color w:val="171717" w:themeColor="background2" w:themeShade="1A"/>
              </w:rPr>
              <mc:AlternateContent>
                <mc:Choice Requires="wps">
                  <w:drawing>
                    <wp:anchor distT="0" distB="0" distL="114300" distR="114300" simplePos="0" relativeHeight="251659264" behindDoc="0" locked="0" layoutInCell="1" allowOverlap="1" wp14:anchorId="4AC7554A" wp14:editId="5C1FE7C0">
                      <wp:simplePos x="0" y="0"/>
                      <wp:positionH relativeFrom="column">
                        <wp:posOffset>304800</wp:posOffset>
                      </wp:positionH>
                      <wp:positionV relativeFrom="paragraph">
                        <wp:posOffset>962660</wp:posOffset>
                      </wp:positionV>
                      <wp:extent cx="762000" cy="25019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501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EB8D2" w14:textId="77777777" w:rsidR="00FB5372" w:rsidRPr="006246FB" w:rsidRDefault="00FB5372" w:rsidP="00FB5372">
                                  <w:pPr>
                                    <w:jc w:val="center"/>
                                    <w:rPr>
                                      <w:rFonts w:ascii="Times New Roman" w:hAnsi="Times New Roman" w:cs="Times New Roman"/>
                                      <w:b/>
                                      <w:bCs/>
                                      <w:i/>
                                      <w:iCs/>
                                      <w:color w:val="626462" w:themeColor="text1"/>
                                      <w:sz w:val="20"/>
                                      <w:szCs w:val="20"/>
                                    </w:rPr>
                                  </w:pPr>
                                  <w:r w:rsidRPr="000646F2">
                                    <w:rPr>
                                      <w:rFonts w:ascii="Times New Roman" w:hAnsi="Times New Roman" w:cs="Times New Roman"/>
                                      <w:b/>
                                      <w:bCs/>
                                      <w:i/>
                                      <w:iCs/>
                                      <w:color w:val="171717" w:themeColor="background2" w:themeShade="1A"/>
                                      <w:sz w:val="20"/>
                                      <w:szCs w:val="20"/>
                                    </w:rPr>
                                    <w:t>Hybrid</w:t>
                                  </w:r>
                                  <w:r w:rsidRPr="006246FB">
                                    <w:rPr>
                                      <w:rFonts w:ascii="Times New Roman" w:hAnsi="Times New Roman" w:cs="Times New Roman"/>
                                      <w:b/>
                                      <w:bCs/>
                                      <w:i/>
                                      <w:iCs/>
                                      <w:color w:val="626462"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C7554A" id="Rectangle 12" o:spid="_x0000_s1026" style="position:absolute;left:0;text-align:left;margin-left:24pt;margin-top:75.8pt;width:60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" filled="f" stroked="f" strokeweight="1pt">
                      <v:textbox>
                        <w:txbxContent>
                          <w:p w14:paraId="7EEEB8D2" w14:textId="77777777" w:rsidR="00FB5372" w:rsidRPr="006246FB" w:rsidRDefault="00FB5372" w:rsidP="00FB5372">
                            <w:pPr>
                              <w:jc w:val="center"/>
                              <w:rPr>
                                <w:rFonts w:ascii="Times New Roman" w:hAnsi="Times New Roman" w:cs="Times New Roman"/>
                                <w:b/>
                                <w:bCs/>
                                <w:i/>
                                <w:iCs/>
                                <w:color w:val="626462" w:themeColor="text1"/>
                                <w:sz w:val="20"/>
                                <w:szCs w:val="20"/>
                              </w:rPr>
                            </w:pPr>
                            <w:r w:rsidRPr="000646F2">
                              <w:rPr>
                                <w:rFonts w:ascii="Times New Roman" w:hAnsi="Times New Roman" w:cs="Times New Roman"/>
                                <w:b/>
                                <w:bCs/>
                                <w:i/>
                                <w:iCs/>
                                <w:color w:val="171717" w:themeColor="background2" w:themeShade="1A"/>
                                <w:sz w:val="20"/>
                                <w:szCs w:val="20"/>
                              </w:rPr>
                              <w:t>Hybrid</w:t>
                            </w:r>
                            <w:r w:rsidRPr="006246FB">
                              <w:rPr>
                                <w:rFonts w:ascii="Times New Roman" w:hAnsi="Times New Roman" w:cs="Times New Roman"/>
                                <w:b/>
                                <w:bCs/>
                                <w:i/>
                                <w:iCs/>
                                <w:color w:val="626462" w:themeColor="text1"/>
                                <w:sz w:val="20"/>
                                <w:szCs w:val="20"/>
                              </w:rPr>
                              <w:t xml:space="preserve"> </w:t>
                            </w:r>
                          </w:p>
                        </w:txbxContent>
                      </v:textbox>
                    </v:rect>
                  </w:pict>
                </mc:Fallback>
              </mc:AlternateContent>
            </w:r>
            <w:r w:rsidRPr="000A676E">
              <w:rPr>
                <w:noProof/>
                <w:color w:val="171717" w:themeColor="background2" w:themeShade="1A"/>
              </w:rPr>
              <w:drawing>
                <wp:inline distT="0" distB="0" distL="0" distR="0" wp14:anchorId="4F0A91DB" wp14:editId="638A67FB">
                  <wp:extent cx="1329217" cy="89566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2618" cy="904698"/>
                          </a:xfrm>
                          <a:prstGeom prst="rect">
                            <a:avLst/>
                          </a:prstGeom>
                        </pic:spPr>
                      </pic:pic>
                    </a:graphicData>
                  </a:graphic>
                </wp:inline>
              </w:drawing>
            </w:r>
          </w:p>
        </w:tc>
        <w:tc>
          <w:tcPr>
            <w:tcW w:w="2114" w:type="dxa"/>
          </w:tcPr>
          <w:p w14:paraId="63BE508E" w14:textId="77777777" w:rsidR="00FB5372" w:rsidRPr="000A676E" w:rsidRDefault="00FB5372" w:rsidP="00262A03">
            <w:pPr>
              <w:spacing w:line="360" w:lineRule="auto"/>
              <w:jc w:val="both"/>
              <w:rPr>
                <w:rStyle w:val="jlqj4b"/>
                <w:rFonts w:ascii="Times New Roman" w:hAnsi="Times New Roman" w:cs="Times New Roman"/>
                <w:color w:val="171717" w:themeColor="background2" w:themeShade="1A"/>
                <w:sz w:val="20"/>
                <w:szCs w:val="20"/>
              </w:rPr>
            </w:pPr>
            <w:r w:rsidRPr="000A676E">
              <w:rPr>
                <w:noProof/>
                <w:color w:val="171717" w:themeColor="background2" w:themeShade="1A"/>
              </w:rPr>
              <w:drawing>
                <wp:inline distT="0" distB="0" distL="0" distR="0" wp14:anchorId="4FC3F7D3" wp14:editId="2C074C38">
                  <wp:extent cx="1205663" cy="88935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0124" cy="900020"/>
                          </a:xfrm>
                          <a:prstGeom prst="rect">
                            <a:avLst/>
                          </a:prstGeom>
                        </pic:spPr>
                      </pic:pic>
                    </a:graphicData>
                  </a:graphic>
                </wp:inline>
              </w:drawing>
            </w:r>
          </w:p>
        </w:tc>
      </w:tr>
      <w:tr w:rsidR="00FB5372" w:rsidRPr="000A676E" w14:paraId="0AB196CA" w14:textId="77777777" w:rsidTr="00262A03">
        <w:trPr>
          <w:trHeight w:val="246"/>
        </w:trPr>
        <w:tc>
          <w:tcPr>
            <w:tcW w:w="6868" w:type="dxa"/>
            <w:gridSpan w:val="3"/>
          </w:tcPr>
          <w:p w14:paraId="0DFEF98F" w14:textId="77777777" w:rsidR="00FB5372" w:rsidRPr="000A676E" w:rsidRDefault="00FB5372" w:rsidP="00262A03">
            <w:pPr>
              <w:jc w:val="both"/>
              <w:rPr>
                <w:rStyle w:val="jlqj4b"/>
                <w:rFonts w:ascii="Times New Roman" w:hAnsi="Times New Roman" w:cs="Times New Roman"/>
                <w:b/>
                <w:bCs/>
                <w:color w:val="171717" w:themeColor="background2" w:themeShade="1A"/>
                <w:sz w:val="18"/>
                <w:szCs w:val="18"/>
              </w:rPr>
            </w:pPr>
            <w:r w:rsidRPr="000A676E">
              <w:rPr>
                <w:noProof/>
                <w:color w:val="171717" w:themeColor="background2" w:themeShade="1A"/>
              </w:rPr>
              <mc:AlternateContent>
                <mc:Choice Requires="wps">
                  <w:drawing>
                    <wp:anchor distT="4294967295" distB="4294967295" distL="114300" distR="114300" simplePos="0" relativeHeight="251660288" behindDoc="0" locked="0" layoutInCell="1" allowOverlap="1" wp14:anchorId="2F03CFC5" wp14:editId="404680B9">
                      <wp:simplePos x="0" y="0"/>
                      <wp:positionH relativeFrom="column">
                        <wp:posOffset>3011170</wp:posOffset>
                      </wp:positionH>
                      <wp:positionV relativeFrom="paragraph">
                        <wp:posOffset>85724</wp:posOffset>
                      </wp:positionV>
                      <wp:extent cx="1207770" cy="0"/>
                      <wp:effectExtent l="0" t="76200" r="0" b="762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7770"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59BDA7" id="_x0000_t32" coordsize="21600,21600" o:spt="32" o:oned="t" path="m,l21600,21600e" filled="f">
                      <v:path arrowok="t" fillok="f" o:connecttype="none"/>
                      <o:lock v:ext="edit" shapetype="t"/>
                    </v:shapetype>
                    <v:shape id="Straight Arrow Connector 11" o:spid="_x0000_s1026" type="#_x0000_t32" style="position:absolute;margin-left:237.1pt;margin-top:6.75pt;width:95.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" strokecolor="red" strokeweight="1.5pt">
                      <v:stroke endarrow="block" joinstyle="miter"/>
                      <o:lock v:ext="edit" shapetype="f"/>
                    </v:shape>
                  </w:pict>
                </mc:Fallback>
              </mc:AlternateContent>
            </w:r>
            <w:r w:rsidRPr="000A676E">
              <w:rPr>
                <w:rStyle w:val="jlqj4b"/>
                <w:rFonts w:ascii="Times New Roman" w:hAnsi="Times New Roman" w:cs="Times New Roman"/>
                <w:color w:val="171717" w:themeColor="background2" w:themeShade="1A"/>
                <w:sz w:val="18"/>
                <w:szCs w:val="18"/>
              </w:rPr>
              <w:t xml:space="preserve">                               (</w:t>
            </w:r>
            <w:r w:rsidRPr="000A676E">
              <w:rPr>
                <w:rStyle w:val="jlqj4b"/>
                <w:rFonts w:ascii="Times New Roman" w:hAnsi="Times New Roman" w:cs="Times New Roman"/>
                <w:b/>
                <w:bCs/>
                <w:color w:val="171717" w:themeColor="background2" w:themeShade="1A"/>
                <w:sz w:val="18"/>
                <w:szCs w:val="18"/>
              </w:rPr>
              <w:t>Langkah 1</w:t>
            </w:r>
            <w:r w:rsidRPr="000A676E">
              <w:rPr>
                <w:rStyle w:val="jlqj4b"/>
                <w:rFonts w:ascii="Times New Roman" w:hAnsi="Times New Roman" w:cs="Times New Roman"/>
                <w:color w:val="171717" w:themeColor="background2" w:themeShade="1A"/>
                <w:sz w:val="18"/>
                <w:szCs w:val="18"/>
              </w:rPr>
              <w:t xml:space="preserve">) FSSW </w:t>
            </w:r>
            <w:r w:rsidRPr="000A676E">
              <w:rPr>
                <w:rStyle w:val="jlqj4b"/>
                <w:rFonts w:ascii="Times New Roman" w:hAnsi="Times New Roman" w:cs="Times New Roman"/>
                <w:i/>
                <w:iCs/>
                <w:color w:val="171717" w:themeColor="background2" w:themeShade="1A"/>
                <w:sz w:val="18"/>
                <w:szCs w:val="18"/>
              </w:rPr>
              <w:t>I</w:t>
            </w:r>
            <w:r w:rsidRPr="000646F2">
              <w:rPr>
                <w:rStyle w:val="jlqj4b"/>
                <w:rFonts w:ascii="Times New Roman" w:hAnsi="Times New Roman" w:cs="Times New Roman"/>
                <w:i/>
                <w:iCs/>
                <w:color w:val="171717" w:themeColor="background2" w:themeShade="1A"/>
                <w:sz w:val="18"/>
                <w:szCs w:val="18"/>
              </w:rPr>
              <w:t>nterlaye</w:t>
            </w:r>
            <w:r w:rsidRPr="000A676E">
              <w:rPr>
                <w:rStyle w:val="jlqj4b"/>
                <w:rFonts w:ascii="Times New Roman" w:hAnsi="Times New Roman" w:cs="Times New Roman"/>
                <w:i/>
                <w:iCs/>
                <w:color w:val="171717" w:themeColor="background2" w:themeShade="1A"/>
                <w:sz w:val="18"/>
                <w:szCs w:val="18"/>
              </w:rPr>
              <w:t xml:space="preserve">r </w:t>
            </w:r>
            <w:proofErr w:type="spellStart"/>
            <w:r w:rsidRPr="000A676E">
              <w:rPr>
                <w:rStyle w:val="jlqj4b"/>
                <w:rFonts w:ascii="Times New Roman" w:hAnsi="Times New Roman" w:cs="Times New Roman"/>
                <w:color w:val="171717" w:themeColor="background2" w:themeShade="1A"/>
                <w:sz w:val="18"/>
                <w:szCs w:val="18"/>
              </w:rPr>
              <w:t>Partikel</w:t>
            </w:r>
            <w:proofErr w:type="spellEnd"/>
            <w:r w:rsidRPr="000A676E">
              <w:rPr>
                <w:rStyle w:val="jlqj4b"/>
                <w:rFonts w:ascii="Times New Roman" w:hAnsi="Times New Roman" w:cs="Times New Roman"/>
                <w:color w:val="171717" w:themeColor="background2" w:themeShade="1A"/>
                <w:sz w:val="18"/>
                <w:szCs w:val="18"/>
              </w:rPr>
              <w:t xml:space="preserve"> Zinc</w:t>
            </w:r>
            <w:r w:rsidRPr="000A676E">
              <w:rPr>
                <w:rStyle w:val="jlqj4b"/>
                <w:rFonts w:ascii="Times New Roman" w:hAnsi="Times New Roman" w:cs="Times New Roman"/>
                <w:b/>
                <w:bCs/>
                <w:color w:val="171717" w:themeColor="background2" w:themeShade="1A"/>
                <w:sz w:val="18"/>
                <w:szCs w:val="18"/>
              </w:rPr>
              <w:t xml:space="preserve"> </w:t>
            </w:r>
          </w:p>
        </w:tc>
        <w:tc>
          <w:tcPr>
            <w:tcW w:w="2114" w:type="dxa"/>
          </w:tcPr>
          <w:p w14:paraId="09B89ED2" w14:textId="77777777" w:rsidR="00FB5372" w:rsidRPr="000A676E" w:rsidRDefault="00FB5372" w:rsidP="00262A03">
            <w:pPr>
              <w:spacing w:line="259" w:lineRule="auto"/>
              <w:ind w:right="-164"/>
              <w:rPr>
                <w:rStyle w:val="jlqj4b"/>
                <w:rFonts w:ascii="Times New Roman" w:hAnsi="Times New Roman" w:cs="Times New Roman"/>
                <w:b/>
                <w:bCs/>
                <w:color w:val="171717" w:themeColor="background2" w:themeShade="1A"/>
                <w:sz w:val="18"/>
                <w:szCs w:val="18"/>
              </w:rPr>
            </w:pPr>
            <w:r w:rsidRPr="000A676E">
              <w:rPr>
                <w:rStyle w:val="jlqj4b"/>
                <w:rFonts w:ascii="Times New Roman" w:hAnsi="Times New Roman" w:cs="Times New Roman"/>
                <w:color w:val="171717" w:themeColor="background2" w:themeShade="1A"/>
                <w:sz w:val="18"/>
                <w:szCs w:val="18"/>
              </w:rPr>
              <w:t xml:space="preserve"> (</w:t>
            </w:r>
            <w:r w:rsidRPr="000A676E">
              <w:rPr>
                <w:rStyle w:val="jlqj4b"/>
                <w:rFonts w:ascii="Times New Roman" w:hAnsi="Times New Roman" w:cs="Times New Roman"/>
                <w:b/>
                <w:bCs/>
                <w:color w:val="171717" w:themeColor="background2" w:themeShade="1A"/>
                <w:sz w:val="18"/>
                <w:szCs w:val="18"/>
              </w:rPr>
              <w:t>Langkah 2</w:t>
            </w:r>
            <w:r w:rsidRPr="000A676E">
              <w:rPr>
                <w:rStyle w:val="jlqj4b"/>
                <w:rFonts w:ascii="Times New Roman" w:hAnsi="Times New Roman" w:cs="Times New Roman"/>
                <w:color w:val="171717" w:themeColor="background2" w:themeShade="1A"/>
                <w:sz w:val="18"/>
                <w:szCs w:val="18"/>
              </w:rPr>
              <w:t xml:space="preserve">) FSSW </w:t>
            </w:r>
            <w:r w:rsidRPr="000A676E">
              <w:rPr>
                <w:rStyle w:val="jlqj4b"/>
                <w:rFonts w:ascii="Times New Roman" w:hAnsi="Times New Roman" w:cs="Times New Roman"/>
                <w:i/>
                <w:iCs/>
                <w:color w:val="171717" w:themeColor="background2" w:themeShade="1A"/>
                <w:sz w:val="18"/>
                <w:szCs w:val="18"/>
              </w:rPr>
              <w:t>Refill</w:t>
            </w:r>
          </w:p>
        </w:tc>
      </w:tr>
      <w:tr w:rsidR="00FB5372" w:rsidRPr="000A676E" w14:paraId="770B3203" w14:textId="77777777" w:rsidTr="00262A03">
        <w:trPr>
          <w:trHeight w:val="618"/>
        </w:trPr>
        <w:tc>
          <w:tcPr>
            <w:tcW w:w="8982" w:type="dxa"/>
            <w:gridSpan w:val="4"/>
          </w:tcPr>
          <w:p w14:paraId="59F27535"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 xml:space="preserve">Gambar 2. </w:t>
            </w:r>
            <w:proofErr w:type="spellStart"/>
            <w:r w:rsidRPr="000A676E">
              <w:rPr>
                <w:rStyle w:val="jlqj4b"/>
                <w:rFonts w:ascii="Times New Roman" w:hAnsi="Times New Roman" w:cs="Times New Roman"/>
                <w:color w:val="171717" w:themeColor="background2" w:themeShade="1A"/>
                <w:sz w:val="20"/>
                <w:szCs w:val="20"/>
              </w:rPr>
              <w:t>Mekanisme</w:t>
            </w:r>
            <w:proofErr w:type="spellEnd"/>
            <w:r w:rsidRPr="000A676E">
              <w:rPr>
                <w:rStyle w:val="jlqj4b"/>
                <w:rFonts w:ascii="Times New Roman" w:hAnsi="Times New Roman" w:cs="Times New Roman"/>
                <w:color w:val="171717" w:themeColor="background2" w:themeShade="1A"/>
                <w:sz w:val="20"/>
                <w:szCs w:val="20"/>
              </w:rPr>
              <w:t xml:space="preserve"> FSSW </w:t>
            </w:r>
            <w:r w:rsidRPr="000A676E">
              <w:rPr>
                <w:rStyle w:val="jlqj4b"/>
                <w:rFonts w:ascii="Times New Roman" w:hAnsi="Times New Roman" w:cs="Times New Roman"/>
                <w:i/>
                <w:iCs/>
                <w:color w:val="171717" w:themeColor="background2" w:themeShade="1A"/>
                <w:sz w:val="20"/>
                <w:szCs w:val="20"/>
              </w:rPr>
              <w:t>hybrid Interlayer</w:t>
            </w:r>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Partikel</w:t>
            </w:r>
            <w:proofErr w:type="spellEnd"/>
            <w:r w:rsidRPr="000A676E">
              <w:rPr>
                <w:rStyle w:val="jlqj4b"/>
                <w:rFonts w:ascii="Times New Roman" w:hAnsi="Times New Roman" w:cs="Times New Roman"/>
                <w:color w:val="171717" w:themeColor="background2" w:themeShade="1A"/>
                <w:sz w:val="20"/>
                <w:szCs w:val="20"/>
              </w:rPr>
              <w:t xml:space="preserve"> Zinc. </w:t>
            </w:r>
            <w:r>
              <w:rPr>
                <w:rStyle w:val="jlqj4b"/>
                <w:rFonts w:ascii="Times New Roman" w:hAnsi="Times New Roman" w:cs="Times New Roman"/>
                <w:color w:val="171717" w:themeColor="background2" w:themeShade="1A"/>
                <w:sz w:val="20"/>
                <w:szCs w:val="20"/>
              </w:rPr>
              <w:t>a</w:t>
            </w:r>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Memposisikan</w:t>
            </w:r>
            <w:proofErr w:type="spellEnd"/>
            <w:r w:rsidRPr="000A676E">
              <w:rPr>
                <w:rStyle w:val="jlqj4b"/>
                <w:rFonts w:ascii="Times New Roman" w:hAnsi="Times New Roman" w:cs="Times New Roman"/>
                <w:color w:val="171717" w:themeColor="background2" w:themeShade="1A"/>
                <w:sz w:val="20"/>
                <w:szCs w:val="20"/>
              </w:rPr>
              <w:t xml:space="preserve"> Zinc, </w:t>
            </w:r>
          </w:p>
          <w:p w14:paraId="45876A70"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 xml:space="preserve">b) Posisi Zinc, c) FSSW Interlayer </w:t>
            </w:r>
            <w:proofErr w:type="spellStart"/>
            <w:r w:rsidRPr="000A676E">
              <w:rPr>
                <w:rStyle w:val="jlqj4b"/>
                <w:rFonts w:ascii="Times New Roman" w:hAnsi="Times New Roman" w:cs="Times New Roman"/>
                <w:color w:val="171717" w:themeColor="background2" w:themeShade="1A"/>
                <w:sz w:val="20"/>
                <w:szCs w:val="20"/>
              </w:rPr>
              <w:t>partikel</w:t>
            </w:r>
            <w:proofErr w:type="spellEnd"/>
            <w:r w:rsidRPr="000A676E">
              <w:rPr>
                <w:rStyle w:val="jlqj4b"/>
                <w:rFonts w:ascii="Times New Roman" w:hAnsi="Times New Roman" w:cs="Times New Roman"/>
                <w:color w:val="171717" w:themeColor="background2" w:themeShade="1A"/>
                <w:sz w:val="20"/>
                <w:szCs w:val="20"/>
              </w:rPr>
              <w:t xml:space="preserve"> Zinc, d) Proses </w:t>
            </w:r>
            <w:r w:rsidRPr="000A676E">
              <w:rPr>
                <w:rStyle w:val="jlqj4b"/>
                <w:rFonts w:ascii="Times New Roman" w:hAnsi="Times New Roman" w:cs="Times New Roman"/>
                <w:i/>
                <w:iCs/>
                <w:color w:val="171717" w:themeColor="background2" w:themeShade="1A"/>
                <w:sz w:val="20"/>
                <w:szCs w:val="20"/>
              </w:rPr>
              <w:t>refill</w:t>
            </w:r>
          </w:p>
        </w:tc>
      </w:tr>
    </w:tbl>
    <w:p w14:paraId="426A7C91" w14:textId="2F3E9E23" w:rsidR="00FB5372" w:rsidRDefault="00FB5372" w:rsidP="00FB5372">
      <w:pPr>
        <w:spacing w:after="0" w:line="240" w:lineRule="auto"/>
        <w:jc w:val="both"/>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b/>
          <w:bCs/>
          <w:color w:val="171717" w:themeColor="background2" w:themeShade="1A"/>
          <w:sz w:val="20"/>
          <w:szCs w:val="20"/>
        </w:rPr>
        <w:t>Tabel 1</w:t>
      </w:r>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Komposisi</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kimia</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hasil</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461BB">
        <w:rPr>
          <w:rStyle w:val="jlqj4b"/>
          <w:rFonts w:ascii="Times New Roman" w:hAnsi="Times New Roman" w:cs="Times New Roman"/>
          <w:i/>
          <w:iCs/>
          <w:color w:val="171717" w:themeColor="background2" w:themeShade="1A"/>
          <w:sz w:val="20"/>
          <w:szCs w:val="20"/>
        </w:rPr>
        <w:t>spiktrometer</w:t>
      </w:r>
      <w:proofErr w:type="spellEnd"/>
      <w:r w:rsidRPr="000461BB">
        <w:rPr>
          <w:rStyle w:val="jlqj4b"/>
          <w:rFonts w:ascii="Times New Roman" w:hAnsi="Times New Roman" w:cs="Times New Roman"/>
          <w:i/>
          <w:iCs/>
          <w:color w:val="171717" w:themeColor="background2" w:themeShade="1A"/>
          <w:sz w:val="20"/>
          <w:szCs w:val="20"/>
        </w:rPr>
        <w:t xml:space="preserve"> </w:t>
      </w:r>
    </w:p>
    <w:tbl>
      <w:tblPr>
        <w:tblStyle w:val="TableGrid"/>
        <w:tblW w:w="8982"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firstRow="1" w:lastRow="0" w:firstColumn="1" w:lastColumn="0" w:noHBand="0" w:noVBand="1"/>
      </w:tblPr>
      <w:tblGrid>
        <w:gridCol w:w="998"/>
        <w:gridCol w:w="998"/>
        <w:gridCol w:w="998"/>
        <w:gridCol w:w="998"/>
        <w:gridCol w:w="998"/>
        <w:gridCol w:w="998"/>
        <w:gridCol w:w="998"/>
        <w:gridCol w:w="998"/>
        <w:gridCol w:w="998"/>
      </w:tblGrid>
      <w:tr w:rsidR="00FB5372" w:rsidRPr="000A676E" w14:paraId="0CD60B38" w14:textId="77777777" w:rsidTr="00262A03">
        <w:trPr>
          <w:trHeight w:val="90"/>
        </w:trPr>
        <w:tc>
          <w:tcPr>
            <w:tcW w:w="998" w:type="dxa"/>
            <w:tcBorders>
              <w:top w:val="single" w:sz="12" w:space="0" w:color="auto"/>
              <w:left w:val="nil"/>
              <w:bottom w:val="single" w:sz="12" w:space="0" w:color="auto"/>
            </w:tcBorders>
          </w:tcPr>
          <w:p w14:paraId="21B374F2" w14:textId="77777777" w:rsidR="00FB5372" w:rsidRPr="00DE7F0A" w:rsidRDefault="00FB5372" w:rsidP="00262A03">
            <w:pPr>
              <w:jc w:val="center"/>
              <w:rPr>
                <w:rStyle w:val="jlqj4b"/>
                <w:rFonts w:ascii="Times New Roman" w:hAnsi="Times New Roman" w:cs="Times New Roman"/>
                <w:b/>
                <w:bCs/>
                <w:color w:val="171717" w:themeColor="background2" w:themeShade="1A"/>
                <w:sz w:val="20"/>
                <w:szCs w:val="20"/>
              </w:rPr>
            </w:pPr>
            <w:proofErr w:type="spellStart"/>
            <w:r w:rsidRPr="00DE7F0A">
              <w:rPr>
                <w:rStyle w:val="jlqj4b"/>
                <w:rFonts w:ascii="Times New Roman" w:hAnsi="Times New Roman" w:cs="Times New Roman"/>
                <w:b/>
                <w:bCs/>
                <w:color w:val="171717" w:themeColor="background2" w:themeShade="1A"/>
                <w:sz w:val="20"/>
                <w:szCs w:val="20"/>
              </w:rPr>
              <w:t>Wt</w:t>
            </w:r>
            <w:proofErr w:type="spellEnd"/>
            <w:r w:rsidRPr="00DE7F0A">
              <w:rPr>
                <w:rStyle w:val="jlqj4b"/>
                <w:rFonts w:ascii="Times New Roman" w:hAnsi="Times New Roman" w:cs="Times New Roman"/>
                <w:b/>
                <w:bCs/>
                <w:color w:val="171717" w:themeColor="background2" w:themeShade="1A"/>
                <w:sz w:val="20"/>
                <w:szCs w:val="20"/>
              </w:rPr>
              <w:t>%</w:t>
            </w:r>
          </w:p>
        </w:tc>
        <w:tc>
          <w:tcPr>
            <w:tcW w:w="998" w:type="dxa"/>
            <w:tcBorders>
              <w:top w:val="single" w:sz="12" w:space="0" w:color="auto"/>
              <w:bottom w:val="single" w:sz="12" w:space="0" w:color="auto"/>
            </w:tcBorders>
          </w:tcPr>
          <w:p w14:paraId="7C9A2294" w14:textId="77777777" w:rsidR="00FB5372" w:rsidRPr="00DE7F0A" w:rsidRDefault="00FB5372" w:rsidP="00262A03">
            <w:pPr>
              <w:jc w:val="center"/>
              <w:rPr>
                <w:rStyle w:val="jlqj4b"/>
                <w:rFonts w:ascii="Times New Roman" w:hAnsi="Times New Roman" w:cs="Times New Roman"/>
                <w:b/>
                <w:bCs/>
                <w:color w:val="171717" w:themeColor="background2" w:themeShade="1A"/>
                <w:sz w:val="20"/>
                <w:szCs w:val="20"/>
              </w:rPr>
            </w:pPr>
            <w:r w:rsidRPr="00DE7F0A">
              <w:rPr>
                <w:rStyle w:val="jlqj4b"/>
                <w:rFonts w:ascii="Times New Roman" w:hAnsi="Times New Roman" w:cs="Times New Roman"/>
                <w:b/>
                <w:bCs/>
                <w:color w:val="171717" w:themeColor="background2" w:themeShade="1A"/>
                <w:sz w:val="20"/>
                <w:szCs w:val="20"/>
              </w:rPr>
              <w:t>Si</w:t>
            </w:r>
          </w:p>
        </w:tc>
        <w:tc>
          <w:tcPr>
            <w:tcW w:w="998" w:type="dxa"/>
            <w:tcBorders>
              <w:top w:val="single" w:sz="12" w:space="0" w:color="auto"/>
              <w:bottom w:val="single" w:sz="12" w:space="0" w:color="auto"/>
            </w:tcBorders>
          </w:tcPr>
          <w:p w14:paraId="402D9096" w14:textId="77777777" w:rsidR="00FB5372" w:rsidRPr="00DE7F0A" w:rsidRDefault="00FB5372" w:rsidP="00262A03">
            <w:pPr>
              <w:jc w:val="center"/>
              <w:rPr>
                <w:rStyle w:val="jlqj4b"/>
                <w:rFonts w:ascii="Times New Roman" w:hAnsi="Times New Roman" w:cs="Times New Roman"/>
                <w:b/>
                <w:bCs/>
                <w:color w:val="171717" w:themeColor="background2" w:themeShade="1A"/>
                <w:sz w:val="20"/>
                <w:szCs w:val="20"/>
              </w:rPr>
            </w:pPr>
            <w:r w:rsidRPr="00DE7F0A">
              <w:rPr>
                <w:rStyle w:val="jlqj4b"/>
                <w:rFonts w:ascii="Times New Roman" w:hAnsi="Times New Roman" w:cs="Times New Roman"/>
                <w:b/>
                <w:bCs/>
                <w:color w:val="171717" w:themeColor="background2" w:themeShade="1A"/>
                <w:sz w:val="20"/>
                <w:szCs w:val="20"/>
              </w:rPr>
              <w:t>Mg</w:t>
            </w:r>
          </w:p>
        </w:tc>
        <w:tc>
          <w:tcPr>
            <w:tcW w:w="998" w:type="dxa"/>
            <w:tcBorders>
              <w:top w:val="single" w:sz="12" w:space="0" w:color="auto"/>
              <w:bottom w:val="single" w:sz="12" w:space="0" w:color="auto"/>
            </w:tcBorders>
          </w:tcPr>
          <w:p w14:paraId="2F10980B" w14:textId="77777777" w:rsidR="00FB5372" w:rsidRPr="00DE7F0A" w:rsidRDefault="00FB5372" w:rsidP="00262A03">
            <w:pPr>
              <w:jc w:val="center"/>
              <w:rPr>
                <w:rStyle w:val="jlqj4b"/>
                <w:rFonts w:ascii="Times New Roman" w:hAnsi="Times New Roman" w:cs="Times New Roman"/>
                <w:b/>
                <w:bCs/>
                <w:color w:val="171717" w:themeColor="background2" w:themeShade="1A"/>
                <w:sz w:val="20"/>
                <w:szCs w:val="20"/>
              </w:rPr>
            </w:pPr>
            <w:r w:rsidRPr="00DE7F0A">
              <w:rPr>
                <w:rStyle w:val="jlqj4b"/>
                <w:rFonts w:ascii="Times New Roman" w:hAnsi="Times New Roman" w:cs="Times New Roman"/>
                <w:b/>
                <w:bCs/>
                <w:color w:val="171717" w:themeColor="background2" w:themeShade="1A"/>
                <w:sz w:val="20"/>
                <w:szCs w:val="20"/>
              </w:rPr>
              <w:t>Zn</w:t>
            </w:r>
          </w:p>
        </w:tc>
        <w:tc>
          <w:tcPr>
            <w:tcW w:w="998" w:type="dxa"/>
            <w:tcBorders>
              <w:top w:val="single" w:sz="12" w:space="0" w:color="auto"/>
              <w:bottom w:val="single" w:sz="12" w:space="0" w:color="auto"/>
            </w:tcBorders>
          </w:tcPr>
          <w:p w14:paraId="2AA5B7C3" w14:textId="77777777" w:rsidR="00FB5372" w:rsidRPr="00DE7F0A" w:rsidRDefault="00FB5372" w:rsidP="00262A03">
            <w:pPr>
              <w:jc w:val="center"/>
              <w:rPr>
                <w:rStyle w:val="jlqj4b"/>
                <w:rFonts w:ascii="Times New Roman" w:hAnsi="Times New Roman" w:cs="Times New Roman"/>
                <w:b/>
                <w:bCs/>
                <w:color w:val="171717" w:themeColor="background2" w:themeShade="1A"/>
                <w:sz w:val="20"/>
                <w:szCs w:val="20"/>
              </w:rPr>
            </w:pPr>
            <w:r w:rsidRPr="00DE7F0A">
              <w:rPr>
                <w:rStyle w:val="jlqj4b"/>
                <w:rFonts w:ascii="Times New Roman" w:hAnsi="Times New Roman" w:cs="Times New Roman"/>
                <w:b/>
                <w:bCs/>
                <w:color w:val="171717" w:themeColor="background2" w:themeShade="1A"/>
                <w:sz w:val="20"/>
                <w:szCs w:val="20"/>
              </w:rPr>
              <w:t>Mn</w:t>
            </w:r>
          </w:p>
        </w:tc>
        <w:tc>
          <w:tcPr>
            <w:tcW w:w="998" w:type="dxa"/>
            <w:tcBorders>
              <w:top w:val="single" w:sz="12" w:space="0" w:color="auto"/>
              <w:bottom w:val="single" w:sz="12" w:space="0" w:color="auto"/>
            </w:tcBorders>
          </w:tcPr>
          <w:p w14:paraId="32877E8B" w14:textId="77777777" w:rsidR="00FB5372" w:rsidRPr="00DE7F0A" w:rsidRDefault="00FB5372" w:rsidP="00262A03">
            <w:pPr>
              <w:jc w:val="center"/>
              <w:rPr>
                <w:rStyle w:val="jlqj4b"/>
                <w:rFonts w:ascii="Times New Roman" w:hAnsi="Times New Roman" w:cs="Times New Roman"/>
                <w:b/>
                <w:bCs/>
                <w:color w:val="171717" w:themeColor="background2" w:themeShade="1A"/>
                <w:sz w:val="20"/>
                <w:szCs w:val="20"/>
              </w:rPr>
            </w:pPr>
            <w:r w:rsidRPr="00DE7F0A">
              <w:rPr>
                <w:rStyle w:val="jlqj4b"/>
                <w:rFonts w:ascii="Times New Roman" w:hAnsi="Times New Roman" w:cs="Times New Roman"/>
                <w:b/>
                <w:bCs/>
                <w:color w:val="171717" w:themeColor="background2" w:themeShade="1A"/>
                <w:sz w:val="20"/>
                <w:szCs w:val="20"/>
              </w:rPr>
              <w:t>Cu</w:t>
            </w:r>
          </w:p>
        </w:tc>
        <w:tc>
          <w:tcPr>
            <w:tcW w:w="998" w:type="dxa"/>
            <w:tcBorders>
              <w:top w:val="single" w:sz="12" w:space="0" w:color="auto"/>
              <w:bottom w:val="single" w:sz="12" w:space="0" w:color="auto"/>
            </w:tcBorders>
          </w:tcPr>
          <w:p w14:paraId="130E7802" w14:textId="77777777" w:rsidR="00FB5372" w:rsidRPr="00DE7F0A" w:rsidRDefault="00FB5372" w:rsidP="00262A03">
            <w:pPr>
              <w:jc w:val="center"/>
              <w:rPr>
                <w:rStyle w:val="jlqj4b"/>
                <w:rFonts w:ascii="Times New Roman" w:hAnsi="Times New Roman" w:cs="Times New Roman"/>
                <w:b/>
                <w:bCs/>
                <w:color w:val="171717" w:themeColor="background2" w:themeShade="1A"/>
                <w:sz w:val="20"/>
                <w:szCs w:val="20"/>
              </w:rPr>
            </w:pPr>
            <w:r w:rsidRPr="00DE7F0A">
              <w:rPr>
                <w:rStyle w:val="jlqj4b"/>
                <w:rFonts w:ascii="Times New Roman" w:hAnsi="Times New Roman" w:cs="Times New Roman"/>
                <w:b/>
                <w:bCs/>
                <w:color w:val="171717" w:themeColor="background2" w:themeShade="1A"/>
                <w:sz w:val="20"/>
                <w:szCs w:val="20"/>
              </w:rPr>
              <w:t>Cr</w:t>
            </w:r>
          </w:p>
        </w:tc>
        <w:tc>
          <w:tcPr>
            <w:tcW w:w="998" w:type="dxa"/>
            <w:tcBorders>
              <w:top w:val="single" w:sz="12" w:space="0" w:color="auto"/>
              <w:bottom w:val="single" w:sz="12" w:space="0" w:color="auto"/>
            </w:tcBorders>
          </w:tcPr>
          <w:p w14:paraId="2D1EB294" w14:textId="77777777" w:rsidR="00FB5372" w:rsidRPr="00DE7F0A" w:rsidRDefault="00FB5372" w:rsidP="00262A03">
            <w:pPr>
              <w:jc w:val="center"/>
              <w:rPr>
                <w:rStyle w:val="jlqj4b"/>
                <w:rFonts w:ascii="Times New Roman" w:hAnsi="Times New Roman" w:cs="Times New Roman"/>
                <w:b/>
                <w:bCs/>
                <w:color w:val="171717" w:themeColor="background2" w:themeShade="1A"/>
                <w:sz w:val="20"/>
                <w:szCs w:val="20"/>
              </w:rPr>
            </w:pPr>
            <w:r w:rsidRPr="00DE7F0A">
              <w:rPr>
                <w:rStyle w:val="jlqj4b"/>
                <w:rFonts w:ascii="Times New Roman" w:hAnsi="Times New Roman" w:cs="Times New Roman"/>
                <w:b/>
                <w:bCs/>
                <w:color w:val="171717" w:themeColor="background2" w:themeShade="1A"/>
                <w:sz w:val="20"/>
                <w:szCs w:val="20"/>
              </w:rPr>
              <w:t>Fe</w:t>
            </w:r>
          </w:p>
        </w:tc>
        <w:tc>
          <w:tcPr>
            <w:tcW w:w="998" w:type="dxa"/>
            <w:tcBorders>
              <w:top w:val="single" w:sz="12" w:space="0" w:color="auto"/>
              <w:bottom w:val="single" w:sz="12" w:space="0" w:color="auto"/>
            </w:tcBorders>
          </w:tcPr>
          <w:p w14:paraId="0DB5A70B" w14:textId="77777777" w:rsidR="00FB5372" w:rsidRPr="00DE7F0A" w:rsidRDefault="00FB5372" w:rsidP="00262A03">
            <w:pPr>
              <w:jc w:val="center"/>
              <w:rPr>
                <w:rStyle w:val="jlqj4b"/>
                <w:rFonts w:ascii="Times New Roman" w:hAnsi="Times New Roman" w:cs="Times New Roman"/>
                <w:b/>
                <w:bCs/>
                <w:color w:val="171717" w:themeColor="background2" w:themeShade="1A"/>
                <w:sz w:val="20"/>
                <w:szCs w:val="20"/>
              </w:rPr>
            </w:pPr>
            <w:r w:rsidRPr="00DE7F0A">
              <w:rPr>
                <w:rStyle w:val="jlqj4b"/>
                <w:rFonts w:ascii="Times New Roman" w:hAnsi="Times New Roman" w:cs="Times New Roman"/>
                <w:b/>
                <w:bCs/>
                <w:color w:val="171717" w:themeColor="background2" w:themeShade="1A"/>
                <w:sz w:val="20"/>
                <w:szCs w:val="20"/>
              </w:rPr>
              <w:t>Al</w:t>
            </w:r>
          </w:p>
        </w:tc>
      </w:tr>
      <w:tr w:rsidR="00FB5372" w:rsidRPr="000A676E" w14:paraId="359225E4" w14:textId="77777777" w:rsidTr="00262A03">
        <w:trPr>
          <w:trHeight w:val="285"/>
        </w:trPr>
        <w:tc>
          <w:tcPr>
            <w:tcW w:w="998" w:type="dxa"/>
            <w:tcBorders>
              <w:top w:val="single" w:sz="12" w:space="0" w:color="auto"/>
              <w:left w:val="nil"/>
            </w:tcBorders>
          </w:tcPr>
          <w:p w14:paraId="0A791BFE"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AA5052</w:t>
            </w:r>
          </w:p>
        </w:tc>
        <w:tc>
          <w:tcPr>
            <w:tcW w:w="998" w:type="dxa"/>
            <w:tcBorders>
              <w:top w:val="single" w:sz="12" w:space="0" w:color="auto"/>
            </w:tcBorders>
          </w:tcPr>
          <w:p w14:paraId="63339F09"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0,17</w:t>
            </w:r>
          </w:p>
        </w:tc>
        <w:tc>
          <w:tcPr>
            <w:tcW w:w="998" w:type="dxa"/>
            <w:tcBorders>
              <w:top w:val="single" w:sz="12" w:space="0" w:color="auto"/>
            </w:tcBorders>
          </w:tcPr>
          <w:p w14:paraId="4E690C36"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2,47</w:t>
            </w:r>
          </w:p>
        </w:tc>
        <w:tc>
          <w:tcPr>
            <w:tcW w:w="998" w:type="dxa"/>
            <w:tcBorders>
              <w:top w:val="single" w:sz="12" w:space="0" w:color="auto"/>
            </w:tcBorders>
          </w:tcPr>
          <w:p w14:paraId="2F065BB2"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0,03</w:t>
            </w:r>
          </w:p>
        </w:tc>
        <w:tc>
          <w:tcPr>
            <w:tcW w:w="998" w:type="dxa"/>
            <w:tcBorders>
              <w:top w:val="single" w:sz="12" w:space="0" w:color="auto"/>
            </w:tcBorders>
          </w:tcPr>
          <w:p w14:paraId="21F87A9B"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0,07</w:t>
            </w:r>
          </w:p>
        </w:tc>
        <w:tc>
          <w:tcPr>
            <w:tcW w:w="998" w:type="dxa"/>
            <w:tcBorders>
              <w:top w:val="single" w:sz="12" w:space="0" w:color="auto"/>
            </w:tcBorders>
          </w:tcPr>
          <w:p w14:paraId="548455F6"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0,03</w:t>
            </w:r>
          </w:p>
        </w:tc>
        <w:tc>
          <w:tcPr>
            <w:tcW w:w="998" w:type="dxa"/>
            <w:tcBorders>
              <w:top w:val="single" w:sz="12" w:space="0" w:color="auto"/>
            </w:tcBorders>
          </w:tcPr>
          <w:p w14:paraId="73E2AD68"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0,20</w:t>
            </w:r>
          </w:p>
        </w:tc>
        <w:tc>
          <w:tcPr>
            <w:tcW w:w="998" w:type="dxa"/>
            <w:tcBorders>
              <w:top w:val="single" w:sz="12" w:space="0" w:color="auto"/>
            </w:tcBorders>
          </w:tcPr>
          <w:p w14:paraId="5A237653"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0,023</w:t>
            </w:r>
          </w:p>
        </w:tc>
        <w:tc>
          <w:tcPr>
            <w:tcW w:w="998" w:type="dxa"/>
            <w:tcBorders>
              <w:top w:val="single" w:sz="12" w:space="0" w:color="auto"/>
            </w:tcBorders>
          </w:tcPr>
          <w:p w14:paraId="1D7F3E9F"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i/>
                <w:iCs/>
                <w:color w:val="171717" w:themeColor="background2" w:themeShade="1A"/>
                <w:sz w:val="20"/>
                <w:szCs w:val="20"/>
              </w:rPr>
              <w:t>Bal.</w:t>
            </w:r>
          </w:p>
        </w:tc>
      </w:tr>
      <w:tr w:rsidR="00FB5372" w:rsidRPr="000A676E" w14:paraId="6B59820F" w14:textId="77777777" w:rsidTr="00262A03">
        <w:trPr>
          <w:trHeight w:val="59"/>
        </w:trPr>
        <w:tc>
          <w:tcPr>
            <w:tcW w:w="998" w:type="dxa"/>
            <w:tcBorders>
              <w:left w:val="nil"/>
              <w:bottom w:val="single" w:sz="12" w:space="0" w:color="auto"/>
            </w:tcBorders>
          </w:tcPr>
          <w:p w14:paraId="42C46449"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AA1100</w:t>
            </w:r>
          </w:p>
        </w:tc>
        <w:tc>
          <w:tcPr>
            <w:tcW w:w="998" w:type="dxa"/>
            <w:tcBorders>
              <w:bottom w:val="single" w:sz="12" w:space="0" w:color="auto"/>
            </w:tcBorders>
          </w:tcPr>
          <w:p w14:paraId="034810CD"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0,12</w:t>
            </w:r>
          </w:p>
        </w:tc>
        <w:tc>
          <w:tcPr>
            <w:tcW w:w="998" w:type="dxa"/>
            <w:tcBorders>
              <w:bottom w:val="single" w:sz="12" w:space="0" w:color="auto"/>
            </w:tcBorders>
          </w:tcPr>
          <w:p w14:paraId="7EB93880"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0,12</w:t>
            </w:r>
          </w:p>
        </w:tc>
        <w:tc>
          <w:tcPr>
            <w:tcW w:w="998" w:type="dxa"/>
            <w:tcBorders>
              <w:bottom w:val="single" w:sz="12" w:space="0" w:color="auto"/>
            </w:tcBorders>
          </w:tcPr>
          <w:p w14:paraId="22B970E7"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0,20</w:t>
            </w:r>
          </w:p>
        </w:tc>
        <w:tc>
          <w:tcPr>
            <w:tcW w:w="998" w:type="dxa"/>
            <w:tcBorders>
              <w:bottom w:val="single" w:sz="12" w:space="0" w:color="auto"/>
            </w:tcBorders>
          </w:tcPr>
          <w:p w14:paraId="3F2D15C6"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0,01</w:t>
            </w:r>
          </w:p>
        </w:tc>
        <w:tc>
          <w:tcPr>
            <w:tcW w:w="998" w:type="dxa"/>
            <w:tcBorders>
              <w:bottom w:val="single" w:sz="12" w:space="0" w:color="auto"/>
            </w:tcBorders>
          </w:tcPr>
          <w:p w14:paraId="3FA92E30"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0,09</w:t>
            </w:r>
          </w:p>
        </w:tc>
        <w:tc>
          <w:tcPr>
            <w:tcW w:w="998" w:type="dxa"/>
            <w:tcBorders>
              <w:bottom w:val="single" w:sz="12" w:space="0" w:color="auto"/>
            </w:tcBorders>
          </w:tcPr>
          <w:p w14:paraId="585DB86F"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0.01</w:t>
            </w:r>
          </w:p>
        </w:tc>
        <w:tc>
          <w:tcPr>
            <w:tcW w:w="998" w:type="dxa"/>
            <w:tcBorders>
              <w:bottom w:val="single" w:sz="12" w:space="0" w:color="auto"/>
            </w:tcBorders>
          </w:tcPr>
          <w:p w14:paraId="1E7961BA"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0,49</w:t>
            </w:r>
          </w:p>
        </w:tc>
        <w:tc>
          <w:tcPr>
            <w:tcW w:w="998" w:type="dxa"/>
            <w:tcBorders>
              <w:bottom w:val="single" w:sz="12" w:space="0" w:color="auto"/>
            </w:tcBorders>
          </w:tcPr>
          <w:p w14:paraId="31A6E986"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i/>
                <w:iCs/>
                <w:color w:val="171717" w:themeColor="background2" w:themeShade="1A"/>
                <w:sz w:val="20"/>
                <w:szCs w:val="20"/>
              </w:rPr>
              <w:t>Bal.</w:t>
            </w:r>
          </w:p>
        </w:tc>
      </w:tr>
    </w:tbl>
    <w:p w14:paraId="57C0D011" w14:textId="77777777" w:rsidR="00FB5372" w:rsidRDefault="00FB5372" w:rsidP="00FB5372">
      <w:pPr>
        <w:spacing w:after="0" w:line="240" w:lineRule="auto"/>
        <w:jc w:val="both"/>
        <w:rPr>
          <w:rStyle w:val="jlqj4b"/>
          <w:rFonts w:ascii="Times New Roman" w:hAnsi="Times New Roman" w:cs="Times New Roman"/>
          <w:b/>
          <w:bCs/>
          <w:color w:val="171717" w:themeColor="background2" w:themeShade="1A"/>
          <w:sz w:val="20"/>
          <w:szCs w:val="20"/>
        </w:rPr>
      </w:pPr>
    </w:p>
    <w:p w14:paraId="322B0340" w14:textId="3173B589" w:rsidR="00FB5372" w:rsidRDefault="00FB5372" w:rsidP="00FB5372">
      <w:pPr>
        <w:spacing w:after="0" w:line="240" w:lineRule="auto"/>
        <w:jc w:val="both"/>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b/>
          <w:bCs/>
          <w:color w:val="171717" w:themeColor="background2" w:themeShade="1A"/>
          <w:sz w:val="20"/>
          <w:szCs w:val="20"/>
        </w:rPr>
        <w:t>Tabel 2</w:t>
      </w:r>
      <w:r w:rsidRPr="000A676E">
        <w:rPr>
          <w:rStyle w:val="jlqj4b"/>
          <w:rFonts w:ascii="Times New Roman" w:hAnsi="Times New Roman" w:cs="Times New Roman"/>
          <w:color w:val="171717" w:themeColor="background2" w:themeShade="1A"/>
          <w:sz w:val="20"/>
          <w:szCs w:val="20"/>
        </w:rPr>
        <w:t xml:space="preserve">. Parameter </w:t>
      </w:r>
      <w:proofErr w:type="spellStart"/>
      <w:r w:rsidRPr="000A676E">
        <w:rPr>
          <w:rStyle w:val="jlqj4b"/>
          <w:rFonts w:ascii="Times New Roman" w:hAnsi="Times New Roman" w:cs="Times New Roman"/>
          <w:color w:val="171717" w:themeColor="background2" w:themeShade="1A"/>
          <w:sz w:val="20"/>
          <w:szCs w:val="20"/>
        </w:rPr>
        <w:t>pengelasan</w:t>
      </w:r>
      <w:proofErr w:type="spellEnd"/>
      <w:r w:rsidRPr="000A676E">
        <w:rPr>
          <w:rStyle w:val="jlqj4b"/>
          <w:rFonts w:ascii="Times New Roman" w:hAnsi="Times New Roman" w:cs="Times New Roman"/>
          <w:color w:val="171717" w:themeColor="background2" w:themeShade="1A"/>
          <w:sz w:val="20"/>
          <w:szCs w:val="20"/>
        </w:rPr>
        <w:t xml:space="preserve"> </w:t>
      </w:r>
      <w:r w:rsidRPr="000A676E">
        <w:rPr>
          <w:rStyle w:val="jlqj4b"/>
          <w:rFonts w:ascii="Times New Roman" w:hAnsi="Times New Roman" w:cs="Times New Roman"/>
          <w:i/>
          <w:iCs/>
          <w:color w:val="171717" w:themeColor="background2" w:themeShade="1A"/>
          <w:sz w:val="20"/>
          <w:szCs w:val="20"/>
        </w:rPr>
        <w:t>hybrid interlayer</w:t>
      </w:r>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partikel</w:t>
      </w:r>
      <w:proofErr w:type="spellEnd"/>
      <w:r w:rsidRPr="000A676E">
        <w:rPr>
          <w:rStyle w:val="jlqj4b"/>
          <w:rFonts w:ascii="Times New Roman" w:hAnsi="Times New Roman" w:cs="Times New Roman"/>
          <w:color w:val="171717" w:themeColor="background2" w:themeShade="1A"/>
          <w:sz w:val="20"/>
          <w:szCs w:val="20"/>
        </w:rPr>
        <w:t xml:space="preserve"> zinc</w:t>
      </w:r>
    </w:p>
    <w:tbl>
      <w:tblPr>
        <w:tblStyle w:val="TableGrid"/>
        <w:tblW w:w="9072" w:type="dxa"/>
        <w:tblBorders>
          <w:insideH w:val="none" w:sz="0" w:space="0" w:color="auto"/>
          <w:insideV w:val="none" w:sz="0" w:space="0" w:color="auto"/>
        </w:tblBorders>
        <w:tblLook w:val="04A0" w:firstRow="1" w:lastRow="0" w:firstColumn="1" w:lastColumn="0" w:noHBand="0" w:noVBand="1"/>
      </w:tblPr>
      <w:tblGrid>
        <w:gridCol w:w="2069"/>
        <w:gridCol w:w="2008"/>
        <w:gridCol w:w="3544"/>
        <w:gridCol w:w="1451"/>
      </w:tblGrid>
      <w:tr w:rsidR="00FB5372" w:rsidRPr="000A676E" w14:paraId="66988FA3" w14:textId="77777777" w:rsidTr="00262A03">
        <w:trPr>
          <w:trHeight w:val="252"/>
        </w:trPr>
        <w:tc>
          <w:tcPr>
            <w:tcW w:w="2069" w:type="dxa"/>
            <w:tcBorders>
              <w:left w:val="nil"/>
              <w:bottom w:val="single" w:sz="12" w:space="0" w:color="auto"/>
            </w:tcBorders>
            <w:vAlign w:val="center"/>
          </w:tcPr>
          <w:p w14:paraId="27A97574" w14:textId="77777777" w:rsidR="00FB5372" w:rsidRPr="000A676E" w:rsidRDefault="00FB5372" w:rsidP="00262A03">
            <w:pPr>
              <w:jc w:val="center"/>
              <w:rPr>
                <w:rStyle w:val="jlqj4b"/>
                <w:rFonts w:ascii="Times New Roman" w:hAnsi="Times New Roman" w:cs="Times New Roman"/>
                <w:b/>
                <w:bCs/>
                <w:color w:val="171717" w:themeColor="background2" w:themeShade="1A"/>
                <w:sz w:val="20"/>
                <w:szCs w:val="20"/>
              </w:rPr>
            </w:pPr>
            <w:r w:rsidRPr="000A676E">
              <w:rPr>
                <w:rStyle w:val="jlqj4b"/>
                <w:rFonts w:ascii="Times New Roman" w:hAnsi="Times New Roman" w:cs="Times New Roman"/>
                <w:b/>
                <w:bCs/>
                <w:color w:val="171717" w:themeColor="background2" w:themeShade="1A"/>
                <w:sz w:val="20"/>
                <w:szCs w:val="20"/>
              </w:rPr>
              <w:t>Type</w:t>
            </w:r>
          </w:p>
        </w:tc>
        <w:tc>
          <w:tcPr>
            <w:tcW w:w="2008" w:type="dxa"/>
            <w:tcBorders>
              <w:top w:val="single" w:sz="4" w:space="0" w:color="auto"/>
              <w:bottom w:val="single" w:sz="12" w:space="0" w:color="auto"/>
            </w:tcBorders>
            <w:vAlign w:val="center"/>
          </w:tcPr>
          <w:p w14:paraId="2B0BA694" w14:textId="77777777" w:rsidR="00FB5372" w:rsidRPr="000A676E" w:rsidRDefault="00FB5372" w:rsidP="00262A03">
            <w:pPr>
              <w:jc w:val="center"/>
              <w:rPr>
                <w:rStyle w:val="jlqj4b"/>
                <w:rFonts w:ascii="Times New Roman" w:hAnsi="Times New Roman" w:cs="Times New Roman"/>
                <w:b/>
                <w:bCs/>
                <w:color w:val="171717" w:themeColor="background2" w:themeShade="1A"/>
                <w:sz w:val="20"/>
                <w:szCs w:val="20"/>
              </w:rPr>
            </w:pPr>
            <w:proofErr w:type="spellStart"/>
            <w:r w:rsidRPr="000A676E">
              <w:rPr>
                <w:rStyle w:val="jlqj4b"/>
                <w:rFonts w:ascii="Times New Roman" w:hAnsi="Times New Roman" w:cs="Times New Roman"/>
                <w:b/>
                <w:bCs/>
                <w:color w:val="171717" w:themeColor="background2" w:themeShade="1A"/>
                <w:sz w:val="20"/>
                <w:szCs w:val="20"/>
              </w:rPr>
              <w:t>Konvensional</w:t>
            </w:r>
            <w:proofErr w:type="spellEnd"/>
            <w:r w:rsidRPr="000A676E">
              <w:rPr>
                <w:rStyle w:val="jlqj4b"/>
                <w:rFonts w:ascii="Times New Roman" w:hAnsi="Times New Roman" w:cs="Times New Roman"/>
                <w:b/>
                <w:bCs/>
                <w:color w:val="171717" w:themeColor="background2" w:themeShade="1A"/>
                <w:sz w:val="20"/>
                <w:szCs w:val="20"/>
              </w:rPr>
              <w:t xml:space="preserve"> FSSW</w:t>
            </w:r>
          </w:p>
        </w:tc>
        <w:tc>
          <w:tcPr>
            <w:tcW w:w="4995" w:type="dxa"/>
            <w:gridSpan w:val="2"/>
            <w:tcBorders>
              <w:bottom w:val="single" w:sz="12" w:space="0" w:color="auto"/>
              <w:right w:val="nil"/>
            </w:tcBorders>
            <w:vAlign w:val="center"/>
          </w:tcPr>
          <w:p w14:paraId="79024185" w14:textId="77777777" w:rsidR="00FB5372" w:rsidRPr="000A676E" w:rsidRDefault="00FB5372" w:rsidP="00262A03">
            <w:pPr>
              <w:jc w:val="center"/>
              <w:rPr>
                <w:rStyle w:val="jlqj4b"/>
                <w:rFonts w:ascii="Times New Roman" w:hAnsi="Times New Roman" w:cs="Times New Roman"/>
                <w:b/>
                <w:bCs/>
                <w:color w:val="171717" w:themeColor="background2" w:themeShade="1A"/>
                <w:sz w:val="20"/>
                <w:szCs w:val="20"/>
              </w:rPr>
            </w:pPr>
            <w:r w:rsidRPr="000A676E">
              <w:rPr>
                <w:rStyle w:val="jlqj4b"/>
                <w:rFonts w:ascii="Times New Roman" w:hAnsi="Times New Roman" w:cs="Times New Roman"/>
                <w:b/>
                <w:bCs/>
                <w:i/>
                <w:iCs/>
                <w:color w:val="171717" w:themeColor="background2" w:themeShade="1A"/>
                <w:sz w:val="20"/>
                <w:szCs w:val="20"/>
              </w:rPr>
              <w:t>Hybrid</w:t>
            </w:r>
            <w:r w:rsidRPr="000A676E">
              <w:rPr>
                <w:rStyle w:val="jlqj4b"/>
                <w:rFonts w:ascii="Times New Roman" w:hAnsi="Times New Roman" w:cs="Times New Roman"/>
                <w:b/>
                <w:bCs/>
                <w:color w:val="171717" w:themeColor="background2" w:themeShade="1A"/>
                <w:sz w:val="20"/>
                <w:szCs w:val="20"/>
              </w:rPr>
              <w:t xml:space="preserve"> FSSW</w:t>
            </w:r>
          </w:p>
        </w:tc>
      </w:tr>
      <w:tr w:rsidR="00FB5372" w:rsidRPr="000A676E" w14:paraId="13AAD9BB" w14:textId="77777777" w:rsidTr="00262A03">
        <w:trPr>
          <w:trHeight w:val="273"/>
        </w:trPr>
        <w:tc>
          <w:tcPr>
            <w:tcW w:w="2069" w:type="dxa"/>
            <w:tcBorders>
              <w:top w:val="single" w:sz="12" w:space="0" w:color="auto"/>
              <w:left w:val="nil"/>
              <w:bottom w:val="single" w:sz="12" w:space="0" w:color="auto"/>
            </w:tcBorders>
            <w:vAlign w:val="center"/>
          </w:tcPr>
          <w:p w14:paraId="05CB5807"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Work steps</w:t>
            </w:r>
          </w:p>
        </w:tc>
        <w:tc>
          <w:tcPr>
            <w:tcW w:w="2008" w:type="dxa"/>
            <w:tcBorders>
              <w:top w:val="single" w:sz="12" w:space="0" w:color="auto"/>
              <w:bottom w:val="single" w:sz="12" w:space="0" w:color="auto"/>
            </w:tcBorders>
            <w:vAlign w:val="center"/>
          </w:tcPr>
          <w:p w14:paraId="64FCC907"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Pr>
                <w:rStyle w:val="jlqj4b"/>
                <w:rFonts w:ascii="Times New Roman" w:hAnsi="Times New Roman" w:cs="Times New Roman"/>
                <w:color w:val="171717" w:themeColor="background2" w:themeShade="1A"/>
                <w:sz w:val="20"/>
                <w:szCs w:val="20"/>
              </w:rPr>
              <w:t>Tahap 1</w:t>
            </w:r>
          </w:p>
        </w:tc>
        <w:tc>
          <w:tcPr>
            <w:tcW w:w="3544" w:type="dxa"/>
            <w:tcBorders>
              <w:top w:val="single" w:sz="12" w:space="0" w:color="auto"/>
              <w:bottom w:val="single" w:sz="12" w:space="0" w:color="auto"/>
            </w:tcBorders>
            <w:vAlign w:val="center"/>
          </w:tcPr>
          <w:p w14:paraId="50B8EC21"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Pr>
                <w:rStyle w:val="jlqj4b"/>
                <w:rFonts w:ascii="Times New Roman" w:hAnsi="Times New Roman" w:cs="Times New Roman"/>
                <w:color w:val="171717" w:themeColor="background2" w:themeShade="1A"/>
                <w:sz w:val="20"/>
                <w:szCs w:val="20"/>
              </w:rPr>
              <w:t>Tahap 2</w:t>
            </w:r>
            <w:r w:rsidRPr="000A676E">
              <w:rPr>
                <w:rStyle w:val="jlqj4b"/>
                <w:rFonts w:ascii="Times New Roman" w:hAnsi="Times New Roman" w:cs="Times New Roman"/>
                <w:color w:val="171717" w:themeColor="background2" w:themeShade="1A"/>
                <w:sz w:val="20"/>
                <w:szCs w:val="20"/>
              </w:rPr>
              <w:t xml:space="preserve"> (Interlayer </w:t>
            </w:r>
            <w:proofErr w:type="spellStart"/>
            <w:r w:rsidRPr="000A676E">
              <w:rPr>
                <w:rStyle w:val="jlqj4b"/>
                <w:rFonts w:ascii="Times New Roman" w:hAnsi="Times New Roman" w:cs="Times New Roman"/>
                <w:color w:val="171717" w:themeColor="background2" w:themeShade="1A"/>
                <w:sz w:val="20"/>
                <w:szCs w:val="20"/>
              </w:rPr>
              <w:t>Parti</w:t>
            </w:r>
            <w:r>
              <w:rPr>
                <w:rStyle w:val="jlqj4b"/>
                <w:rFonts w:ascii="Times New Roman" w:hAnsi="Times New Roman" w:cs="Times New Roman"/>
                <w:color w:val="171717" w:themeColor="background2" w:themeShade="1A"/>
                <w:sz w:val="20"/>
                <w:szCs w:val="20"/>
              </w:rPr>
              <w:t>k</w:t>
            </w:r>
            <w:r w:rsidRPr="000A676E">
              <w:rPr>
                <w:rStyle w:val="jlqj4b"/>
                <w:rFonts w:ascii="Times New Roman" w:hAnsi="Times New Roman" w:cs="Times New Roman"/>
                <w:color w:val="171717" w:themeColor="background2" w:themeShade="1A"/>
                <w:sz w:val="20"/>
                <w:szCs w:val="20"/>
              </w:rPr>
              <w:t>el</w:t>
            </w:r>
            <w:proofErr w:type="spellEnd"/>
            <w:r w:rsidRPr="000A676E">
              <w:rPr>
                <w:rStyle w:val="jlqj4b"/>
                <w:rFonts w:ascii="Times New Roman" w:hAnsi="Times New Roman" w:cs="Times New Roman"/>
                <w:color w:val="171717" w:themeColor="background2" w:themeShade="1A"/>
                <w:sz w:val="20"/>
                <w:szCs w:val="20"/>
              </w:rPr>
              <w:t xml:space="preserve"> Zinc)</w:t>
            </w:r>
          </w:p>
        </w:tc>
        <w:tc>
          <w:tcPr>
            <w:tcW w:w="1451" w:type="dxa"/>
            <w:tcBorders>
              <w:top w:val="single" w:sz="12" w:space="0" w:color="auto"/>
              <w:bottom w:val="single" w:sz="12" w:space="0" w:color="auto"/>
              <w:right w:val="nil"/>
            </w:tcBorders>
            <w:vAlign w:val="center"/>
          </w:tcPr>
          <w:p w14:paraId="61479EFA"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Step 2 (</w:t>
            </w:r>
            <w:r w:rsidRPr="00DC49FA">
              <w:rPr>
                <w:rStyle w:val="jlqj4b"/>
                <w:rFonts w:ascii="Times New Roman" w:hAnsi="Times New Roman" w:cs="Times New Roman"/>
                <w:i/>
                <w:iCs/>
                <w:color w:val="171717" w:themeColor="background2" w:themeShade="1A"/>
                <w:sz w:val="20"/>
                <w:szCs w:val="20"/>
              </w:rPr>
              <w:t>Refill</w:t>
            </w:r>
            <w:r w:rsidRPr="000A676E">
              <w:rPr>
                <w:rStyle w:val="jlqj4b"/>
                <w:rFonts w:ascii="Times New Roman" w:hAnsi="Times New Roman" w:cs="Times New Roman"/>
                <w:color w:val="171717" w:themeColor="background2" w:themeShade="1A"/>
                <w:sz w:val="20"/>
                <w:szCs w:val="20"/>
              </w:rPr>
              <w:t>)</w:t>
            </w:r>
          </w:p>
        </w:tc>
      </w:tr>
      <w:tr w:rsidR="00FB5372" w:rsidRPr="000A676E" w14:paraId="5B5B7BAD" w14:textId="77777777" w:rsidTr="00262A03">
        <w:tc>
          <w:tcPr>
            <w:tcW w:w="2069" w:type="dxa"/>
            <w:tcBorders>
              <w:top w:val="single" w:sz="12" w:space="0" w:color="auto"/>
              <w:left w:val="nil"/>
            </w:tcBorders>
          </w:tcPr>
          <w:p w14:paraId="1C6F868B"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proofErr w:type="spellStart"/>
            <w:r w:rsidRPr="000A676E">
              <w:rPr>
                <w:rStyle w:val="jlqj4b"/>
                <w:rFonts w:ascii="Times New Roman" w:hAnsi="Times New Roman" w:cs="Times New Roman"/>
                <w:color w:val="171717" w:themeColor="background2" w:themeShade="1A"/>
                <w:sz w:val="20"/>
                <w:szCs w:val="20"/>
              </w:rPr>
              <w:t>Kecepatan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putar</w:t>
            </w:r>
            <w:proofErr w:type="spellEnd"/>
            <w:r w:rsidRPr="000A676E">
              <w:rPr>
                <w:rStyle w:val="jlqj4b"/>
                <w:rFonts w:ascii="Times New Roman" w:hAnsi="Times New Roman" w:cs="Times New Roman"/>
                <w:color w:val="171717" w:themeColor="background2" w:themeShade="1A"/>
                <w:sz w:val="20"/>
                <w:szCs w:val="20"/>
              </w:rPr>
              <w:t xml:space="preserve"> (rpm)</w:t>
            </w:r>
          </w:p>
        </w:tc>
        <w:tc>
          <w:tcPr>
            <w:tcW w:w="2008" w:type="dxa"/>
            <w:tcBorders>
              <w:top w:val="single" w:sz="12" w:space="0" w:color="auto"/>
            </w:tcBorders>
          </w:tcPr>
          <w:p w14:paraId="7D895164"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1200</w:t>
            </w:r>
          </w:p>
        </w:tc>
        <w:tc>
          <w:tcPr>
            <w:tcW w:w="3544" w:type="dxa"/>
            <w:tcBorders>
              <w:top w:val="single" w:sz="12" w:space="0" w:color="auto"/>
            </w:tcBorders>
          </w:tcPr>
          <w:p w14:paraId="180473CC"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1200</w:t>
            </w:r>
          </w:p>
        </w:tc>
        <w:tc>
          <w:tcPr>
            <w:tcW w:w="1451" w:type="dxa"/>
            <w:tcBorders>
              <w:top w:val="single" w:sz="12" w:space="0" w:color="auto"/>
              <w:right w:val="nil"/>
            </w:tcBorders>
          </w:tcPr>
          <w:p w14:paraId="7DDB265B"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1200</w:t>
            </w:r>
          </w:p>
        </w:tc>
      </w:tr>
      <w:tr w:rsidR="00FB5372" w:rsidRPr="000A676E" w14:paraId="738306C3" w14:textId="77777777" w:rsidTr="00262A03">
        <w:tc>
          <w:tcPr>
            <w:tcW w:w="2069" w:type="dxa"/>
            <w:tcBorders>
              <w:left w:val="nil"/>
            </w:tcBorders>
          </w:tcPr>
          <w:p w14:paraId="5FA4772F"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DC49FA">
              <w:rPr>
                <w:rStyle w:val="jlqj4b"/>
                <w:rFonts w:ascii="Times New Roman" w:hAnsi="Times New Roman" w:cs="Times New Roman"/>
                <w:i/>
                <w:iCs/>
                <w:color w:val="171717" w:themeColor="background2" w:themeShade="1A"/>
                <w:sz w:val="20"/>
                <w:szCs w:val="20"/>
              </w:rPr>
              <w:t>Plunge deep</w:t>
            </w:r>
            <w:r w:rsidRPr="000A676E">
              <w:rPr>
                <w:rStyle w:val="jlqj4b"/>
                <w:rFonts w:ascii="Times New Roman" w:hAnsi="Times New Roman" w:cs="Times New Roman"/>
                <w:color w:val="171717" w:themeColor="background2" w:themeShade="1A"/>
                <w:sz w:val="20"/>
                <w:szCs w:val="20"/>
              </w:rPr>
              <w:t xml:space="preserve"> (mm)</w:t>
            </w:r>
          </w:p>
        </w:tc>
        <w:tc>
          <w:tcPr>
            <w:tcW w:w="2008" w:type="dxa"/>
          </w:tcPr>
          <w:p w14:paraId="437D3006"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1,2</w:t>
            </w:r>
          </w:p>
        </w:tc>
        <w:tc>
          <w:tcPr>
            <w:tcW w:w="3544" w:type="dxa"/>
          </w:tcPr>
          <w:p w14:paraId="34A829E0"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 xml:space="preserve">1,2 </w:t>
            </w:r>
          </w:p>
        </w:tc>
        <w:tc>
          <w:tcPr>
            <w:tcW w:w="1451" w:type="dxa"/>
            <w:tcBorders>
              <w:right w:val="nil"/>
            </w:tcBorders>
          </w:tcPr>
          <w:p w14:paraId="325B4C18"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1,2</w:t>
            </w:r>
          </w:p>
        </w:tc>
      </w:tr>
      <w:tr w:rsidR="00FB5372" w:rsidRPr="000A676E" w14:paraId="5DA0E587" w14:textId="77777777" w:rsidTr="00262A03">
        <w:tc>
          <w:tcPr>
            <w:tcW w:w="2069" w:type="dxa"/>
            <w:tcBorders>
              <w:left w:val="nil"/>
            </w:tcBorders>
            <w:vAlign w:val="center"/>
          </w:tcPr>
          <w:p w14:paraId="04A76313"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 xml:space="preserve">Ø </w:t>
            </w:r>
            <w:r w:rsidRPr="00DC49FA">
              <w:rPr>
                <w:rStyle w:val="jlqj4b"/>
                <w:rFonts w:ascii="Times New Roman" w:hAnsi="Times New Roman" w:cs="Times New Roman"/>
                <w:i/>
                <w:iCs/>
                <w:color w:val="171717" w:themeColor="background2" w:themeShade="1A"/>
                <w:sz w:val="20"/>
                <w:szCs w:val="20"/>
              </w:rPr>
              <w:t>pin</w:t>
            </w:r>
            <w:r w:rsidRPr="000A676E">
              <w:rPr>
                <w:rStyle w:val="jlqj4b"/>
                <w:rFonts w:ascii="Times New Roman" w:hAnsi="Times New Roman" w:cs="Times New Roman"/>
                <w:color w:val="171717" w:themeColor="background2" w:themeShade="1A"/>
                <w:sz w:val="20"/>
                <w:szCs w:val="20"/>
              </w:rPr>
              <w:t xml:space="preserve"> (mm)</w:t>
            </w:r>
          </w:p>
        </w:tc>
        <w:tc>
          <w:tcPr>
            <w:tcW w:w="2008" w:type="dxa"/>
          </w:tcPr>
          <w:p w14:paraId="249089AD"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2</w:t>
            </w:r>
          </w:p>
        </w:tc>
        <w:tc>
          <w:tcPr>
            <w:tcW w:w="3544" w:type="dxa"/>
          </w:tcPr>
          <w:p w14:paraId="57FE670C"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2</w:t>
            </w:r>
          </w:p>
        </w:tc>
        <w:tc>
          <w:tcPr>
            <w:tcW w:w="1451" w:type="dxa"/>
            <w:tcBorders>
              <w:right w:val="nil"/>
            </w:tcBorders>
          </w:tcPr>
          <w:p w14:paraId="55C40FD9"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w:t>
            </w:r>
          </w:p>
        </w:tc>
      </w:tr>
      <w:tr w:rsidR="00FB5372" w:rsidRPr="000A676E" w14:paraId="47B4B19B" w14:textId="77777777" w:rsidTr="00262A03">
        <w:tc>
          <w:tcPr>
            <w:tcW w:w="2069" w:type="dxa"/>
            <w:tcBorders>
              <w:left w:val="nil"/>
            </w:tcBorders>
            <w:vAlign w:val="center"/>
          </w:tcPr>
          <w:p w14:paraId="009242E4"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 xml:space="preserve">Ø </w:t>
            </w:r>
            <w:r w:rsidRPr="00DC49FA">
              <w:rPr>
                <w:rStyle w:val="jlqj4b"/>
                <w:rFonts w:ascii="Times New Roman" w:hAnsi="Times New Roman" w:cs="Times New Roman"/>
                <w:i/>
                <w:iCs/>
                <w:color w:val="171717" w:themeColor="background2" w:themeShade="1A"/>
                <w:sz w:val="20"/>
                <w:szCs w:val="20"/>
              </w:rPr>
              <w:t>shoulder</w:t>
            </w:r>
            <w:r w:rsidRPr="000A676E">
              <w:rPr>
                <w:rStyle w:val="jlqj4b"/>
                <w:rFonts w:ascii="Times New Roman" w:hAnsi="Times New Roman" w:cs="Times New Roman"/>
                <w:color w:val="171717" w:themeColor="background2" w:themeShade="1A"/>
                <w:sz w:val="20"/>
                <w:szCs w:val="20"/>
              </w:rPr>
              <w:t xml:space="preserve"> (mm)</w:t>
            </w:r>
          </w:p>
        </w:tc>
        <w:tc>
          <w:tcPr>
            <w:tcW w:w="2008" w:type="dxa"/>
          </w:tcPr>
          <w:p w14:paraId="061CC5F3"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6. 8</w:t>
            </w:r>
          </w:p>
        </w:tc>
        <w:tc>
          <w:tcPr>
            <w:tcW w:w="3544" w:type="dxa"/>
          </w:tcPr>
          <w:p w14:paraId="18E2B9B2"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 xml:space="preserve">6. 8 </w:t>
            </w:r>
          </w:p>
        </w:tc>
        <w:tc>
          <w:tcPr>
            <w:tcW w:w="1451" w:type="dxa"/>
            <w:tcBorders>
              <w:right w:val="nil"/>
            </w:tcBorders>
          </w:tcPr>
          <w:p w14:paraId="4CFAAC66"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 xml:space="preserve">12 </w:t>
            </w:r>
            <w:r w:rsidRPr="00DC49FA">
              <w:rPr>
                <w:rStyle w:val="jlqj4b"/>
                <w:rFonts w:ascii="Times New Roman" w:hAnsi="Times New Roman" w:cs="Times New Roman"/>
                <w:i/>
                <w:iCs/>
                <w:color w:val="171717" w:themeColor="background2" w:themeShade="1A"/>
                <w:sz w:val="20"/>
                <w:szCs w:val="20"/>
              </w:rPr>
              <w:t>Refill Toll</w:t>
            </w:r>
          </w:p>
        </w:tc>
      </w:tr>
      <w:tr w:rsidR="00FB5372" w:rsidRPr="000A676E" w14:paraId="2C5536BC" w14:textId="77777777" w:rsidTr="00262A03">
        <w:tc>
          <w:tcPr>
            <w:tcW w:w="2069" w:type="dxa"/>
            <w:tcBorders>
              <w:left w:val="nil"/>
              <w:bottom w:val="single" w:sz="12" w:space="0" w:color="auto"/>
            </w:tcBorders>
            <w:vAlign w:val="center"/>
          </w:tcPr>
          <w:p w14:paraId="7A0E7094"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DC49FA">
              <w:rPr>
                <w:rStyle w:val="jlqj4b"/>
                <w:rFonts w:ascii="Times New Roman" w:hAnsi="Times New Roman" w:cs="Times New Roman"/>
                <w:i/>
                <w:iCs/>
                <w:color w:val="171717" w:themeColor="background2" w:themeShade="1A"/>
                <w:sz w:val="20"/>
                <w:szCs w:val="20"/>
              </w:rPr>
              <w:t>Dwell time</w:t>
            </w:r>
            <w:r w:rsidRPr="000A676E">
              <w:rPr>
                <w:rStyle w:val="jlqj4b"/>
                <w:rFonts w:ascii="Times New Roman" w:hAnsi="Times New Roman" w:cs="Times New Roman"/>
                <w:color w:val="171717" w:themeColor="background2" w:themeShade="1A"/>
                <w:sz w:val="20"/>
                <w:szCs w:val="20"/>
              </w:rPr>
              <w:t xml:space="preserve"> (s)</w:t>
            </w:r>
          </w:p>
        </w:tc>
        <w:tc>
          <w:tcPr>
            <w:tcW w:w="2008" w:type="dxa"/>
            <w:tcBorders>
              <w:bottom w:val="single" w:sz="12" w:space="0" w:color="auto"/>
            </w:tcBorders>
          </w:tcPr>
          <w:p w14:paraId="1701E5D7"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6. 8. 10.12</w:t>
            </w:r>
          </w:p>
        </w:tc>
        <w:tc>
          <w:tcPr>
            <w:tcW w:w="3544" w:type="dxa"/>
            <w:tcBorders>
              <w:bottom w:val="single" w:sz="12" w:space="0" w:color="auto"/>
            </w:tcBorders>
          </w:tcPr>
          <w:p w14:paraId="3EDB1730"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6. 8. 10. 12</w:t>
            </w:r>
          </w:p>
        </w:tc>
        <w:tc>
          <w:tcPr>
            <w:tcW w:w="1451" w:type="dxa"/>
            <w:tcBorders>
              <w:bottom w:val="single" w:sz="12" w:space="0" w:color="auto"/>
              <w:right w:val="nil"/>
            </w:tcBorders>
          </w:tcPr>
          <w:p w14:paraId="76155B1C" w14:textId="77777777" w:rsidR="00FB5372" w:rsidRPr="000A676E" w:rsidRDefault="00FB5372" w:rsidP="00262A03">
            <w:pPr>
              <w:jc w:val="center"/>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6. 8. 10. 12</w:t>
            </w:r>
          </w:p>
        </w:tc>
      </w:tr>
    </w:tbl>
    <w:p w14:paraId="1F6F87E0" w14:textId="77777777" w:rsidR="009505AA" w:rsidRPr="00DF35DD" w:rsidRDefault="009505AA" w:rsidP="009505AA">
      <w:pPr>
        <w:pStyle w:val="ListParagraph"/>
        <w:tabs>
          <w:tab w:val="clear" w:pos="360"/>
        </w:tabs>
        <w:spacing w:after="0" w:line="240" w:lineRule="auto"/>
        <w:ind w:left="426" w:right="-2" w:firstLine="0"/>
        <w:jc w:val="both"/>
        <w:rPr>
          <w:rStyle w:val="jlqj4b"/>
          <w:rFonts w:ascii="Times New Roman" w:hAnsi="Times New Roman" w:cs="Times New Roman"/>
          <w:b/>
          <w:bCs/>
          <w:color w:val="171717" w:themeColor="background2" w:themeShade="1A"/>
          <w:sz w:val="16"/>
          <w:szCs w:val="16"/>
        </w:rPr>
      </w:pPr>
    </w:p>
    <w:p w14:paraId="0DDED2C7" w14:textId="41100A7F" w:rsidR="00FB5372" w:rsidRPr="00FB5372" w:rsidRDefault="00FB5372" w:rsidP="00FB5372">
      <w:pPr>
        <w:pStyle w:val="ListParagraph"/>
        <w:numPr>
          <w:ilvl w:val="0"/>
          <w:numId w:val="3"/>
        </w:numPr>
        <w:tabs>
          <w:tab w:val="clear" w:pos="360"/>
        </w:tabs>
        <w:spacing w:after="0" w:line="240" w:lineRule="auto"/>
        <w:ind w:left="426" w:right="-2" w:hanging="426"/>
        <w:jc w:val="both"/>
        <w:rPr>
          <w:rStyle w:val="jlqj4b"/>
          <w:rFonts w:ascii="Times New Roman" w:hAnsi="Times New Roman" w:cs="Times New Roman"/>
          <w:b/>
          <w:bCs/>
          <w:color w:val="171717" w:themeColor="background2" w:themeShade="1A"/>
          <w:sz w:val="20"/>
          <w:szCs w:val="20"/>
        </w:rPr>
      </w:pPr>
      <w:r w:rsidRPr="000A676E">
        <w:rPr>
          <w:rStyle w:val="jlqj4b"/>
          <w:rFonts w:ascii="Times New Roman" w:hAnsi="Times New Roman" w:cs="Times New Roman"/>
          <w:b/>
          <w:bCs/>
          <w:color w:val="171717" w:themeColor="background2" w:themeShade="1A"/>
          <w:sz w:val="20"/>
          <w:szCs w:val="20"/>
        </w:rPr>
        <w:t xml:space="preserve">Hasil dan </w:t>
      </w:r>
      <w:proofErr w:type="spellStart"/>
      <w:r w:rsidRPr="000A676E">
        <w:rPr>
          <w:rStyle w:val="jlqj4b"/>
          <w:rFonts w:ascii="Times New Roman" w:hAnsi="Times New Roman" w:cs="Times New Roman"/>
          <w:b/>
          <w:bCs/>
          <w:color w:val="171717" w:themeColor="background2" w:themeShade="1A"/>
          <w:sz w:val="20"/>
          <w:szCs w:val="20"/>
        </w:rPr>
        <w:t>Pembahasan</w:t>
      </w:r>
      <w:proofErr w:type="spellEnd"/>
      <w:r w:rsidRPr="000A676E">
        <w:rPr>
          <w:rStyle w:val="jlqj4b"/>
          <w:rFonts w:ascii="Times New Roman" w:hAnsi="Times New Roman" w:cs="Times New Roman"/>
          <w:b/>
          <w:bCs/>
          <w:color w:val="171717" w:themeColor="background2" w:themeShade="1A"/>
          <w:sz w:val="20"/>
          <w:szCs w:val="20"/>
        </w:rPr>
        <w:t xml:space="preserve"> </w:t>
      </w:r>
    </w:p>
    <w:p w14:paraId="602170F6" w14:textId="77777777" w:rsidR="00FB5372" w:rsidRPr="00AB449A" w:rsidRDefault="00FB5372" w:rsidP="00FB5372">
      <w:pPr>
        <w:pStyle w:val="ListParagraph"/>
        <w:numPr>
          <w:ilvl w:val="1"/>
          <w:numId w:val="3"/>
        </w:numPr>
        <w:tabs>
          <w:tab w:val="clear" w:pos="360"/>
        </w:tabs>
        <w:spacing w:after="0" w:line="240" w:lineRule="auto"/>
        <w:ind w:left="426" w:right="-2" w:hanging="426"/>
        <w:jc w:val="both"/>
        <w:rPr>
          <w:rStyle w:val="jlqj4b"/>
          <w:rFonts w:ascii="Times New Roman" w:hAnsi="Times New Roman" w:cs="Times New Roman"/>
          <w:b/>
          <w:bCs/>
          <w:i/>
          <w:iCs/>
          <w:color w:val="171717" w:themeColor="background2" w:themeShade="1A"/>
          <w:sz w:val="20"/>
          <w:szCs w:val="20"/>
        </w:rPr>
      </w:pPr>
      <w:proofErr w:type="spellStart"/>
      <w:r w:rsidRPr="00AB449A">
        <w:rPr>
          <w:rStyle w:val="jlqj4b"/>
          <w:rFonts w:ascii="Times New Roman" w:hAnsi="Times New Roman" w:cs="Times New Roman"/>
          <w:b/>
          <w:bCs/>
          <w:i/>
          <w:iCs/>
          <w:color w:val="171717" w:themeColor="background2" w:themeShade="1A"/>
          <w:sz w:val="20"/>
          <w:szCs w:val="20"/>
        </w:rPr>
        <w:t>Pengujian</w:t>
      </w:r>
      <w:proofErr w:type="spellEnd"/>
      <w:r w:rsidRPr="00AB449A">
        <w:rPr>
          <w:rStyle w:val="jlqj4b"/>
          <w:rFonts w:ascii="Times New Roman" w:hAnsi="Times New Roman" w:cs="Times New Roman"/>
          <w:b/>
          <w:bCs/>
          <w:i/>
          <w:iCs/>
          <w:color w:val="171717" w:themeColor="background2" w:themeShade="1A"/>
          <w:sz w:val="20"/>
          <w:szCs w:val="20"/>
        </w:rPr>
        <w:t xml:space="preserve"> Hasil </w:t>
      </w:r>
      <w:proofErr w:type="spellStart"/>
      <w:r w:rsidRPr="00AB449A">
        <w:rPr>
          <w:rStyle w:val="jlqj4b"/>
          <w:rFonts w:ascii="Times New Roman" w:hAnsi="Times New Roman" w:cs="Times New Roman"/>
          <w:b/>
          <w:bCs/>
          <w:i/>
          <w:iCs/>
          <w:color w:val="171717" w:themeColor="background2" w:themeShade="1A"/>
          <w:sz w:val="20"/>
          <w:szCs w:val="20"/>
        </w:rPr>
        <w:t>Kekerasan</w:t>
      </w:r>
      <w:proofErr w:type="spellEnd"/>
    </w:p>
    <w:p w14:paraId="6C454228" w14:textId="3A705AFA" w:rsidR="00DF35DD" w:rsidRDefault="00FB5372" w:rsidP="009505AA">
      <w:pPr>
        <w:pStyle w:val="ListParagraph"/>
        <w:tabs>
          <w:tab w:val="clear" w:pos="360"/>
        </w:tabs>
        <w:spacing w:after="0" w:line="240" w:lineRule="auto"/>
        <w:ind w:left="0" w:right="-2" w:firstLine="0"/>
        <w:jc w:val="both"/>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ab/>
      </w:r>
      <w:proofErr w:type="spellStart"/>
      <w:r w:rsidRPr="000A676E">
        <w:rPr>
          <w:rStyle w:val="jlqj4b"/>
          <w:rFonts w:ascii="Times New Roman" w:hAnsi="Times New Roman" w:cs="Times New Roman"/>
          <w:color w:val="171717" w:themeColor="background2" w:themeShade="1A"/>
          <w:sz w:val="20"/>
          <w:szCs w:val="20"/>
        </w:rPr>
        <w:t>Pengujian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kekerasan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dilakukan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untuk</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mengetahui</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sebaran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nilai</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kekerasan</w:t>
      </w:r>
      <w:proofErr w:type="spellEnd"/>
      <w:r w:rsidRPr="000A676E">
        <w:rPr>
          <w:rStyle w:val="jlqj4b"/>
          <w:rFonts w:ascii="Times New Roman" w:hAnsi="Times New Roman" w:cs="Times New Roman"/>
          <w:color w:val="171717" w:themeColor="background2" w:themeShade="1A"/>
          <w:sz w:val="20"/>
          <w:szCs w:val="20"/>
        </w:rPr>
        <w:t xml:space="preserve"> pada </w:t>
      </w:r>
      <w:r w:rsidRPr="000461BB">
        <w:rPr>
          <w:rStyle w:val="jlqj4b"/>
          <w:rFonts w:ascii="Times New Roman" w:hAnsi="Times New Roman" w:cs="Times New Roman"/>
          <w:i/>
          <w:iCs/>
          <w:color w:val="171717" w:themeColor="background2" w:themeShade="1A"/>
          <w:sz w:val="20"/>
          <w:szCs w:val="20"/>
        </w:rPr>
        <w:t>key hole</w:t>
      </w:r>
      <w:r w:rsidRPr="000A676E">
        <w:rPr>
          <w:rStyle w:val="jlqj4b"/>
          <w:rFonts w:ascii="Times New Roman" w:hAnsi="Times New Roman" w:cs="Times New Roman"/>
          <w:color w:val="171717" w:themeColor="background2" w:themeShade="1A"/>
          <w:sz w:val="20"/>
          <w:szCs w:val="20"/>
        </w:rPr>
        <w:t xml:space="preserve">. Daerah </w:t>
      </w:r>
      <w:proofErr w:type="spellStart"/>
      <w:r w:rsidRPr="000A676E">
        <w:rPr>
          <w:rStyle w:val="jlqj4b"/>
          <w:rFonts w:ascii="Times New Roman" w:hAnsi="Times New Roman" w:cs="Times New Roman"/>
          <w:color w:val="171717" w:themeColor="background2" w:themeShade="1A"/>
          <w:sz w:val="20"/>
          <w:szCs w:val="20"/>
        </w:rPr>
        <w:t>pengujian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meliputi</w:t>
      </w:r>
      <w:proofErr w:type="spellEnd"/>
      <w:r w:rsidRPr="000A676E">
        <w:rPr>
          <w:rStyle w:val="jlqj4b"/>
          <w:rFonts w:ascii="Times New Roman" w:hAnsi="Times New Roman" w:cs="Times New Roman"/>
          <w:color w:val="171717" w:themeColor="background2" w:themeShade="1A"/>
          <w:sz w:val="20"/>
          <w:szCs w:val="20"/>
        </w:rPr>
        <w:t xml:space="preserve"> </w:t>
      </w:r>
      <w:r w:rsidRPr="00DC49FA">
        <w:rPr>
          <w:rStyle w:val="jlqj4b"/>
          <w:rFonts w:ascii="Times New Roman" w:hAnsi="Times New Roman" w:cs="Times New Roman"/>
          <w:i/>
          <w:iCs/>
          <w:color w:val="171717" w:themeColor="background2" w:themeShade="1A"/>
          <w:sz w:val="20"/>
          <w:szCs w:val="20"/>
        </w:rPr>
        <w:t>Stir zone</w:t>
      </w:r>
      <w:r w:rsidRPr="000A676E">
        <w:rPr>
          <w:rStyle w:val="jlqj4b"/>
          <w:rFonts w:ascii="Times New Roman" w:hAnsi="Times New Roman" w:cs="Times New Roman"/>
          <w:color w:val="171717" w:themeColor="background2" w:themeShade="1A"/>
          <w:sz w:val="20"/>
          <w:szCs w:val="20"/>
        </w:rPr>
        <w:t xml:space="preserve"> (SZ), </w:t>
      </w:r>
      <w:proofErr w:type="spellStart"/>
      <w:r w:rsidRPr="00DC49FA">
        <w:rPr>
          <w:rStyle w:val="jlqj4b"/>
          <w:rFonts w:ascii="Times New Roman" w:hAnsi="Times New Roman" w:cs="Times New Roman"/>
          <w:i/>
          <w:iCs/>
          <w:color w:val="171717" w:themeColor="background2" w:themeShade="1A"/>
          <w:sz w:val="20"/>
          <w:szCs w:val="20"/>
        </w:rPr>
        <w:t>Theomomechanical</w:t>
      </w:r>
      <w:proofErr w:type="spellEnd"/>
      <w:r w:rsidRPr="00DC49FA">
        <w:rPr>
          <w:rStyle w:val="jlqj4b"/>
          <w:rFonts w:ascii="Times New Roman" w:hAnsi="Times New Roman" w:cs="Times New Roman"/>
          <w:i/>
          <w:iCs/>
          <w:color w:val="171717" w:themeColor="background2" w:themeShade="1A"/>
          <w:sz w:val="20"/>
          <w:szCs w:val="20"/>
        </w:rPr>
        <w:t xml:space="preserve"> Affected Zone (TMAZ), Heat Affected zone (HAZ), dan Base Metal (BM)</w:t>
      </w:r>
      <w:r w:rsidRPr="000A676E">
        <w:rPr>
          <w:rStyle w:val="jlqj4b"/>
          <w:rFonts w:ascii="Times New Roman" w:hAnsi="Times New Roman" w:cs="Times New Roman"/>
          <w:color w:val="171717" w:themeColor="background2" w:themeShade="1A"/>
          <w:sz w:val="20"/>
          <w:szCs w:val="20"/>
        </w:rPr>
        <w:t>. Gambar</w:t>
      </w:r>
      <w:r>
        <w:rPr>
          <w:rStyle w:val="jlqj4b"/>
          <w:rFonts w:ascii="Times New Roman" w:hAnsi="Times New Roman" w:cs="Times New Roman"/>
          <w:color w:val="171717" w:themeColor="background2" w:themeShade="1A"/>
          <w:sz w:val="20"/>
          <w:szCs w:val="20"/>
        </w:rPr>
        <w:t xml:space="preserve"> </w:t>
      </w:r>
      <w:r w:rsidRPr="000A676E">
        <w:rPr>
          <w:rStyle w:val="jlqj4b"/>
          <w:rFonts w:ascii="Times New Roman" w:hAnsi="Times New Roman" w:cs="Times New Roman"/>
          <w:color w:val="171717" w:themeColor="background2" w:themeShade="1A"/>
          <w:sz w:val="20"/>
          <w:szCs w:val="20"/>
        </w:rPr>
        <w:t xml:space="preserve">3. </w:t>
      </w:r>
      <w:proofErr w:type="spellStart"/>
      <w:r w:rsidRPr="000A676E">
        <w:rPr>
          <w:rStyle w:val="jlqj4b"/>
          <w:rFonts w:ascii="Times New Roman" w:hAnsi="Times New Roman" w:cs="Times New Roman"/>
          <w:color w:val="171717" w:themeColor="background2" w:themeShade="1A"/>
          <w:sz w:val="20"/>
          <w:szCs w:val="20"/>
        </w:rPr>
        <w:t>Menunjukkan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pembagian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daerah</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pengujian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berdasarkan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titik</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sambungan</w:t>
      </w:r>
      <w:proofErr w:type="spellEnd"/>
      <w:r w:rsidRPr="000A676E">
        <w:rPr>
          <w:rStyle w:val="jlqj4b"/>
          <w:rFonts w:ascii="Times New Roman" w:hAnsi="Times New Roman" w:cs="Times New Roman"/>
          <w:color w:val="171717" w:themeColor="background2" w:themeShade="1A"/>
          <w:sz w:val="20"/>
          <w:szCs w:val="20"/>
        </w:rPr>
        <w:t xml:space="preserve">. Area </w:t>
      </w:r>
      <w:r w:rsidRPr="0041127B">
        <w:rPr>
          <w:rStyle w:val="jlqj4b"/>
          <w:rFonts w:ascii="Times New Roman" w:hAnsi="Times New Roman" w:cs="Times New Roman"/>
          <w:i/>
          <w:iCs/>
          <w:color w:val="171717" w:themeColor="background2" w:themeShade="1A"/>
          <w:sz w:val="20"/>
          <w:szCs w:val="20"/>
        </w:rPr>
        <w:t>SZ</w:t>
      </w:r>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merupakan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titik</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awal</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pengujian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dengan</w:t>
      </w:r>
      <w:proofErr w:type="spellEnd"/>
      <w:r w:rsidRPr="000A676E">
        <w:rPr>
          <w:rStyle w:val="jlqj4b"/>
          <w:rFonts w:ascii="Times New Roman" w:hAnsi="Times New Roman" w:cs="Times New Roman"/>
          <w:color w:val="171717" w:themeColor="background2" w:themeShade="1A"/>
          <w:sz w:val="20"/>
          <w:szCs w:val="20"/>
        </w:rPr>
        <w:t xml:space="preserve"> interval </w:t>
      </w:r>
      <w:proofErr w:type="spellStart"/>
      <w:r w:rsidRPr="000A676E">
        <w:rPr>
          <w:rStyle w:val="jlqj4b"/>
          <w:rFonts w:ascii="Times New Roman" w:hAnsi="Times New Roman" w:cs="Times New Roman"/>
          <w:color w:val="171717" w:themeColor="background2" w:themeShade="1A"/>
          <w:sz w:val="20"/>
          <w:szCs w:val="20"/>
        </w:rPr>
        <w:t>tertentu</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ke</w:t>
      </w:r>
      <w:proofErr w:type="spellEnd"/>
      <w:r w:rsidRPr="000A676E">
        <w:rPr>
          <w:rStyle w:val="jlqj4b"/>
          <w:rFonts w:ascii="Times New Roman" w:hAnsi="Times New Roman" w:cs="Times New Roman"/>
          <w:color w:val="171717" w:themeColor="background2" w:themeShade="1A"/>
          <w:sz w:val="20"/>
          <w:szCs w:val="20"/>
        </w:rPr>
        <w:t xml:space="preserve"> area </w:t>
      </w:r>
      <w:r w:rsidRPr="0041127B">
        <w:rPr>
          <w:rStyle w:val="jlqj4b"/>
          <w:rFonts w:ascii="Times New Roman" w:hAnsi="Times New Roman" w:cs="Times New Roman"/>
          <w:i/>
          <w:iCs/>
          <w:color w:val="171717" w:themeColor="background2" w:themeShade="1A"/>
          <w:sz w:val="20"/>
          <w:szCs w:val="20"/>
        </w:rPr>
        <w:t>BM</w:t>
      </w:r>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Pengujian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dilakukan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dilakukan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secara</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kon</w:t>
      </w:r>
      <w:proofErr w:type="spellEnd"/>
      <w:r w:rsidR="009505AA" w:rsidRPr="009505AA">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sisten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antara</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sambungan</w:t>
      </w:r>
      <w:proofErr w:type="spellEnd"/>
      <w:r w:rsidR="009505AA" w:rsidRPr="000A676E">
        <w:rPr>
          <w:rStyle w:val="jlqj4b"/>
          <w:rFonts w:ascii="Times New Roman" w:hAnsi="Times New Roman" w:cs="Times New Roman"/>
          <w:color w:val="171717" w:themeColor="background2" w:themeShade="1A"/>
          <w:sz w:val="20"/>
          <w:szCs w:val="20"/>
        </w:rPr>
        <w:t xml:space="preserve"> </w:t>
      </w:r>
      <w:r w:rsidR="009505AA" w:rsidRPr="0041127B">
        <w:rPr>
          <w:rStyle w:val="jlqj4b"/>
          <w:rFonts w:ascii="Times New Roman" w:hAnsi="Times New Roman" w:cs="Times New Roman"/>
          <w:i/>
          <w:iCs/>
          <w:color w:val="171717" w:themeColor="background2" w:themeShade="1A"/>
          <w:sz w:val="20"/>
          <w:szCs w:val="20"/>
        </w:rPr>
        <w:t>FSSW</w:t>
      </w:r>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konvensional</w:t>
      </w:r>
      <w:proofErr w:type="spellEnd"/>
      <w:r w:rsidR="009505AA" w:rsidRPr="000A676E">
        <w:rPr>
          <w:rStyle w:val="jlqj4b"/>
          <w:rFonts w:ascii="Times New Roman" w:hAnsi="Times New Roman" w:cs="Times New Roman"/>
          <w:color w:val="171717" w:themeColor="background2" w:themeShade="1A"/>
          <w:sz w:val="20"/>
          <w:szCs w:val="20"/>
        </w:rPr>
        <w:t xml:space="preserve"> dan </w:t>
      </w:r>
      <w:r w:rsidR="009505AA" w:rsidRPr="00DC49FA">
        <w:rPr>
          <w:rStyle w:val="jlqj4b"/>
          <w:rFonts w:ascii="Times New Roman" w:hAnsi="Times New Roman" w:cs="Times New Roman"/>
          <w:i/>
          <w:iCs/>
          <w:color w:val="171717" w:themeColor="background2" w:themeShade="1A"/>
          <w:sz w:val="20"/>
          <w:szCs w:val="20"/>
        </w:rPr>
        <w:t>Hybrid</w:t>
      </w:r>
      <w:r w:rsidR="009505AA" w:rsidRPr="000A676E">
        <w:rPr>
          <w:rStyle w:val="jlqj4b"/>
          <w:rFonts w:ascii="Times New Roman" w:hAnsi="Times New Roman" w:cs="Times New Roman"/>
          <w:color w:val="171717" w:themeColor="background2" w:themeShade="1A"/>
          <w:sz w:val="20"/>
          <w:szCs w:val="20"/>
        </w:rPr>
        <w:t xml:space="preserve"> </w:t>
      </w:r>
      <w:r w:rsidR="009505AA" w:rsidRPr="0041127B">
        <w:rPr>
          <w:rStyle w:val="jlqj4b"/>
          <w:rFonts w:ascii="Times New Roman" w:hAnsi="Times New Roman" w:cs="Times New Roman"/>
          <w:i/>
          <w:iCs/>
          <w:color w:val="171717" w:themeColor="background2" w:themeShade="1A"/>
          <w:sz w:val="20"/>
          <w:szCs w:val="20"/>
        </w:rPr>
        <w:t>FSSW</w:t>
      </w:r>
      <w:r w:rsidR="009505AA" w:rsidRPr="000A676E">
        <w:rPr>
          <w:rStyle w:val="jlqj4b"/>
          <w:rFonts w:ascii="Times New Roman" w:hAnsi="Times New Roman" w:cs="Times New Roman"/>
          <w:color w:val="171717" w:themeColor="background2" w:themeShade="1A"/>
          <w:sz w:val="20"/>
          <w:szCs w:val="20"/>
        </w:rPr>
        <w:t>.</w:t>
      </w:r>
      <w:r w:rsidR="00DB7F7A">
        <w:rPr>
          <w:rStyle w:val="jlqj4b"/>
          <w:rFonts w:ascii="Times New Roman" w:hAnsi="Times New Roman" w:cs="Times New Roman"/>
          <w:color w:val="171717" w:themeColor="background2" w:themeShade="1A"/>
          <w:sz w:val="20"/>
          <w:szCs w:val="20"/>
        </w:rPr>
        <w:t xml:space="preserve"> </w:t>
      </w:r>
      <w:r w:rsidR="009505AA" w:rsidRPr="000A676E">
        <w:rPr>
          <w:rStyle w:val="jlqj4b"/>
          <w:rFonts w:ascii="Times New Roman" w:hAnsi="Times New Roman" w:cs="Times New Roman"/>
          <w:color w:val="171717" w:themeColor="background2" w:themeShade="1A"/>
          <w:sz w:val="20"/>
          <w:szCs w:val="20"/>
        </w:rPr>
        <w:t xml:space="preserve">Hasil </w:t>
      </w:r>
      <w:proofErr w:type="spellStart"/>
      <w:r w:rsidR="009505AA" w:rsidRPr="000A676E">
        <w:rPr>
          <w:rStyle w:val="jlqj4b"/>
          <w:rFonts w:ascii="Times New Roman" w:hAnsi="Times New Roman" w:cs="Times New Roman"/>
          <w:color w:val="171717" w:themeColor="background2" w:themeShade="1A"/>
          <w:sz w:val="20"/>
          <w:szCs w:val="20"/>
        </w:rPr>
        <w:t>pengujian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menujukkan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kecenderungan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distribusi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kekerasan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berbentuk</w:t>
      </w:r>
      <w:proofErr w:type="spellEnd"/>
      <w:r w:rsidR="009505AA" w:rsidRPr="000A676E">
        <w:rPr>
          <w:rStyle w:val="jlqj4b"/>
          <w:rFonts w:ascii="Times New Roman" w:hAnsi="Times New Roman" w:cs="Times New Roman"/>
          <w:color w:val="171717" w:themeColor="background2" w:themeShade="1A"/>
          <w:sz w:val="20"/>
          <w:szCs w:val="20"/>
        </w:rPr>
        <w:t xml:space="preserve"> </w:t>
      </w:r>
      <w:r w:rsidR="009505AA" w:rsidRPr="000461BB">
        <w:rPr>
          <w:rStyle w:val="jlqj4b"/>
          <w:rFonts w:ascii="Times New Roman" w:hAnsi="Times New Roman" w:cs="Times New Roman"/>
          <w:i/>
          <w:iCs/>
          <w:color w:val="171717" w:themeColor="background2" w:themeShade="1A"/>
          <w:sz w:val="20"/>
          <w:szCs w:val="20"/>
        </w:rPr>
        <w:t>w-shape</w:t>
      </w:r>
      <w:sdt>
        <w:sdtPr>
          <w:rPr>
            <w:rStyle w:val="jlqj4b"/>
            <w:rFonts w:ascii="Times New Roman" w:hAnsi="Times New Roman" w:cs="Times New Roman"/>
            <w:color w:val="000000"/>
            <w:sz w:val="20"/>
            <w:szCs w:val="20"/>
          </w:rPr>
          <w:tag w:val="MENDELEY_CITATION_v3_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"/>
          <w:id w:val="1969852423"/>
          <w:placeholder>
            <w:docPart w:val="6EA2141DC05E4370997BF494B4B06E04"/>
          </w:placeholder>
        </w:sdtPr>
        <w:sdtEndPr>
          <w:rPr>
            <w:rStyle w:val="DefaultParagraphFont"/>
          </w:rPr>
        </w:sdtEndPr>
        <w:sdtContent>
          <w:r w:rsidR="00DB7F7A" w:rsidRPr="00DB7F7A">
            <w:rPr>
              <w:rFonts w:ascii="Times New Roman" w:hAnsi="Times New Roman" w:cs="Times New Roman"/>
              <w:color w:val="000000"/>
              <w:sz w:val="20"/>
              <w:szCs w:val="20"/>
            </w:rPr>
            <w:t>(29)</w:t>
          </w:r>
        </w:sdtContent>
      </w:sdt>
      <w:r w:rsidR="009505AA" w:rsidRPr="000A676E">
        <w:rPr>
          <w:rStyle w:val="jlqj4b"/>
          <w:rFonts w:ascii="Times New Roman" w:hAnsi="Times New Roman" w:cs="Times New Roman"/>
          <w:color w:val="171717" w:themeColor="background2" w:themeShade="1A"/>
          <w:sz w:val="20"/>
          <w:szCs w:val="20"/>
        </w:rPr>
        <w:t xml:space="preserve">. Nilai </w:t>
      </w:r>
      <w:proofErr w:type="spellStart"/>
      <w:r w:rsidR="009505AA" w:rsidRPr="000A676E">
        <w:rPr>
          <w:rStyle w:val="jlqj4b"/>
          <w:rFonts w:ascii="Times New Roman" w:hAnsi="Times New Roman" w:cs="Times New Roman"/>
          <w:color w:val="171717" w:themeColor="background2" w:themeShade="1A"/>
          <w:sz w:val="20"/>
          <w:szCs w:val="20"/>
        </w:rPr>
        <w:t>kekerasan</w:t>
      </w:r>
      <w:proofErr w:type="spellEnd"/>
      <w:r w:rsidR="009505AA" w:rsidRPr="000A676E">
        <w:rPr>
          <w:rStyle w:val="jlqj4b"/>
          <w:rFonts w:ascii="Times New Roman" w:hAnsi="Times New Roman" w:cs="Times New Roman"/>
          <w:color w:val="171717" w:themeColor="background2" w:themeShade="1A"/>
          <w:sz w:val="20"/>
          <w:szCs w:val="20"/>
        </w:rPr>
        <w:t xml:space="preserve"> pada FSSW </w:t>
      </w:r>
      <w:r w:rsidR="009505AA" w:rsidRPr="00DC49FA">
        <w:rPr>
          <w:rStyle w:val="jlqj4b"/>
          <w:rFonts w:ascii="Times New Roman" w:hAnsi="Times New Roman" w:cs="Times New Roman"/>
          <w:i/>
          <w:iCs/>
          <w:color w:val="171717" w:themeColor="background2" w:themeShade="1A"/>
          <w:sz w:val="20"/>
          <w:szCs w:val="20"/>
        </w:rPr>
        <w:t>Hybrid</w:t>
      </w:r>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memiliki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distribusi</w:t>
      </w:r>
      <w:proofErr w:type="spellEnd"/>
      <w:r w:rsidR="009505AA" w:rsidRPr="000A676E">
        <w:rPr>
          <w:rStyle w:val="jlqj4b"/>
          <w:rFonts w:ascii="Times New Roman" w:hAnsi="Times New Roman" w:cs="Times New Roman"/>
          <w:color w:val="171717" w:themeColor="background2" w:themeShade="1A"/>
          <w:sz w:val="20"/>
          <w:szCs w:val="20"/>
        </w:rPr>
        <w:t xml:space="preserve"> yang </w:t>
      </w:r>
      <w:proofErr w:type="spellStart"/>
      <w:r w:rsidR="009505AA" w:rsidRPr="000A676E">
        <w:rPr>
          <w:rStyle w:val="jlqj4b"/>
          <w:rFonts w:ascii="Times New Roman" w:hAnsi="Times New Roman" w:cs="Times New Roman"/>
          <w:color w:val="171717" w:themeColor="background2" w:themeShade="1A"/>
          <w:sz w:val="20"/>
          <w:szCs w:val="20"/>
        </w:rPr>
        <w:t>lebih</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tinggi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dari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konvensional</w:t>
      </w:r>
      <w:proofErr w:type="spellEnd"/>
      <w:r w:rsidR="009505AA" w:rsidRPr="000A676E">
        <w:rPr>
          <w:rStyle w:val="jlqj4b"/>
          <w:rFonts w:ascii="Times New Roman" w:hAnsi="Times New Roman" w:cs="Times New Roman"/>
          <w:color w:val="171717" w:themeColor="background2" w:themeShade="1A"/>
          <w:sz w:val="20"/>
          <w:szCs w:val="20"/>
        </w:rPr>
        <w:t xml:space="preserve"> </w:t>
      </w:r>
      <w:r w:rsidR="009505AA" w:rsidRPr="0041127B">
        <w:rPr>
          <w:rStyle w:val="jlqj4b"/>
          <w:rFonts w:ascii="Times New Roman" w:hAnsi="Times New Roman" w:cs="Times New Roman"/>
          <w:i/>
          <w:iCs/>
          <w:color w:val="171717" w:themeColor="background2" w:themeShade="1A"/>
          <w:sz w:val="20"/>
          <w:szCs w:val="20"/>
        </w:rPr>
        <w:t>FSSW</w:t>
      </w:r>
      <w:r w:rsidR="009505AA" w:rsidRPr="000A676E">
        <w:rPr>
          <w:rStyle w:val="jlqj4b"/>
          <w:rFonts w:ascii="Times New Roman" w:hAnsi="Times New Roman" w:cs="Times New Roman"/>
          <w:color w:val="171717" w:themeColor="background2" w:themeShade="1A"/>
          <w:sz w:val="20"/>
          <w:szCs w:val="20"/>
        </w:rPr>
        <w:t xml:space="preserve">. </w:t>
      </w:r>
      <w:r w:rsidR="009505AA">
        <w:rPr>
          <w:rStyle w:val="jlqj4b"/>
          <w:rFonts w:ascii="Times New Roman" w:hAnsi="Times New Roman" w:cs="Times New Roman"/>
          <w:b/>
          <w:bCs/>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Peningkatan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nilai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kekerasan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ini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disebabkan</w:t>
      </w:r>
      <w:proofErr w:type="spellEnd"/>
      <w:r w:rsidR="009505AA" w:rsidRPr="000A676E">
        <w:rPr>
          <w:rStyle w:val="jlqj4b"/>
          <w:rFonts w:ascii="Times New Roman" w:hAnsi="Times New Roman" w:cs="Times New Roman"/>
          <w:color w:val="171717" w:themeColor="background2" w:themeShade="1A"/>
          <w:sz w:val="20"/>
          <w:szCs w:val="20"/>
        </w:rPr>
        <w:t xml:space="preserve"> oleh proses </w:t>
      </w:r>
      <w:proofErr w:type="spellStart"/>
      <w:r w:rsidR="009505AA" w:rsidRPr="000A676E">
        <w:rPr>
          <w:rStyle w:val="jlqj4b"/>
          <w:rFonts w:ascii="Times New Roman" w:hAnsi="Times New Roman" w:cs="Times New Roman"/>
          <w:color w:val="171717" w:themeColor="background2" w:themeShade="1A"/>
          <w:sz w:val="20"/>
          <w:szCs w:val="20"/>
        </w:rPr>
        <w:t>penambahan</w:t>
      </w:r>
      <w:proofErr w:type="spellEnd"/>
      <w:r w:rsidR="009505AA" w:rsidRPr="000A676E">
        <w:rPr>
          <w:rStyle w:val="jlqj4b"/>
          <w:rFonts w:ascii="Times New Roman" w:hAnsi="Times New Roman" w:cs="Times New Roman"/>
          <w:color w:val="171717" w:themeColor="background2" w:themeShade="1A"/>
          <w:sz w:val="20"/>
          <w:szCs w:val="20"/>
        </w:rPr>
        <w:t xml:space="preserve"> interlayer </w:t>
      </w:r>
      <w:proofErr w:type="spellStart"/>
      <w:r w:rsidR="009505AA" w:rsidRPr="000A676E">
        <w:rPr>
          <w:rStyle w:val="jlqj4b"/>
          <w:rFonts w:ascii="Times New Roman" w:hAnsi="Times New Roman" w:cs="Times New Roman"/>
          <w:color w:val="171717" w:themeColor="background2" w:themeShade="1A"/>
          <w:sz w:val="20"/>
          <w:szCs w:val="20"/>
        </w:rPr>
        <w:t>partikel</w:t>
      </w:r>
      <w:proofErr w:type="spellEnd"/>
      <w:r w:rsidR="009505AA" w:rsidRPr="000A676E">
        <w:rPr>
          <w:rStyle w:val="jlqj4b"/>
          <w:rFonts w:ascii="Times New Roman" w:hAnsi="Times New Roman" w:cs="Times New Roman"/>
          <w:color w:val="171717" w:themeColor="background2" w:themeShade="1A"/>
          <w:sz w:val="20"/>
          <w:szCs w:val="20"/>
        </w:rPr>
        <w:t xml:space="preserve"> Zinc dan </w:t>
      </w:r>
      <w:r w:rsidR="009505AA" w:rsidRPr="00DC49FA">
        <w:rPr>
          <w:rStyle w:val="jlqj4b"/>
          <w:rFonts w:ascii="Times New Roman" w:hAnsi="Times New Roman" w:cs="Times New Roman"/>
          <w:i/>
          <w:iCs/>
          <w:color w:val="171717" w:themeColor="background2" w:themeShade="1A"/>
          <w:sz w:val="20"/>
          <w:szCs w:val="20"/>
        </w:rPr>
        <w:t>refill</w:t>
      </w:r>
      <w:r w:rsidR="009505AA" w:rsidRPr="000A676E">
        <w:rPr>
          <w:rStyle w:val="jlqj4b"/>
          <w:rFonts w:ascii="Times New Roman" w:hAnsi="Times New Roman" w:cs="Times New Roman"/>
          <w:color w:val="171717" w:themeColor="background2" w:themeShade="1A"/>
          <w:sz w:val="20"/>
          <w:szCs w:val="20"/>
        </w:rPr>
        <w:t xml:space="preserve">. Gambar 4. </w:t>
      </w:r>
      <w:proofErr w:type="spellStart"/>
      <w:r w:rsidR="009505AA" w:rsidRPr="000A676E">
        <w:rPr>
          <w:rStyle w:val="jlqj4b"/>
          <w:rFonts w:ascii="Times New Roman" w:hAnsi="Times New Roman" w:cs="Times New Roman"/>
          <w:color w:val="171717" w:themeColor="background2" w:themeShade="1A"/>
          <w:sz w:val="20"/>
          <w:szCs w:val="20"/>
        </w:rPr>
        <w:t>Menunjukkan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hasil</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dari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pengujian</w:t>
      </w:r>
      <w:proofErr w:type="spellEnd"/>
      <w:r w:rsidR="009505AA" w:rsidRPr="000A676E">
        <w:rPr>
          <w:rStyle w:val="jlqj4b"/>
          <w:rFonts w:ascii="Times New Roman" w:hAnsi="Times New Roman" w:cs="Times New Roman"/>
          <w:color w:val="171717" w:themeColor="background2" w:themeShade="1A"/>
          <w:sz w:val="20"/>
          <w:szCs w:val="20"/>
        </w:rPr>
        <w:t xml:space="preserve"> pada </w:t>
      </w:r>
      <w:r w:rsidR="00DF35DD">
        <w:rPr>
          <w:rStyle w:val="jlqj4b"/>
          <w:rFonts w:ascii="Times New Roman" w:hAnsi="Times New Roman" w:cs="Times New Roman"/>
          <w:color w:val="171717" w:themeColor="background2" w:themeShade="1A"/>
          <w:sz w:val="20"/>
          <w:szCs w:val="20"/>
        </w:rPr>
        <w:t>Ø</w:t>
      </w:r>
      <w:r w:rsidR="00DF35DD" w:rsidRPr="00DB7F7A">
        <w:rPr>
          <w:rStyle w:val="jlqj4b"/>
          <w:rFonts w:ascii="Times New Roman" w:hAnsi="Times New Roman" w:cs="Times New Roman"/>
          <w:i/>
          <w:iCs/>
          <w:color w:val="171717" w:themeColor="background2" w:themeShade="1A"/>
          <w:sz w:val="20"/>
          <w:szCs w:val="20"/>
        </w:rPr>
        <w:t xml:space="preserve"> </w:t>
      </w:r>
      <w:r w:rsidR="009505AA" w:rsidRPr="00DB7F7A">
        <w:rPr>
          <w:rStyle w:val="jlqj4b"/>
          <w:rFonts w:ascii="Times New Roman" w:hAnsi="Times New Roman" w:cs="Times New Roman"/>
          <w:i/>
          <w:iCs/>
          <w:color w:val="171717" w:themeColor="background2" w:themeShade="1A"/>
          <w:sz w:val="20"/>
          <w:szCs w:val="20"/>
        </w:rPr>
        <w:t>shoulder</w:t>
      </w:r>
      <w:r w:rsidR="009505AA" w:rsidRPr="000A676E">
        <w:rPr>
          <w:rStyle w:val="jlqj4b"/>
          <w:rFonts w:ascii="Times New Roman" w:hAnsi="Times New Roman" w:cs="Times New Roman"/>
          <w:color w:val="171717" w:themeColor="background2" w:themeShade="1A"/>
          <w:sz w:val="20"/>
          <w:szCs w:val="20"/>
        </w:rPr>
        <w:t xml:space="preserve"> 6mm. Nilai </w:t>
      </w:r>
      <w:proofErr w:type="spellStart"/>
      <w:r w:rsidR="009505AA" w:rsidRPr="000A676E">
        <w:rPr>
          <w:rStyle w:val="jlqj4b"/>
          <w:rFonts w:ascii="Times New Roman" w:hAnsi="Times New Roman" w:cs="Times New Roman"/>
          <w:color w:val="171717" w:themeColor="background2" w:themeShade="1A"/>
          <w:sz w:val="20"/>
          <w:szCs w:val="20"/>
        </w:rPr>
        <w:t>kekerasan</w:t>
      </w:r>
      <w:proofErr w:type="spellEnd"/>
      <w:r w:rsidR="009505AA" w:rsidRPr="000A676E">
        <w:rPr>
          <w:rStyle w:val="jlqj4b"/>
          <w:rFonts w:ascii="Times New Roman" w:hAnsi="Times New Roman" w:cs="Times New Roman"/>
          <w:color w:val="171717" w:themeColor="background2" w:themeShade="1A"/>
          <w:sz w:val="20"/>
          <w:szCs w:val="20"/>
        </w:rPr>
        <w:t xml:space="preserve"> paling </w:t>
      </w:r>
      <w:proofErr w:type="spellStart"/>
      <w:r w:rsidR="009505AA" w:rsidRPr="000A676E">
        <w:rPr>
          <w:rStyle w:val="jlqj4b"/>
          <w:rFonts w:ascii="Times New Roman" w:hAnsi="Times New Roman" w:cs="Times New Roman"/>
          <w:color w:val="171717" w:themeColor="background2" w:themeShade="1A"/>
          <w:sz w:val="20"/>
          <w:szCs w:val="20"/>
        </w:rPr>
        <w:t>rendah</w:t>
      </w:r>
      <w:proofErr w:type="spellEnd"/>
      <w:r w:rsidR="009505AA" w:rsidRPr="000A676E">
        <w:rPr>
          <w:rStyle w:val="jlqj4b"/>
          <w:rFonts w:ascii="Times New Roman" w:hAnsi="Times New Roman" w:cs="Times New Roman"/>
          <w:color w:val="171717" w:themeColor="background2" w:themeShade="1A"/>
          <w:sz w:val="20"/>
          <w:szCs w:val="20"/>
        </w:rPr>
        <w:t xml:space="preserve"> pada </w:t>
      </w:r>
      <w:proofErr w:type="spellStart"/>
      <w:r w:rsidR="009505AA" w:rsidRPr="000A676E">
        <w:rPr>
          <w:rStyle w:val="jlqj4b"/>
          <w:rFonts w:ascii="Times New Roman" w:hAnsi="Times New Roman" w:cs="Times New Roman"/>
          <w:color w:val="171717" w:themeColor="background2" w:themeShade="1A"/>
          <w:sz w:val="20"/>
          <w:szCs w:val="20"/>
        </w:rPr>
        <w:t>daerah</w:t>
      </w:r>
      <w:proofErr w:type="spellEnd"/>
      <w:r w:rsidR="009505AA" w:rsidRPr="000A676E">
        <w:rPr>
          <w:rStyle w:val="jlqj4b"/>
          <w:rFonts w:ascii="Times New Roman" w:hAnsi="Times New Roman" w:cs="Times New Roman"/>
          <w:color w:val="171717" w:themeColor="background2" w:themeShade="1A"/>
          <w:sz w:val="20"/>
          <w:szCs w:val="20"/>
        </w:rPr>
        <w:t xml:space="preserve"> </w:t>
      </w:r>
      <w:r w:rsidR="009505AA" w:rsidRPr="00DC49FA">
        <w:rPr>
          <w:rStyle w:val="jlqj4b"/>
          <w:rFonts w:ascii="Times New Roman" w:hAnsi="Times New Roman" w:cs="Times New Roman"/>
          <w:i/>
          <w:iCs/>
          <w:color w:val="171717" w:themeColor="background2" w:themeShade="1A"/>
          <w:sz w:val="20"/>
          <w:szCs w:val="20"/>
        </w:rPr>
        <w:t>HAZ</w:t>
      </w:r>
      <w:r w:rsidR="009505AA" w:rsidRPr="000A676E">
        <w:rPr>
          <w:rStyle w:val="jlqj4b"/>
          <w:rFonts w:ascii="Times New Roman" w:hAnsi="Times New Roman" w:cs="Times New Roman"/>
          <w:color w:val="171717" w:themeColor="background2" w:themeShade="1A"/>
          <w:sz w:val="20"/>
          <w:szCs w:val="20"/>
        </w:rPr>
        <w:t xml:space="preserve"> 30.3 HV dan </w:t>
      </w:r>
      <w:r w:rsidR="009505AA" w:rsidRPr="00DC49FA">
        <w:rPr>
          <w:rStyle w:val="jlqj4b"/>
          <w:rFonts w:ascii="Times New Roman" w:hAnsi="Times New Roman" w:cs="Times New Roman"/>
          <w:i/>
          <w:iCs/>
          <w:color w:val="171717" w:themeColor="background2" w:themeShade="1A"/>
          <w:sz w:val="20"/>
          <w:szCs w:val="20"/>
        </w:rPr>
        <w:t>TMAZ</w:t>
      </w:r>
      <w:r w:rsidR="009505AA" w:rsidRPr="000A676E">
        <w:rPr>
          <w:rStyle w:val="jlqj4b"/>
          <w:rFonts w:ascii="Times New Roman" w:hAnsi="Times New Roman" w:cs="Times New Roman"/>
          <w:color w:val="171717" w:themeColor="background2" w:themeShade="1A"/>
          <w:sz w:val="20"/>
          <w:szCs w:val="20"/>
        </w:rPr>
        <w:t xml:space="preserve"> 30.1 HV. </w:t>
      </w:r>
    </w:p>
    <w:p w14:paraId="5FFDDCD2" w14:textId="035EFF24" w:rsidR="009505AA" w:rsidRDefault="00DF35DD" w:rsidP="009505AA">
      <w:pPr>
        <w:pStyle w:val="ListParagraph"/>
        <w:tabs>
          <w:tab w:val="clear" w:pos="360"/>
        </w:tabs>
        <w:spacing w:after="0" w:line="240" w:lineRule="auto"/>
        <w:ind w:left="0" w:right="-2" w:firstLine="0"/>
        <w:jc w:val="both"/>
        <w:rPr>
          <w:rStyle w:val="jlqj4b"/>
          <w:rFonts w:ascii="Times New Roman" w:hAnsi="Times New Roman" w:cs="Times New Roman"/>
          <w:color w:val="171717" w:themeColor="background2" w:themeShade="1A"/>
          <w:sz w:val="20"/>
          <w:szCs w:val="20"/>
        </w:rPr>
      </w:pPr>
      <w:r>
        <w:rPr>
          <w:rStyle w:val="jlqj4b"/>
          <w:rFonts w:ascii="Times New Roman" w:hAnsi="Times New Roman" w:cs="Times New Roman"/>
          <w:color w:val="171717" w:themeColor="background2" w:themeShade="1A"/>
          <w:sz w:val="20"/>
          <w:szCs w:val="20"/>
        </w:rPr>
        <w:tab/>
      </w:r>
      <w:r w:rsidR="009505AA" w:rsidRPr="000A676E">
        <w:rPr>
          <w:rStyle w:val="jlqj4b"/>
          <w:rFonts w:ascii="Times New Roman" w:hAnsi="Times New Roman" w:cs="Times New Roman"/>
          <w:color w:val="171717" w:themeColor="background2" w:themeShade="1A"/>
          <w:sz w:val="20"/>
          <w:szCs w:val="20"/>
        </w:rPr>
        <w:t xml:space="preserve">Nilai </w:t>
      </w:r>
      <w:proofErr w:type="spellStart"/>
      <w:r w:rsidR="009505AA" w:rsidRPr="000A676E">
        <w:rPr>
          <w:rStyle w:val="jlqj4b"/>
          <w:rFonts w:ascii="Times New Roman" w:hAnsi="Times New Roman" w:cs="Times New Roman"/>
          <w:color w:val="171717" w:themeColor="background2" w:themeShade="1A"/>
          <w:sz w:val="20"/>
          <w:szCs w:val="20"/>
        </w:rPr>
        <w:t>kekerasan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secara</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umum</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mengalami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penurunan</w:t>
      </w:r>
      <w:proofErr w:type="spellEnd"/>
      <w:r w:rsidR="009505AA" w:rsidRPr="000A676E">
        <w:rPr>
          <w:rStyle w:val="jlqj4b"/>
          <w:rFonts w:ascii="Times New Roman" w:hAnsi="Times New Roman" w:cs="Times New Roman"/>
          <w:color w:val="171717" w:themeColor="background2" w:themeShade="1A"/>
          <w:sz w:val="20"/>
          <w:szCs w:val="20"/>
        </w:rPr>
        <w:t xml:space="preserve"> pada </w:t>
      </w:r>
      <w:proofErr w:type="spellStart"/>
      <w:r w:rsidR="009505AA" w:rsidRPr="000A676E">
        <w:rPr>
          <w:rStyle w:val="jlqj4b"/>
          <w:rFonts w:ascii="Times New Roman" w:hAnsi="Times New Roman" w:cs="Times New Roman"/>
          <w:color w:val="171717" w:themeColor="background2" w:themeShade="1A"/>
          <w:sz w:val="20"/>
          <w:szCs w:val="20"/>
        </w:rPr>
        <w:t>daerah</w:t>
      </w:r>
      <w:proofErr w:type="spellEnd"/>
      <w:r w:rsidR="009505AA" w:rsidRPr="000A676E">
        <w:rPr>
          <w:rStyle w:val="jlqj4b"/>
          <w:rFonts w:ascii="Times New Roman" w:hAnsi="Times New Roman" w:cs="Times New Roman"/>
          <w:color w:val="171717" w:themeColor="background2" w:themeShade="1A"/>
          <w:sz w:val="20"/>
          <w:szCs w:val="20"/>
        </w:rPr>
        <w:t xml:space="preserve"> </w:t>
      </w:r>
      <w:r w:rsidR="009505AA" w:rsidRPr="00DC49FA">
        <w:rPr>
          <w:rStyle w:val="jlqj4b"/>
          <w:rFonts w:ascii="Times New Roman" w:hAnsi="Times New Roman" w:cs="Times New Roman"/>
          <w:i/>
          <w:iCs/>
          <w:color w:val="171717" w:themeColor="background2" w:themeShade="1A"/>
          <w:sz w:val="20"/>
          <w:szCs w:val="20"/>
        </w:rPr>
        <w:t>HAZ</w:t>
      </w:r>
      <w:r w:rsidR="009505AA" w:rsidRPr="000A676E">
        <w:rPr>
          <w:rStyle w:val="jlqj4b"/>
          <w:rFonts w:ascii="Times New Roman" w:hAnsi="Times New Roman" w:cs="Times New Roman"/>
          <w:color w:val="171717" w:themeColor="background2" w:themeShade="1A"/>
          <w:sz w:val="20"/>
          <w:szCs w:val="20"/>
        </w:rPr>
        <w:t xml:space="preserve"> dan </w:t>
      </w:r>
      <w:r w:rsidR="009505AA" w:rsidRPr="00DC49FA">
        <w:rPr>
          <w:rStyle w:val="jlqj4b"/>
          <w:rFonts w:ascii="Times New Roman" w:hAnsi="Times New Roman" w:cs="Times New Roman"/>
          <w:i/>
          <w:iCs/>
          <w:color w:val="171717" w:themeColor="background2" w:themeShade="1A"/>
          <w:sz w:val="20"/>
          <w:szCs w:val="20"/>
        </w:rPr>
        <w:t>TMAZ</w:t>
      </w:r>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karena</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adanya</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penuaan</w:t>
      </w:r>
      <w:proofErr w:type="spellEnd"/>
      <w:r w:rsidR="009505AA" w:rsidRPr="000A676E">
        <w:rPr>
          <w:rStyle w:val="jlqj4b"/>
          <w:rFonts w:ascii="Times New Roman" w:hAnsi="Times New Roman" w:cs="Times New Roman"/>
          <w:color w:val="171717" w:themeColor="background2" w:themeShade="1A"/>
          <w:sz w:val="20"/>
          <w:szCs w:val="20"/>
        </w:rPr>
        <w:t xml:space="preserve"> dan </w:t>
      </w:r>
      <w:proofErr w:type="spellStart"/>
      <w:r w:rsidR="009505AA" w:rsidRPr="000A676E">
        <w:rPr>
          <w:rStyle w:val="jlqj4b"/>
          <w:rFonts w:ascii="Times New Roman" w:hAnsi="Times New Roman" w:cs="Times New Roman"/>
          <w:color w:val="171717" w:themeColor="background2" w:themeShade="1A"/>
          <w:sz w:val="20"/>
          <w:szCs w:val="20"/>
        </w:rPr>
        <w:t>terbentuknya</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DC49FA">
        <w:rPr>
          <w:rStyle w:val="jlqj4b"/>
          <w:rFonts w:ascii="Times New Roman" w:hAnsi="Times New Roman" w:cs="Times New Roman"/>
          <w:i/>
          <w:iCs/>
          <w:color w:val="171717" w:themeColor="background2" w:themeShade="1A"/>
          <w:sz w:val="20"/>
          <w:szCs w:val="20"/>
        </w:rPr>
        <w:t>presipitat</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lebih</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kasar</w:t>
      </w:r>
      <w:proofErr w:type="spellEnd"/>
      <w:sdt>
        <w:sdtPr>
          <w:rPr>
            <w:rStyle w:val="jlqj4b"/>
            <w:rFonts w:ascii="Times New Roman" w:hAnsi="Times New Roman" w:cs="Times New Roman"/>
            <w:color w:val="000000"/>
            <w:sz w:val="20"/>
            <w:szCs w:val="20"/>
          </w:rPr>
          <w:tag w:val="MENDELEY_CITATION_v3_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"/>
          <w:id w:val="-345551687"/>
          <w:placeholder>
            <w:docPart w:val="937824AA90424694995480E9EE12CE7B"/>
          </w:placeholder>
        </w:sdtPr>
        <w:sdtEndPr>
          <w:rPr>
            <w:rStyle w:val="DefaultParagraphFont"/>
          </w:rPr>
        </w:sdtEndPr>
        <w:sdtContent>
          <w:r w:rsidR="00DB7F7A" w:rsidRPr="00DB7F7A">
            <w:rPr>
              <w:rFonts w:ascii="Times New Roman" w:hAnsi="Times New Roman" w:cs="Times New Roman"/>
              <w:color w:val="000000"/>
              <w:sz w:val="20"/>
              <w:szCs w:val="20"/>
            </w:rPr>
            <w:t>(30)</w:t>
          </w:r>
        </w:sdtContent>
      </w:sdt>
      <w:sdt>
        <w:sdtPr>
          <w:rPr>
            <w:rFonts w:ascii="Times New Roman" w:hAnsi="Times New Roman" w:cs="Times New Roman"/>
            <w:color w:val="000000"/>
            <w:sz w:val="20"/>
            <w:szCs w:val="20"/>
          </w:rPr>
          <w:tag w:val="MENDELEY_CITATION_v3_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"/>
          <w:id w:val="-1449622837"/>
          <w:placeholder>
            <w:docPart w:val="937824AA90424694995480E9EE12CE7B"/>
          </w:placeholder>
        </w:sdtPr>
        <w:sdtEndPr/>
        <w:sdtContent>
          <w:r w:rsidR="00DB7F7A" w:rsidRPr="00DB7F7A">
            <w:rPr>
              <w:rFonts w:ascii="Times New Roman" w:hAnsi="Times New Roman" w:cs="Times New Roman"/>
              <w:color w:val="000000"/>
              <w:sz w:val="20"/>
              <w:szCs w:val="20"/>
            </w:rPr>
            <w:t>(31)</w:t>
          </w:r>
        </w:sdtContent>
      </w:sdt>
      <w:r w:rsidR="009505AA" w:rsidRPr="000A676E">
        <w:rPr>
          <w:rStyle w:val="jlqj4b"/>
          <w:rFonts w:ascii="Times New Roman" w:hAnsi="Times New Roman" w:cs="Times New Roman"/>
          <w:color w:val="171717" w:themeColor="background2" w:themeShade="1A"/>
          <w:sz w:val="20"/>
          <w:szCs w:val="20"/>
        </w:rPr>
        <w:t xml:space="preserve">. Gambar 5. </w:t>
      </w:r>
      <w:proofErr w:type="spellStart"/>
      <w:r w:rsidR="009505AA" w:rsidRPr="000A676E">
        <w:rPr>
          <w:rStyle w:val="jlqj4b"/>
          <w:rFonts w:ascii="Times New Roman" w:hAnsi="Times New Roman" w:cs="Times New Roman"/>
          <w:color w:val="171717" w:themeColor="background2" w:themeShade="1A"/>
          <w:sz w:val="20"/>
          <w:szCs w:val="20"/>
        </w:rPr>
        <w:t>Menu</w:t>
      </w:r>
      <w:r>
        <w:rPr>
          <w:rStyle w:val="jlqj4b"/>
          <w:rFonts w:ascii="Times New Roman" w:hAnsi="Times New Roman" w:cs="Times New Roman"/>
          <w:color w:val="171717" w:themeColor="background2" w:themeShade="1A"/>
          <w:sz w:val="20"/>
          <w:szCs w:val="20"/>
        </w:rPr>
        <w:t>nj</w:t>
      </w:r>
      <w:r w:rsidR="009505AA" w:rsidRPr="000A676E">
        <w:rPr>
          <w:rStyle w:val="jlqj4b"/>
          <w:rFonts w:ascii="Times New Roman" w:hAnsi="Times New Roman" w:cs="Times New Roman"/>
          <w:color w:val="171717" w:themeColor="background2" w:themeShade="1A"/>
          <w:sz w:val="20"/>
          <w:szCs w:val="20"/>
        </w:rPr>
        <w:t>ukkan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distribusi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kekerasan</w:t>
      </w:r>
      <w:proofErr w:type="spellEnd"/>
      <w:r w:rsidR="009505AA" w:rsidRPr="000A676E">
        <w:rPr>
          <w:rStyle w:val="jlqj4b"/>
          <w:rFonts w:ascii="Times New Roman" w:hAnsi="Times New Roman" w:cs="Times New Roman"/>
          <w:color w:val="171717" w:themeColor="background2" w:themeShade="1A"/>
          <w:sz w:val="20"/>
          <w:szCs w:val="20"/>
        </w:rPr>
        <w:t xml:space="preserve"> pada </w:t>
      </w:r>
      <w:r>
        <w:rPr>
          <w:rStyle w:val="jlqj4b"/>
          <w:rFonts w:ascii="Times New Roman" w:hAnsi="Times New Roman" w:cs="Times New Roman"/>
          <w:color w:val="171717" w:themeColor="background2" w:themeShade="1A"/>
          <w:sz w:val="20"/>
          <w:szCs w:val="20"/>
        </w:rPr>
        <w:t xml:space="preserve">Ø </w:t>
      </w:r>
      <w:r w:rsidR="009505AA" w:rsidRPr="00DC49FA">
        <w:rPr>
          <w:rStyle w:val="jlqj4b"/>
          <w:rFonts w:ascii="Times New Roman" w:hAnsi="Times New Roman" w:cs="Times New Roman"/>
          <w:i/>
          <w:iCs/>
          <w:color w:val="171717" w:themeColor="background2" w:themeShade="1A"/>
          <w:sz w:val="20"/>
          <w:szCs w:val="20"/>
        </w:rPr>
        <w:t>shoulder</w:t>
      </w:r>
      <w:r w:rsidR="009505AA" w:rsidRPr="000A676E">
        <w:rPr>
          <w:rStyle w:val="jlqj4b"/>
          <w:rFonts w:ascii="Times New Roman" w:hAnsi="Times New Roman" w:cs="Times New Roman"/>
          <w:color w:val="171717" w:themeColor="background2" w:themeShade="1A"/>
          <w:sz w:val="20"/>
          <w:szCs w:val="20"/>
        </w:rPr>
        <w:t xml:space="preserve"> 8mm. Daerah </w:t>
      </w:r>
      <w:r w:rsidR="009505AA" w:rsidRPr="00DC49FA">
        <w:rPr>
          <w:rStyle w:val="jlqj4b"/>
          <w:rFonts w:ascii="Times New Roman" w:hAnsi="Times New Roman" w:cs="Times New Roman"/>
          <w:i/>
          <w:iCs/>
          <w:color w:val="171717" w:themeColor="background2" w:themeShade="1A"/>
          <w:sz w:val="20"/>
          <w:szCs w:val="20"/>
        </w:rPr>
        <w:t>SZ</w:t>
      </w:r>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merupakan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nilai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teringgi</w:t>
      </w:r>
      <w:proofErr w:type="spellEnd"/>
      <w:r w:rsidR="009505AA" w:rsidRPr="000A676E">
        <w:rPr>
          <w:rStyle w:val="jlqj4b"/>
          <w:rFonts w:ascii="Times New Roman" w:hAnsi="Times New Roman" w:cs="Times New Roman"/>
          <w:color w:val="171717" w:themeColor="background2" w:themeShade="1A"/>
          <w:sz w:val="20"/>
          <w:szCs w:val="20"/>
        </w:rPr>
        <w:t xml:space="preserve"> 104.7 </w:t>
      </w:r>
      <w:r w:rsidR="009505AA" w:rsidRPr="0054015B">
        <w:rPr>
          <w:rStyle w:val="jlqj4b"/>
          <w:rFonts w:ascii="Times New Roman" w:hAnsi="Times New Roman" w:cs="Times New Roman"/>
          <w:i/>
          <w:iCs/>
          <w:color w:val="171717" w:themeColor="background2" w:themeShade="1A"/>
          <w:sz w:val="20"/>
          <w:szCs w:val="20"/>
        </w:rPr>
        <w:t>HV</w:t>
      </w:r>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terdapat</w:t>
      </w:r>
      <w:proofErr w:type="spellEnd"/>
      <w:r w:rsidR="009505AA" w:rsidRPr="000A676E">
        <w:rPr>
          <w:rStyle w:val="jlqj4b"/>
          <w:rFonts w:ascii="Times New Roman" w:hAnsi="Times New Roman" w:cs="Times New Roman"/>
          <w:color w:val="171717" w:themeColor="background2" w:themeShade="1A"/>
          <w:sz w:val="20"/>
          <w:szCs w:val="20"/>
        </w:rPr>
        <w:t xml:space="preserve"> pada </w:t>
      </w:r>
      <w:proofErr w:type="spellStart"/>
      <w:r w:rsidR="009505AA" w:rsidRPr="000A676E">
        <w:rPr>
          <w:rStyle w:val="jlqj4b"/>
          <w:rFonts w:ascii="Times New Roman" w:hAnsi="Times New Roman" w:cs="Times New Roman"/>
          <w:color w:val="171717" w:themeColor="background2" w:themeShade="1A"/>
          <w:sz w:val="20"/>
          <w:szCs w:val="20"/>
        </w:rPr>
        <w:t>variasi</w:t>
      </w:r>
      <w:proofErr w:type="spellEnd"/>
      <w:r w:rsidR="009505AA" w:rsidRPr="000A676E">
        <w:rPr>
          <w:rStyle w:val="jlqj4b"/>
          <w:rFonts w:ascii="Times New Roman" w:hAnsi="Times New Roman" w:cs="Times New Roman"/>
          <w:color w:val="171717" w:themeColor="background2" w:themeShade="1A"/>
          <w:sz w:val="20"/>
          <w:szCs w:val="20"/>
        </w:rPr>
        <w:t xml:space="preserve"> </w:t>
      </w:r>
      <w:r>
        <w:rPr>
          <w:rStyle w:val="jlqj4b"/>
          <w:rFonts w:ascii="Times New Roman" w:hAnsi="Times New Roman" w:cs="Times New Roman"/>
          <w:color w:val="171717" w:themeColor="background2" w:themeShade="1A"/>
          <w:sz w:val="20"/>
          <w:szCs w:val="20"/>
        </w:rPr>
        <w:t xml:space="preserve">Ø </w:t>
      </w:r>
      <w:r w:rsidR="009505AA" w:rsidRPr="00DB7F7A">
        <w:rPr>
          <w:rStyle w:val="jlqj4b"/>
          <w:rFonts w:ascii="Times New Roman" w:hAnsi="Times New Roman" w:cs="Times New Roman"/>
          <w:i/>
          <w:iCs/>
          <w:color w:val="171717" w:themeColor="background2" w:themeShade="1A"/>
          <w:sz w:val="20"/>
          <w:szCs w:val="20"/>
        </w:rPr>
        <w:t>shoulder</w:t>
      </w:r>
      <w:r w:rsidR="009505AA" w:rsidRPr="000A676E">
        <w:rPr>
          <w:rStyle w:val="jlqj4b"/>
          <w:rFonts w:ascii="Times New Roman" w:hAnsi="Times New Roman" w:cs="Times New Roman"/>
          <w:color w:val="171717" w:themeColor="background2" w:themeShade="1A"/>
          <w:sz w:val="20"/>
          <w:szCs w:val="20"/>
        </w:rPr>
        <w:t xml:space="preserve"> 8mm dan </w:t>
      </w:r>
      <w:r w:rsidR="009505AA" w:rsidRPr="00DC49FA">
        <w:rPr>
          <w:rStyle w:val="jlqj4b"/>
          <w:rFonts w:ascii="Times New Roman" w:hAnsi="Times New Roman" w:cs="Times New Roman"/>
          <w:i/>
          <w:iCs/>
          <w:color w:val="171717" w:themeColor="background2" w:themeShade="1A"/>
          <w:sz w:val="20"/>
          <w:szCs w:val="20"/>
        </w:rPr>
        <w:t>dwell time</w:t>
      </w:r>
      <w:r w:rsidR="009505AA" w:rsidRPr="000A676E">
        <w:rPr>
          <w:rStyle w:val="jlqj4b"/>
          <w:rFonts w:ascii="Times New Roman" w:hAnsi="Times New Roman" w:cs="Times New Roman"/>
          <w:color w:val="171717" w:themeColor="background2" w:themeShade="1A"/>
          <w:sz w:val="20"/>
          <w:szCs w:val="20"/>
        </w:rPr>
        <w:t xml:space="preserve"> 12s. Daerah </w:t>
      </w:r>
      <w:r w:rsidR="009505AA" w:rsidRPr="00DC49FA">
        <w:rPr>
          <w:rStyle w:val="jlqj4b"/>
          <w:rFonts w:ascii="Times New Roman" w:hAnsi="Times New Roman" w:cs="Times New Roman"/>
          <w:i/>
          <w:iCs/>
          <w:color w:val="171717" w:themeColor="background2" w:themeShade="1A"/>
          <w:sz w:val="20"/>
          <w:szCs w:val="20"/>
        </w:rPr>
        <w:t>SZ</w:t>
      </w:r>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memiliki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nilai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kekerasan</w:t>
      </w:r>
      <w:proofErr w:type="spellEnd"/>
      <w:r w:rsidR="009505AA" w:rsidRPr="000A676E">
        <w:rPr>
          <w:rStyle w:val="jlqj4b"/>
          <w:rFonts w:ascii="Times New Roman" w:hAnsi="Times New Roman" w:cs="Times New Roman"/>
          <w:color w:val="171717" w:themeColor="background2" w:themeShade="1A"/>
          <w:sz w:val="20"/>
          <w:szCs w:val="20"/>
        </w:rPr>
        <w:t xml:space="preserve"> paling </w:t>
      </w:r>
      <w:proofErr w:type="spellStart"/>
      <w:r w:rsidR="009505AA" w:rsidRPr="000A676E">
        <w:rPr>
          <w:rStyle w:val="jlqj4b"/>
          <w:rFonts w:ascii="Times New Roman" w:hAnsi="Times New Roman" w:cs="Times New Roman"/>
          <w:color w:val="171717" w:themeColor="background2" w:themeShade="1A"/>
          <w:sz w:val="20"/>
          <w:szCs w:val="20"/>
        </w:rPr>
        <w:t>tinggi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dikarenakan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terbentuknya</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endapan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butiran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halus</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karena</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suhu</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tinggi</w:t>
      </w:r>
      <w:proofErr w:type="spellEnd"/>
      <w:r w:rsidR="009505AA" w:rsidRPr="000A676E">
        <w:rPr>
          <w:rStyle w:val="jlqj4b"/>
          <w:rFonts w:ascii="Times New Roman" w:hAnsi="Times New Roman" w:cs="Times New Roman"/>
          <w:color w:val="171717" w:themeColor="background2" w:themeShade="1A"/>
          <w:sz w:val="20"/>
          <w:szCs w:val="20"/>
        </w:rPr>
        <w:t xml:space="preserve"> dan </w:t>
      </w:r>
      <w:proofErr w:type="spellStart"/>
      <w:r w:rsidR="009505AA" w:rsidRPr="000A676E">
        <w:rPr>
          <w:rStyle w:val="jlqj4b"/>
          <w:rFonts w:ascii="Times New Roman" w:hAnsi="Times New Roman" w:cs="Times New Roman"/>
          <w:color w:val="171717" w:themeColor="background2" w:themeShade="1A"/>
          <w:sz w:val="20"/>
          <w:szCs w:val="20"/>
        </w:rPr>
        <w:t>pemadapatan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struktur</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karena</w:t>
      </w:r>
      <w:proofErr w:type="spellEnd"/>
      <w:r w:rsidR="009505AA" w:rsidRPr="000A676E">
        <w:rPr>
          <w:rStyle w:val="jlqj4b"/>
          <w:rFonts w:ascii="Times New Roman" w:hAnsi="Times New Roman" w:cs="Times New Roman"/>
          <w:color w:val="171717" w:themeColor="background2" w:themeShade="1A"/>
          <w:sz w:val="20"/>
          <w:szCs w:val="20"/>
        </w:rPr>
        <w:t xml:space="preserve"> proses </w:t>
      </w:r>
      <w:proofErr w:type="spellStart"/>
      <w:r w:rsidR="009505AA" w:rsidRPr="000A676E">
        <w:rPr>
          <w:rStyle w:val="jlqj4b"/>
          <w:rFonts w:ascii="Times New Roman" w:hAnsi="Times New Roman" w:cs="Times New Roman"/>
          <w:color w:val="171717" w:themeColor="background2" w:themeShade="1A"/>
          <w:sz w:val="20"/>
          <w:szCs w:val="20"/>
        </w:rPr>
        <w:t>mekanis</w:t>
      </w:r>
      <w:proofErr w:type="spellEnd"/>
      <w:r w:rsidR="009505AA" w:rsidRPr="000A676E">
        <w:rPr>
          <w:rStyle w:val="jlqj4b"/>
          <w:rFonts w:ascii="Times New Roman" w:hAnsi="Times New Roman" w:cs="Times New Roman"/>
          <w:color w:val="171717" w:themeColor="background2" w:themeShade="1A"/>
          <w:sz w:val="20"/>
          <w:szCs w:val="20"/>
        </w:rPr>
        <w:t xml:space="preserve">. </w:t>
      </w:r>
      <w:r w:rsidR="009505AA" w:rsidRPr="00DC49FA">
        <w:rPr>
          <w:rStyle w:val="jlqj4b"/>
          <w:rFonts w:ascii="Times New Roman" w:hAnsi="Times New Roman" w:cs="Times New Roman"/>
          <w:color w:val="171717" w:themeColor="background2" w:themeShade="1A"/>
          <w:sz w:val="20"/>
          <w:szCs w:val="20"/>
        </w:rPr>
        <w:t>Tabel 3.</w:t>
      </w:r>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Menu</w:t>
      </w:r>
      <w:r>
        <w:rPr>
          <w:rStyle w:val="jlqj4b"/>
          <w:rFonts w:ascii="Times New Roman" w:hAnsi="Times New Roman" w:cs="Times New Roman"/>
          <w:color w:val="171717" w:themeColor="background2" w:themeShade="1A"/>
          <w:sz w:val="20"/>
          <w:szCs w:val="20"/>
        </w:rPr>
        <w:t>n</w:t>
      </w:r>
      <w:r w:rsidR="009505AA" w:rsidRPr="000A676E">
        <w:rPr>
          <w:rStyle w:val="jlqj4b"/>
          <w:rFonts w:ascii="Times New Roman" w:hAnsi="Times New Roman" w:cs="Times New Roman"/>
          <w:color w:val="171717" w:themeColor="background2" w:themeShade="1A"/>
          <w:sz w:val="20"/>
          <w:szCs w:val="20"/>
        </w:rPr>
        <w:t>jukkan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hasil</w:t>
      </w:r>
      <w:proofErr w:type="spellEnd"/>
      <w:r w:rsidR="009505AA" w:rsidRPr="000A676E">
        <w:rPr>
          <w:rStyle w:val="jlqj4b"/>
          <w:rFonts w:ascii="Times New Roman" w:hAnsi="Times New Roman" w:cs="Times New Roman"/>
          <w:color w:val="171717" w:themeColor="background2" w:themeShade="1A"/>
          <w:sz w:val="20"/>
          <w:szCs w:val="20"/>
        </w:rPr>
        <w:t xml:space="preserve"> rata-rata </w:t>
      </w:r>
      <w:proofErr w:type="spellStart"/>
      <w:r w:rsidR="009505AA" w:rsidRPr="000A676E">
        <w:rPr>
          <w:rStyle w:val="jlqj4b"/>
          <w:rFonts w:ascii="Times New Roman" w:hAnsi="Times New Roman" w:cs="Times New Roman"/>
          <w:color w:val="171717" w:themeColor="background2" w:themeShade="1A"/>
          <w:sz w:val="20"/>
          <w:szCs w:val="20"/>
        </w:rPr>
        <w:t>hasil</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keseluruhan</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t>variasi</w:t>
      </w:r>
      <w:proofErr w:type="spellEnd"/>
      <w:r w:rsidR="009505AA" w:rsidRPr="000A676E">
        <w:rPr>
          <w:rStyle w:val="jlqj4b"/>
          <w:rFonts w:ascii="Times New Roman" w:hAnsi="Times New Roman" w:cs="Times New Roman"/>
          <w:color w:val="171717" w:themeColor="background2" w:themeShade="1A"/>
          <w:sz w:val="20"/>
          <w:szCs w:val="20"/>
        </w:rPr>
        <w:t xml:space="preserve"> </w:t>
      </w:r>
      <w:proofErr w:type="spellStart"/>
      <w:r w:rsidR="009505AA" w:rsidRPr="000A676E">
        <w:rPr>
          <w:rStyle w:val="jlqj4b"/>
          <w:rFonts w:ascii="Times New Roman" w:hAnsi="Times New Roman" w:cs="Times New Roman"/>
          <w:color w:val="171717" w:themeColor="background2" w:themeShade="1A"/>
          <w:sz w:val="20"/>
          <w:szCs w:val="20"/>
        </w:rPr>
        <w:lastRenderedPageBreak/>
        <w:t>pengujian</w:t>
      </w:r>
      <w:proofErr w:type="spellEnd"/>
      <w:r w:rsidR="009505AA">
        <w:rPr>
          <w:rStyle w:val="jlqj4b"/>
          <w:rFonts w:ascii="Times New Roman" w:hAnsi="Times New Roman" w:cs="Times New Roman"/>
          <w:color w:val="171717" w:themeColor="background2" w:themeShade="1A"/>
          <w:sz w:val="20"/>
          <w:szCs w:val="20"/>
        </w:rPr>
        <w:t>.</w:t>
      </w:r>
    </w:p>
    <w:tbl>
      <w:tblPr>
        <w:tblStyle w:val="TableGrid"/>
        <w:tblW w:w="8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36"/>
      </w:tblGrid>
      <w:tr w:rsidR="009505AA" w:rsidRPr="000A676E" w14:paraId="4EA1C31B" w14:textId="77777777" w:rsidTr="00050FD6">
        <w:trPr>
          <w:trHeight w:val="2075"/>
        </w:trPr>
        <w:tc>
          <w:tcPr>
            <w:tcW w:w="8860" w:type="dxa"/>
            <w:gridSpan w:val="2"/>
          </w:tcPr>
          <w:p w14:paraId="64F60EC7" w14:textId="77777777" w:rsidR="009505AA" w:rsidRPr="000A676E" w:rsidRDefault="009505AA" w:rsidP="00262A03">
            <w:pPr>
              <w:pStyle w:val="ListParagraph"/>
              <w:tabs>
                <w:tab w:val="clear" w:pos="360"/>
              </w:tabs>
              <w:spacing w:after="0" w:line="240" w:lineRule="auto"/>
              <w:ind w:left="0" w:right="-2" w:firstLine="0"/>
              <w:jc w:val="center"/>
              <w:rPr>
                <w:noProof/>
                <w:color w:val="171717" w:themeColor="background2" w:themeShade="1A"/>
              </w:rPr>
            </w:pPr>
            <w:r w:rsidRPr="000A676E">
              <w:rPr>
                <w:noProof/>
                <w:color w:val="171717" w:themeColor="background2" w:themeShade="1A"/>
              </w:rPr>
              <w:drawing>
                <wp:inline distT="0" distB="0" distL="0" distR="0" wp14:anchorId="73809153" wp14:editId="26541FC1">
                  <wp:extent cx="3097492" cy="13047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0656" cy="1314506"/>
                          </a:xfrm>
                          <a:prstGeom prst="rect">
                            <a:avLst/>
                          </a:prstGeom>
                        </pic:spPr>
                      </pic:pic>
                    </a:graphicData>
                  </a:graphic>
                </wp:inline>
              </w:drawing>
            </w:r>
          </w:p>
        </w:tc>
      </w:tr>
      <w:tr w:rsidR="009505AA" w:rsidRPr="000A676E" w14:paraId="1A1A7427" w14:textId="77777777" w:rsidTr="00050FD6">
        <w:trPr>
          <w:trHeight w:val="317"/>
        </w:trPr>
        <w:tc>
          <w:tcPr>
            <w:tcW w:w="8860" w:type="dxa"/>
            <w:gridSpan w:val="2"/>
          </w:tcPr>
          <w:p w14:paraId="2EC6C258" w14:textId="77777777" w:rsidR="009505AA" w:rsidRPr="000A676E" w:rsidRDefault="009505AA" w:rsidP="00262A03">
            <w:pPr>
              <w:pStyle w:val="ListParagraph"/>
              <w:tabs>
                <w:tab w:val="clear" w:pos="360"/>
              </w:tabs>
              <w:spacing w:after="0" w:line="240" w:lineRule="auto"/>
              <w:ind w:left="0" w:right="-2" w:firstLine="0"/>
              <w:jc w:val="center"/>
              <w:rPr>
                <w:noProof/>
                <w:color w:val="171717" w:themeColor="background2" w:themeShade="1A"/>
              </w:rPr>
            </w:pPr>
            <w:r w:rsidRPr="000A676E">
              <w:rPr>
                <w:rStyle w:val="jlqj4b"/>
                <w:rFonts w:ascii="Times New Roman" w:hAnsi="Times New Roman" w:cs="Times New Roman"/>
                <w:color w:val="171717" w:themeColor="background2" w:themeShade="1A"/>
                <w:sz w:val="20"/>
                <w:szCs w:val="20"/>
              </w:rPr>
              <w:t xml:space="preserve">Gambar 3. Area </w:t>
            </w:r>
            <w:proofErr w:type="spellStart"/>
            <w:r w:rsidRPr="000A676E">
              <w:rPr>
                <w:rStyle w:val="jlqj4b"/>
                <w:rFonts w:ascii="Times New Roman" w:hAnsi="Times New Roman" w:cs="Times New Roman"/>
                <w:color w:val="171717" w:themeColor="background2" w:themeShade="1A"/>
                <w:sz w:val="20"/>
                <w:szCs w:val="20"/>
              </w:rPr>
              <w:t>pengujian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kekerasan</w:t>
            </w:r>
            <w:proofErr w:type="spellEnd"/>
          </w:p>
        </w:tc>
      </w:tr>
      <w:tr w:rsidR="009505AA" w:rsidRPr="000A676E" w14:paraId="35FB0C44" w14:textId="77777777" w:rsidTr="00050FD6">
        <w:trPr>
          <w:trHeight w:val="2565"/>
        </w:trPr>
        <w:tc>
          <w:tcPr>
            <w:tcW w:w="4485" w:type="dxa"/>
          </w:tcPr>
          <w:p w14:paraId="03E6A8E7" w14:textId="77777777" w:rsidR="009505AA" w:rsidRPr="000A676E" w:rsidRDefault="009505AA" w:rsidP="00262A03">
            <w:pPr>
              <w:pStyle w:val="ListParagraph"/>
              <w:tabs>
                <w:tab w:val="clear" w:pos="360"/>
              </w:tabs>
              <w:spacing w:after="0" w:line="240" w:lineRule="auto"/>
              <w:ind w:left="0" w:right="-2" w:firstLine="0"/>
              <w:jc w:val="center"/>
              <w:rPr>
                <w:noProof/>
                <w:color w:val="171717" w:themeColor="background2" w:themeShade="1A"/>
              </w:rPr>
            </w:pPr>
            <w:r w:rsidRPr="000A676E">
              <w:rPr>
                <w:noProof/>
                <w:color w:val="171717" w:themeColor="background2" w:themeShade="1A"/>
              </w:rPr>
              <w:drawing>
                <wp:inline distT="0" distB="0" distL="0" distR="0" wp14:anchorId="0452F9AC" wp14:editId="38A8D367">
                  <wp:extent cx="2718262" cy="143351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2170" cy="1451400"/>
                          </a:xfrm>
                          <a:prstGeom prst="rect">
                            <a:avLst/>
                          </a:prstGeom>
                        </pic:spPr>
                      </pic:pic>
                    </a:graphicData>
                  </a:graphic>
                </wp:inline>
              </w:drawing>
            </w:r>
          </w:p>
        </w:tc>
        <w:tc>
          <w:tcPr>
            <w:tcW w:w="4374" w:type="dxa"/>
          </w:tcPr>
          <w:p w14:paraId="42EA6A41" w14:textId="77777777" w:rsidR="009505AA" w:rsidRPr="000A676E" w:rsidRDefault="009505AA" w:rsidP="00262A03">
            <w:pPr>
              <w:pStyle w:val="ListParagraph"/>
              <w:tabs>
                <w:tab w:val="clear" w:pos="360"/>
              </w:tabs>
              <w:spacing w:after="0" w:line="240" w:lineRule="auto"/>
              <w:ind w:left="0" w:right="-2" w:firstLine="0"/>
              <w:jc w:val="center"/>
              <w:rPr>
                <w:noProof/>
                <w:color w:val="171717" w:themeColor="background2" w:themeShade="1A"/>
              </w:rPr>
            </w:pPr>
            <w:r w:rsidRPr="000A676E">
              <w:rPr>
                <w:noProof/>
                <w:color w:val="171717" w:themeColor="background2" w:themeShade="1A"/>
              </w:rPr>
              <w:drawing>
                <wp:inline distT="0" distB="0" distL="0" distR="0" wp14:anchorId="1A9256C2" wp14:editId="715F2CCF">
                  <wp:extent cx="2734887" cy="151230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7732" cy="1530463"/>
                          </a:xfrm>
                          <a:prstGeom prst="rect">
                            <a:avLst/>
                          </a:prstGeom>
                        </pic:spPr>
                      </pic:pic>
                    </a:graphicData>
                  </a:graphic>
                </wp:inline>
              </w:drawing>
            </w:r>
          </w:p>
        </w:tc>
      </w:tr>
      <w:tr w:rsidR="009505AA" w:rsidRPr="000A676E" w14:paraId="361C3741" w14:textId="77777777" w:rsidTr="00050FD6">
        <w:trPr>
          <w:trHeight w:val="317"/>
        </w:trPr>
        <w:tc>
          <w:tcPr>
            <w:tcW w:w="4485" w:type="dxa"/>
          </w:tcPr>
          <w:p w14:paraId="7B125F92" w14:textId="104FAE72" w:rsidR="009505AA" w:rsidRPr="000A676E" w:rsidRDefault="009505AA" w:rsidP="00050FD6">
            <w:pPr>
              <w:pStyle w:val="ListParagraph"/>
              <w:tabs>
                <w:tab w:val="clear" w:pos="360"/>
              </w:tabs>
              <w:spacing w:after="0" w:line="240" w:lineRule="auto"/>
              <w:ind w:left="0" w:right="-2" w:hanging="105"/>
              <w:jc w:val="center"/>
              <w:rPr>
                <w:noProof/>
                <w:color w:val="171717" w:themeColor="background2" w:themeShade="1A"/>
              </w:rPr>
            </w:pPr>
            <w:r w:rsidRPr="000A676E">
              <w:rPr>
                <w:rStyle w:val="jlqj4b"/>
                <w:rFonts w:ascii="Times New Roman" w:hAnsi="Times New Roman" w:cs="Times New Roman"/>
                <w:color w:val="171717" w:themeColor="background2" w:themeShade="1A"/>
                <w:sz w:val="20"/>
                <w:szCs w:val="20"/>
              </w:rPr>
              <w:t xml:space="preserve">Gambar 4. </w:t>
            </w:r>
            <w:proofErr w:type="spellStart"/>
            <w:r w:rsidRPr="000A676E">
              <w:rPr>
                <w:rStyle w:val="jlqj4b"/>
                <w:rFonts w:ascii="Times New Roman" w:hAnsi="Times New Roman" w:cs="Times New Roman"/>
                <w:color w:val="171717" w:themeColor="background2" w:themeShade="1A"/>
                <w:sz w:val="20"/>
                <w:szCs w:val="20"/>
              </w:rPr>
              <w:t>Pengujian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kekerasan</w:t>
            </w:r>
            <w:proofErr w:type="spellEnd"/>
            <w:r w:rsidRPr="000A676E">
              <w:rPr>
                <w:rStyle w:val="jlqj4b"/>
                <w:rFonts w:ascii="Times New Roman" w:hAnsi="Times New Roman" w:cs="Times New Roman"/>
                <w:color w:val="171717" w:themeColor="background2" w:themeShade="1A"/>
                <w:sz w:val="20"/>
                <w:szCs w:val="20"/>
              </w:rPr>
              <w:t xml:space="preserve"> </w:t>
            </w:r>
            <w:r w:rsidR="00050FD6">
              <w:rPr>
                <w:rStyle w:val="jlqj4b"/>
                <w:rFonts w:ascii="Times New Roman" w:hAnsi="Times New Roman" w:cs="Times New Roman"/>
                <w:color w:val="171717" w:themeColor="background2" w:themeShade="1A"/>
                <w:sz w:val="20"/>
                <w:szCs w:val="20"/>
              </w:rPr>
              <w:t xml:space="preserve">Ø </w:t>
            </w:r>
            <w:r w:rsidRPr="00DC49FA">
              <w:rPr>
                <w:rStyle w:val="jlqj4b"/>
                <w:rFonts w:ascii="Times New Roman" w:hAnsi="Times New Roman" w:cs="Times New Roman"/>
                <w:i/>
                <w:iCs/>
                <w:color w:val="171717" w:themeColor="background2" w:themeShade="1A"/>
                <w:sz w:val="20"/>
                <w:szCs w:val="20"/>
              </w:rPr>
              <w:t>shoulder</w:t>
            </w:r>
            <w:r w:rsidRPr="000A676E">
              <w:rPr>
                <w:rStyle w:val="jlqj4b"/>
                <w:rFonts w:ascii="Times New Roman" w:hAnsi="Times New Roman" w:cs="Times New Roman"/>
                <w:color w:val="171717" w:themeColor="background2" w:themeShade="1A"/>
                <w:sz w:val="20"/>
                <w:szCs w:val="20"/>
              </w:rPr>
              <w:t xml:space="preserve"> 6mm</w:t>
            </w:r>
          </w:p>
        </w:tc>
        <w:tc>
          <w:tcPr>
            <w:tcW w:w="4374" w:type="dxa"/>
            <w:vAlign w:val="center"/>
          </w:tcPr>
          <w:p w14:paraId="0AE96033" w14:textId="2D02A8AC" w:rsidR="009505AA" w:rsidRPr="000A676E" w:rsidRDefault="009505AA" w:rsidP="00050FD6">
            <w:pPr>
              <w:pStyle w:val="ListParagraph"/>
              <w:tabs>
                <w:tab w:val="clear" w:pos="360"/>
              </w:tabs>
              <w:spacing w:after="0" w:line="240" w:lineRule="auto"/>
              <w:ind w:left="0" w:right="-118" w:firstLine="70"/>
              <w:jc w:val="center"/>
              <w:rPr>
                <w:noProof/>
                <w:color w:val="171717" w:themeColor="background2" w:themeShade="1A"/>
              </w:rPr>
            </w:pPr>
            <w:r w:rsidRPr="000A676E">
              <w:rPr>
                <w:rStyle w:val="jlqj4b"/>
                <w:rFonts w:ascii="Times New Roman" w:hAnsi="Times New Roman" w:cs="Times New Roman"/>
                <w:color w:val="171717" w:themeColor="background2" w:themeShade="1A"/>
                <w:sz w:val="20"/>
                <w:szCs w:val="20"/>
              </w:rPr>
              <w:t xml:space="preserve">Gambar 5. </w:t>
            </w:r>
            <w:proofErr w:type="spellStart"/>
            <w:r w:rsidRPr="000A676E">
              <w:rPr>
                <w:rStyle w:val="jlqj4b"/>
                <w:rFonts w:ascii="Times New Roman" w:hAnsi="Times New Roman" w:cs="Times New Roman"/>
                <w:color w:val="171717" w:themeColor="background2" w:themeShade="1A"/>
                <w:sz w:val="20"/>
                <w:szCs w:val="20"/>
              </w:rPr>
              <w:t>Pengujian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kekerasan</w:t>
            </w:r>
            <w:proofErr w:type="spellEnd"/>
            <w:r w:rsidRPr="000A676E">
              <w:rPr>
                <w:rStyle w:val="jlqj4b"/>
                <w:rFonts w:ascii="Times New Roman" w:hAnsi="Times New Roman" w:cs="Times New Roman"/>
                <w:color w:val="171717" w:themeColor="background2" w:themeShade="1A"/>
                <w:sz w:val="20"/>
                <w:szCs w:val="20"/>
              </w:rPr>
              <w:t xml:space="preserve"> </w:t>
            </w:r>
            <w:r w:rsidR="00050FD6">
              <w:rPr>
                <w:rStyle w:val="jlqj4b"/>
                <w:rFonts w:ascii="Times New Roman" w:hAnsi="Times New Roman" w:cs="Times New Roman"/>
                <w:color w:val="171717" w:themeColor="background2" w:themeShade="1A"/>
                <w:sz w:val="20"/>
                <w:szCs w:val="20"/>
              </w:rPr>
              <w:t xml:space="preserve">Ø </w:t>
            </w:r>
            <w:r w:rsidRPr="00DC49FA">
              <w:rPr>
                <w:rStyle w:val="jlqj4b"/>
                <w:rFonts w:ascii="Times New Roman" w:hAnsi="Times New Roman" w:cs="Times New Roman"/>
                <w:i/>
                <w:iCs/>
                <w:color w:val="171717" w:themeColor="background2" w:themeShade="1A"/>
                <w:sz w:val="20"/>
                <w:szCs w:val="20"/>
              </w:rPr>
              <w:t>shoulder</w:t>
            </w:r>
            <w:r w:rsidRPr="000A676E">
              <w:rPr>
                <w:rStyle w:val="jlqj4b"/>
                <w:rFonts w:ascii="Times New Roman" w:hAnsi="Times New Roman" w:cs="Times New Roman"/>
                <w:color w:val="171717" w:themeColor="background2" w:themeShade="1A"/>
                <w:sz w:val="20"/>
                <w:szCs w:val="20"/>
              </w:rPr>
              <w:t xml:space="preserve"> 8mm</w:t>
            </w:r>
          </w:p>
        </w:tc>
      </w:tr>
    </w:tbl>
    <w:p w14:paraId="00A35671" w14:textId="77777777" w:rsidR="009505AA" w:rsidRDefault="009505AA" w:rsidP="009505AA">
      <w:pPr>
        <w:pStyle w:val="ListParagraph"/>
        <w:tabs>
          <w:tab w:val="clear" w:pos="360"/>
        </w:tabs>
        <w:spacing w:after="0" w:line="240" w:lineRule="auto"/>
        <w:ind w:left="284" w:right="-2" w:firstLine="0"/>
        <w:jc w:val="both"/>
        <w:rPr>
          <w:rStyle w:val="jlqj4b"/>
          <w:rFonts w:ascii="Times New Roman" w:hAnsi="Times New Roman" w:cs="Times New Roman"/>
          <w:b/>
          <w:bCs/>
          <w:i/>
          <w:iCs/>
          <w:color w:val="171717" w:themeColor="background2" w:themeShade="1A"/>
          <w:sz w:val="20"/>
          <w:szCs w:val="20"/>
        </w:rPr>
      </w:pPr>
    </w:p>
    <w:p w14:paraId="0DC349E3" w14:textId="77777777" w:rsidR="009505AA" w:rsidRDefault="009505AA" w:rsidP="009505AA">
      <w:pPr>
        <w:pStyle w:val="ListParagraph"/>
        <w:numPr>
          <w:ilvl w:val="1"/>
          <w:numId w:val="4"/>
        </w:numPr>
        <w:tabs>
          <w:tab w:val="clear" w:pos="360"/>
        </w:tabs>
        <w:spacing w:after="0" w:line="240" w:lineRule="auto"/>
        <w:ind w:left="284" w:right="-2"/>
        <w:jc w:val="both"/>
        <w:rPr>
          <w:rStyle w:val="jlqj4b"/>
          <w:rFonts w:ascii="Times New Roman" w:hAnsi="Times New Roman" w:cs="Times New Roman"/>
          <w:b/>
          <w:bCs/>
          <w:i/>
          <w:iCs/>
          <w:color w:val="171717" w:themeColor="background2" w:themeShade="1A"/>
          <w:sz w:val="20"/>
          <w:szCs w:val="20"/>
        </w:rPr>
      </w:pPr>
      <w:proofErr w:type="spellStart"/>
      <w:r w:rsidRPr="009505AA">
        <w:rPr>
          <w:rStyle w:val="jlqj4b"/>
          <w:rFonts w:ascii="Times New Roman" w:hAnsi="Times New Roman" w:cs="Times New Roman"/>
          <w:b/>
          <w:bCs/>
          <w:i/>
          <w:iCs/>
          <w:color w:val="171717" w:themeColor="background2" w:themeShade="1A"/>
          <w:sz w:val="20"/>
          <w:szCs w:val="20"/>
        </w:rPr>
        <w:t>Pengujian</w:t>
      </w:r>
      <w:proofErr w:type="spellEnd"/>
      <w:r w:rsidRPr="009505AA">
        <w:rPr>
          <w:rStyle w:val="jlqj4b"/>
          <w:rFonts w:ascii="Times New Roman" w:hAnsi="Times New Roman" w:cs="Times New Roman"/>
          <w:b/>
          <w:bCs/>
          <w:i/>
          <w:iCs/>
          <w:color w:val="171717" w:themeColor="background2" w:themeShade="1A"/>
          <w:sz w:val="20"/>
          <w:szCs w:val="20"/>
        </w:rPr>
        <w:t xml:space="preserve"> Tarik Geser </w:t>
      </w:r>
    </w:p>
    <w:p w14:paraId="135FD6B1" w14:textId="0EFA6B6A" w:rsidR="009505AA" w:rsidRDefault="009505AA" w:rsidP="00C4023A">
      <w:pPr>
        <w:pStyle w:val="ListParagraph"/>
        <w:tabs>
          <w:tab w:val="clear" w:pos="360"/>
        </w:tabs>
        <w:spacing w:after="0" w:line="240" w:lineRule="auto"/>
        <w:ind w:left="0" w:right="-2" w:firstLine="0"/>
        <w:jc w:val="both"/>
        <w:rPr>
          <w:rFonts w:ascii="Times New Roman" w:hAnsi="Times New Roman" w:cs="Times New Roman"/>
          <w:color w:val="000000"/>
          <w:sz w:val="20"/>
          <w:szCs w:val="20"/>
        </w:rPr>
      </w:pPr>
      <w:r>
        <w:rPr>
          <w:rStyle w:val="jlqj4b"/>
          <w:rFonts w:ascii="Times New Roman" w:hAnsi="Times New Roman" w:cs="Times New Roman"/>
          <w:color w:val="171717" w:themeColor="background2" w:themeShade="1A"/>
          <w:sz w:val="20"/>
          <w:szCs w:val="20"/>
        </w:rPr>
        <w:tab/>
      </w:r>
      <w:r w:rsidRPr="009505AA">
        <w:rPr>
          <w:rStyle w:val="jlqj4b"/>
          <w:rFonts w:ascii="Times New Roman" w:hAnsi="Times New Roman" w:cs="Times New Roman"/>
          <w:color w:val="171717" w:themeColor="background2" w:themeShade="1A"/>
          <w:sz w:val="20"/>
          <w:szCs w:val="20"/>
        </w:rPr>
        <w:t xml:space="preserve">Hasil </w:t>
      </w:r>
      <w:proofErr w:type="spellStart"/>
      <w:r w:rsidRPr="009505AA">
        <w:rPr>
          <w:rStyle w:val="jlqj4b"/>
          <w:rFonts w:ascii="Times New Roman" w:hAnsi="Times New Roman" w:cs="Times New Roman"/>
          <w:color w:val="171717" w:themeColor="background2" w:themeShade="1A"/>
          <w:sz w:val="20"/>
          <w:szCs w:val="20"/>
        </w:rPr>
        <w:t>pengujian</w:t>
      </w:r>
      <w:proofErr w:type="spellEnd"/>
      <w:r w:rsidRPr="009505AA">
        <w:rPr>
          <w:rFonts w:ascii="Times New Roman" w:hAnsi="Times New Roman" w:cs="Times New Roman"/>
          <w:noProof/>
          <w:color w:val="171717" w:themeColor="background2" w:themeShade="1A"/>
          <w:sz w:val="20"/>
          <w:szCs w:val="20"/>
        </w:rPr>
        <w:t xml:space="preserve"> menujukkan hasil yang berbeda pada setiap variasi. Gambar. 7 menunjukkan hasil uji tari geser </w:t>
      </w:r>
      <w:r w:rsidRPr="009505AA">
        <w:rPr>
          <w:rFonts w:ascii="Times New Roman" w:hAnsi="Times New Roman" w:cs="Times New Roman"/>
          <w:i/>
          <w:iCs/>
          <w:noProof/>
          <w:color w:val="171717" w:themeColor="background2" w:themeShade="1A"/>
          <w:sz w:val="20"/>
          <w:szCs w:val="20"/>
        </w:rPr>
        <w:t>FSSW</w:t>
      </w:r>
      <w:r w:rsidRPr="009505AA">
        <w:rPr>
          <w:rFonts w:ascii="Times New Roman" w:hAnsi="Times New Roman" w:cs="Times New Roman"/>
          <w:noProof/>
          <w:color w:val="171717" w:themeColor="background2" w:themeShade="1A"/>
          <w:sz w:val="20"/>
          <w:szCs w:val="20"/>
        </w:rPr>
        <w:t xml:space="preserve"> diameter </w:t>
      </w:r>
      <w:r w:rsidRPr="009505AA">
        <w:rPr>
          <w:rFonts w:ascii="Times New Roman" w:hAnsi="Times New Roman" w:cs="Times New Roman"/>
          <w:i/>
          <w:iCs/>
          <w:noProof/>
          <w:color w:val="171717" w:themeColor="background2" w:themeShade="1A"/>
          <w:sz w:val="20"/>
          <w:szCs w:val="20"/>
        </w:rPr>
        <w:t>shaulder</w:t>
      </w:r>
      <w:r w:rsidRPr="009505AA">
        <w:rPr>
          <w:rFonts w:ascii="Times New Roman" w:hAnsi="Times New Roman" w:cs="Times New Roman"/>
          <w:noProof/>
          <w:color w:val="171717" w:themeColor="background2" w:themeShade="1A"/>
          <w:sz w:val="20"/>
          <w:szCs w:val="20"/>
        </w:rPr>
        <w:t xml:space="preserve"> 6mm. </w:t>
      </w:r>
      <w:r w:rsidRPr="009505AA">
        <w:rPr>
          <w:rFonts w:ascii="Times New Roman" w:hAnsi="Times New Roman" w:cs="Times New Roman"/>
          <w:i/>
          <w:iCs/>
          <w:noProof/>
          <w:color w:val="171717" w:themeColor="background2" w:themeShade="1A"/>
          <w:sz w:val="20"/>
          <w:szCs w:val="20"/>
        </w:rPr>
        <w:t>FSSW</w:t>
      </w:r>
      <w:r w:rsidRPr="009505AA">
        <w:rPr>
          <w:rFonts w:ascii="Times New Roman" w:hAnsi="Times New Roman" w:cs="Times New Roman"/>
          <w:noProof/>
          <w:color w:val="171717" w:themeColor="background2" w:themeShade="1A"/>
          <w:sz w:val="20"/>
          <w:szCs w:val="20"/>
        </w:rPr>
        <w:t xml:space="preserve"> </w:t>
      </w:r>
      <w:r w:rsidRPr="009505AA">
        <w:rPr>
          <w:rFonts w:ascii="Times New Roman" w:hAnsi="Times New Roman" w:cs="Times New Roman"/>
          <w:i/>
          <w:iCs/>
          <w:noProof/>
          <w:color w:val="171717" w:themeColor="background2" w:themeShade="1A"/>
          <w:sz w:val="20"/>
          <w:szCs w:val="20"/>
        </w:rPr>
        <w:t>hybrid</w:t>
      </w:r>
      <w:r w:rsidRPr="009505AA">
        <w:rPr>
          <w:rFonts w:ascii="Times New Roman" w:hAnsi="Times New Roman" w:cs="Times New Roman"/>
          <w:noProof/>
          <w:color w:val="171717" w:themeColor="background2" w:themeShade="1A"/>
          <w:sz w:val="20"/>
          <w:szCs w:val="20"/>
        </w:rPr>
        <w:t xml:space="preserve"> pada diamater shoulder 6mm menujukkan nilai tertinggi pada </w:t>
      </w:r>
      <w:r w:rsidRPr="009505AA">
        <w:rPr>
          <w:rFonts w:ascii="Times New Roman" w:hAnsi="Times New Roman" w:cs="Times New Roman"/>
          <w:i/>
          <w:iCs/>
          <w:noProof/>
          <w:color w:val="171717" w:themeColor="background2" w:themeShade="1A"/>
          <w:sz w:val="20"/>
          <w:szCs w:val="20"/>
        </w:rPr>
        <w:t>dwell time</w:t>
      </w:r>
      <w:r w:rsidRPr="009505AA">
        <w:rPr>
          <w:rFonts w:ascii="Times New Roman" w:hAnsi="Times New Roman" w:cs="Times New Roman"/>
          <w:noProof/>
          <w:color w:val="171717" w:themeColor="background2" w:themeShade="1A"/>
          <w:sz w:val="20"/>
          <w:szCs w:val="20"/>
        </w:rPr>
        <w:t xml:space="preserve"> 12s sebesar 5.1kN. Nilai terendah pada </w:t>
      </w:r>
      <w:r w:rsidRPr="009505AA">
        <w:rPr>
          <w:rFonts w:ascii="Times New Roman" w:hAnsi="Times New Roman" w:cs="Times New Roman"/>
          <w:i/>
          <w:iCs/>
          <w:noProof/>
          <w:color w:val="171717" w:themeColor="background2" w:themeShade="1A"/>
          <w:sz w:val="20"/>
          <w:szCs w:val="20"/>
        </w:rPr>
        <w:t>dwell time</w:t>
      </w:r>
      <w:r w:rsidRPr="009505AA">
        <w:rPr>
          <w:rFonts w:ascii="Times New Roman" w:hAnsi="Times New Roman" w:cs="Times New Roman"/>
          <w:noProof/>
          <w:color w:val="171717" w:themeColor="background2" w:themeShade="1A"/>
          <w:sz w:val="20"/>
          <w:szCs w:val="20"/>
        </w:rPr>
        <w:t xml:space="preserve"> 6s sebesar 2.3kN. Gambar. 7 menunjukkan </w:t>
      </w:r>
      <w:r w:rsidRPr="009505AA">
        <w:rPr>
          <w:rFonts w:ascii="Times New Roman" w:hAnsi="Times New Roman" w:cs="Times New Roman"/>
          <w:i/>
          <w:iCs/>
          <w:noProof/>
          <w:color w:val="171717" w:themeColor="background2" w:themeShade="1A"/>
          <w:sz w:val="20"/>
          <w:szCs w:val="20"/>
        </w:rPr>
        <w:t>FSSW</w:t>
      </w:r>
      <w:r w:rsidRPr="009505AA">
        <w:rPr>
          <w:rFonts w:ascii="Times New Roman" w:hAnsi="Times New Roman" w:cs="Times New Roman"/>
          <w:noProof/>
          <w:color w:val="171717" w:themeColor="background2" w:themeShade="1A"/>
          <w:sz w:val="20"/>
          <w:szCs w:val="20"/>
        </w:rPr>
        <w:t xml:space="preserve"> konvensional dengan nilai tertinggi pada </w:t>
      </w:r>
      <w:r w:rsidRPr="009505AA">
        <w:rPr>
          <w:rFonts w:ascii="Times New Roman" w:hAnsi="Times New Roman" w:cs="Times New Roman"/>
          <w:i/>
          <w:iCs/>
          <w:noProof/>
          <w:color w:val="171717" w:themeColor="background2" w:themeShade="1A"/>
          <w:sz w:val="20"/>
          <w:szCs w:val="20"/>
        </w:rPr>
        <w:t>dwell time</w:t>
      </w:r>
      <w:r w:rsidRPr="009505AA">
        <w:rPr>
          <w:rFonts w:ascii="Times New Roman" w:hAnsi="Times New Roman" w:cs="Times New Roman"/>
          <w:noProof/>
          <w:color w:val="171717" w:themeColor="background2" w:themeShade="1A"/>
          <w:sz w:val="20"/>
          <w:szCs w:val="20"/>
        </w:rPr>
        <w:t xml:space="preserve"> 12s 3.3kN dan nilai terendah pada </w:t>
      </w:r>
      <w:r w:rsidRPr="009505AA">
        <w:rPr>
          <w:rFonts w:ascii="Times New Roman" w:hAnsi="Times New Roman" w:cs="Times New Roman"/>
          <w:i/>
          <w:iCs/>
          <w:noProof/>
          <w:color w:val="171717" w:themeColor="background2" w:themeShade="1A"/>
          <w:sz w:val="20"/>
          <w:szCs w:val="20"/>
        </w:rPr>
        <w:t>dwell time</w:t>
      </w:r>
      <w:r w:rsidRPr="009505AA">
        <w:rPr>
          <w:rFonts w:ascii="Times New Roman" w:hAnsi="Times New Roman" w:cs="Times New Roman"/>
          <w:noProof/>
          <w:color w:val="171717" w:themeColor="background2" w:themeShade="1A"/>
          <w:sz w:val="20"/>
          <w:szCs w:val="20"/>
        </w:rPr>
        <w:t xml:space="preserve"> 6s 2.3kN. Gambar. 8 menunjukkan </w:t>
      </w:r>
      <w:r w:rsidRPr="009505AA">
        <w:rPr>
          <w:rFonts w:ascii="Times New Roman" w:hAnsi="Times New Roman" w:cs="Times New Roman"/>
          <w:i/>
          <w:iCs/>
          <w:noProof/>
          <w:color w:val="171717" w:themeColor="background2" w:themeShade="1A"/>
          <w:sz w:val="20"/>
          <w:szCs w:val="20"/>
        </w:rPr>
        <w:t>FSSW</w:t>
      </w:r>
      <w:r w:rsidRPr="009505AA">
        <w:rPr>
          <w:rFonts w:ascii="Times New Roman" w:hAnsi="Times New Roman" w:cs="Times New Roman"/>
          <w:noProof/>
          <w:color w:val="171717" w:themeColor="background2" w:themeShade="1A"/>
          <w:sz w:val="20"/>
          <w:szCs w:val="20"/>
        </w:rPr>
        <w:t xml:space="preserve"> dengan diamater shoulder 8mm. </w:t>
      </w:r>
    </w:p>
    <w:p w14:paraId="6C653BBB" w14:textId="77777777" w:rsidR="00C4023A" w:rsidRDefault="00C4023A" w:rsidP="00C4023A">
      <w:pPr>
        <w:pStyle w:val="ListParagraph"/>
        <w:tabs>
          <w:tab w:val="clear" w:pos="360"/>
        </w:tabs>
        <w:spacing w:after="0" w:line="240" w:lineRule="auto"/>
        <w:ind w:left="0" w:right="-2" w:firstLine="0"/>
        <w:jc w:val="both"/>
        <w:rPr>
          <w:rFonts w:ascii="Times New Roman" w:hAnsi="Times New Roman" w:cs="Times New Roman"/>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150"/>
        <w:gridCol w:w="4686"/>
      </w:tblGrid>
      <w:tr w:rsidR="00C4023A" w:rsidRPr="000A676E" w14:paraId="5E129C76" w14:textId="77777777" w:rsidTr="00C4023A">
        <w:trPr>
          <w:trHeight w:val="2011"/>
        </w:trPr>
        <w:tc>
          <w:tcPr>
            <w:tcW w:w="4314" w:type="dxa"/>
            <w:vAlign w:val="center"/>
          </w:tcPr>
          <w:p w14:paraId="5F6ED1C1" w14:textId="77777777" w:rsidR="00C4023A" w:rsidRPr="000A676E" w:rsidRDefault="00C4023A" w:rsidP="00262A03">
            <w:pPr>
              <w:spacing w:line="360" w:lineRule="auto"/>
              <w:jc w:val="center"/>
              <w:rPr>
                <w:rFonts w:ascii="Times New Roman" w:hAnsi="Times New Roman" w:cs="Times New Roman"/>
                <w:noProof/>
                <w:color w:val="171717" w:themeColor="background2" w:themeShade="1A"/>
                <w:sz w:val="20"/>
                <w:szCs w:val="20"/>
              </w:rPr>
            </w:pPr>
            <w:r w:rsidRPr="000A676E">
              <w:rPr>
                <w:noProof/>
                <w:color w:val="171717" w:themeColor="background2" w:themeShade="1A"/>
              </w:rPr>
              <w:drawing>
                <wp:inline distT="0" distB="0" distL="0" distR="0" wp14:anchorId="44AE845A" wp14:editId="76185B17">
                  <wp:extent cx="2653330" cy="12006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2032" cy="1227210"/>
                          </a:xfrm>
                          <a:prstGeom prst="rect">
                            <a:avLst/>
                          </a:prstGeom>
                        </pic:spPr>
                      </pic:pic>
                    </a:graphicData>
                  </a:graphic>
                </wp:inline>
              </w:drawing>
            </w:r>
          </w:p>
        </w:tc>
        <w:tc>
          <w:tcPr>
            <w:tcW w:w="4756" w:type="dxa"/>
            <w:gridSpan w:val="2"/>
            <w:vAlign w:val="center"/>
          </w:tcPr>
          <w:p w14:paraId="3971CEAD" w14:textId="77777777" w:rsidR="00C4023A" w:rsidRPr="000A676E" w:rsidRDefault="00C4023A" w:rsidP="00262A03">
            <w:pPr>
              <w:spacing w:line="360" w:lineRule="auto"/>
              <w:jc w:val="center"/>
              <w:rPr>
                <w:rFonts w:ascii="Times New Roman" w:hAnsi="Times New Roman" w:cs="Times New Roman"/>
                <w:noProof/>
                <w:color w:val="171717" w:themeColor="background2" w:themeShade="1A"/>
                <w:sz w:val="20"/>
                <w:szCs w:val="20"/>
              </w:rPr>
            </w:pPr>
            <w:r w:rsidRPr="000A676E">
              <w:rPr>
                <w:noProof/>
                <w:color w:val="171717" w:themeColor="background2" w:themeShade="1A"/>
              </w:rPr>
              <w:drawing>
                <wp:inline distT="0" distB="0" distL="0" distR="0" wp14:anchorId="1F6B7EDD" wp14:editId="79EEA159">
                  <wp:extent cx="2939572" cy="1184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4692" cy="1218539"/>
                          </a:xfrm>
                          <a:prstGeom prst="rect">
                            <a:avLst/>
                          </a:prstGeom>
                        </pic:spPr>
                      </pic:pic>
                    </a:graphicData>
                  </a:graphic>
                </wp:inline>
              </w:drawing>
            </w:r>
          </w:p>
        </w:tc>
      </w:tr>
      <w:tr w:rsidR="00C4023A" w:rsidRPr="000A676E" w14:paraId="121EDA6F" w14:textId="77777777" w:rsidTr="00C4023A">
        <w:trPr>
          <w:trHeight w:val="493"/>
        </w:trPr>
        <w:tc>
          <w:tcPr>
            <w:tcW w:w="9070" w:type="dxa"/>
            <w:gridSpan w:val="3"/>
          </w:tcPr>
          <w:p w14:paraId="0B093E00" w14:textId="77777777" w:rsidR="00C4023A" w:rsidRPr="00694A1C" w:rsidRDefault="00C4023A" w:rsidP="00262A03">
            <w:pPr>
              <w:autoSpaceDE w:val="0"/>
              <w:autoSpaceDN w:val="0"/>
              <w:adjustRightInd w:val="0"/>
              <w:jc w:val="both"/>
              <w:rPr>
                <w:rFonts w:ascii="Times New Roman" w:hAnsi="Times New Roman" w:cs="Times New Roman"/>
                <w:color w:val="171717" w:themeColor="background2" w:themeShade="1A"/>
                <w:sz w:val="20"/>
                <w:szCs w:val="20"/>
                <w:lang w:val="en-ID"/>
              </w:rPr>
            </w:pPr>
            <w:r w:rsidRPr="00694A1C">
              <w:rPr>
                <w:rFonts w:ascii="Times New Roman" w:hAnsi="Times New Roman" w:cs="Times New Roman"/>
                <w:noProof/>
                <w:color w:val="171717" w:themeColor="background2" w:themeShade="1A"/>
                <w:sz w:val="20"/>
                <w:szCs w:val="20"/>
              </w:rPr>
              <w:t>Gambar 6. Mode kegegalan pengujian tarik geser sambungan FSSW; a)</w:t>
            </w:r>
            <w:r w:rsidRPr="00694A1C">
              <w:rPr>
                <w:rStyle w:val="jlqj4b"/>
                <w:rFonts w:ascii="Times New Roman" w:hAnsi="Times New Roman" w:cs="Times New Roman"/>
                <w:color w:val="171717" w:themeColor="background2" w:themeShade="1A"/>
                <w:sz w:val="20"/>
                <w:szCs w:val="20"/>
              </w:rPr>
              <w:t xml:space="preserve"> </w:t>
            </w:r>
            <w:proofErr w:type="spellStart"/>
            <w:r w:rsidRPr="00694A1C">
              <w:rPr>
                <w:rStyle w:val="jlqj4b"/>
                <w:rFonts w:ascii="Times New Roman" w:hAnsi="Times New Roman" w:cs="Times New Roman"/>
                <w:color w:val="171717" w:themeColor="background2" w:themeShade="1A"/>
                <w:sz w:val="20"/>
                <w:szCs w:val="20"/>
              </w:rPr>
              <w:t>yaitu</w:t>
            </w:r>
            <w:proofErr w:type="spellEnd"/>
            <w:r w:rsidRPr="00694A1C">
              <w:rPr>
                <w:rStyle w:val="jlqj4b"/>
                <w:rFonts w:ascii="Times New Roman" w:hAnsi="Times New Roman" w:cs="Times New Roman"/>
                <w:color w:val="171717" w:themeColor="background2" w:themeShade="1A"/>
                <w:sz w:val="20"/>
                <w:szCs w:val="20"/>
              </w:rPr>
              <w:t xml:space="preserve"> </w:t>
            </w:r>
            <w:r w:rsidRPr="00694A1C">
              <w:rPr>
                <w:rFonts w:ascii="Times New Roman" w:hAnsi="Times New Roman" w:cs="Times New Roman"/>
                <w:i/>
                <w:iCs/>
                <w:color w:val="171717" w:themeColor="background2" w:themeShade="1A"/>
                <w:sz w:val="20"/>
                <w:szCs w:val="20"/>
                <w:lang w:val="en-ID"/>
              </w:rPr>
              <w:t>interfacial failure mode</w:t>
            </w:r>
          </w:p>
          <w:p w14:paraId="7C9C4563" w14:textId="51B16DD8" w:rsidR="00C4023A" w:rsidRPr="00694A1C" w:rsidRDefault="00C4023A" w:rsidP="00262A03">
            <w:pPr>
              <w:autoSpaceDE w:val="0"/>
              <w:autoSpaceDN w:val="0"/>
              <w:adjustRightInd w:val="0"/>
              <w:ind w:left="877"/>
              <w:jc w:val="both"/>
              <w:rPr>
                <w:rFonts w:ascii="Times New Roman" w:hAnsi="Times New Roman" w:cs="Times New Roman"/>
                <w:color w:val="171717" w:themeColor="background2" w:themeShade="1A"/>
                <w:sz w:val="20"/>
                <w:szCs w:val="20"/>
                <w:lang w:val="en-ID"/>
              </w:rPr>
            </w:pPr>
            <w:r w:rsidRPr="00694A1C">
              <w:rPr>
                <w:rFonts w:ascii="Times New Roman" w:hAnsi="Times New Roman" w:cs="Times New Roman"/>
                <w:color w:val="171717" w:themeColor="background2" w:themeShade="1A"/>
                <w:sz w:val="20"/>
                <w:szCs w:val="20"/>
                <w:lang w:val="en-ID"/>
              </w:rPr>
              <w:t xml:space="preserve"> (IF mode)</w:t>
            </w:r>
            <w:sdt>
              <w:sdtPr>
                <w:rPr>
                  <w:rFonts w:ascii="Times New Roman" w:hAnsi="Times New Roman" w:cs="Times New Roman"/>
                  <w:color w:val="000000"/>
                  <w:sz w:val="20"/>
                  <w:szCs w:val="20"/>
                  <w:lang w:val="en-ID"/>
                </w:rPr>
                <w:tag w:val="MENDELEY_CITATION_v3_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"/>
                <w:id w:val="-1672792070"/>
                <w:placeholder>
                  <w:docPart w:val="A424F560F79F453680F5AAA38E69E11F"/>
                </w:placeholder>
              </w:sdtPr>
              <w:sdtEndPr>
                <w:rPr>
                  <w:lang w:val="en-US"/>
                </w:rPr>
              </w:sdtEndPr>
              <w:sdtContent>
                <w:r w:rsidR="00DB7F7A" w:rsidRPr="00DB7F7A">
                  <w:rPr>
                    <w:rFonts w:ascii="Times New Roman" w:hAnsi="Times New Roman" w:cs="Times New Roman"/>
                    <w:color w:val="000000"/>
                    <w:sz w:val="20"/>
                    <w:szCs w:val="20"/>
                  </w:rPr>
                  <w:t>(32)</w:t>
                </w:r>
              </w:sdtContent>
            </w:sdt>
            <w:r w:rsidRPr="00694A1C">
              <w:rPr>
                <w:rFonts w:ascii="Times New Roman" w:hAnsi="Times New Roman" w:cs="Times New Roman"/>
                <w:color w:val="171717" w:themeColor="background2" w:themeShade="1A"/>
                <w:sz w:val="20"/>
                <w:szCs w:val="20"/>
                <w:lang w:val="en-ID"/>
              </w:rPr>
              <w:t xml:space="preserve"> dan </w:t>
            </w:r>
            <w:r w:rsidRPr="00694A1C">
              <w:rPr>
                <w:rFonts w:ascii="Times New Roman" w:hAnsi="Times New Roman" w:cs="Times New Roman"/>
                <w:i/>
                <w:iCs/>
                <w:color w:val="171717" w:themeColor="background2" w:themeShade="1A"/>
                <w:sz w:val="20"/>
                <w:szCs w:val="20"/>
                <w:lang w:val="en-ID"/>
              </w:rPr>
              <w:t>circumferential mode</w:t>
            </w:r>
            <w:r w:rsidRPr="00694A1C">
              <w:rPr>
                <w:rFonts w:ascii="Times New Roman" w:hAnsi="Times New Roman" w:cs="Times New Roman"/>
                <w:color w:val="171717" w:themeColor="background2" w:themeShade="1A"/>
                <w:sz w:val="20"/>
                <w:szCs w:val="20"/>
                <w:lang w:val="en-ID"/>
              </w:rPr>
              <w:t xml:space="preserve"> (CF mode)</w:t>
            </w:r>
            <w:sdt>
              <w:sdtPr>
                <w:rPr>
                  <w:rFonts w:ascii="Times New Roman" w:hAnsi="Times New Roman" w:cs="Times New Roman"/>
                  <w:color w:val="000000"/>
                  <w:sz w:val="20"/>
                  <w:szCs w:val="20"/>
                  <w:lang w:val="en-ID"/>
                </w:rPr>
                <w:tag w:val="MENDELEY_CITATION_v3_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"/>
                <w:id w:val="-1906066138"/>
                <w:placeholder>
                  <w:docPart w:val="A424F560F79F453680F5AAA38E69E11F"/>
                </w:placeholder>
              </w:sdtPr>
              <w:sdtEndPr>
                <w:rPr>
                  <w:lang w:val="en-US"/>
                </w:rPr>
              </w:sdtEndPr>
              <w:sdtContent>
                <w:r w:rsidR="00DB7F7A" w:rsidRPr="00DB7F7A">
                  <w:rPr>
                    <w:rFonts w:ascii="Times New Roman" w:hAnsi="Times New Roman" w:cs="Times New Roman"/>
                    <w:color w:val="000000"/>
                    <w:sz w:val="20"/>
                    <w:szCs w:val="20"/>
                  </w:rPr>
                  <w:t>(30)</w:t>
                </w:r>
              </w:sdtContent>
            </w:sdt>
            <w:r w:rsidRPr="00694A1C">
              <w:rPr>
                <w:rStyle w:val="jlqj4b"/>
                <w:rFonts w:ascii="Times New Roman" w:hAnsi="Times New Roman" w:cs="Times New Roman"/>
                <w:color w:val="171717" w:themeColor="background2" w:themeShade="1A"/>
                <w:sz w:val="20"/>
                <w:szCs w:val="20"/>
                <w:lang w:val="en-ID"/>
              </w:rPr>
              <w:t xml:space="preserve"> </w:t>
            </w:r>
          </w:p>
        </w:tc>
      </w:tr>
      <w:tr w:rsidR="00C4023A" w:rsidRPr="000A676E" w14:paraId="1413F1CC" w14:textId="77777777" w:rsidTr="00C4023A">
        <w:tc>
          <w:tcPr>
            <w:tcW w:w="4487" w:type="dxa"/>
            <w:gridSpan w:val="2"/>
          </w:tcPr>
          <w:p w14:paraId="45792560" w14:textId="77777777" w:rsidR="00C4023A" w:rsidRPr="000A676E" w:rsidRDefault="00C4023A" w:rsidP="00262A03">
            <w:pPr>
              <w:pStyle w:val="ListParagraph"/>
              <w:tabs>
                <w:tab w:val="clear" w:pos="360"/>
              </w:tabs>
              <w:spacing w:after="0" w:line="240" w:lineRule="auto"/>
              <w:ind w:left="0" w:right="-2" w:firstLine="0"/>
              <w:jc w:val="both"/>
              <w:rPr>
                <w:rStyle w:val="jlqj4b"/>
                <w:rFonts w:ascii="Times New Roman" w:hAnsi="Times New Roman" w:cs="Times New Roman"/>
                <w:color w:val="171717" w:themeColor="background2" w:themeShade="1A"/>
                <w:sz w:val="20"/>
                <w:szCs w:val="20"/>
              </w:rPr>
            </w:pPr>
            <w:r w:rsidRPr="000A676E">
              <w:rPr>
                <w:noProof/>
                <w:color w:val="171717" w:themeColor="background2" w:themeShade="1A"/>
              </w:rPr>
              <w:drawing>
                <wp:inline distT="0" distB="0" distL="0" distR="0" wp14:anchorId="5F2654B2" wp14:editId="5C8C0F4C">
                  <wp:extent cx="2794571" cy="198121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9767" cy="1991990"/>
                          </a:xfrm>
                          <a:prstGeom prst="rect">
                            <a:avLst/>
                          </a:prstGeom>
                        </pic:spPr>
                      </pic:pic>
                    </a:graphicData>
                  </a:graphic>
                </wp:inline>
              </w:drawing>
            </w:r>
          </w:p>
        </w:tc>
        <w:tc>
          <w:tcPr>
            <w:tcW w:w="4583" w:type="dxa"/>
          </w:tcPr>
          <w:p w14:paraId="539B9E47" w14:textId="77777777" w:rsidR="00C4023A" w:rsidRPr="000A676E" w:rsidRDefault="00C4023A" w:rsidP="00262A03">
            <w:pPr>
              <w:pStyle w:val="ListParagraph"/>
              <w:tabs>
                <w:tab w:val="clear" w:pos="360"/>
              </w:tabs>
              <w:spacing w:after="0" w:line="240" w:lineRule="auto"/>
              <w:ind w:left="0" w:right="-2" w:firstLine="0"/>
              <w:jc w:val="both"/>
              <w:rPr>
                <w:rStyle w:val="jlqj4b"/>
                <w:rFonts w:ascii="Times New Roman" w:hAnsi="Times New Roman" w:cs="Times New Roman"/>
                <w:color w:val="171717" w:themeColor="background2" w:themeShade="1A"/>
                <w:sz w:val="20"/>
                <w:szCs w:val="20"/>
              </w:rPr>
            </w:pPr>
            <w:r w:rsidRPr="000A676E">
              <w:rPr>
                <w:noProof/>
                <w:color w:val="171717" w:themeColor="background2" w:themeShade="1A"/>
              </w:rPr>
              <w:drawing>
                <wp:inline distT="0" distB="0" distL="0" distR="0" wp14:anchorId="0433C043" wp14:editId="50638229">
                  <wp:extent cx="286392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1802" cy="2000488"/>
                          </a:xfrm>
                          <a:prstGeom prst="rect">
                            <a:avLst/>
                          </a:prstGeom>
                        </pic:spPr>
                      </pic:pic>
                    </a:graphicData>
                  </a:graphic>
                </wp:inline>
              </w:drawing>
            </w:r>
          </w:p>
        </w:tc>
      </w:tr>
      <w:tr w:rsidR="00C4023A" w:rsidRPr="000A676E" w14:paraId="6A447416" w14:textId="77777777" w:rsidTr="00C4023A">
        <w:tc>
          <w:tcPr>
            <w:tcW w:w="4487" w:type="dxa"/>
            <w:gridSpan w:val="2"/>
          </w:tcPr>
          <w:p w14:paraId="5C2FD714" w14:textId="77777777" w:rsidR="00C4023A" w:rsidRPr="000A676E" w:rsidRDefault="00C4023A" w:rsidP="00262A03">
            <w:pPr>
              <w:pStyle w:val="ListParagraph"/>
              <w:tabs>
                <w:tab w:val="clear" w:pos="360"/>
              </w:tabs>
              <w:spacing w:after="0" w:line="240" w:lineRule="auto"/>
              <w:ind w:left="884" w:right="-2" w:hanging="993"/>
              <w:jc w:val="both"/>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 xml:space="preserve">Gambar 6. Hasil uji </w:t>
            </w:r>
            <w:proofErr w:type="spellStart"/>
            <w:r w:rsidRPr="000A676E">
              <w:rPr>
                <w:rStyle w:val="jlqj4b"/>
                <w:rFonts w:ascii="Times New Roman" w:hAnsi="Times New Roman" w:cs="Times New Roman"/>
                <w:color w:val="171717" w:themeColor="background2" w:themeShade="1A"/>
                <w:sz w:val="20"/>
                <w:szCs w:val="20"/>
              </w:rPr>
              <w:t>tarik</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geser</w:t>
            </w:r>
            <w:proofErr w:type="spellEnd"/>
            <w:r w:rsidRPr="000A676E">
              <w:rPr>
                <w:rStyle w:val="jlqj4b"/>
                <w:rFonts w:ascii="Times New Roman" w:hAnsi="Times New Roman" w:cs="Times New Roman"/>
                <w:color w:val="171717" w:themeColor="background2" w:themeShade="1A"/>
                <w:sz w:val="20"/>
                <w:szCs w:val="20"/>
              </w:rPr>
              <w:t xml:space="preserve"> FSSW diameter </w:t>
            </w:r>
            <w:r w:rsidRPr="000A676E">
              <w:rPr>
                <w:rStyle w:val="jlqj4b"/>
                <w:rFonts w:ascii="Times New Roman" w:hAnsi="Times New Roman" w:cs="Times New Roman"/>
                <w:i/>
                <w:iCs/>
                <w:color w:val="171717" w:themeColor="background2" w:themeShade="1A"/>
                <w:sz w:val="20"/>
                <w:szCs w:val="20"/>
              </w:rPr>
              <w:t>shoulder</w:t>
            </w:r>
            <w:r w:rsidRPr="000A676E">
              <w:rPr>
                <w:rStyle w:val="jlqj4b"/>
                <w:rFonts w:ascii="Times New Roman" w:hAnsi="Times New Roman" w:cs="Times New Roman"/>
                <w:color w:val="171717" w:themeColor="background2" w:themeShade="1A"/>
                <w:sz w:val="20"/>
                <w:szCs w:val="20"/>
              </w:rPr>
              <w:t xml:space="preserve"> 6 mm</w:t>
            </w:r>
          </w:p>
        </w:tc>
        <w:tc>
          <w:tcPr>
            <w:tcW w:w="4583" w:type="dxa"/>
          </w:tcPr>
          <w:p w14:paraId="325B0E68" w14:textId="77777777" w:rsidR="00C4023A" w:rsidRPr="000A676E" w:rsidRDefault="00C4023A" w:rsidP="00262A03">
            <w:pPr>
              <w:pStyle w:val="ListParagraph"/>
              <w:tabs>
                <w:tab w:val="clear" w:pos="360"/>
              </w:tabs>
              <w:spacing w:after="0" w:line="240" w:lineRule="auto"/>
              <w:ind w:left="796" w:right="-2" w:hanging="851"/>
              <w:jc w:val="both"/>
              <w:rPr>
                <w:rStyle w:val="jlqj4b"/>
                <w:rFonts w:ascii="Times New Roman" w:hAnsi="Times New Roman" w:cs="Times New Roman"/>
                <w:color w:val="171717" w:themeColor="background2" w:themeShade="1A"/>
                <w:sz w:val="20"/>
                <w:szCs w:val="20"/>
              </w:rPr>
            </w:pPr>
            <w:r w:rsidRPr="000A676E">
              <w:rPr>
                <w:rStyle w:val="jlqj4b"/>
                <w:rFonts w:ascii="Times New Roman" w:hAnsi="Times New Roman" w:cs="Times New Roman"/>
                <w:color w:val="171717" w:themeColor="background2" w:themeShade="1A"/>
                <w:sz w:val="20"/>
                <w:szCs w:val="20"/>
              </w:rPr>
              <w:t xml:space="preserve">Gambar 6. Hasil uji </w:t>
            </w:r>
            <w:proofErr w:type="spellStart"/>
            <w:r w:rsidRPr="000A676E">
              <w:rPr>
                <w:rStyle w:val="jlqj4b"/>
                <w:rFonts w:ascii="Times New Roman" w:hAnsi="Times New Roman" w:cs="Times New Roman"/>
                <w:color w:val="171717" w:themeColor="background2" w:themeShade="1A"/>
                <w:sz w:val="20"/>
                <w:szCs w:val="20"/>
              </w:rPr>
              <w:t>tarik</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geser</w:t>
            </w:r>
            <w:proofErr w:type="spellEnd"/>
            <w:r w:rsidRPr="000A676E">
              <w:rPr>
                <w:rStyle w:val="jlqj4b"/>
                <w:rFonts w:ascii="Times New Roman" w:hAnsi="Times New Roman" w:cs="Times New Roman"/>
                <w:color w:val="171717" w:themeColor="background2" w:themeShade="1A"/>
                <w:sz w:val="20"/>
                <w:szCs w:val="20"/>
              </w:rPr>
              <w:t xml:space="preserve"> FSSW diameter </w:t>
            </w:r>
            <w:r w:rsidRPr="000A676E">
              <w:rPr>
                <w:rStyle w:val="jlqj4b"/>
                <w:rFonts w:ascii="Times New Roman" w:hAnsi="Times New Roman" w:cs="Times New Roman"/>
                <w:i/>
                <w:iCs/>
                <w:color w:val="171717" w:themeColor="background2" w:themeShade="1A"/>
                <w:sz w:val="20"/>
                <w:szCs w:val="20"/>
              </w:rPr>
              <w:t>shoulder</w:t>
            </w:r>
            <w:r w:rsidRPr="000A676E">
              <w:rPr>
                <w:rStyle w:val="jlqj4b"/>
                <w:rFonts w:ascii="Times New Roman" w:hAnsi="Times New Roman" w:cs="Times New Roman"/>
                <w:color w:val="171717" w:themeColor="background2" w:themeShade="1A"/>
                <w:sz w:val="20"/>
                <w:szCs w:val="20"/>
              </w:rPr>
              <w:t xml:space="preserve"> 8 mm</w:t>
            </w:r>
          </w:p>
        </w:tc>
      </w:tr>
    </w:tbl>
    <w:p w14:paraId="357BD4A2" w14:textId="75D49BD8" w:rsidR="00C4023A" w:rsidRPr="00C4023A" w:rsidRDefault="00C4023A" w:rsidP="00C4023A">
      <w:pPr>
        <w:pStyle w:val="ListParagraph"/>
        <w:tabs>
          <w:tab w:val="clear" w:pos="360"/>
        </w:tabs>
        <w:spacing w:after="0" w:line="240" w:lineRule="auto"/>
        <w:ind w:left="0" w:right="-2" w:firstLine="0"/>
        <w:jc w:val="both"/>
        <w:rPr>
          <w:rStyle w:val="jlqj4b"/>
          <w:rFonts w:ascii="Times New Roman" w:hAnsi="Times New Roman" w:cs="Times New Roman"/>
          <w:color w:val="000000"/>
          <w:sz w:val="20"/>
          <w:szCs w:val="20"/>
        </w:rPr>
      </w:pPr>
      <w:r w:rsidRPr="009505AA">
        <w:rPr>
          <w:rFonts w:ascii="Times New Roman" w:hAnsi="Times New Roman" w:cs="Times New Roman"/>
          <w:noProof/>
          <w:color w:val="171717" w:themeColor="background2" w:themeShade="1A"/>
          <w:sz w:val="20"/>
          <w:szCs w:val="20"/>
        </w:rPr>
        <w:lastRenderedPageBreak/>
        <w:t xml:space="preserve">Hasil uji tarik Gambar. 8 Memiliki kecenderungan yang sama dengan hasil uji tarik pada gambar 7. </w:t>
      </w:r>
      <w:r w:rsidRPr="0054015B">
        <w:rPr>
          <w:rFonts w:ascii="Times New Roman" w:hAnsi="Times New Roman" w:cs="Times New Roman"/>
          <w:i/>
          <w:iCs/>
          <w:noProof/>
          <w:color w:val="171717" w:themeColor="background2" w:themeShade="1A"/>
          <w:sz w:val="20"/>
          <w:szCs w:val="20"/>
        </w:rPr>
        <w:t>FSSW</w:t>
      </w:r>
      <w:r w:rsidRPr="000A676E">
        <w:rPr>
          <w:rFonts w:ascii="Times New Roman" w:hAnsi="Times New Roman" w:cs="Times New Roman"/>
          <w:noProof/>
          <w:color w:val="171717" w:themeColor="background2" w:themeShade="1A"/>
          <w:sz w:val="20"/>
          <w:szCs w:val="20"/>
        </w:rPr>
        <w:t xml:space="preserve"> </w:t>
      </w:r>
      <w:r w:rsidRPr="0054015B">
        <w:rPr>
          <w:rFonts w:ascii="Times New Roman" w:hAnsi="Times New Roman" w:cs="Times New Roman"/>
          <w:i/>
          <w:iCs/>
          <w:noProof/>
          <w:color w:val="171717" w:themeColor="background2" w:themeShade="1A"/>
          <w:sz w:val="20"/>
          <w:szCs w:val="20"/>
        </w:rPr>
        <w:t>hybrid</w:t>
      </w:r>
      <w:r w:rsidRPr="000A676E">
        <w:rPr>
          <w:rFonts w:ascii="Times New Roman" w:hAnsi="Times New Roman" w:cs="Times New Roman"/>
          <w:noProof/>
          <w:color w:val="171717" w:themeColor="background2" w:themeShade="1A"/>
          <w:sz w:val="20"/>
          <w:szCs w:val="20"/>
        </w:rPr>
        <w:t xml:space="preserve"> pada </w:t>
      </w:r>
      <w:r w:rsidRPr="000A676E">
        <w:rPr>
          <w:rFonts w:ascii="Times New Roman" w:hAnsi="Times New Roman" w:cs="Times New Roman"/>
          <w:i/>
          <w:iCs/>
          <w:noProof/>
          <w:color w:val="171717" w:themeColor="background2" w:themeShade="1A"/>
          <w:sz w:val="20"/>
          <w:szCs w:val="20"/>
        </w:rPr>
        <w:t>dwell time</w:t>
      </w:r>
      <w:r w:rsidRPr="000A676E">
        <w:rPr>
          <w:rFonts w:ascii="Times New Roman" w:hAnsi="Times New Roman" w:cs="Times New Roman"/>
          <w:noProof/>
          <w:color w:val="171717" w:themeColor="background2" w:themeShade="1A"/>
          <w:sz w:val="20"/>
          <w:szCs w:val="20"/>
        </w:rPr>
        <w:t xml:space="preserve"> memiliki nilai tertinggi dengan nilai 5.3 kN dan nilai terendah 3.5 kN. Nilai kekerasan pada gambar. 8 pada </w:t>
      </w:r>
      <w:r w:rsidRPr="0054015B">
        <w:rPr>
          <w:rFonts w:ascii="Times New Roman" w:hAnsi="Times New Roman" w:cs="Times New Roman"/>
          <w:i/>
          <w:iCs/>
          <w:noProof/>
          <w:color w:val="171717" w:themeColor="background2" w:themeShade="1A"/>
          <w:sz w:val="20"/>
          <w:szCs w:val="20"/>
        </w:rPr>
        <w:t>FSSW</w:t>
      </w:r>
      <w:r w:rsidRPr="000A676E">
        <w:rPr>
          <w:rFonts w:ascii="Times New Roman" w:hAnsi="Times New Roman" w:cs="Times New Roman"/>
          <w:noProof/>
          <w:color w:val="171717" w:themeColor="background2" w:themeShade="1A"/>
          <w:sz w:val="20"/>
          <w:szCs w:val="20"/>
        </w:rPr>
        <w:t xml:space="preserve"> konvensional tertinggi pada </w:t>
      </w:r>
      <w:r w:rsidRPr="000A676E">
        <w:rPr>
          <w:rFonts w:ascii="Times New Roman" w:hAnsi="Times New Roman" w:cs="Times New Roman"/>
          <w:i/>
          <w:iCs/>
          <w:noProof/>
          <w:color w:val="171717" w:themeColor="background2" w:themeShade="1A"/>
          <w:sz w:val="20"/>
          <w:szCs w:val="20"/>
        </w:rPr>
        <w:t>dwell time</w:t>
      </w:r>
      <w:r w:rsidRPr="000A676E">
        <w:rPr>
          <w:rFonts w:ascii="Times New Roman" w:hAnsi="Times New Roman" w:cs="Times New Roman"/>
          <w:noProof/>
          <w:color w:val="171717" w:themeColor="background2" w:themeShade="1A"/>
          <w:sz w:val="20"/>
          <w:szCs w:val="20"/>
        </w:rPr>
        <w:t xml:space="preserve"> 12 dengan nilai 3.3kN dan nilai terendah 2.3kN.</w:t>
      </w:r>
      <w:r>
        <w:rPr>
          <w:rFonts w:ascii="Times New Roman" w:hAnsi="Times New Roman" w:cs="Times New Roman"/>
          <w:noProof/>
          <w:color w:val="171717" w:themeColor="background2" w:themeShade="1A"/>
          <w:sz w:val="20"/>
          <w:szCs w:val="20"/>
        </w:rPr>
        <w:t xml:space="preserve"> </w:t>
      </w:r>
      <w:r w:rsidRPr="000A676E">
        <w:rPr>
          <w:rStyle w:val="jlqj4b"/>
          <w:rFonts w:ascii="Times New Roman" w:hAnsi="Times New Roman" w:cs="Times New Roman"/>
          <w:color w:val="171717" w:themeColor="background2" w:themeShade="1A"/>
          <w:sz w:val="20"/>
          <w:szCs w:val="20"/>
        </w:rPr>
        <w:t>Fa</w:t>
      </w:r>
      <w:r>
        <w:rPr>
          <w:rStyle w:val="jlqj4b"/>
          <w:rFonts w:ascii="Times New Roman" w:hAnsi="Times New Roman" w:cs="Times New Roman"/>
          <w:color w:val="171717" w:themeColor="background2" w:themeShade="1A"/>
          <w:sz w:val="20"/>
          <w:szCs w:val="20"/>
        </w:rPr>
        <w:t>k</w:t>
      </w:r>
      <w:r w:rsidRPr="000A676E">
        <w:rPr>
          <w:rStyle w:val="jlqj4b"/>
          <w:rFonts w:ascii="Times New Roman" w:hAnsi="Times New Roman" w:cs="Times New Roman"/>
          <w:color w:val="171717" w:themeColor="background2" w:themeShade="1A"/>
          <w:sz w:val="20"/>
          <w:szCs w:val="20"/>
        </w:rPr>
        <w:t xml:space="preserve">tor </w:t>
      </w:r>
      <w:proofErr w:type="spellStart"/>
      <w:r w:rsidRPr="000A676E">
        <w:rPr>
          <w:rStyle w:val="jlqj4b"/>
          <w:rFonts w:ascii="Times New Roman" w:hAnsi="Times New Roman" w:cs="Times New Roman"/>
          <w:color w:val="171717" w:themeColor="background2" w:themeShade="1A"/>
          <w:sz w:val="20"/>
          <w:szCs w:val="20"/>
        </w:rPr>
        <w:t>utama</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dalam</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kegagalan</w:t>
      </w:r>
      <w:proofErr w:type="spellEnd"/>
      <w:r w:rsidRPr="000A676E">
        <w:rPr>
          <w:rStyle w:val="jlqj4b"/>
          <w:rFonts w:ascii="Times New Roman" w:hAnsi="Times New Roman" w:cs="Times New Roman"/>
          <w:color w:val="171717" w:themeColor="background2" w:themeShade="1A"/>
          <w:sz w:val="20"/>
          <w:szCs w:val="20"/>
        </w:rPr>
        <w:t xml:space="preserve"> uji Tarik </w:t>
      </w:r>
      <w:proofErr w:type="spellStart"/>
      <w:r w:rsidRPr="000A676E">
        <w:rPr>
          <w:rStyle w:val="jlqj4b"/>
          <w:rFonts w:ascii="Times New Roman" w:hAnsi="Times New Roman" w:cs="Times New Roman"/>
          <w:color w:val="171717" w:themeColor="background2" w:themeShade="1A"/>
          <w:sz w:val="20"/>
          <w:szCs w:val="20"/>
        </w:rPr>
        <w:t>geser</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sambungan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dalam</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pengelasan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dipengaruhi</w:t>
      </w:r>
      <w:proofErr w:type="spellEnd"/>
      <w:r w:rsidRPr="000A676E">
        <w:rPr>
          <w:rStyle w:val="jlqj4b"/>
          <w:rFonts w:ascii="Times New Roman" w:hAnsi="Times New Roman" w:cs="Times New Roman"/>
          <w:color w:val="171717" w:themeColor="background2" w:themeShade="1A"/>
          <w:sz w:val="20"/>
          <w:szCs w:val="20"/>
        </w:rPr>
        <w:t xml:space="preserve"> oleh </w:t>
      </w:r>
      <w:proofErr w:type="spellStart"/>
      <w:r w:rsidRPr="000A676E">
        <w:rPr>
          <w:rStyle w:val="jlqj4b"/>
          <w:rFonts w:ascii="Times New Roman" w:hAnsi="Times New Roman" w:cs="Times New Roman"/>
          <w:color w:val="171717" w:themeColor="background2" w:themeShade="1A"/>
          <w:sz w:val="20"/>
          <w:szCs w:val="20"/>
        </w:rPr>
        <w:t>beberapa</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hal</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misalnya</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karakteristik</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terbentunya</w:t>
      </w:r>
      <w:proofErr w:type="spellEnd"/>
      <w:r w:rsidRPr="000A676E">
        <w:rPr>
          <w:rStyle w:val="jlqj4b"/>
          <w:rFonts w:ascii="Times New Roman" w:hAnsi="Times New Roman" w:cs="Times New Roman"/>
          <w:color w:val="171717" w:themeColor="background2" w:themeShade="1A"/>
          <w:sz w:val="20"/>
          <w:szCs w:val="20"/>
        </w:rPr>
        <w:t xml:space="preserve"> </w:t>
      </w:r>
      <w:r w:rsidRPr="000A676E">
        <w:rPr>
          <w:rStyle w:val="jlqj4b"/>
          <w:rFonts w:ascii="Times New Roman" w:hAnsi="Times New Roman" w:cs="Times New Roman"/>
          <w:i/>
          <w:iCs/>
          <w:color w:val="171717" w:themeColor="background2" w:themeShade="1A"/>
          <w:sz w:val="20"/>
          <w:szCs w:val="20"/>
        </w:rPr>
        <w:t>hook defect</w:t>
      </w:r>
      <w:r w:rsidRPr="000A676E">
        <w:rPr>
          <w:rStyle w:val="jlqj4b"/>
          <w:rFonts w:ascii="Times New Roman" w:hAnsi="Times New Roman" w:cs="Times New Roman"/>
          <w:color w:val="171717" w:themeColor="background2" w:themeShade="1A"/>
          <w:sz w:val="20"/>
          <w:szCs w:val="20"/>
        </w:rPr>
        <w:t xml:space="preserve"> dan </w:t>
      </w:r>
      <w:proofErr w:type="spellStart"/>
      <w:r w:rsidRPr="000A676E">
        <w:rPr>
          <w:rStyle w:val="jlqj4b"/>
          <w:rFonts w:ascii="Times New Roman" w:hAnsi="Times New Roman" w:cs="Times New Roman"/>
          <w:color w:val="171717" w:themeColor="background2" w:themeShade="1A"/>
          <w:sz w:val="20"/>
          <w:szCs w:val="20"/>
        </w:rPr>
        <w:t>ketebalan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efektif</w:t>
      </w:r>
      <w:proofErr w:type="spellEnd"/>
      <w:r w:rsidRPr="000A676E">
        <w:rPr>
          <w:rStyle w:val="jlqj4b"/>
          <w:rFonts w:ascii="Times New Roman" w:hAnsi="Times New Roman" w:cs="Times New Roman"/>
          <w:color w:val="171717" w:themeColor="background2" w:themeShade="1A"/>
          <w:sz w:val="20"/>
          <w:szCs w:val="20"/>
        </w:rPr>
        <w:t xml:space="preserve"> pada </w:t>
      </w:r>
      <w:proofErr w:type="spellStart"/>
      <w:r w:rsidRPr="000A676E">
        <w:rPr>
          <w:rStyle w:val="jlqj4b"/>
          <w:rFonts w:ascii="Times New Roman" w:hAnsi="Times New Roman" w:cs="Times New Roman"/>
          <w:color w:val="171717" w:themeColor="background2" w:themeShade="1A"/>
          <w:sz w:val="20"/>
          <w:szCs w:val="20"/>
        </w:rPr>
        <w:t>variasi</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sambungan</w:t>
      </w:r>
      <w:proofErr w:type="spellEnd"/>
      <w:sdt>
        <w:sdtPr>
          <w:rPr>
            <w:rStyle w:val="jlqj4b"/>
            <w:rFonts w:ascii="Times New Roman" w:hAnsi="Times New Roman" w:cs="Times New Roman"/>
            <w:color w:val="000000"/>
            <w:sz w:val="20"/>
            <w:szCs w:val="20"/>
          </w:rPr>
          <w:tag w:val="MENDELEY_CITATION_v3_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"/>
          <w:id w:val="-103578971"/>
          <w:placeholder>
            <w:docPart w:val="4F09F4DF977A4A79A955314B77C3CC68"/>
          </w:placeholder>
        </w:sdtPr>
        <w:sdtEndPr>
          <w:rPr>
            <w:rStyle w:val="DefaultParagraphFont"/>
          </w:rPr>
        </w:sdtEndPr>
        <w:sdtContent>
          <w:r w:rsidR="00DB7F7A" w:rsidRPr="00DB7F7A">
            <w:rPr>
              <w:rFonts w:ascii="Times New Roman" w:hAnsi="Times New Roman" w:cs="Times New Roman"/>
              <w:color w:val="000000"/>
              <w:sz w:val="20"/>
              <w:szCs w:val="20"/>
            </w:rPr>
            <w:t>(33)</w:t>
          </w:r>
        </w:sdtContent>
      </w:sdt>
      <w:r>
        <w:rPr>
          <w:rFonts w:ascii="Times New Roman" w:hAnsi="Times New Roman" w:cs="Times New Roman"/>
          <w:color w:val="000000"/>
          <w:sz w:val="20"/>
          <w:szCs w:val="20"/>
        </w:rPr>
        <w:t xml:space="preserve">. </w:t>
      </w:r>
      <w:r w:rsidRPr="000A676E">
        <w:rPr>
          <w:rStyle w:val="jlqj4b"/>
          <w:rFonts w:ascii="Times New Roman" w:hAnsi="Times New Roman" w:cs="Times New Roman"/>
          <w:color w:val="171717" w:themeColor="background2" w:themeShade="1A"/>
          <w:sz w:val="20"/>
          <w:szCs w:val="20"/>
        </w:rPr>
        <w:t xml:space="preserve">Mode </w:t>
      </w:r>
      <w:proofErr w:type="spellStart"/>
      <w:r w:rsidRPr="000A676E">
        <w:rPr>
          <w:rStyle w:val="jlqj4b"/>
          <w:rFonts w:ascii="Times New Roman" w:hAnsi="Times New Roman" w:cs="Times New Roman"/>
          <w:color w:val="171717" w:themeColor="background2" w:themeShade="1A"/>
          <w:sz w:val="20"/>
          <w:szCs w:val="20"/>
        </w:rPr>
        <w:t>kegagalan</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dalam</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sambungan</w:t>
      </w:r>
      <w:proofErr w:type="spellEnd"/>
      <w:r w:rsidRPr="000A676E">
        <w:rPr>
          <w:rStyle w:val="jlqj4b"/>
          <w:rFonts w:ascii="Times New Roman" w:hAnsi="Times New Roman" w:cs="Times New Roman"/>
          <w:color w:val="171717" w:themeColor="background2" w:themeShade="1A"/>
          <w:sz w:val="20"/>
          <w:szCs w:val="20"/>
        </w:rPr>
        <w:t xml:space="preserve"> FSSW </w:t>
      </w:r>
      <w:proofErr w:type="spellStart"/>
      <w:r w:rsidRPr="000A676E">
        <w:rPr>
          <w:rStyle w:val="jlqj4b"/>
          <w:rFonts w:ascii="Times New Roman" w:hAnsi="Times New Roman" w:cs="Times New Roman"/>
          <w:color w:val="171717" w:themeColor="background2" w:themeShade="1A"/>
          <w:sz w:val="20"/>
          <w:szCs w:val="20"/>
        </w:rPr>
        <w:t>secara</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umum</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dibagi</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menjadi</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dua</w:t>
      </w:r>
      <w:proofErr w:type="spellEnd"/>
      <w:r w:rsidRPr="000A676E">
        <w:rPr>
          <w:rStyle w:val="jlqj4b"/>
          <w:rFonts w:ascii="Times New Roman" w:hAnsi="Times New Roman" w:cs="Times New Roman"/>
          <w:color w:val="171717" w:themeColor="background2" w:themeShade="1A"/>
          <w:sz w:val="20"/>
          <w:szCs w:val="20"/>
        </w:rPr>
        <w:t xml:space="preserve">, </w:t>
      </w:r>
      <w:proofErr w:type="spellStart"/>
      <w:r w:rsidRPr="000A676E">
        <w:rPr>
          <w:rStyle w:val="jlqj4b"/>
          <w:rFonts w:ascii="Times New Roman" w:hAnsi="Times New Roman" w:cs="Times New Roman"/>
          <w:color w:val="171717" w:themeColor="background2" w:themeShade="1A"/>
          <w:sz w:val="20"/>
          <w:szCs w:val="20"/>
        </w:rPr>
        <w:t>yaitu</w:t>
      </w:r>
      <w:proofErr w:type="spellEnd"/>
      <w:r w:rsidRPr="000A676E">
        <w:rPr>
          <w:rStyle w:val="jlqj4b"/>
          <w:rFonts w:ascii="Times New Roman" w:hAnsi="Times New Roman" w:cs="Times New Roman"/>
          <w:color w:val="171717" w:themeColor="background2" w:themeShade="1A"/>
          <w:sz w:val="20"/>
          <w:szCs w:val="20"/>
        </w:rPr>
        <w:t xml:space="preserve"> </w:t>
      </w:r>
      <w:r w:rsidRPr="000A676E">
        <w:rPr>
          <w:rFonts w:ascii="Times New Roman" w:hAnsi="Times New Roman" w:cs="Times New Roman"/>
          <w:i/>
          <w:iCs/>
          <w:color w:val="171717" w:themeColor="background2" w:themeShade="1A"/>
          <w:sz w:val="20"/>
          <w:szCs w:val="20"/>
          <w:lang w:val="en-ID"/>
        </w:rPr>
        <w:t>interfacial failure mode</w:t>
      </w:r>
      <w:r w:rsidRPr="000A676E">
        <w:rPr>
          <w:rFonts w:ascii="Times New Roman" w:hAnsi="Times New Roman" w:cs="Times New Roman"/>
          <w:color w:val="171717" w:themeColor="background2" w:themeShade="1A"/>
          <w:sz w:val="20"/>
          <w:szCs w:val="20"/>
          <w:lang w:val="en-ID"/>
        </w:rPr>
        <w:t xml:space="preserve"> </w:t>
      </w:r>
      <w:r w:rsidRPr="00694A1C">
        <w:rPr>
          <w:rFonts w:ascii="Times New Roman" w:hAnsi="Times New Roman" w:cs="Times New Roman"/>
          <w:i/>
          <w:iCs/>
          <w:color w:val="171717" w:themeColor="background2" w:themeShade="1A"/>
          <w:sz w:val="20"/>
          <w:szCs w:val="20"/>
          <w:lang w:val="en-ID"/>
        </w:rPr>
        <w:t>(IF mode</w:t>
      </w:r>
      <w:r w:rsidRPr="000A676E">
        <w:rPr>
          <w:rFonts w:ascii="Times New Roman" w:hAnsi="Times New Roman" w:cs="Times New Roman"/>
          <w:color w:val="171717" w:themeColor="background2" w:themeShade="1A"/>
          <w:sz w:val="20"/>
          <w:szCs w:val="20"/>
          <w:lang w:val="en-ID"/>
        </w:rPr>
        <w:t xml:space="preserve">) </w:t>
      </w:r>
      <w:sdt>
        <w:sdtPr>
          <w:rPr>
            <w:rFonts w:ascii="Times New Roman" w:hAnsi="Times New Roman" w:cs="Times New Roman"/>
            <w:color w:val="000000"/>
            <w:sz w:val="20"/>
            <w:szCs w:val="20"/>
            <w:lang w:val="en-ID"/>
          </w:rPr>
          <w:tag w:val="MENDELEY_CITATION_v3_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"/>
          <w:id w:val="551661178"/>
          <w:placeholder>
            <w:docPart w:val="F0C41AA52D7C4B58B6D7632DE630FDB1"/>
          </w:placeholder>
        </w:sdtPr>
        <w:sdtEndPr>
          <w:rPr>
            <w:lang w:val="en-US"/>
          </w:rPr>
        </w:sdtEndPr>
        <w:sdtContent>
          <w:r w:rsidR="00DB7F7A" w:rsidRPr="00DB7F7A">
            <w:rPr>
              <w:rFonts w:ascii="Times New Roman" w:hAnsi="Times New Roman" w:cs="Times New Roman"/>
              <w:color w:val="000000"/>
              <w:sz w:val="20"/>
              <w:szCs w:val="20"/>
            </w:rPr>
            <w:t>(32)</w:t>
          </w:r>
        </w:sdtContent>
      </w:sdt>
      <w:r w:rsidRPr="000A676E">
        <w:rPr>
          <w:rFonts w:ascii="Times New Roman" w:hAnsi="Times New Roman" w:cs="Times New Roman"/>
          <w:color w:val="171717" w:themeColor="background2" w:themeShade="1A"/>
          <w:sz w:val="20"/>
          <w:szCs w:val="20"/>
          <w:lang w:val="en-ID"/>
        </w:rPr>
        <w:t xml:space="preserve"> dan </w:t>
      </w:r>
      <w:r w:rsidRPr="00694A1C">
        <w:rPr>
          <w:rFonts w:ascii="Times New Roman" w:hAnsi="Times New Roman" w:cs="Times New Roman"/>
          <w:i/>
          <w:iCs/>
          <w:color w:val="171717" w:themeColor="background2" w:themeShade="1A"/>
          <w:sz w:val="20"/>
          <w:szCs w:val="20"/>
          <w:lang w:val="en-ID"/>
        </w:rPr>
        <w:t>circumferential mode (CF mode</w:t>
      </w:r>
      <w:r w:rsidRPr="000A676E">
        <w:rPr>
          <w:rFonts w:ascii="Times New Roman" w:hAnsi="Times New Roman" w:cs="Times New Roman"/>
          <w:color w:val="171717" w:themeColor="background2" w:themeShade="1A"/>
          <w:sz w:val="20"/>
          <w:szCs w:val="20"/>
          <w:lang w:val="en-ID"/>
        </w:rPr>
        <w:t>)</w:t>
      </w:r>
      <w:sdt>
        <w:sdtPr>
          <w:rPr>
            <w:rFonts w:ascii="Times New Roman" w:hAnsi="Times New Roman" w:cs="Times New Roman"/>
            <w:color w:val="000000"/>
            <w:sz w:val="20"/>
            <w:szCs w:val="20"/>
            <w:lang w:val="en-ID"/>
          </w:rPr>
          <w:tag w:val="MENDELEY_CITATION_v3_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"/>
          <w:id w:val="162748947"/>
          <w:placeholder>
            <w:docPart w:val="F0C41AA52D7C4B58B6D7632DE630FDB1"/>
          </w:placeholder>
        </w:sdtPr>
        <w:sdtEndPr>
          <w:rPr>
            <w:lang w:val="en-US"/>
          </w:rPr>
        </w:sdtEndPr>
        <w:sdtContent>
          <w:r w:rsidR="00DB7F7A" w:rsidRPr="00DB7F7A">
            <w:rPr>
              <w:rFonts w:ascii="Times New Roman" w:hAnsi="Times New Roman" w:cs="Times New Roman"/>
              <w:color w:val="000000"/>
              <w:sz w:val="20"/>
              <w:szCs w:val="20"/>
            </w:rPr>
            <w:t>(32)</w:t>
          </w:r>
        </w:sdtContent>
      </w:sdt>
      <w:r w:rsidRPr="000A676E">
        <w:rPr>
          <w:rFonts w:ascii="Times New Roman" w:hAnsi="Times New Roman" w:cs="Times New Roman"/>
          <w:color w:val="171717" w:themeColor="background2" w:themeShade="1A"/>
          <w:sz w:val="20"/>
          <w:szCs w:val="20"/>
          <w:lang w:val="en-ID"/>
        </w:rPr>
        <w:t xml:space="preserve">. Hasil </w:t>
      </w:r>
      <w:proofErr w:type="spellStart"/>
      <w:r w:rsidRPr="000A676E">
        <w:rPr>
          <w:rFonts w:ascii="Times New Roman" w:hAnsi="Times New Roman" w:cs="Times New Roman"/>
          <w:color w:val="171717" w:themeColor="background2" w:themeShade="1A"/>
          <w:sz w:val="20"/>
          <w:szCs w:val="20"/>
          <w:lang w:val="en-ID"/>
        </w:rPr>
        <w:t>pengujian</w:t>
      </w:r>
      <w:proofErr w:type="spellEnd"/>
      <w:r w:rsidRPr="000A676E">
        <w:rPr>
          <w:rFonts w:ascii="Times New Roman" w:hAnsi="Times New Roman" w:cs="Times New Roman"/>
          <w:color w:val="171717" w:themeColor="background2" w:themeShade="1A"/>
          <w:sz w:val="20"/>
          <w:szCs w:val="20"/>
          <w:lang w:val="en-ID"/>
        </w:rPr>
        <w:t xml:space="preserve"> Tarik </w:t>
      </w:r>
      <w:proofErr w:type="spellStart"/>
      <w:r w:rsidRPr="000A676E">
        <w:rPr>
          <w:rFonts w:ascii="Times New Roman" w:hAnsi="Times New Roman" w:cs="Times New Roman"/>
          <w:color w:val="171717" w:themeColor="background2" w:themeShade="1A"/>
          <w:sz w:val="20"/>
          <w:szCs w:val="20"/>
          <w:lang w:val="en-ID"/>
        </w:rPr>
        <w:t>geser</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dalam</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penelitian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ini</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memiliki</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caraketeristik</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kegagalan</w:t>
      </w:r>
      <w:proofErr w:type="spellEnd"/>
      <w:r w:rsidRPr="000A676E">
        <w:rPr>
          <w:rFonts w:ascii="Times New Roman" w:hAnsi="Times New Roman" w:cs="Times New Roman"/>
          <w:color w:val="171717" w:themeColor="background2" w:themeShade="1A"/>
          <w:sz w:val="20"/>
          <w:szCs w:val="20"/>
          <w:lang w:val="en-ID"/>
        </w:rPr>
        <w:t xml:space="preserve"> </w:t>
      </w:r>
      <w:r w:rsidRPr="000A676E">
        <w:rPr>
          <w:rFonts w:ascii="Times New Roman" w:hAnsi="Times New Roman" w:cs="Times New Roman"/>
          <w:i/>
          <w:iCs/>
          <w:color w:val="171717" w:themeColor="background2" w:themeShade="1A"/>
          <w:sz w:val="20"/>
          <w:szCs w:val="20"/>
          <w:lang w:val="en-ID"/>
        </w:rPr>
        <w:t xml:space="preserve">circumferential </w:t>
      </w:r>
      <w:r w:rsidRPr="00694A1C">
        <w:rPr>
          <w:rFonts w:ascii="Times New Roman" w:hAnsi="Times New Roman" w:cs="Times New Roman"/>
          <w:i/>
          <w:iCs/>
          <w:color w:val="171717" w:themeColor="background2" w:themeShade="1A"/>
          <w:sz w:val="20"/>
          <w:szCs w:val="20"/>
          <w:lang w:val="en-ID"/>
        </w:rPr>
        <w:t>mode (CF mode).</w:t>
      </w:r>
      <w:r w:rsidRPr="000A676E">
        <w:rPr>
          <w:rFonts w:ascii="Times New Roman" w:hAnsi="Times New Roman" w:cs="Times New Roman"/>
          <w:color w:val="171717" w:themeColor="background2" w:themeShade="1A"/>
          <w:sz w:val="20"/>
          <w:szCs w:val="20"/>
          <w:lang w:val="en-ID"/>
        </w:rPr>
        <w:t xml:space="preserve"> Mode </w:t>
      </w:r>
      <w:proofErr w:type="spellStart"/>
      <w:r w:rsidRPr="000A676E">
        <w:rPr>
          <w:rFonts w:ascii="Times New Roman" w:hAnsi="Times New Roman" w:cs="Times New Roman"/>
          <w:color w:val="171717" w:themeColor="background2" w:themeShade="1A"/>
          <w:sz w:val="20"/>
          <w:szCs w:val="20"/>
          <w:lang w:val="en-ID"/>
        </w:rPr>
        <w:t>kegagalan</w:t>
      </w:r>
      <w:proofErr w:type="spellEnd"/>
      <w:r w:rsidRPr="000A676E">
        <w:rPr>
          <w:rFonts w:ascii="Times New Roman" w:hAnsi="Times New Roman" w:cs="Times New Roman"/>
          <w:color w:val="171717" w:themeColor="background2" w:themeShade="1A"/>
          <w:sz w:val="20"/>
          <w:szCs w:val="20"/>
          <w:lang w:val="en-ID"/>
        </w:rPr>
        <w:t xml:space="preserve"> yang </w:t>
      </w:r>
      <w:proofErr w:type="spellStart"/>
      <w:r w:rsidRPr="000A676E">
        <w:rPr>
          <w:rFonts w:ascii="Times New Roman" w:hAnsi="Times New Roman" w:cs="Times New Roman"/>
          <w:color w:val="171717" w:themeColor="background2" w:themeShade="1A"/>
          <w:sz w:val="20"/>
          <w:szCs w:val="20"/>
          <w:lang w:val="en-ID"/>
        </w:rPr>
        <w:t>terbentuk</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karena</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adanya</w:t>
      </w:r>
      <w:proofErr w:type="spellEnd"/>
      <w:r w:rsidRPr="000A676E">
        <w:rPr>
          <w:rFonts w:ascii="Times New Roman" w:hAnsi="Times New Roman" w:cs="Times New Roman"/>
          <w:color w:val="171717" w:themeColor="background2" w:themeShade="1A"/>
          <w:sz w:val="20"/>
          <w:szCs w:val="20"/>
          <w:lang w:val="en-ID"/>
        </w:rPr>
        <w:t xml:space="preserve"> proses </w:t>
      </w:r>
      <w:r w:rsidRPr="000A676E">
        <w:rPr>
          <w:rFonts w:ascii="Times New Roman" w:hAnsi="Times New Roman" w:cs="Times New Roman"/>
          <w:i/>
          <w:iCs/>
          <w:color w:val="171717" w:themeColor="background2" w:themeShade="1A"/>
          <w:sz w:val="20"/>
          <w:szCs w:val="20"/>
          <w:lang w:val="en-ID"/>
        </w:rPr>
        <w:t>brazing</w:t>
      </w:r>
      <w:r w:rsidRPr="000A676E">
        <w:rPr>
          <w:rFonts w:ascii="Times New Roman" w:hAnsi="Times New Roman" w:cs="Times New Roman"/>
          <w:color w:val="171717" w:themeColor="background2" w:themeShade="1A"/>
          <w:sz w:val="20"/>
          <w:szCs w:val="20"/>
          <w:lang w:val="en-ID"/>
        </w:rPr>
        <w:t xml:space="preserve"> oleh interlayer </w:t>
      </w:r>
      <w:proofErr w:type="spellStart"/>
      <w:r w:rsidRPr="000A676E">
        <w:rPr>
          <w:rFonts w:ascii="Times New Roman" w:hAnsi="Times New Roman" w:cs="Times New Roman"/>
          <w:color w:val="171717" w:themeColor="background2" w:themeShade="1A"/>
          <w:sz w:val="20"/>
          <w:szCs w:val="20"/>
          <w:lang w:val="en-ID"/>
        </w:rPr>
        <w:t>partikel</w:t>
      </w:r>
      <w:proofErr w:type="spellEnd"/>
      <w:r w:rsidRPr="000A676E">
        <w:rPr>
          <w:rFonts w:ascii="Times New Roman" w:hAnsi="Times New Roman" w:cs="Times New Roman"/>
          <w:color w:val="171717" w:themeColor="background2" w:themeShade="1A"/>
          <w:sz w:val="20"/>
          <w:szCs w:val="20"/>
          <w:lang w:val="en-ID"/>
        </w:rPr>
        <w:t xml:space="preserve"> zinc dan </w:t>
      </w:r>
      <w:proofErr w:type="spellStart"/>
      <w:r w:rsidRPr="000A676E">
        <w:rPr>
          <w:rFonts w:ascii="Times New Roman" w:hAnsi="Times New Roman" w:cs="Times New Roman"/>
          <w:color w:val="171717" w:themeColor="background2" w:themeShade="1A"/>
          <w:sz w:val="20"/>
          <w:szCs w:val="20"/>
          <w:lang w:val="en-ID"/>
        </w:rPr>
        <w:t>mekanisme</w:t>
      </w:r>
      <w:proofErr w:type="spellEnd"/>
      <w:r w:rsidRPr="000A676E">
        <w:rPr>
          <w:rFonts w:ascii="Times New Roman" w:hAnsi="Times New Roman" w:cs="Times New Roman"/>
          <w:color w:val="171717" w:themeColor="background2" w:themeShade="1A"/>
          <w:sz w:val="20"/>
          <w:szCs w:val="20"/>
          <w:lang w:val="en-ID"/>
        </w:rPr>
        <w:t xml:space="preserve"> </w:t>
      </w:r>
      <w:r w:rsidRPr="000A676E">
        <w:rPr>
          <w:rFonts w:ascii="Times New Roman" w:hAnsi="Times New Roman" w:cs="Times New Roman"/>
          <w:i/>
          <w:iCs/>
          <w:color w:val="171717" w:themeColor="background2" w:themeShade="1A"/>
          <w:sz w:val="20"/>
          <w:szCs w:val="20"/>
          <w:lang w:val="en-ID"/>
        </w:rPr>
        <w:t>refill</w:t>
      </w:r>
      <w:r>
        <w:rPr>
          <w:rFonts w:ascii="Times New Roman" w:hAnsi="Times New Roman" w:cs="Times New Roman"/>
          <w:i/>
          <w:iCs/>
          <w:color w:val="171717" w:themeColor="background2" w:themeShade="1A"/>
          <w:sz w:val="20"/>
          <w:szCs w:val="20"/>
          <w:lang w:val="en-ID"/>
        </w:rPr>
        <w:t xml:space="preserve">. </w:t>
      </w:r>
      <w:r w:rsidRPr="000A676E">
        <w:rPr>
          <w:rFonts w:ascii="Times New Roman" w:hAnsi="Times New Roman" w:cs="Times New Roman"/>
          <w:color w:val="171717" w:themeColor="background2" w:themeShade="1A"/>
          <w:sz w:val="20"/>
          <w:szCs w:val="20"/>
          <w:lang w:val="en-ID"/>
        </w:rPr>
        <w:t xml:space="preserve">Penelitian </w:t>
      </w:r>
      <w:proofErr w:type="spellStart"/>
      <w:r w:rsidRPr="000A676E">
        <w:rPr>
          <w:rFonts w:ascii="Times New Roman" w:hAnsi="Times New Roman" w:cs="Times New Roman"/>
          <w:color w:val="171717" w:themeColor="background2" w:themeShade="1A"/>
          <w:sz w:val="20"/>
          <w:szCs w:val="20"/>
          <w:lang w:val="en-ID"/>
        </w:rPr>
        <w:t>tentang</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pengunaan</w:t>
      </w:r>
      <w:proofErr w:type="spellEnd"/>
      <w:r w:rsidRPr="000A676E">
        <w:rPr>
          <w:rFonts w:ascii="Times New Roman" w:hAnsi="Times New Roman" w:cs="Times New Roman"/>
          <w:color w:val="171717" w:themeColor="background2" w:themeShade="1A"/>
          <w:sz w:val="20"/>
          <w:szCs w:val="20"/>
          <w:lang w:val="en-ID"/>
        </w:rPr>
        <w:t xml:space="preserve"> interlayer pada </w:t>
      </w:r>
      <w:proofErr w:type="spellStart"/>
      <w:r w:rsidRPr="000A676E">
        <w:rPr>
          <w:rFonts w:ascii="Times New Roman" w:hAnsi="Times New Roman" w:cs="Times New Roman"/>
          <w:color w:val="171717" w:themeColor="background2" w:themeShade="1A"/>
          <w:sz w:val="20"/>
          <w:szCs w:val="20"/>
          <w:lang w:val="en-ID"/>
        </w:rPr>
        <w:t>sambungan</w:t>
      </w:r>
      <w:proofErr w:type="spellEnd"/>
      <w:r w:rsidRPr="000A676E">
        <w:rPr>
          <w:rFonts w:ascii="Times New Roman" w:hAnsi="Times New Roman" w:cs="Times New Roman"/>
          <w:color w:val="171717" w:themeColor="background2" w:themeShade="1A"/>
          <w:sz w:val="20"/>
          <w:szCs w:val="20"/>
          <w:lang w:val="en-ID"/>
        </w:rPr>
        <w:t xml:space="preserve"> FSSW </w:t>
      </w:r>
      <w:proofErr w:type="spellStart"/>
      <w:r w:rsidRPr="000A676E">
        <w:rPr>
          <w:rFonts w:ascii="Times New Roman" w:hAnsi="Times New Roman" w:cs="Times New Roman"/>
          <w:color w:val="171717" w:themeColor="background2" w:themeShade="1A"/>
          <w:sz w:val="20"/>
          <w:szCs w:val="20"/>
          <w:lang w:val="en-ID"/>
        </w:rPr>
        <w:t>telah</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banyak</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dilakukan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kemampuan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sambungan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terhadap</w:t>
      </w:r>
      <w:proofErr w:type="spellEnd"/>
      <w:r w:rsidRPr="000A676E">
        <w:rPr>
          <w:rFonts w:ascii="Times New Roman" w:hAnsi="Times New Roman" w:cs="Times New Roman"/>
          <w:color w:val="171717" w:themeColor="background2" w:themeShade="1A"/>
          <w:sz w:val="20"/>
          <w:szCs w:val="20"/>
          <w:lang w:val="en-ID"/>
        </w:rPr>
        <w:t xml:space="preserve"> uji Tarik </w:t>
      </w:r>
      <w:proofErr w:type="spellStart"/>
      <w:r w:rsidRPr="000A676E">
        <w:rPr>
          <w:rFonts w:ascii="Times New Roman" w:hAnsi="Times New Roman" w:cs="Times New Roman"/>
          <w:color w:val="171717" w:themeColor="background2" w:themeShade="1A"/>
          <w:sz w:val="20"/>
          <w:szCs w:val="20"/>
          <w:lang w:val="en-ID"/>
        </w:rPr>
        <w:t>geser</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banyak</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memebrikan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variasi</w:t>
      </w:r>
      <w:proofErr w:type="spellEnd"/>
      <w:r w:rsidRPr="000A676E">
        <w:rPr>
          <w:rFonts w:ascii="Times New Roman" w:hAnsi="Times New Roman" w:cs="Times New Roman"/>
          <w:color w:val="171717" w:themeColor="background2" w:themeShade="1A"/>
          <w:sz w:val="20"/>
          <w:szCs w:val="20"/>
          <w:lang w:val="en-ID"/>
        </w:rPr>
        <w:t xml:space="preserve">. Table 4 </w:t>
      </w:r>
      <w:proofErr w:type="spellStart"/>
      <w:r w:rsidRPr="000A676E">
        <w:rPr>
          <w:rFonts w:ascii="Times New Roman" w:hAnsi="Times New Roman" w:cs="Times New Roman"/>
          <w:color w:val="171717" w:themeColor="background2" w:themeShade="1A"/>
          <w:sz w:val="20"/>
          <w:szCs w:val="20"/>
          <w:lang w:val="en-ID"/>
        </w:rPr>
        <w:t>menujukkan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rangkupan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sambungan</w:t>
      </w:r>
      <w:proofErr w:type="spellEnd"/>
      <w:r w:rsidRPr="000A676E">
        <w:rPr>
          <w:rFonts w:ascii="Times New Roman" w:hAnsi="Times New Roman" w:cs="Times New Roman"/>
          <w:color w:val="171717" w:themeColor="background2" w:themeShade="1A"/>
          <w:sz w:val="20"/>
          <w:szCs w:val="20"/>
          <w:lang w:val="en-ID"/>
        </w:rPr>
        <w:t xml:space="preserve"> FSSW </w:t>
      </w:r>
      <w:proofErr w:type="spellStart"/>
      <w:r w:rsidRPr="000A676E">
        <w:rPr>
          <w:rFonts w:ascii="Times New Roman" w:hAnsi="Times New Roman" w:cs="Times New Roman"/>
          <w:color w:val="171717" w:themeColor="background2" w:themeShade="1A"/>
          <w:sz w:val="20"/>
          <w:szCs w:val="20"/>
          <w:lang w:val="en-ID"/>
        </w:rPr>
        <w:t>dengan</w:t>
      </w:r>
      <w:proofErr w:type="spellEnd"/>
      <w:r w:rsidRPr="000A676E">
        <w:rPr>
          <w:rFonts w:ascii="Times New Roman" w:hAnsi="Times New Roman" w:cs="Times New Roman"/>
          <w:color w:val="171717" w:themeColor="background2" w:themeShade="1A"/>
          <w:sz w:val="20"/>
          <w:szCs w:val="20"/>
          <w:lang w:val="en-ID"/>
        </w:rPr>
        <w:t xml:space="preserve"> interlayer Zinc </w:t>
      </w:r>
      <w:proofErr w:type="spellStart"/>
      <w:r w:rsidRPr="000A676E">
        <w:rPr>
          <w:rFonts w:ascii="Times New Roman" w:hAnsi="Times New Roman" w:cs="Times New Roman"/>
          <w:color w:val="171717" w:themeColor="background2" w:themeShade="1A"/>
          <w:sz w:val="20"/>
          <w:szCs w:val="20"/>
          <w:lang w:val="en-ID"/>
        </w:rPr>
        <w:t>dengan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berbagai</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variasi</w:t>
      </w:r>
      <w:proofErr w:type="spellEnd"/>
      <w:r w:rsidRPr="000A676E">
        <w:rPr>
          <w:rFonts w:ascii="Times New Roman" w:hAnsi="Times New Roman" w:cs="Times New Roman"/>
          <w:color w:val="171717" w:themeColor="background2" w:themeShade="1A"/>
          <w:sz w:val="20"/>
          <w:szCs w:val="20"/>
          <w:lang w:val="en-ID"/>
        </w:rPr>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4825"/>
        <w:gridCol w:w="709"/>
        <w:gridCol w:w="1559"/>
        <w:gridCol w:w="567"/>
      </w:tblGrid>
      <w:tr w:rsidR="00C4023A" w:rsidRPr="000A676E" w14:paraId="3014F093" w14:textId="77777777" w:rsidTr="003236EA">
        <w:trPr>
          <w:trHeight w:val="489"/>
        </w:trPr>
        <w:tc>
          <w:tcPr>
            <w:tcW w:w="9356" w:type="dxa"/>
            <w:gridSpan w:val="5"/>
            <w:vAlign w:val="bottom"/>
          </w:tcPr>
          <w:p w14:paraId="24E99564" w14:textId="77777777" w:rsidR="00C4023A" w:rsidRPr="000A676E" w:rsidRDefault="00C4023A" w:rsidP="00262A03">
            <w:pPr>
              <w:pStyle w:val="MyStyle"/>
              <w:ind w:hanging="112"/>
              <w:rPr>
                <w:rStyle w:val="jlqj4b"/>
                <w:rFonts w:ascii="Times New Roman" w:hAnsi="Times New Roman" w:cs="Times New Roman"/>
                <w:color w:val="171717" w:themeColor="background2" w:themeShade="1A"/>
                <w:szCs w:val="20"/>
              </w:rPr>
            </w:pPr>
            <w:r w:rsidRPr="000A676E">
              <w:rPr>
                <w:rStyle w:val="jlqj4b"/>
                <w:rFonts w:ascii="Times New Roman" w:hAnsi="Times New Roman" w:cs="Times New Roman"/>
                <w:color w:val="171717" w:themeColor="background2" w:themeShade="1A"/>
                <w:szCs w:val="20"/>
              </w:rPr>
              <w:t xml:space="preserve">Table 4. </w:t>
            </w:r>
            <w:proofErr w:type="spellStart"/>
            <w:r w:rsidRPr="000A676E">
              <w:rPr>
                <w:rStyle w:val="jlqj4b"/>
                <w:rFonts w:ascii="Times New Roman" w:hAnsi="Times New Roman" w:cs="Times New Roman"/>
                <w:color w:val="171717" w:themeColor="background2" w:themeShade="1A"/>
                <w:szCs w:val="20"/>
              </w:rPr>
              <w:t>Rangkuman</w:t>
            </w:r>
            <w:proofErr w:type="spellEnd"/>
            <w:r w:rsidRPr="000A676E">
              <w:rPr>
                <w:rStyle w:val="jlqj4b"/>
                <w:rFonts w:ascii="Times New Roman" w:hAnsi="Times New Roman" w:cs="Times New Roman"/>
                <w:color w:val="171717" w:themeColor="background2" w:themeShade="1A"/>
                <w:szCs w:val="20"/>
              </w:rPr>
              <w:t xml:space="preserve"> data uji Tarik </w:t>
            </w:r>
            <w:proofErr w:type="spellStart"/>
            <w:r w:rsidRPr="000A676E">
              <w:rPr>
                <w:rStyle w:val="jlqj4b"/>
                <w:rFonts w:ascii="Times New Roman" w:hAnsi="Times New Roman" w:cs="Times New Roman"/>
                <w:color w:val="171717" w:themeColor="background2" w:themeShade="1A"/>
                <w:szCs w:val="20"/>
              </w:rPr>
              <w:t>geser</w:t>
            </w:r>
            <w:proofErr w:type="spellEnd"/>
            <w:r w:rsidRPr="000A676E">
              <w:rPr>
                <w:rStyle w:val="jlqj4b"/>
                <w:rFonts w:ascii="Times New Roman" w:hAnsi="Times New Roman" w:cs="Times New Roman"/>
                <w:color w:val="171717" w:themeColor="background2" w:themeShade="1A"/>
                <w:szCs w:val="20"/>
              </w:rPr>
              <w:t xml:space="preserve"> </w:t>
            </w:r>
            <w:proofErr w:type="spellStart"/>
            <w:r w:rsidRPr="000A676E">
              <w:rPr>
                <w:rStyle w:val="jlqj4b"/>
                <w:rFonts w:ascii="Times New Roman" w:hAnsi="Times New Roman" w:cs="Times New Roman"/>
                <w:color w:val="171717" w:themeColor="background2" w:themeShade="1A"/>
                <w:szCs w:val="20"/>
              </w:rPr>
              <w:t>sambungan</w:t>
            </w:r>
            <w:proofErr w:type="spellEnd"/>
            <w:r w:rsidRPr="000A676E">
              <w:rPr>
                <w:rStyle w:val="jlqj4b"/>
                <w:rFonts w:ascii="Times New Roman" w:hAnsi="Times New Roman" w:cs="Times New Roman"/>
                <w:color w:val="171717" w:themeColor="background2" w:themeShade="1A"/>
                <w:szCs w:val="20"/>
              </w:rPr>
              <w:t xml:space="preserve"> </w:t>
            </w:r>
            <w:r w:rsidRPr="008443D4">
              <w:rPr>
                <w:rStyle w:val="jlqj4b"/>
                <w:rFonts w:ascii="Times New Roman" w:hAnsi="Times New Roman" w:cs="Times New Roman"/>
                <w:i/>
                <w:iCs/>
                <w:color w:val="171717" w:themeColor="background2" w:themeShade="1A"/>
                <w:szCs w:val="20"/>
              </w:rPr>
              <w:t>FSSW</w:t>
            </w:r>
            <w:r w:rsidRPr="000A676E">
              <w:rPr>
                <w:rStyle w:val="jlqj4b"/>
                <w:rFonts w:ascii="Times New Roman" w:hAnsi="Times New Roman" w:cs="Times New Roman"/>
                <w:color w:val="171717" w:themeColor="background2" w:themeShade="1A"/>
                <w:szCs w:val="20"/>
              </w:rPr>
              <w:t xml:space="preserve"> interlayer Zinc </w:t>
            </w:r>
            <w:proofErr w:type="spellStart"/>
            <w:r w:rsidRPr="000A676E">
              <w:rPr>
                <w:rStyle w:val="jlqj4b"/>
                <w:rFonts w:ascii="Times New Roman" w:hAnsi="Times New Roman" w:cs="Times New Roman"/>
                <w:color w:val="171717" w:themeColor="background2" w:themeShade="1A"/>
                <w:szCs w:val="20"/>
              </w:rPr>
              <w:t>dengan</w:t>
            </w:r>
            <w:proofErr w:type="spellEnd"/>
            <w:r w:rsidRPr="000A676E">
              <w:rPr>
                <w:rStyle w:val="jlqj4b"/>
                <w:rFonts w:ascii="Times New Roman" w:hAnsi="Times New Roman" w:cs="Times New Roman"/>
                <w:color w:val="171717" w:themeColor="background2" w:themeShade="1A"/>
                <w:szCs w:val="20"/>
              </w:rPr>
              <w:t xml:space="preserve"> </w:t>
            </w:r>
            <w:proofErr w:type="spellStart"/>
            <w:r w:rsidRPr="000A676E">
              <w:rPr>
                <w:rStyle w:val="jlqj4b"/>
                <w:rFonts w:ascii="Times New Roman" w:hAnsi="Times New Roman" w:cs="Times New Roman"/>
                <w:color w:val="171717" w:themeColor="background2" w:themeShade="1A"/>
                <w:szCs w:val="20"/>
              </w:rPr>
              <w:t>berbagai</w:t>
            </w:r>
            <w:proofErr w:type="spellEnd"/>
            <w:r w:rsidRPr="000A676E">
              <w:rPr>
                <w:rStyle w:val="jlqj4b"/>
                <w:rFonts w:ascii="Times New Roman" w:hAnsi="Times New Roman" w:cs="Times New Roman"/>
                <w:color w:val="171717" w:themeColor="background2" w:themeShade="1A"/>
                <w:szCs w:val="20"/>
              </w:rPr>
              <w:t xml:space="preserve"> </w:t>
            </w:r>
            <w:proofErr w:type="spellStart"/>
            <w:r w:rsidRPr="000A676E">
              <w:rPr>
                <w:rStyle w:val="jlqj4b"/>
                <w:rFonts w:ascii="Times New Roman" w:hAnsi="Times New Roman" w:cs="Times New Roman"/>
                <w:color w:val="171717" w:themeColor="background2" w:themeShade="1A"/>
                <w:szCs w:val="20"/>
              </w:rPr>
              <w:t>variasi</w:t>
            </w:r>
            <w:proofErr w:type="spellEnd"/>
          </w:p>
        </w:tc>
      </w:tr>
      <w:tr w:rsidR="003236EA" w:rsidRPr="000A676E" w14:paraId="44E70DDA" w14:textId="77777777" w:rsidTr="003236EA">
        <w:trPr>
          <w:trHeight w:val="760"/>
        </w:trPr>
        <w:tc>
          <w:tcPr>
            <w:tcW w:w="1696" w:type="dxa"/>
            <w:tcBorders>
              <w:top w:val="single" w:sz="12" w:space="0" w:color="auto"/>
              <w:bottom w:val="single" w:sz="12" w:space="0" w:color="auto"/>
            </w:tcBorders>
            <w:vAlign w:val="center"/>
          </w:tcPr>
          <w:p w14:paraId="2E5E09AD" w14:textId="77777777" w:rsidR="00C4023A" w:rsidRPr="000A676E" w:rsidRDefault="00C4023A" w:rsidP="00262A03">
            <w:pPr>
              <w:pStyle w:val="MyStyle"/>
              <w:jc w:val="center"/>
              <w:rPr>
                <w:rStyle w:val="jlqj4b"/>
                <w:rFonts w:ascii="Times New Roman" w:hAnsi="Times New Roman" w:cs="Times New Roman"/>
                <w:b/>
                <w:bCs w:val="0"/>
                <w:color w:val="171717" w:themeColor="background2" w:themeShade="1A"/>
                <w:szCs w:val="20"/>
              </w:rPr>
            </w:pPr>
            <w:r w:rsidRPr="000A676E">
              <w:rPr>
                <w:rStyle w:val="jlqj4b"/>
                <w:rFonts w:ascii="Times New Roman" w:hAnsi="Times New Roman" w:cs="Times New Roman"/>
                <w:b/>
                <w:bCs w:val="0"/>
                <w:color w:val="171717" w:themeColor="background2" w:themeShade="1A"/>
                <w:szCs w:val="20"/>
              </w:rPr>
              <w:t>Material</w:t>
            </w:r>
          </w:p>
        </w:tc>
        <w:tc>
          <w:tcPr>
            <w:tcW w:w="4825" w:type="dxa"/>
            <w:tcBorders>
              <w:top w:val="single" w:sz="12" w:space="0" w:color="auto"/>
              <w:bottom w:val="single" w:sz="12" w:space="0" w:color="auto"/>
            </w:tcBorders>
            <w:vAlign w:val="center"/>
          </w:tcPr>
          <w:p w14:paraId="68A5F641" w14:textId="77777777" w:rsidR="00C4023A" w:rsidRPr="000A676E" w:rsidRDefault="00C4023A" w:rsidP="00262A03">
            <w:pPr>
              <w:pStyle w:val="MyStyle"/>
              <w:jc w:val="center"/>
              <w:rPr>
                <w:rStyle w:val="jlqj4b"/>
                <w:rFonts w:ascii="Times New Roman" w:hAnsi="Times New Roman" w:cs="Times New Roman"/>
                <w:b/>
                <w:bCs w:val="0"/>
                <w:color w:val="171717" w:themeColor="background2" w:themeShade="1A"/>
                <w:szCs w:val="20"/>
              </w:rPr>
            </w:pPr>
            <w:proofErr w:type="spellStart"/>
            <w:r w:rsidRPr="000A676E">
              <w:rPr>
                <w:rStyle w:val="jlqj4b"/>
                <w:rFonts w:ascii="Times New Roman" w:hAnsi="Times New Roman" w:cs="Times New Roman"/>
                <w:b/>
                <w:bCs w:val="0"/>
                <w:color w:val="171717" w:themeColor="background2" w:themeShade="1A"/>
                <w:szCs w:val="20"/>
              </w:rPr>
              <w:t>Varia</w:t>
            </w:r>
            <w:r>
              <w:rPr>
                <w:rStyle w:val="jlqj4b"/>
                <w:rFonts w:ascii="Times New Roman" w:hAnsi="Times New Roman" w:cs="Times New Roman"/>
                <w:b/>
                <w:bCs w:val="0"/>
                <w:color w:val="171717" w:themeColor="background2" w:themeShade="1A"/>
                <w:szCs w:val="20"/>
              </w:rPr>
              <w:t>si</w:t>
            </w:r>
            <w:proofErr w:type="spellEnd"/>
          </w:p>
        </w:tc>
        <w:tc>
          <w:tcPr>
            <w:tcW w:w="709" w:type="dxa"/>
            <w:tcBorders>
              <w:top w:val="single" w:sz="12" w:space="0" w:color="auto"/>
              <w:bottom w:val="single" w:sz="12" w:space="0" w:color="auto"/>
            </w:tcBorders>
            <w:vAlign w:val="center"/>
          </w:tcPr>
          <w:p w14:paraId="41E51599" w14:textId="77777777" w:rsidR="00C4023A" w:rsidRPr="000A676E" w:rsidRDefault="00C4023A" w:rsidP="00262A03">
            <w:pPr>
              <w:pStyle w:val="MyStyle"/>
              <w:ind w:left="-111" w:right="-112" w:hanging="107"/>
              <w:jc w:val="center"/>
              <w:rPr>
                <w:rStyle w:val="jlqj4b"/>
                <w:rFonts w:ascii="Times New Roman" w:hAnsi="Times New Roman" w:cs="Times New Roman"/>
                <w:b/>
                <w:bCs w:val="0"/>
                <w:color w:val="171717" w:themeColor="background2" w:themeShade="1A"/>
                <w:szCs w:val="20"/>
              </w:rPr>
            </w:pPr>
            <w:r w:rsidRPr="000A676E">
              <w:rPr>
                <w:rStyle w:val="jlqj4b"/>
                <w:rFonts w:ascii="Times New Roman" w:hAnsi="Times New Roman" w:cs="Times New Roman"/>
                <w:b/>
                <w:bCs w:val="0"/>
                <w:color w:val="171717" w:themeColor="background2" w:themeShade="1A"/>
                <w:szCs w:val="20"/>
              </w:rPr>
              <w:t xml:space="preserve">Sheet </w:t>
            </w:r>
            <w:proofErr w:type="spellStart"/>
            <w:r w:rsidRPr="000A676E">
              <w:rPr>
                <w:rStyle w:val="jlqj4b"/>
                <w:rFonts w:ascii="Times New Roman" w:hAnsi="Times New Roman" w:cs="Times New Roman"/>
                <w:b/>
                <w:bCs w:val="0"/>
                <w:color w:val="171717" w:themeColor="background2" w:themeShade="1A"/>
                <w:szCs w:val="20"/>
              </w:rPr>
              <w:t>thicknes</w:t>
            </w:r>
            <w:proofErr w:type="spellEnd"/>
            <w:r w:rsidRPr="000A676E">
              <w:rPr>
                <w:rStyle w:val="jlqj4b"/>
                <w:rFonts w:ascii="Times New Roman" w:hAnsi="Times New Roman" w:cs="Times New Roman"/>
                <w:b/>
                <w:bCs w:val="0"/>
                <w:color w:val="171717" w:themeColor="background2" w:themeShade="1A"/>
                <w:szCs w:val="20"/>
              </w:rPr>
              <w:t xml:space="preserve"> (mm)</w:t>
            </w:r>
          </w:p>
        </w:tc>
        <w:tc>
          <w:tcPr>
            <w:tcW w:w="1559" w:type="dxa"/>
            <w:tcBorders>
              <w:top w:val="single" w:sz="12" w:space="0" w:color="auto"/>
              <w:bottom w:val="single" w:sz="12" w:space="0" w:color="auto"/>
            </w:tcBorders>
            <w:vAlign w:val="center"/>
          </w:tcPr>
          <w:p w14:paraId="0C7A5D56" w14:textId="77777777" w:rsidR="00C4023A" w:rsidRPr="000A676E" w:rsidRDefault="00C4023A" w:rsidP="00262A03">
            <w:pPr>
              <w:pStyle w:val="MyStyle"/>
              <w:jc w:val="center"/>
              <w:rPr>
                <w:rStyle w:val="jlqj4b"/>
                <w:rFonts w:ascii="Times New Roman" w:hAnsi="Times New Roman" w:cs="Times New Roman"/>
                <w:b/>
                <w:bCs w:val="0"/>
                <w:color w:val="171717" w:themeColor="background2" w:themeShade="1A"/>
                <w:szCs w:val="20"/>
              </w:rPr>
            </w:pPr>
            <w:proofErr w:type="spellStart"/>
            <w:r w:rsidRPr="000A676E">
              <w:rPr>
                <w:rStyle w:val="jlqj4b"/>
                <w:rFonts w:ascii="Times New Roman" w:hAnsi="Times New Roman" w:cs="Times New Roman"/>
                <w:b/>
                <w:bCs w:val="0"/>
                <w:color w:val="171717" w:themeColor="background2" w:themeShade="1A"/>
                <w:szCs w:val="20"/>
              </w:rPr>
              <w:t>Maksimum</w:t>
            </w:r>
            <w:proofErr w:type="spellEnd"/>
            <w:r w:rsidRPr="000A676E">
              <w:rPr>
                <w:rStyle w:val="jlqj4b"/>
                <w:rFonts w:ascii="Times New Roman" w:hAnsi="Times New Roman" w:cs="Times New Roman"/>
                <w:b/>
                <w:bCs w:val="0"/>
                <w:color w:val="171717" w:themeColor="background2" w:themeShade="1A"/>
                <w:szCs w:val="20"/>
              </w:rPr>
              <w:t xml:space="preserve"> load (</w:t>
            </w:r>
            <w:proofErr w:type="spellStart"/>
            <w:r w:rsidRPr="000A676E">
              <w:rPr>
                <w:rStyle w:val="jlqj4b"/>
                <w:rFonts w:ascii="Times New Roman" w:hAnsi="Times New Roman" w:cs="Times New Roman"/>
                <w:b/>
                <w:bCs w:val="0"/>
                <w:color w:val="171717" w:themeColor="background2" w:themeShade="1A"/>
                <w:szCs w:val="20"/>
              </w:rPr>
              <w:t>kN</w:t>
            </w:r>
            <w:proofErr w:type="spellEnd"/>
            <w:r w:rsidRPr="000A676E">
              <w:rPr>
                <w:rStyle w:val="jlqj4b"/>
                <w:rFonts w:ascii="Times New Roman" w:hAnsi="Times New Roman" w:cs="Times New Roman"/>
                <w:b/>
                <w:bCs w:val="0"/>
                <w:color w:val="171717" w:themeColor="background2" w:themeShade="1A"/>
                <w:szCs w:val="20"/>
              </w:rPr>
              <w:t>)</w:t>
            </w:r>
          </w:p>
        </w:tc>
        <w:tc>
          <w:tcPr>
            <w:tcW w:w="567" w:type="dxa"/>
            <w:tcBorders>
              <w:top w:val="single" w:sz="12" w:space="0" w:color="auto"/>
              <w:bottom w:val="single" w:sz="12" w:space="0" w:color="auto"/>
            </w:tcBorders>
            <w:vAlign w:val="center"/>
          </w:tcPr>
          <w:p w14:paraId="4D5B5C0C" w14:textId="77777777" w:rsidR="00C4023A" w:rsidRPr="000A676E" w:rsidRDefault="00C4023A" w:rsidP="00262A03">
            <w:pPr>
              <w:pStyle w:val="MyStyle"/>
              <w:ind w:right="-114" w:hanging="111"/>
              <w:jc w:val="center"/>
              <w:rPr>
                <w:rStyle w:val="jlqj4b"/>
                <w:rFonts w:ascii="Times New Roman" w:hAnsi="Times New Roman" w:cs="Times New Roman"/>
                <w:b/>
                <w:bCs w:val="0"/>
                <w:color w:val="171717" w:themeColor="background2" w:themeShade="1A"/>
                <w:szCs w:val="20"/>
              </w:rPr>
            </w:pPr>
            <w:r w:rsidRPr="000A676E">
              <w:rPr>
                <w:rStyle w:val="jlqj4b"/>
                <w:rFonts w:ascii="Times New Roman" w:hAnsi="Times New Roman" w:cs="Times New Roman"/>
                <w:b/>
                <w:bCs w:val="0"/>
                <w:color w:val="171717" w:themeColor="background2" w:themeShade="1A"/>
                <w:szCs w:val="20"/>
              </w:rPr>
              <w:t>Refs.</w:t>
            </w:r>
          </w:p>
        </w:tc>
      </w:tr>
      <w:tr w:rsidR="003236EA" w:rsidRPr="000A676E" w14:paraId="5E450678" w14:textId="77777777" w:rsidTr="003236EA">
        <w:trPr>
          <w:trHeight w:val="205"/>
        </w:trPr>
        <w:tc>
          <w:tcPr>
            <w:tcW w:w="1696" w:type="dxa"/>
            <w:tcBorders>
              <w:top w:val="single" w:sz="12" w:space="0" w:color="auto"/>
            </w:tcBorders>
            <w:vAlign w:val="center"/>
          </w:tcPr>
          <w:p w14:paraId="6F0B47B3"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AZ31-AZ80</w:t>
            </w:r>
          </w:p>
        </w:tc>
        <w:tc>
          <w:tcPr>
            <w:tcW w:w="4825" w:type="dxa"/>
            <w:tcBorders>
              <w:top w:val="single" w:sz="12" w:space="0" w:color="auto"/>
            </w:tcBorders>
            <w:vAlign w:val="center"/>
          </w:tcPr>
          <w:p w14:paraId="1ECA8043"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 xml:space="preserve">Pin </w:t>
            </w:r>
            <w:proofErr w:type="spellStart"/>
            <w:r w:rsidRPr="000A676E">
              <w:rPr>
                <w:rStyle w:val="jlqj4b"/>
                <w:rFonts w:ascii="Times New Roman" w:hAnsi="Times New Roman" w:cs="Times New Roman"/>
                <w:color w:val="171717" w:themeColor="background2" w:themeShade="1A"/>
                <w:sz w:val="16"/>
                <w:szCs w:val="16"/>
              </w:rPr>
              <w:t>Silinder</w:t>
            </w:r>
            <w:proofErr w:type="spellEnd"/>
            <w:r w:rsidRPr="000A676E">
              <w:rPr>
                <w:rStyle w:val="jlqj4b"/>
                <w:rFonts w:ascii="Times New Roman" w:hAnsi="Times New Roman" w:cs="Times New Roman"/>
                <w:color w:val="171717" w:themeColor="background2" w:themeShade="1A"/>
                <w:sz w:val="16"/>
                <w:szCs w:val="16"/>
              </w:rPr>
              <w:t xml:space="preserve"> (M4 </w:t>
            </w:r>
            <w:r w:rsidRPr="0041127B">
              <w:rPr>
                <w:rStyle w:val="jlqj4b"/>
                <w:rFonts w:ascii="Times New Roman" w:hAnsi="Times New Roman" w:cs="Times New Roman"/>
                <w:i/>
                <w:iCs/>
                <w:color w:val="171717" w:themeColor="background2" w:themeShade="1A"/>
                <w:sz w:val="16"/>
                <w:szCs w:val="16"/>
              </w:rPr>
              <w:t>thread</w:t>
            </w:r>
            <w:r w:rsidRPr="000A676E">
              <w:rPr>
                <w:rStyle w:val="jlqj4b"/>
                <w:rFonts w:ascii="Times New Roman" w:hAnsi="Times New Roman" w:cs="Times New Roman"/>
                <w:color w:val="171717" w:themeColor="background2" w:themeShade="1A"/>
                <w:sz w:val="16"/>
                <w:szCs w:val="16"/>
              </w:rPr>
              <w:t>)</w:t>
            </w:r>
          </w:p>
        </w:tc>
        <w:tc>
          <w:tcPr>
            <w:tcW w:w="709" w:type="dxa"/>
            <w:tcBorders>
              <w:top w:val="single" w:sz="12" w:space="0" w:color="auto"/>
            </w:tcBorders>
            <w:vAlign w:val="center"/>
          </w:tcPr>
          <w:p w14:paraId="59A742E9"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p>
        </w:tc>
        <w:tc>
          <w:tcPr>
            <w:tcW w:w="1559" w:type="dxa"/>
            <w:tcBorders>
              <w:top w:val="single" w:sz="12" w:space="0" w:color="auto"/>
            </w:tcBorders>
            <w:vAlign w:val="center"/>
          </w:tcPr>
          <w:p w14:paraId="00BEC3CF"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8</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3</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9</w:t>
            </w:r>
          </w:p>
        </w:tc>
        <w:tc>
          <w:tcPr>
            <w:tcW w:w="567" w:type="dxa"/>
            <w:tcBorders>
              <w:top w:val="single" w:sz="12" w:space="0" w:color="auto"/>
            </w:tcBorders>
            <w:vAlign w:val="center"/>
          </w:tcPr>
          <w:sdt>
            <w:sdtPr>
              <w:rPr>
                <w:rFonts w:ascii="Times New Roman" w:hAnsi="Times New Roman" w:cs="Times New Roman"/>
                <w:sz w:val="16"/>
                <w:szCs w:val="16"/>
              </w:rPr>
              <w:tag w:val="MENDELEY_CITATION_v3_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"/>
              <w:id w:val="1318616543"/>
              <w:placeholder>
                <w:docPart w:val="F4824AA3F32440EDB8FC7E7AF479C157"/>
              </w:placeholder>
            </w:sdtPr>
            <w:sdtEndPr/>
            <w:sdtContent>
              <w:p w14:paraId="316A838A" w14:textId="4A1E8499"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(19)</w:t>
                </w:r>
              </w:p>
            </w:sdtContent>
          </w:sdt>
        </w:tc>
      </w:tr>
      <w:tr w:rsidR="003236EA" w:rsidRPr="000A676E" w14:paraId="43F24217" w14:textId="77777777" w:rsidTr="003236EA">
        <w:trPr>
          <w:trHeight w:val="205"/>
        </w:trPr>
        <w:tc>
          <w:tcPr>
            <w:tcW w:w="1696" w:type="dxa"/>
            <w:vAlign w:val="center"/>
          </w:tcPr>
          <w:p w14:paraId="19161DEC"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AZ31-AZ31</w:t>
            </w:r>
          </w:p>
        </w:tc>
        <w:tc>
          <w:tcPr>
            <w:tcW w:w="4825" w:type="dxa"/>
            <w:vAlign w:val="center"/>
          </w:tcPr>
          <w:p w14:paraId="0086AD52"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 xml:space="preserve">Pin </w:t>
            </w:r>
            <w:proofErr w:type="spellStart"/>
            <w:r w:rsidRPr="000A676E">
              <w:rPr>
                <w:rStyle w:val="jlqj4b"/>
                <w:rFonts w:ascii="Times New Roman" w:hAnsi="Times New Roman" w:cs="Times New Roman"/>
                <w:color w:val="171717" w:themeColor="background2" w:themeShade="1A"/>
                <w:sz w:val="16"/>
                <w:szCs w:val="16"/>
              </w:rPr>
              <w:t>Silinder</w:t>
            </w:r>
            <w:proofErr w:type="spellEnd"/>
            <w:r w:rsidRPr="000A676E">
              <w:rPr>
                <w:rStyle w:val="jlqj4b"/>
                <w:rFonts w:ascii="Times New Roman" w:hAnsi="Times New Roman" w:cs="Times New Roman"/>
                <w:color w:val="171717" w:themeColor="background2" w:themeShade="1A"/>
                <w:sz w:val="16"/>
                <w:szCs w:val="16"/>
              </w:rPr>
              <w:t xml:space="preserve"> (M4 </w:t>
            </w:r>
            <w:r w:rsidRPr="0041127B">
              <w:rPr>
                <w:rStyle w:val="jlqj4b"/>
                <w:rFonts w:ascii="Times New Roman" w:hAnsi="Times New Roman" w:cs="Times New Roman"/>
                <w:i/>
                <w:iCs/>
                <w:color w:val="171717" w:themeColor="background2" w:themeShade="1A"/>
                <w:sz w:val="16"/>
                <w:szCs w:val="16"/>
              </w:rPr>
              <w:t>thread</w:t>
            </w:r>
            <w:r w:rsidRPr="000A676E">
              <w:rPr>
                <w:rStyle w:val="jlqj4b"/>
                <w:rFonts w:ascii="Times New Roman" w:hAnsi="Times New Roman" w:cs="Times New Roman"/>
                <w:color w:val="171717" w:themeColor="background2" w:themeShade="1A"/>
                <w:sz w:val="16"/>
                <w:szCs w:val="16"/>
              </w:rPr>
              <w:t>)</w:t>
            </w:r>
          </w:p>
        </w:tc>
        <w:tc>
          <w:tcPr>
            <w:tcW w:w="709" w:type="dxa"/>
            <w:vAlign w:val="center"/>
          </w:tcPr>
          <w:p w14:paraId="49B3DA50"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p>
        </w:tc>
        <w:tc>
          <w:tcPr>
            <w:tcW w:w="1559" w:type="dxa"/>
            <w:vAlign w:val="center"/>
          </w:tcPr>
          <w:p w14:paraId="13CAF965"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1</w:t>
            </w:r>
          </w:p>
        </w:tc>
        <w:tc>
          <w:tcPr>
            <w:tcW w:w="567" w:type="dxa"/>
            <w:vAlign w:val="center"/>
          </w:tcPr>
          <w:sdt>
            <w:sdtPr>
              <w:rPr>
                <w:rFonts w:ascii="Times New Roman" w:hAnsi="Times New Roman" w:cs="Times New Roman"/>
                <w:sz w:val="16"/>
                <w:szCs w:val="16"/>
              </w:rPr>
              <w:tag w:val="MENDELEY_CITATION_v3_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"/>
              <w:id w:val="612864525"/>
              <w:placeholder>
                <w:docPart w:val="F4824AA3F32440EDB8FC7E7AF479C157"/>
              </w:placeholder>
            </w:sdtPr>
            <w:sdtEndPr/>
            <w:sdtContent>
              <w:p w14:paraId="6CCE5DD2" w14:textId="12E93A2E"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(19)</w:t>
                </w:r>
              </w:p>
            </w:sdtContent>
          </w:sdt>
        </w:tc>
      </w:tr>
      <w:tr w:rsidR="003236EA" w:rsidRPr="000A676E" w14:paraId="333411B2" w14:textId="77777777" w:rsidTr="003236EA">
        <w:trPr>
          <w:trHeight w:val="205"/>
        </w:trPr>
        <w:tc>
          <w:tcPr>
            <w:tcW w:w="1696" w:type="dxa"/>
            <w:vAlign w:val="center"/>
          </w:tcPr>
          <w:p w14:paraId="3FDE4F7C"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AZ31-AZ80</w:t>
            </w:r>
          </w:p>
        </w:tc>
        <w:tc>
          <w:tcPr>
            <w:tcW w:w="4825" w:type="dxa"/>
            <w:vAlign w:val="center"/>
          </w:tcPr>
          <w:p w14:paraId="4E9C2DCD"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 xml:space="preserve">Pin </w:t>
            </w:r>
            <w:proofErr w:type="spellStart"/>
            <w:r w:rsidRPr="000A676E">
              <w:rPr>
                <w:rStyle w:val="jlqj4b"/>
                <w:rFonts w:ascii="Times New Roman" w:hAnsi="Times New Roman" w:cs="Times New Roman"/>
                <w:color w:val="171717" w:themeColor="background2" w:themeShade="1A"/>
                <w:sz w:val="16"/>
                <w:szCs w:val="16"/>
              </w:rPr>
              <w:t>Silinder</w:t>
            </w:r>
            <w:proofErr w:type="spellEnd"/>
            <w:r w:rsidRPr="000A676E">
              <w:rPr>
                <w:rStyle w:val="jlqj4b"/>
                <w:rFonts w:ascii="Times New Roman" w:hAnsi="Times New Roman" w:cs="Times New Roman"/>
                <w:color w:val="171717" w:themeColor="background2" w:themeShade="1A"/>
                <w:sz w:val="16"/>
                <w:szCs w:val="16"/>
              </w:rPr>
              <w:t xml:space="preserve"> (M4 </w:t>
            </w:r>
            <w:r w:rsidRPr="0041127B">
              <w:rPr>
                <w:rStyle w:val="jlqj4b"/>
                <w:rFonts w:ascii="Times New Roman" w:hAnsi="Times New Roman" w:cs="Times New Roman"/>
                <w:i/>
                <w:iCs/>
                <w:color w:val="171717" w:themeColor="background2" w:themeShade="1A"/>
                <w:sz w:val="16"/>
                <w:szCs w:val="16"/>
              </w:rPr>
              <w:t>thread</w:t>
            </w:r>
            <w:r w:rsidRPr="000A676E">
              <w:rPr>
                <w:rStyle w:val="jlqj4b"/>
                <w:rFonts w:ascii="Times New Roman" w:hAnsi="Times New Roman" w:cs="Times New Roman"/>
                <w:color w:val="171717" w:themeColor="background2" w:themeShade="1A"/>
                <w:sz w:val="16"/>
                <w:szCs w:val="16"/>
              </w:rPr>
              <w:t>)</w:t>
            </w:r>
          </w:p>
        </w:tc>
        <w:tc>
          <w:tcPr>
            <w:tcW w:w="709" w:type="dxa"/>
            <w:vAlign w:val="center"/>
          </w:tcPr>
          <w:p w14:paraId="5895DE93"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p>
        </w:tc>
        <w:tc>
          <w:tcPr>
            <w:tcW w:w="1559" w:type="dxa"/>
            <w:vAlign w:val="center"/>
          </w:tcPr>
          <w:p w14:paraId="088883B9"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9</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3</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9</w:t>
            </w:r>
          </w:p>
        </w:tc>
        <w:tc>
          <w:tcPr>
            <w:tcW w:w="567" w:type="dxa"/>
            <w:vAlign w:val="center"/>
          </w:tcPr>
          <w:sdt>
            <w:sdtPr>
              <w:rPr>
                <w:rFonts w:ascii="Times New Roman" w:hAnsi="Times New Roman" w:cs="Times New Roman"/>
                <w:sz w:val="16"/>
                <w:szCs w:val="16"/>
              </w:rPr>
              <w:tag w:val="MENDELEY_CITATION_v3_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"/>
              <w:id w:val="-713508344"/>
              <w:placeholder>
                <w:docPart w:val="F4824AA3F32440EDB8FC7E7AF479C157"/>
              </w:placeholder>
            </w:sdtPr>
            <w:sdtEndPr/>
            <w:sdtContent>
              <w:p w14:paraId="78320D45" w14:textId="3F1BE4C4"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(19)</w:t>
                </w:r>
              </w:p>
            </w:sdtContent>
          </w:sdt>
        </w:tc>
      </w:tr>
      <w:tr w:rsidR="003236EA" w:rsidRPr="000A676E" w14:paraId="22E91824" w14:textId="77777777" w:rsidTr="003236EA">
        <w:trPr>
          <w:trHeight w:val="205"/>
        </w:trPr>
        <w:tc>
          <w:tcPr>
            <w:tcW w:w="1696" w:type="dxa"/>
            <w:vAlign w:val="center"/>
          </w:tcPr>
          <w:p w14:paraId="6F97966E"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AZ31-AZ31</w:t>
            </w:r>
          </w:p>
        </w:tc>
        <w:tc>
          <w:tcPr>
            <w:tcW w:w="4825" w:type="dxa"/>
            <w:vAlign w:val="center"/>
          </w:tcPr>
          <w:p w14:paraId="2572DFB7"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i/>
                <w:iCs/>
                <w:color w:val="171717" w:themeColor="background2" w:themeShade="1A"/>
                <w:sz w:val="16"/>
                <w:szCs w:val="16"/>
              </w:rPr>
              <w:t>Threaded pin</w:t>
            </w:r>
            <w:r w:rsidRPr="000A676E">
              <w:rPr>
                <w:rStyle w:val="jlqj4b"/>
                <w:rFonts w:ascii="Times New Roman" w:hAnsi="Times New Roman" w:cs="Times New Roman"/>
                <w:color w:val="171717" w:themeColor="background2" w:themeShade="1A"/>
                <w:sz w:val="16"/>
                <w:szCs w:val="16"/>
              </w:rPr>
              <w:t>+0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04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08</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12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16 mm </w:t>
            </w:r>
          </w:p>
        </w:tc>
        <w:tc>
          <w:tcPr>
            <w:tcW w:w="709" w:type="dxa"/>
            <w:vAlign w:val="center"/>
          </w:tcPr>
          <w:p w14:paraId="42FD3CBB"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p>
        </w:tc>
        <w:tc>
          <w:tcPr>
            <w:tcW w:w="1559" w:type="dxa"/>
            <w:vAlign w:val="center"/>
          </w:tcPr>
          <w:p w14:paraId="080FB631"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7</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6</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1</w:t>
            </w:r>
          </w:p>
        </w:tc>
        <w:tc>
          <w:tcPr>
            <w:tcW w:w="567" w:type="dxa"/>
            <w:vAlign w:val="center"/>
          </w:tcPr>
          <w:sdt>
            <w:sdtPr>
              <w:rPr>
                <w:rFonts w:ascii="Times New Roman" w:hAnsi="Times New Roman" w:cs="Times New Roman"/>
                <w:sz w:val="16"/>
                <w:szCs w:val="16"/>
              </w:rPr>
              <w:tag w:val="MENDELEY_CITATION_v3_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"/>
              <w:id w:val="-1303767356"/>
              <w:placeholder>
                <w:docPart w:val="F4824AA3F32440EDB8FC7E7AF479C157"/>
              </w:placeholder>
            </w:sdtPr>
            <w:sdtEndPr/>
            <w:sdtContent>
              <w:p w14:paraId="5DCD2AA0" w14:textId="7749D578"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(34)</w:t>
                </w:r>
              </w:p>
            </w:sdtContent>
          </w:sdt>
        </w:tc>
      </w:tr>
      <w:tr w:rsidR="003236EA" w:rsidRPr="000A676E" w14:paraId="251BA1D9" w14:textId="77777777" w:rsidTr="003236EA">
        <w:trPr>
          <w:trHeight w:val="195"/>
        </w:trPr>
        <w:tc>
          <w:tcPr>
            <w:tcW w:w="1696" w:type="dxa"/>
            <w:vAlign w:val="center"/>
          </w:tcPr>
          <w:p w14:paraId="634FD2A6"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AZ31-AZ31</w:t>
            </w:r>
          </w:p>
        </w:tc>
        <w:tc>
          <w:tcPr>
            <w:tcW w:w="4825" w:type="dxa"/>
            <w:vAlign w:val="center"/>
          </w:tcPr>
          <w:p w14:paraId="085125A4"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i/>
                <w:iCs/>
                <w:color w:val="171717" w:themeColor="background2" w:themeShade="1A"/>
                <w:sz w:val="16"/>
                <w:szCs w:val="16"/>
              </w:rPr>
              <w:t>Pin less (plunge depth</w:t>
            </w:r>
            <w:r w:rsidRPr="000A676E">
              <w:rPr>
                <w:rStyle w:val="jlqj4b"/>
                <w:rFonts w:ascii="Times New Roman" w:hAnsi="Times New Roman" w:cs="Times New Roman"/>
                <w:color w:val="171717" w:themeColor="background2" w:themeShade="1A"/>
                <w:sz w:val="16"/>
                <w:szCs w:val="16"/>
              </w:rPr>
              <w:t xml:space="preserve"> 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0 mm)</w:t>
            </w:r>
          </w:p>
        </w:tc>
        <w:tc>
          <w:tcPr>
            <w:tcW w:w="709" w:type="dxa"/>
            <w:vAlign w:val="center"/>
          </w:tcPr>
          <w:p w14:paraId="2C1DB74E"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p>
        </w:tc>
        <w:tc>
          <w:tcPr>
            <w:tcW w:w="1559" w:type="dxa"/>
            <w:vAlign w:val="center"/>
          </w:tcPr>
          <w:p w14:paraId="0B0E040E"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3</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8</w:t>
            </w:r>
          </w:p>
        </w:tc>
        <w:tc>
          <w:tcPr>
            <w:tcW w:w="567" w:type="dxa"/>
            <w:vAlign w:val="center"/>
          </w:tcPr>
          <w:sdt>
            <w:sdtPr>
              <w:rPr>
                <w:rFonts w:ascii="Times New Roman" w:hAnsi="Times New Roman" w:cs="Times New Roman"/>
                <w:sz w:val="16"/>
                <w:szCs w:val="16"/>
              </w:rPr>
              <w:tag w:val="MENDELEY_CITATION_v3_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"/>
              <w:id w:val="152103015"/>
              <w:placeholder>
                <w:docPart w:val="F4824AA3F32440EDB8FC7E7AF479C157"/>
              </w:placeholder>
            </w:sdtPr>
            <w:sdtEndPr/>
            <w:sdtContent>
              <w:p w14:paraId="33BE42F6" w14:textId="5C2BF24C"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(23)</w:t>
                </w:r>
              </w:p>
            </w:sdtContent>
          </w:sdt>
        </w:tc>
      </w:tr>
      <w:tr w:rsidR="003236EA" w:rsidRPr="000A676E" w14:paraId="086D86D6" w14:textId="77777777" w:rsidTr="003236EA">
        <w:trPr>
          <w:trHeight w:val="205"/>
        </w:trPr>
        <w:tc>
          <w:tcPr>
            <w:tcW w:w="1696" w:type="dxa"/>
            <w:vAlign w:val="center"/>
          </w:tcPr>
          <w:p w14:paraId="301CCA70"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AZ31-AZ31</w:t>
            </w:r>
          </w:p>
        </w:tc>
        <w:tc>
          <w:tcPr>
            <w:tcW w:w="4825" w:type="dxa"/>
            <w:vAlign w:val="center"/>
          </w:tcPr>
          <w:p w14:paraId="5B8F04E6"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i/>
                <w:iCs/>
                <w:color w:val="171717" w:themeColor="background2" w:themeShade="1A"/>
                <w:sz w:val="16"/>
                <w:szCs w:val="16"/>
              </w:rPr>
              <w:t xml:space="preserve">Concave, convex toll </w:t>
            </w:r>
            <w:r w:rsidRPr="000A676E">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i/>
                <w:iCs/>
                <w:color w:val="171717" w:themeColor="background2" w:themeShade="1A"/>
                <w:sz w:val="16"/>
                <w:szCs w:val="16"/>
              </w:rPr>
              <w:t>plunge depth</w:t>
            </w:r>
            <w:r w:rsidRPr="000A676E">
              <w:rPr>
                <w:rStyle w:val="jlqj4b"/>
                <w:rFonts w:ascii="Times New Roman" w:hAnsi="Times New Roman" w:cs="Times New Roman"/>
                <w:color w:val="171717" w:themeColor="background2" w:themeShade="1A"/>
                <w:sz w:val="16"/>
                <w:szCs w:val="16"/>
              </w:rPr>
              <w:t xml:space="preserve"> 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0 mm)</w:t>
            </w:r>
          </w:p>
        </w:tc>
        <w:tc>
          <w:tcPr>
            <w:tcW w:w="709" w:type="dxa"/>
            <w:vAlign w:val="center"/>
          </w:tcPr>
          <w:p w14:paraId="18BBE012"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p>
        </w:tc>
        <w:tc>
          <w:tcPr>
            <w:tcW w:w="1559" w:type="dxa"/>
            <w:vAlign w:val="center"/>
          </w:tcPr>
          <w:p w14:paraId="7A8FD752"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6</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6</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6</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p>
        </w:tc>
        <w:tc>
          <w:tcPr>
            <w:tcW w:w="567" w:type="dxa"/>
            <w:vAlign w:val="center"/>
          </w:tcPr>
          <w:sdt>
            <w:sdtPr>
              <w:rPr>
                <w:rFonts w:ascii="Times New Roman" w:hAnsi="Times New Roman" w:cs="Times New Roman"/>
                <w:sz w:val="16"/>
                <w:szCs w:val="16"/>
              </w:rPr>
              <w:tag w:val="MENDELEY_CITATION_v3_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"/>
              <w:id w:val="457534366"/>
              <w:placeholder>
                <w:docPart w:val="F4824AA3F32440EDB8FC7E7AF479C157"/>
              </w:placeholder>
            </w:sdtPr>
            <w:sdtEndPr/>
            <w:sdtContent>
              <w:p w14:paraId="7B445B3F" w14:textId="6AACB817"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(23)</w:t>
                </w:r>
              </w:p>
            </w:sdtContent>
          </w:sdt>
        </w:tc>
      </w:tr>
      <w:tr w:rsidR="003236EA" w:rsidRPr="000A676E" w14:paraId="643C0B4C" w14:textId="77777777" w:rsidTr="003236EA">
        <w:trPr>
          <w:trHeight w:val="205"/>
        </w:trPr>
        <w:tc>
          <w:tcPr>
            <w:tcW w:w="1696" w:type="dxa"/>
            <w:vAlign w:val="center"/>
          </w:tcPr>
          <w:p w14:paraId="6CDA7876"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AA1100-AA1100</w:t>
            </w:r>
          </w:p>
        </w:tc>
        <w:tc>
          <w:tcPr>
            <w:tcW w:w="4825" w:type="dxa"/>
            <w:vAlign w:val="center"/>
          </w:tcPr>
          <w:p w14:paraId="144C33F7"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i/>
                <w:iCs/>
                <w:color w:val="171717" w:themeColor="background2" w:themeShade="1A"/>
                <w:sz w:val="16"/>
                <w:szCs w:val="16"/>
              </w:rPr>
              <w:t>Dwell time</w:t>
            </w:r>
            <w:r w:rsidRPr="000A676E">
              <w:rPr>
                <w:rStyle w:val="jlqj4b"/>
                <w:rFonts w:ascii="Times New Roman" w:hAnsi="Times New Roman" w:cs="Times New Roman"/>
                <w:color w:val="171717" w:themeColor="background2" w:themeShade="1A"/>
                <w:sz w:val="16"/>
                <w:szCs w:val="16"/>
              </w:rPr>
              <w:t xml:space="preserve"> 20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50 s + </w:t>
            </w:r>
            <w:r w:rsidRPr="000A676E">
              <w:rPr>
                <w:rStyle w:val="jlqj4b"/>
                <w:rFonts w:ascii="Times New Roman" w:hAnsi="Times New Roman" w:cs="Times New Roman"/>
                <w:i/>
                <w:iCs/>
                <w:color w:val="171717" w:themeColor="background2" w:themeShade="1A"/>
                <w:sz w:val="16"/>
                <w:szCs w:val="16"/>
              </w:rPr>
              <w:t>Zinc interlayer particles</w:t>
            </w:r>
          </w:p>
        </w:tc>
        <w:tc>
          <w:tcPr>
            <w:tcW w:w="709" w:type="dxa"/>
            <w:vAlign w:val="center"/>
          </w:tcPr>
          <w:p w14:paraId="4A725030"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6</w:t>
            </w:r>
          </w:p>
        </w:tc>
        <w:tc>
          <w:tcPr>
            <w:tcW w:w="1559" w:type="dxa"/>
            <w:vAlign w:val="center"/>
          </w:tcPr>
          <w:p w14:paraId="1E7B29E4"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3</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3</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8</w:t>
            </w:r>
          </w:p>
        </w:tc>
        <w:tc>
          <w:tcPr>
            <w:tcW w:w="567" w:type="dxa"/>
            <w:vAlign w:val="center"/>
          </w:tcPr>
          <w:sdt>
            <w:sdtPr>
              <w:rPr>
                <w:rFonts w:ascii="Times New Roman" w:hAnsi="Times New Roman" w:cs="Times New Roman"/>
                <w:sz w:val="16"/>
                <w:szCs w:val="16"/>
              </w:rPr>
              <w:tag w:val="MENDELEY_CITATION_v3_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"/>
              <w:id w:val="-1921315450"/>
              <w:placeholder>
                <w:docPart w:val="F4824AA3F32440EDB8FC7E7AF479C157"/>
              </w:placeholder>
            </w:sdtPr>
            <w:sdtEndPr/>
            <w:sdtContent>
              <w:p w14:paraId="7602CB3E" w14:textId="5248D35A"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(21)</w:t>
                </w:r>
              </w:p>
            </w:sdtContent>
          </w:sdt>
        </w:tc>
      </w:tr>
      <w:tr w:rsidR="003236EA" w:rsidRPr="000A676E" w14:paraId="22857F10" w14:textId="77777777" w:rsidTr="003236EA">
        <w:trPr>
          <w:trHeight w:val="205"/>
        </w:trPr>
        <w:tc>
          <w:tcPr>
            <w:tcW w:w="1696" w:type="dxa"/>
            <w:vAlign w:val="center"/>
          </w:tcPr>
          <w:p w14:paraId="6E8A5386"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AA1100-AA1100</w:t>
            </w:r>
          </w:p>
        </w:tc>
        <w:tc>
          <w:tcPr>
            <w:tcW w:w="4825" w:type="dxa"/>
            <w:vAlign w:val="center"/>
          </w:tcPr>
          <w:p w14:paraId="4BB3319E"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i/>
                <w:iCs/>
                <w:color w:val="171717" w:themeColor="background2" w:themeShade="1A"/>
                <w:sz w:val="16"/>
                <w:szCs w:val="16"/>
              </w:rPr>
              <w:t>Dwell time</w:t>
            </w:r>
            <w:r w:rsidRPr="000A676E">
              <w:rPr>
                <w:rStyle w:val="jlqj4b"/>
                <w:rFonts w:ascii="Times New Roman" w:hAnsi="Times New Roman" w:cs="Times New Roman"/>
                <w:color w:val="171717" w:themeColor="background2" w:themeShade="1A"/>
                <w:sz w:val="16"/>
                <w:szCs w:val="16"/>
              </w:rPr>
              <w:t xml:space="preserve"> 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8 s + Zinc interlayer</w:t>
            </w:r>
          </w:p>
        </w:tc>
        <w:tc>
          <w:tcPr>
            <w:tcW w:w="709" w:type="dxa"/>
            <w:vAlign w:val="center"/>
          </w:tcPr>
          <w:p w14:paraId="348350A4"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8</w:t>
            </w:r>
          </w:p>
        </w:tc>
        <w:tc>
          <w:tcPr>
            <w:tcW w:w="1559" w:type="dxa"/>
            <w:vAlign w:val="center"/>
          </w:tcPr>
          <w:p w14:paraId="2CB9800B"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p>
        </w:tc>
        <w:tc>
          <w:tcPr>
            <w:tcW w:w="567" w:type="dxa"/>
            <w:vAlign w:val="center"/>
          </w:tcPr>
          <w:sdt>
            <w:sdtPr>
              <w:rPr>
                <w:rFonts w:ascii="Times New Roman" w:hAnsi="Times New Roman" w:cs="Times New Roman"/>
                <w:sz w:val="16"/>
                <w:szCs w:val="16"/>
              </w:rPr>
              <w:tag w:val="MENDELEY_CITATION_v3_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"/>
              <w:id w:val="1671526103"/>
              <w:placeholder>
                <w:docPart w:val="F4824AA3F32440EDB8FC7E7AF479C157"/>
              </w:placeholder>
            </w:sdtPr>
            <w:sdtEndPr/>
            <w:sdtContent>
              <w:p w14:paraId="6371DF04" w14:textId="4D5F9C15"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(35)</w:t>
                </w:r>
              </w:p>
            </w:sdtContent>
          </w:sdt>
        </w:tc>
      </w:tr>
      <w:tr w:rsidR="003236EA" w:rsidRPr="000A676E" w14:paraId="7B03F80C" w14:textId="77777777" w:rsidTr="003236EA">
        <w:trPr>
          <w:trHeight w:val="205"/>
        </w:trPr>
        <w:tc>
          <w:tcPr>
            <w:tcW w:w="1696" w:type="dxa"/>
            <w:vAlign w:val="center"/>
          </w:tcPr>
          <w:p w14:paraId="76683DC9"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AA1100-SS400</w:t>
            </w:r>
          </w:p>
        </w:tc>
        <w:tc>
          <w:tcPr>
            <w:tcW w:w="4825" w:type="dxa"/>
            <w:vAlign w:val="center"/>
          </w:tcPr>
          <w:p w14:paraId="181731F9"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i/>
                <w:iCs/>
                <w:color w:val="171717" w:themeColor="background2" w:themeShade="1A"/>
                <w:sz w:val="16"/>
                <w:szCs w:val="16"/>
              </w:rPr>
              <w:t>Ø shoulder</w:t>
            </w:r>
            <w:r w:rsidRPr="000A676E">
              <w:rPr>
                <w:rStyle w:val="jlqj4b"/>
                <w:rFonts w:ascii="Times New Roman" w:hAnsi="Times New Roman" w:cs="Times New Roman"/>
                <w:color w:val="171717" w:themeColor="background2" w:themeShade="1A"/>
                <w:sz w:val="16"/>
                <w:szCs w:val="16"/>
              </w:rPr>
              <w:t xml:space="preserve"> 12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18 + Zinc interlayer </w:t>
            </w:r>
            <w:proofErr w:type="spellStart"/>
            <w:r w:rsidRPr="000A676E">
              <w:rPr>
                <w:rStyle w:val="jlqj4b"/>
                <w:rFonts w:ascii="Times New Roman" w:hAnsi="Times New Roman" w:cs="Times New Roman"/>
                <w:color w:val="171717" w:themeColor="background2" w:themeShade="1A"/>
                <w:sz w:val="16"/>
                <w:szCs w:val="16"/>
              </w:rPr>
              <w:t>elektroplating</w:t>
            </w:r>
            <w:proofErr w:type="spellEnd"/>
          </w:p>
        </w:tc>
        <w:tc>
          <w:tcPr>
            <w:tcW w:w="709" w:type="dxa"/>
            <w:vAlign w:val="center"/>
          </w:tcPr>
          <w:p w14:paraId="4CE4CAF0"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3 dan 1</w:t>
            </w:r>
          </w:p>
        </w:tc>
        <w:tc>
          <w:tcPr>
            <w:tcW w:w="1559" w:type="dxa"/>
            <w:vAlign w:val="center"/>
          </w:tcPr>
          <w:p w14:paraId="004A3CD9"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3</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8</w:t>
            </w:r>
          </w:p>
        </w:tc>
        <w:tc>
          <w:tcPr>
            <w:tcW w:w="567" w:type="dxa"/>
            <w:vAlign w:val="center"/>
          </w:tcPr>
          <w:sdt>
            <w:sdtPr>
              <w:rPr>
                <w:rFonts w:ascii="Times New Roman" w:hAnsi="Times New Roman" w:cs="Times New Roman"/>
                <w:sz w:val="16"/>
                <w:szCs w:val="16"/>
              </w:rPr>
              <w:tag w:val="MENDELEY_CITATION_v3_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"/>
              <w:id w:val="418447073"/>
              <w:placeholder>
                <w:docPart w:val="F4824AA3F32440EDB8FC7E7AF479C157"/>
              </w:placeholder>
            </w:sdtPr>
            <w:sdtEndPr/>
            <w:sdtContent>
              <w:p w14:paraId="3B0CF446" w14:textId="0D78F390"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(22)</w:t>
                </w:r>
              </w:p>
            </w:sdtContent>
          </w:sdt>
        </w:tc>
      </w:tr>
      <w:tr w:rsidR="003236EA" w:rsidRPr="000A676E" w14:paraId="190E60C0" w14:textId="77777777" w:rsidTr="003236EA">
        <w:trPr>
          <w:trHeight w:val="195"/>
        </w:trPr>
        <w:tc>
          <w:tcPr>
            <w:tcW w:w="1696" w:type="dxa"/>
            <w:vAlign w:val="center"/>
          </w:tcPr>
          <w:p w14:paraId="624FCBAF"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AA5083-H112- brass</w:t>
            </w:r>
          </w:p>
        </w:tc>
        <w:tc>
          <w:tcPr>
            <w:tcW w:w="4825" w:type="dxa"/>
            <w:vAlign w:val="center"/>
          </w:tcPr>
          <w:p w14:paraId="2A45E4FF"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i/>
                <w:iCs/>
                <w:color w:val="171717" w:themeColor="background2" w:themeShade="1A"/>
                <w:sz w:val="16"/>
                <w:szCs w:val="16"/>
              </w:rPr>
              <w:t>Plunge depth</w:t>
            </w:r>
            <w:r w:rsidRPr="000A676E">
              <w:rPr>
                <w:rStyle w:val="jlqj4b"/>
                <w:rFonts w:ascii="Times New Roman" w:hAnsi="Times New Roman" w:cs="Times New Roman"/>
                <w:color w:val="171717" w:themeColor="background2" w:themeShade="1A"/>
                <w:sz w:val="16"/>
                <w:szCs w:val="16"/>
              </w:rPr>
              <w:t xml:space="preserve"> 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3mm, </w:t>
            </w:r>
            <w:r w:rsidRPr="0082175B">
              <w:rPr>
                <w:rStyle w:val="jlqj4b"/>
                <w:rFonts w:ascii="Times New Roman" w:hAnsi="Times New Roman" w:cs="Times New Roman"/>
                <w:i/>
                <w:iCs/>
                <w:color w:val="171717" w:themeColor="background2" w:themeShade="1A"/>
                <w:sz w:val="16"/>
                <w:szCs w:val="16"/>
              </w:rPr>
              <w:t>dwell time</w:t>
            </w:r>
            <w:r w:rsidRPr="000A676E">
              <w:rPr>
                <w:rStyle w:val="jlqj4b"/>
                <w:rFonts w:ascii="Times New Roman" w:hAnsi="Times New Roman" w:cs="Times New Roman"/>
                <w:color w:val="171717" w:themeColor="background2" w:themeShade="1A"/>
                <w:sz w:val="16"/>
                <w:szCs w:val="16"/>
              </w:rPr>
              <w:t xml:space="preserve"> 20 s</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1200 rpm</w:t>
            </w:r>
          </w:p>
        </w:tc>
        <w:tc>
          <w:tcPr>
            <w:tcW w:w="709" w:type="dxa"/>
            <w:vAlign w:val="center"/>
          </w:tcPr>
          <w:p w14:paraId="566EDE1B"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5</w:t>
            </w:r>
          </w:p>
        </w:tc>
        <w:tc>
          <w:tcPr>
            <w:tcW w:w="1559" w:type="dxa"/>
            <w:vAlign w:val="center"/>
          </w:tcPr>
          <w:p w14:paraId="764B98FB"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p>
        </w:tc>
        <w:tc>
          <w:tcPr>
            <w:tcW w:w="567" w:type="dxa"/>
            <w:vAlign w:val="center"/>
          </w:tcPr>
          <w:sdt>
            <w:sdtPr>
              <w:rPr>
                <w:rFonts w:ascii="Times New Roman" w:hAnsi="Times New Roman" w:cs="Times New Roman"/>
                <w:sz w:val="16"/>
                <w:szCs w:val="16"/>
              </w:rPr>
              <w:tag w:val="MENDELEY_CITATION_v3_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"/>
              <w:id w:val="1571623713"/>
              <w:placeholder>
                <w:docPart w:val="F4824AA3F32440EDB8FC7E7AF479C157"/>
              </w:placeholder>
            </w:sdtPr>
            <w:sdtEndPr/>
            <w:sdtContent>
              <w:p w14:paraId="4D38D9F5" w14:textId="2554D11F"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(36)</w:t>
                </w:r>
              </w:p>
            </w:sdtContent>
          </w:sdt>
        </w:tc>
      </w:tr>
      <w:tr w:rsidR="003236EA" w:rsidRPr="000A676E" w14:paraId="28AF6FD7" w14:textId="77777777" w:rsidTr="003236EA">
        <w:trPr>
          <w:trHeight w:val="205"/>
        </w:trPr>
        <w:tc>
          <w:tcPr>
            <w:tcW w:w="1696" w:type="dxa"/>
            <w:vAlign w:val="center"/>
          </w:tcPr>
          <w:p w14:paraId="57A269EF"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Cu-AA1060</w:t>
            </w:r>
          </w:p>
        </w:tc>
        <w:tc>
          <w:tcPr>
            <w:tcW w:w="4825" w:type="dxa"/>
            <w:vAlign w:val="center"/>
          </w:tcPr>
          <w:p w14:paraId="0CC6DAE8"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i/>
                <w:iCs/>
                <w:color w:val="171717" w:themeColor="background2" w:themeShade="1A"/>
                <w:sz w:val="16"/>
                <w:szCs w:val="16"/>
              </w:rPr>
              <w:t>Probe length</w:t>
            </w:r>
            <w:r w:rsidRPr="000A676E">
              <w:rPr>
                <w:rStyle w:val="jlqj4b"/>
                <w:rFonts w:ascii="Times New Roman" w:hAnsi="Times New Roman" w:cs="Times New Roman"/>
                <w:color w:val="171717" w:themeColor="background2" w:themeShade="1A"/>
                <w:sz w:val="16"/>
                <w:szCs w:val="16"/>
              </w:rPr>
              <w:t xml:space="preserve"> 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3</w:t>
            </w:r>
            <w:r>
              <w:rPr>
                <w:rStyle w:val="jlqj4b"/>
                <w:rFonts w:ascii="Times New Roman" w:hAnsi="Times New Roman" w:cs="Times New Roman"/>
                <w:color w:val="171717" w:themeColor="background2" w:themeShade="1A"/>
                <w:sz w:val="16"/>
                <w:szCs w:val="16"/>
              </w:rPr>
              <w:t xml:space="preserve">; </w:t>
            </w:r>
            <w:r w:rsidRPr="000A676E">
              <w:rPr>
                <w:rStyle w:val="jlqj4b"/>
                <w:rFonts w:ascii="Times New Roman" w:hAnsi="Times New Roman" w:cs="Times New Roman"/>
                <w:color w:val="171717" w:themeColor="background2" w:themeShade="1A"/>
                <w:sz w:val="16"/>
                <w:szCs w:val="16"/>
              </w:rPr>
              <w:t>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6</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8 mm</w:t>
            </w:r>
          </w:p>
        </w:tc>
        <w:tc>
          <w:tcPr>
            <w:tcW w:w="709" w:type="dxa"/>
            <w:vAlign w:val="center"/>
          </w:tcPr>
          <w:p w14:paraId="43C8AB08"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p>
        </w:tc>
        <w:tc>
          <w:tcPr>
            <w:tcW w:w="1559" w:type="dxa"/>
            <w:vAlign w:val="center"/>
          </w:tcPr>
          <w:p w14:paraId="045626F4"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6</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6</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6</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6</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2</w:t>
            </w:r>
          </w:p>
        </w:tc>
        <w:tc>
          <w:tcPr>
            <w:tcW w:w="567" w:type="dxa"/>
            <w:vAlign w:val="center"/>
          </w:tcPr>
          <w:sdt>
            <w:sdtPr>
              <w:rPr>
                <w:rFonts w:ascii="Times New Roman" w:hAnsi="Times New Roman" w:cs="Times New Roman"/>
                <w:sz w:val="16"/>
                <w:szCs w:val="16"/>
              </w:rPr>
              <w:tag w:val="MENDELEY_CITATION_v3_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"/>
              <w:id w:val="-70428634"/>
              <w:placeholder>
                <w:docPart w:val="F4824AA3F32440EDB8FC7E7AF479C157"/>
              </w:placeholder>
            </w:sdtPr>
            <w:sdtEndPr/>
            <w:sdtContent>
              <w:p w14:paraId="78211855" w14:textId="012A2F3D"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(37)</w:t>
                </w:r>
              </w:p>
            </w:sdtContent>
          </w:sdt>
        </w:tc>
      </w:tr>
      <w:tr w:rsidR="003236EA" w:rsidRPr="000A676E" w14:paraId="52FFA948" w14:textId="77777777" w:rsidTr="003236EA">
        <w:trPr>
          <w:trHeight w:val="205"/>
        </w:trPr>
        <w:tc>
          <w:tcPr>
            <w:tcW w:w="1696" w:type="dxa"/>
            <w:vAlign w:val="center"/>
          </w:tcPr>
          <w:p w14:paraId="6D62416D"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AA6061-T6- Cu</w:t>
            </w:r>
          </w:p>
        </w:tc>
        <w:tc>
          <w:tcPr>
            <w:tcW w:w="4825" w:type="dxa"/>
            <w:vAlign w:val="center"/>
          </w:tcPr>
          <w:p w14:paraId="6D74E6E2"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proofErr w:type="spellStart"/>
            <w:r w:rsidRPr="000A676E">
              <w:rPr>
                <w:rStyle w:val="jlqj4b"/>
                <w:rFonts w:ascii="Times New Roman" w:hAnsi="Times New Roman" w:cs="Times New Roman"/>
                <w:color w:val="171717" w:themeColor="background2" w:themeShade="1A"/>
                <w:sz w:val="16"/>
                <w:szCs w:val="16"/>
              </w:rPr>
              <w:t>Kecepatan</w:t>
            </w:r>
            <w:proofErr w:type="spellEnd"/>
            <w:r w:rsidRPr="000A676E">
              <w:rPr>
                <w:rStyle w:val="jlqj4b"/>
                <w:rFonts w:ascii="Times New Roman" w:hAnsi="Times New Roman" w:cs="Times New Roman"/>
                <w:color w:val="171717" w:themeColor="background2" w:themeShade="1A"/>
                <w:sz w:val="16"/>
                <w:szCs w:val="16"/>
              </w:rPr>
              <w:t xml:space="preserve"> </w:t>
            </w:r>
            <w:proofErr w:type="spellStart"/>
            <w:r w:rsidRPr="000A676E">
              <w:rPr>
                <w:rStyle w:val="jlqj4b"/>
                <w:rFonts w:ascii="Times New Roman" w:hAnsi="Times New Roman" w:cs="Times New Roman"/>
                <w:color w:val="171717" w:themeColor="background2" w:themeShade="1A"/>
                <w:sz w:val="16"/>
                <w:szCs w:val="16"/>
              </w:rPr>
              <w:t>putar</w:t>
            </w:r>
            <w:proofErr w:type="spellEnd"/>
            <w:r w:rsidRPr="000A676E">
              <w:rPr>
                <w:rStyle w:val="jlqj4b"/>
                <w:rFonts w:ascii="Times New Roman" w:hAnsi="Times New Roman" w:cs="Times New Roman"/>
                <w:color w:val="171717" w:themeColor="background2" w:themeShade="1A"/>
                <w:sz w:val="16"/>
                <w:szCs w:val="16"/>
              </w:rPr>
              <w:t xml:space="preserve"> 1600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2000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2500 rpm</w:t>
            </w:r>
          </w:p>
        </w:tc>
        <w:tc>
          <w:tcPr>
            <w:tcW w:w="709" w:type="dxa"/>
            <w:vAlign w:val="center"/>
          </w:tcPr>
          <w:p w14:paraId="38CA68B5"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5-1</w:t>
            </w:r>
          </w:p>
        </w:tc>
        <w:tc>
          <w:tcPr>
            <w:tcW w:w="1559" w:type="dxa"/>
            <w:vAlign w:val="center"/>
          </w:tcPr>
          <w:p w14:paraId="481FC44A"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i/>
                <w:iCs/>
                <w:color w:val="171717" w:themeColor="background2" w:themeShade="1A"/>
                <w:sz w:val="16"/>
                <w:szCs w:val="16"/>
              </w:rPr>
              <w:t>Crack</w:t>
            </w:r>
            <w:r>
              <w:rPr>
                <w:rStyle w:val="jlqj4b"/>
                <w:rFonts w:ascii="Times New Roman" w:hAnsi="Times New Roman" w:cs="Times New Roman"/>
                <w:i/>
                <w:iCs/>
                <w:color w:val="171717" w:themeColor="background2" w:themeShade="1A"/>
                <w:sz w:val="16"/>
                <w:szCs w:val="16"/>
              </w:rPr>
              <w:t>;</w:t>
            </w:r>
            <w:r w:rsidRPr="000A676E">
              <w:rPr>
                <w:rStyle w:val="jlqj4b"/>
                <w:rFonts w:ascii="Times New Roman" w:hAnsi="Times New Roman" w:cs="Times New Roman"/>
                <w:i/>
                <w:iCs/>
                <w:color w:val="171717" w:themeColor="background2" w:themeShade="1A"/>
                <w:sz w:val="16"/>
                <w:szCs w:val="16"/>
              </w:rPr>
              <w:t xml:space="preserve"> crack</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3</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2</w:t>
            </w:r>
          </w:p>
        </w:tc>
        <w:tc>
          <w:tcPr>
            <w:tcW w:w="567" w:type="dxa"/>
            <w:vAlign w:val="center"/>
          </w:tcPr>
          <w:sdt>
            <w:sdtPr>
              <w:rPr>
                <w:rFonts w:ascii="Times New Roman" w:hAnsi="Times New Roman" w:cs="Times New Roman"/>
                <w:sz w:val="16"/>
                <w:szCs w:val="16"/>
              </w:rPr>
              <w:tag w:val="MENDELEY_CITATION_v3_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"/>
              <w:id w:val="-514839951"/>
              <w:placeholder>
                <w:docPart w:val="F4824AA3F32440EDB8FC7E7AF479C157"/>
              </w:placeholder>
            </w:sdtPr>
            <w:sdtEndPr/>
            <w:sdtContent>
              <w:p w14:paraId="05BA313D" w14:textId="75CE8568"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(38)</w:t>
                </w:r>
              </w:p>
            </w:sdtContent>
          </w:sdt>
        </w:tc>
      </w:tr>
      <w:tr w:rsidR="003236EA" w:rsidRPr="000A676E" w14:paraId="14D0E986" w14:textId="77777777" w:rsidTr="003236EA">
        <w:trPr>
          <w:trHeight w:val="205"/>
        </w:trPr>
        <w:tc>
          <w:tcPr>
            <w:tcW w:w="1696" w:type="dxa"/>
            <w:vAlign w:val="center"/>
          </w:tcPr>
          <w:p w14:paraId="350E0ADF"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AA2024-T3- Cu</w:t>
            </w:r>
          </w:p>
        </w:tc>
        <w:tc>
          <w:tcPr>
            <w:tcW w:w="4825" w:type="dxa"/>
            <w:vAlign w:val="center"/>
          </w:tcPr>
          <w:p w14:paraId="76C3CD13" w14:textId="77777777" w:rsidR="00C4023A" w:rsidRPr="000A676E" w:rsidRDefault="00C4023A" w:rsidP="003236EA">
            <w:pPr>
              <w:pStyle w:val="MyStyle"/>
              <w:ind w:hanging="101"/>
              <w:rPr>
                <w:rStyle w:val="jlqj4b"/>
                <w:rFonts w:ascii="Times New Roman" w:hAnsi="Times New Roman" w:cs="Times New Roman"/>
                <w:i/>
                <w:iCs/>
                <w:color w:val="171717" w:themeColor="background2" w:themeShade="1A"/>
                <w:sz w:val="16"/>
                <w:szCs w:val="16"/>
              </w:rPr>
            </w:pPr>
            <w:proofErr w:type="spellStart"/>
            <w:r w:rsidRPr="000A676E">
              <w:rPr>
                <w:rStyle w:val="jlqj4b"/>
                <w:rFonts w:ascii="Times New Roman" w:hAnsi="Times New Roman" w:cs="Times New Roman"/>
                <w:i/>
                <w:iCs/>
                <w:color w:val="171717" w:themeColor="background2" w:themeShade="1A"/>
                <w:sz w:val="16"/>
                <w:szCs w:val="16"/>
              </w:rPr>
              <w:t>Dieless</w:t>
            </w:r>
            <w:proofErr w:type="spellEnd"/>
            <w:r w:rsidRPr="000A676E">
              <w:rPr>
                <w:rStyle w:val="jlqj4b"/>
                <w:rFonts w:ascii="Times New Roman" w:hAnsi="Times New Roman" w:cs="Times New Roman"/>
                <w:i/>
                <w:iCs/>
                <w:color w:val="171717" w:themeColor="background2" w:themeShade="1A"/>
                <w:sz w:val="16"/>
                <w:szCs w:val="16"/>
              </w:rPr>
              <w:t xml:space="preserve"> friction stir extrusion-brazing FSSW</w:t>
            </w:r>
          </w:p>
        </w:tc>
        <w:tc>
          <w:tcPr>
            <w:tcW w:w="709" w:type="dxa"/>
            <w:vAlign w:val="center"/>
          </w:tcPr>
          <w:p w14:paraId="509F375B"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6</w:t>
            </w:r>
          </w:p>
        </w:tc>
        <w:tc>
          <w:tcPr>
            <w:tcW w:w="1559" w:type="dxa"/>
            <w:vAlign w:val="center"/>
          </w:tcPr>
          <w:p w14:paraId="071B75CE"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40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30</w:t>
            </w:r>
          </w:p>
        </w:tc>
        <w:tc>
          <w:tcPr>
            <w:tcW w:w="567" w:type="dxa"/>
            <w:vAlign w:val="center"/>
          </w:tcPr>
          <w:sdt>
            <w:sdtPr>
              <w:rPr>
                <w:rFonts w:ascii="Times New Roman" w:hAnsi="Times New Roman" w:cs="Times New Roman"/>
                <w:sz w:val="16"/>
                <w:szCs w:val="16"/>
              </w:rPr>
              <w:tag w:val="MENDELEY_CITATION_v3_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"/>
              <w:id w:val="-2054692120"/>
              <w:placeholder>
                <w:docPart w:val="F4824AA3F32440EDB8FC7E7AF479C157"/>
              </w:placeholder>
            </w:sdtPr>
            <w:sdtEndPr/>
            <w:sdtContent>
              <w:p w14:paraId="438307D9" w14:textId="5815312B"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(39)</w:t>
                </w:r>
              </w:p>
            </w:sdtContent>
          </w:sdt>
        </w:tc>
      </w:tr>
      <w:tr w:rsidR="003236EA" w:rsidRPr="000A676E" w14:paraId="724819BB" w14:textId="77777777" w:rsidTr="003236EA">
        <w:trPr>
          <w:trHeight w:val="205"/>
        </w:trPr>
        <w:tc>
          <w:tcPr>
            <w:tcW w:w="1696" w:type="dxa"/>
            <w:vAlign w:val="center"/>
          </w:tcPr>
          <w:p w14:paraId="2D9B7D6B"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DP2024-T3 – AA6061</w:t>
            </w:r>
          </w:p>
        </w:tc>
        <w:tc>
          <w:tcPr>
            <w:tcW w:w="4825" w:type="dxa"/>
            <w:vAlign w:val="center"/>
          </w:tcPr>
          <w:p w14:paraId="41272D24" w14:textId="77777777" w:rsidR="00C4023A" w:rsidRPr="000A676E" w:rsidRDefault="00C4023A" w:rsidP="003236EA">
            <w:pPr>
              <w:pStyle w:val="MyStyle"/>
              <w:ind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i/>
                <w:iCs/>
                <w:color w:val="171717" w:themeColor="background2" w:themeShade="1A"/>
                <w:sz w:val="16"/>
                <w:szCs w:val="16"/>
              </w:rPr>
              <w:t>Dwell time</w:t>
            </w:r>
            <w:r w:rsidRPr="000A676E">
              <w:rPr>
                <w:rStyle w:val="jlqj4b"/>
                <w:rFonts w:ascii="Times New Roman" w:hAnsi="Times New Roman" w:cs="Times New Roman"/>
                <w:color w:val="171717" w:themeColor="background2" w:themeShade="1A"/>
                <w:sz w:val="16"/>
                <w:szCs w:val="16"/>
              </w:rPr>
              <w:t xml:space="preserve"> 10 s, </w:t>
            </w:r>
            <w:proofErr w:type="spellStart"/>
            <w:r w:rsidRPr="000A676E">
              <w:rPr>
                <w:rStyle w:val="jlqj4b"/>
                <w:rFonts w:ascii="Times New Roman" w:hAnsi="Times New Roman" w:cs="Times New Roman"/>
                <w:color w:val="171717" w:themeColor="background2" w:themeShade="1A"/>
                <w:sz w:val="16"/>
                <w:szCs w:val="16"/>
              </w:rPr>
              <w:t>kecepatan</w:t>
            </w:r>
            <w:proofErr w:type="spellEnd"/>
            <w:r w:rsidRPr="000A676E">
              <w:rPr>
                <w:rStyle w:val="jlqj4b"/>
                <w:rFonts w:ascii="Times New Roman" w:hAnsi="Times New Roman" w:cs="Times New Roman"/>
                <w:color w:val="171717" w:themeColor="background2" w:themeShade="1A"/>
                <w:sz w:val="16"/>
                <w:szCs w:val="16"/>
              </w:rPr>
              <w:t xml:space="preserve"> </w:t>
            </w:r>
            <w:proofErr w:type="spellStart"/>
            <w:r w:rsidRPr="000A676E">
              <w:rPr>
                <w:rStyle w:val="jlqj4b"/>
                <w:rFonts w:ascii="Times New Roman" w:hAnsi="Times New Roman" w:cs="Times New Roman"/>
                <w:color w:val="171717" w:themeColor="background2" w:themeShade="1A"/>
                <w:sz w:val="16"/>
                <w:szCs w:val="16"/>
              </w:rPr>
              <w:t>putar</w:t>
            </w:r>
            <w:proofErr w:type="spellEnd"/>
            <w:r w:rsidRPr="000A676E">
              <w:rPr>
                <w:rStyle w:val="jlqj4b"/>
                <w:rFonts w:ascii="Times New Roman" w:hAnsi="Times New Roman" w:cs="Times New Roman"/>
                <w:color w:val="171717" w:themeColor="background2" w:themeShade="1A"/>
                <w:sz w:val="16"/>
                <w:szCs w:val="16"/>
              </w:rPr>
              <w:t xml:space="preserve"> 1300 rpm</w:t>
            </w:r>
          </w:p>
        </w:tc>
        <w:tc>
          <w:tcPr>
            <w:tcW w:w="709" w:type="dxa"/>
            <w:vAlign w:val="center"/>
          </w:tcPr>
          <w:p w14:paraId="16FB8B8F"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p>
        </w:tc>
        <w:tc>
          <w:tcPr>
            <w:tcW w:w="1559" w:type="dxa"/>
            <w:vAlign w:val="center"/>
          </w:tcPr>
          <w:p w14:paraId="4B259962"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p>
        </w:tc>
        <w:tc>
          <w:tcPr>
            <w:tcW w:w="567" w:type="dxa"/>
            <w:vAlign w:val="center"/>
          </w:tcPr>
          <w:sdt>
            <w:sdtPr>
              <w:rPr>
                <w:rFonts w:ascii="Times New Roman" w:hAnsi="Times New Roman" w:cs="Times New Roman"/>
                <w:sz w:val="16"/>
                <w:szCs w:val="16"/>
              </w:rPr>
              <w:tag w:val="MENDELEY_CITATION_v3_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"/>
              <w:id w:val="135066414"/>
              <w:placeholder>
                <w:docPart w:val="F4824AA3F32440EDB8FC7E7AF479C157"/>
              </w:placeholder>
            </w:sdtPr>
            <w:sdtEndPr/>
            <w:sdtContent>
              <w:p w14:paraId="7C7A136C" w14:textId="505DF3A2" w:rsidR="00C4023A" w:rsidRPr="000A676E" w:rsidRDefault="00DB7F7A" w:rsidP="00262A03">
                <w:pPr>
                  <w:pStyle w:val="MyStyle"/>
                  <w:ind w:right="-104"/>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(40)</w:t>
                </w:r>
              </w:p>
            </w:sdtContent>
          </w:sdt>
        </w:tc>
      </w:tr>
      <w:tr w:rsidR="003236EA" w:rsidRPr="000A676E" w14:paraId="45E05A41" w14:textId="77777777" w:rsidTr="003236EA">
        <w:trPr>
          <w:trHeight w:val="205"/>
        </w:trPr>
        <w:tc>
          <w:tcPr>
            <w:tcW w:w="1696" w:type="dxa"/>
            <w:tcBorders>
              <w:bottom w:val="single" w:sz="12" w:space="0" w:color="auto"/>
            </w:tcBorders>
            <w:vAlign w:val="center"/>
          </w:tcPr>
          <w:p w14:paraId="531012BE"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Cu-Al</w:t>
            </w:r>
          </w:p>
        </w:tc>
        <w:tc>
          <w:tcPr>
            <w:tcW w:w="4825" w:type="dxa"/>
            <w:tcBorders>
              <w:bottom w:val="single" w:sz="12" w:space="0" w:color="auto"/>
            </w:tcBorders>
            <w:vAlign w:val="center"/>
          </w:tcPr>
          <w:p w14:paraId="2AABEDF3" w14:textId="36984881" w:rsidR="00C4023A" w:rsidRPr="000A676E" w:rsidRDefault="00C4023A" w:rsidP="003236EA">
            <w:pPr>
              <w:pStyle w:val="MyStyle"/>
              <w:ind w:right="32" w:hanging="101"/>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 xml:space="preserve">a) </w:t>
            </w:r>
            <w:r w:rsidRPr="000A676E">
              <w:rPr>
                <w:rStyle w:val="jlqj4b"/>
                <w:rFonts w:ascii="Times New Roman" w:hAnsi="Times New Roman" w:cs="Times New Roman"/>
                <w:i/>
                <w:iCs/>
                <w:color w:val="171717" w:themeColor="background2" w:themeShade="1A"/>
                <w:sz w:val="16"/>
                <w:szCs w:val="16"/>
              </w:rPr>
              <w:t>plunge depth</w:t>
            </w:r>
            <w:r w:rsidRPr="000A676E">
              <w:rPr>
                <w:rStyle w:val="jlqj4b"/>
                <w:rFonts w:ascii="Times New Roman" w:hAnsi="Times New Roman" w:cs="Times New Roman"/>
                <w:color w:val="171717" w:themeColor="background2" w:themeShade="1A"/>
                <w:sz w:val="16"/>
                <w:szCs w:val="16"/>
              </w:rPr>
              <w:t xml:space="preserve"> 1</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5</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05 mm, </w:t>
            </w:r>
            <w:proofErr w:type="spellStart"/>
            <w:r>
              <w:rPr>
                <w:rStyle w:val="jlqj4b"/>
                <w:rFonts w:ascii="Times New Roman" w:hAnsi="Times New Roman" w:cs="Times New Roman"/>
                <w:i/>
                <w:iCs/>
                <w:color w:val="171717" w:themeColor="background2" w:themeShade="1A"/>
                <w:sz w:val="16"/>
                <w:szCs w:val="16"/>
              </w:rPr>
              <w:t>lembaran</w:t>
            </w:r>
            <w:proofErr w:type="spellEnd"/>
            <w:r>
              <w:rPr>
                <w:rStyle w:val="jlqj4b"/>
                <w:rFonts w:ascii="Times New Roman" w:hAnsi="Times New Roman" w:cs="Times New Roman"/>
                <w:i/>
                <w:iCs/>
                <w:color w:val="171717" w:themeColor="background2" w:themeShade="1A"/>
                <w:sz w:val="16"/>
                <w:szCs w:val="16"/>
              </w:rPr>
              <w:t xml:space="preserve"> Zn </w:t>
            </w:r>
            <w:r w:rsidRPr="000A676E">
              <w:rPr>
                <w:rStyle w:val="jlqj4b"/>
                <w:rFonts w:ascii="Times New Roman" w:hAnsi="Times New Roman" w:cs="Times New Roman"/>
                <w:color w:val="171717" w:themeColor="background2" w:themeShade="1A"/>
                <w:sz w:val="16"/>
                <w:szCs w:val="16"/>
              </w:rPr>
              <w:t>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5mm, b) </w:t>
            </w:r>
            <w:r>
              <w:rPr>
                <w:rStyle w:val="jlqj4b"/>
                <w:rFonts w:ascii="Times New Roman" w:hAnsi="Times New Roman" w:cs="Times New Roman"/>
                <w:i/>
                <w:iCs/>
                <w:color w:val="171717" w:themeColor="background2" w:themeShade="1A"/>
                <w:sz w:val="16"/>
                <w:szCs w:val="16"/>
              </w:rPr>
              <w:t xml:space="preserve">Zn </w:t>
            </w:r>
            <w:r w:rsidRPr="000A676E">
              <w:rPr>
                <w:rStyle w:val="jlqj4b"/>
                <w:rFonts w:ascii="Times New Roman" w:hAnsi="Times New Roman" w:cs="Times New Roman"/>
                <w:color w:val="171717" w:themeColor="background2" w:themeShade="1A"/>
                <w:sz w:val="16"/>
                <w:szCs w:val="16"/>
              </w:rPr>
              <w:t>0</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0 5mm</w:t>
            </w:r>
          </w:p>
        </w:tc>
        <w:tc>
          <w:tcPr>
            <w:tcW w:w="709" w:type="dxa"/>
            <w:tcBorders>
              <w:bottom w:val="single" w:sz="12" w:space="0" w:color="auto"/>
            </w:tcBorders>
            <w:vAlign w:val="center"/>
          </w:tcPr>
          <w:p w14:paraId="20D43E79"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2</w:t>
            </w:r>
          </w:p>
        </w:tc>
        <w:tc>
          <w:tcPr>
            <w:tcW w:w="1559" w:type="dxa"/>
            <w:tcBorders>
              <w:bottom w:val="single" w:sz="12" w:space="0" w:color="auto"/>
            </w:tcBorders>
            <w:vAlign w:val="center"/>
          </w:tcPr>
          <w:p w14:paraId="096D6E78" w14:textId="77777777" w:rsidR="00C4023A" w:rsidRPr="000A676E" w:rsidRDefault="00C4023A" w:rsidP="00262A03">
            <w:pPr>
              <w:pStyle w:val="MyStyle"/>
              <w:rPr>
                <w:rStyle w:val="jlqj4b"/>
                <w:rFonts w:ascii="Times New Roman" w:hAnsi="Times New Roman" w:cs="Times New Roman"/>
                <w:color w:val="171717" w:themeColor="background2" w:themeShade="1A"/>
                <w:sz w:val="16"/>
                <w:szCs w:val="16"/>
              </w:rPr>
            </w:pPr>
            <w:r w:rsidRPr="000A676E">
              <w:rPr>
                <w:rStyle w:val="jlqj4b"/>
                <w:rFonts w:ascii="Times New Roman" w:hAnsi="Times New Roman" w:cs="Times New Roman"/>
                <w:color w:val="171717" w:themeColor="background2" w:themeShade="1A"/>
                <w:sz w:val="16"/>
                <w:szCs w:val="16"/>
              </w:rPr>
              <w:t>a)2</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8</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3</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3</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6</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 xml:space="preserve"> b)4</w:t>
            </w:r>
            <w:r>
              <w:rPr>
                <w:rStyle w:val="jlqj4b"/>
                <w:rFonts w:ascii="Times New Roman" w:hAnsi="Times New Roman" w:cs="Times New Roman"/>
                <w:color w:val="171717" w:themeColor="background2" w:themeShade="1A"/>
                <w:sz w:val="16"/>
                <w:szCs w:val="16"/>
              </w:rPr>
              <w:t>,</w:t>
            </w:r>
            <w:r w:rsidRPr="000A676E">
              <w:rPr>
                <w:rStyle w:val="jlqj4b"/>
                <w:rFonts w:ascii="Times New Roman" w:hAnsi="Times New Roman" w:cs="Times New Roman"/>
                <w:color w:val="171717" w:themeColor="background2" w:themeShade="1A"/>
                <w:sz w:val="16"/>
                <w:szCs w:val="16"/>
              </w:rPr>
              <w:t>1</w:t>
            </w:r>
          </w:p>
        </w:tc>
        <w:tc>
          <w:tcPr>
            <w:tcW w:w="567" w:type="dxa"/>
            <w:tcBorders>
              <w:bottom w:val="single" w:sz="12" w:space="0" w:color="auto"/>
            </w:tcBorders>
            <w:vAlign w:val="center"/>
          </w:tcPr>
          <w:sdt>
            <w:sdtPr>
              <w:rPr>
                <w:rFonts w:ascii="Times New Roman" w:hAnsi="Times New Roman" w:cs="Times New Roman"/>
                <w:sz w:val="16"/>
                <w:szCs w:val="16"/>
              </w:rPr>
              <w:tag w:val="MENDELEY_CITATION_v3_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"/>
              <w:id w:val="1823239093"/>
              <w:placeholder>
                <w:docPart w:val="F4824AA3F32440EDB8FC7E7AF479C157"/>
              </w:placeholder>
            </w:sdtPr>
            <w:sdtEndPr/>
            <w:sdtContent>
              <w:p w14:paraId="4633A226" w14:textId="018C440A" w:rsidR="00C4023A" w:rsidRPr="000A676E" w:rsidRDefault="00DB7F7A" w:rsidP="00262A03">
                <w:pPr>
                  <w:pStyle w:val="MyStyle"/>
                  <w:rPr>
                    <w:rStyle w:val="jlqj4b"/>
                    <w:rFonts w:ascii="Times New Roman" w:hAnsi="Times New Roman" w:cs="Times New Roman"/>
                    <w:color w:val="171717" w:themeColor="background2" w:themeShade="1A"/>
                    <w:sz w:val="16"/>
                    <w:szCs w:val="16"/>
                  </w:rPr>
                </w:pPr>
                <w:r w:rsidRPr="00DB7F7A">
                  <w:rPr>
                    <w:rFonts w:ascii="Times New Roman" w:hAnsi="Times New Roman" w:cs="Times New Roman"/>
                    <w:sz w:val="16"/>
                    <w:szCs w:val="16"/>
                  </w:rPr>
                  <w:t>(41)</w:t>
                </w:r>
              </w:p>
            </w:sdtContent>
          </w:sdt>
        </w:tc>
      </w:tr>
    </w:tbl>
    <w:p w14:paraId="21E3B2F7" w14:textId="77777777" w:rsidR="00F60AB9" w:rsidRPr="00F60AB9" w:rsidRDefault="00F60AB9" w:rsidP="00F60AB9">
      <w:pPr>
        <w:pStyle w:val="ListParagraph"/>
        <w:tabs>
          <w:tab w:val="clear" w:pos="360"/>
        </w:tabs>
        <w:spacing w:after="0" w:line="240" w:lineRule="auto"/>
        <w:ind w:left="284" w:right="-2" w:firstLine="0"/>
        <w:jc w:val="both"/>
        <w:rPr>
          <w:rStyle w:val="jlqj4b"/>
          <w:rFonts w:ascii="Times New Roman" w:hAnsi="Times New Roman" w:cs="Times New Roman"/>
          <w:b/>
          <w:bCs/>
          <w:i/>
          <w:iCs/>
          <w:color w:val="171717" w:themeColor="background2" w:themeShade="1A"/>
          <w:sz w:val="20"/>
          <w:szCs w:val="20"/>
        </w:rPr>
      </w:pPr>
    </w:p>
    <w:p w14:paraId="4DACA8C4" w14:textId="7F5603FB" w:rsidR="00C4023A" w:rsidRPr="00050FD6" w:rsidRDefault="00C4023A" w:rsidP="008D2AAB">
      <w:pPr>
        <w:pStyle w:val="ListParagraph"/>
        <w:numPr>
          <w:ilvl w:val="0"/>
          <w:numId w:val="3"/>
        </w:numPr>
        <w:tabs>
          <w:tab w:val="clear" w:pos="360"/>
        </w:tabs>
        <w:spacing w:after="0" w:line="240" w:lineRule="auto"/>
        <w:ind w:left="284" w:right="-2" w:hanging="284"/>
        <w:jc w:val="both"/>
        <w:rPr>
          <w:rStyle w:val="jlqj4b"/>
          <w:rFonts w:ascii="Times New Roman" w:hAnsi="Times New Roman" w:cs="Times New Roman"/>
          <w:b/>
          <w:bCs/>
          <w:i/>
          <w:iCs/>
          <w:color w:val="171717" w:themeColor="background2" w:themeShade="1A"/>
          <w:sz w:val="20"/>
          <w:szCs w:val="20"/>
        </w:rPr>
      </w:pPr>
      <w:r w:rsidRPr="000A676E">
        <w:rPr>
          <w:rStyle w:val="jlqj4b"/>
          <w:rFonts w:ascii="Times New Roman" w:hAnsi="Times New Roman" w:cs="Times New Roman"/>
          <w:b/>
          <w:bCs/>
          <w:color w:val="171717" w:themeColor="background2" w:themeShade="1A"/>
          <w:sz w:val="20"/>
          <w:szCs w:val="20"/>
        </w:rPr>
        <w:t>Kesimpulan</w:t>
      </w:r>
    </w:p>
    <w:p w14:paraId="7B5CD9F4" w14:textId="4168507A" w:rsidR="00050FD6" w:rsidRDefault="00A0313E" w:rsidP="00050FD6">
      <w:pPr>
        <w:spacing w:after="0" w:line="240" w:lineRule="auto"/>
        <w:ind w:right="-2"/>
        <w:jc w:val="both"/>
        <w:rPr>
          <w:rStyle w:val="jlqj4b"/>
          <w:rFonts w:ascii="Times New Roman" w:hAnsi="Times New Roman" w:cs="Times New Roman"/>
          <w:color w:val="171717" w:themeColor="background2" w:themeShade="1A"/>
          <w:sz w:val="20"/>
          <w:szCs w:val="20"/>
        </w:rPr>
      </w:pPr>
      <w:r>
        <w:rPr>
          <w:rStyle w:val="jlqj4b"/>
          <w:rFonts w:ascii="Times New Roman" w:hAnsi="Times New Roman" w:cs="Times New Roman"/>
          <w:b/>
          <w:bCs/>
          <w:i/>
          <w:iCs/>
          <w:color w:val="171717" w:themeColor="background2" w:themeShade="1A"/>
          <w:sz w:val="20"/>
          <w:szCs w:val="20"/>
        </w:rPr>
        <w:tab/>
      </w:r>
      <w:r w:rsidR="00050FD6" w:rsidRPr="000A676E">
        <w:rPr>
          <w:rStyle w:val="jlqj4b"/>
          <w:rFonts w:ascii="Times New Roman" w:hAnsi="Times New Roman" w:cs="Times New Roman"/>
          <w:i/>
          <w:iCs/>
          <w:color w:val="171717" w:themeColor="background2" w:themeShade="1A"/>
          <w:sz w:val="20"/>
          <w:szCs w:val="20"/>
        </w:rPr>
        <w:t>hybrid</w:t>
      </w:r>
      <w:r w:rsidR="00050FD6" w:rsidRPr="000A676E">
        <w:rPr>
          <w:rStyle w:val="jlqj4b"/>
          <w:rFonts w:ascii="Times New Roman" w:hAnsi="Times New Roman" w:cs="Times New Roman"/>
          <w:color w:val="171717" w:themeColor="background2" w:themeShade="1A"/>
          <w:sz w:val="20"/>
          <w:szCs w:val="20"/>
        </w:rPr>
        <w:t xml:space="preserve"> FSSW dan </w:t>
      </w:r>
      <w:proofErr w:type="spellStart"/>
      <w:r w:rsidR="00050FD6" w:rsidRPr="000A676E">
        <w:rPr>
          <w:rStyle w:val="jlqj4b"/>
          <w:rFonts w:ascii="Times New Roman" w:hAnsi="Times New Roman" w:cs="Times New Roman"/>
          <w:color w:val="171717" w:themeColor="background2" w:themeShade="1A"/>
          <w:sz w:val="20"/>
          <w:szCs w:val="20"/>
        </w:rPr>
        <w:t>konvensional</w:t>
      </w:r>
      <w:proofErr w:type="spellEnd"/>
      <w:r w:rsidR="00050FD6" w:rsidRPr="000A676E">
        <w:rPr>
          <w:rStyle w:val="jlqj4b"/>
          <w:rFonts w:ascii="Times New Roman" w:hAnsi="Times New Roman" w:cs="Times New Roman"/>
          <w:color w:val="171717" w:themeColor="background2" w:themeShade="1A"/>
          <w:sz w:val="20"/>
          <w:szCs w:val="20"/>
        </w:rPr>
        <w:t xml:space="preserve"> FSSW </w:t>
      </w:r>
      <w:proofErr w:type="spellStart"/>
      <w:r w:rsidR="00050FD6" w:rsidRPr="000A676E">
        <w:rPr>
          <w:rStyle w:val="jlqj4b"/>
          <w:rFonts w:ascii="Times New Roman" w:hAnsi="Times New Roman" w:cs="Times New Roman"/>
          <w:color w:val="171717" w:themeColor="background2" w:themeShade="1A"/>
          <w:sz w:val="20"/>
          <w:szCs w:val="20"/>
        </w:rPr>
        <w:t>memiliki</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perbedan</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hasil</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pengujian</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Pengujian</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kekerasan</w:t>
      </w:r>
      <w:proofErr w:type="spellEnd"/>
      <w:r w:rsidR="00050FD6" w:rsidRPr="000A676E">
        <w:rPr>
          <w:rStyle w:val="jlqj4b"/>
          <w:rFonts w:ascii="Times New Roman" w:hAnsi="Times New Roman" w:cs="Times New Roman"/>
          <w:color w:val="171717" w:themeColor="background2" w:themeShade="1A"/>
          <w:sz w:val="20"/>
          <w:szCs w:val="20"/>
        </w:rPr>
        <w:t xml:space="preserve"> yang </w:t>
      </w:r>
      <w:proofErr w:type="spellStart"/>
      <w:r w:rsidR="00050FD6" w:rsidRPr="000A676E">
        <w:rPr>
          <w:rStyle w:val="jlqj4b"/>
          <w:rFonts w:ascii="Times New Roman" w:hAnsi="Times New Roman" w:cs="Times New Roman"/>
          <w:color w:val="171717" w:themeColor="background2" w:themeShade="1A"/>
          <w:sz w:val="20"/>
          <w:szCs w:val="20"/>
        </w:rPr>
        <w:t>dilakukan</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menujukkan</w:t>
      </w:r>
      <w:proofErr w:type="spellEnd"/>
      <w:r w:rsidR="00050FD6" w:rsidRPr="000A676E">
        <w:rPr>
          <w:rStyle w:val="jlqj4b"/>
          <w:rFonts w:ascii="Times New Roman" w:hAnsi="Times New Roman" w:cs="Times New Roman"/>
          <w:color w:val="171717" w:themeColor="background2" w:themeShade="1A"/>
          <w:sz w:val="20"/>
          <w:szCs w:val="20"/>
        </w:rPr>
        <w:t xml:space="preserve"> </w:t>
      </w:r>
      <w:r w:rsidR="00050FD6" w:rsidRPr="000A676E">
        <w:rPr>
          <w:rStyle w:val="jlqj4b"/>
          <w:rFonts w:ascii="Times New Roman" w:hAnsi="Times New Roman" w:cs="Times New Roman"/>
          <w:i/>
          <w:iCs/>
          <w:color w:val="171717" w:themeColor="background2" w:themeShade="1A"/>
          <w:sz w:val="20"/>
          <w:szCs w:val="20"/>
        </w:rPr>
        <w:t>hybrid</w:t>
      </w:r>
      <w:r w:rsidR="00050FD6" w:rsidRPr="000A676E">
        <w:rPr>
          <w:rStyle w:val="jlqj4b"/>
          <w:rFonts w:ascii="Times New Roman" w:hAnsi="Times New Roman" w:cs="Times New Roman"/>
          <w:color w:val="171717" w:themeColor="background2" w:themeShade="1A"/>
          <w:sz w:val="20"/>
          <w:szCs w:val="20"/>
        </w:rPr>
        <w:t xml:space="preserve"> FSSW</w:t>
      </w:r>
      <w:r w:rsidR="00050FD6">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memiliki</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kencenderungan</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nilai</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kekerasan</w:t>
      </w:r>
      <w:proofErr w:type="spellEnd"/>
      <w:r w:rsidR="00050FD6" w:rsidRPr="000A676E">
        <w:rPr>
          <w:rStyle w:val="jlqj4b"/>
          <w:rFonts w:ascii="Times New Roman" w:hAnsi="Times New Roman" w:cs="Times New Roman"/>
          <w:color w:val="171717" w:themeColor="background2" w:themeShade="1A"/>
          <w:sz w:val="20"/>
          <w:szCs w:val="20"/>
        </w:rPr>
        <w:t xml:space="preserve"> yang </w:t>
      </w:r>
      <w:proofErr w:type="spellStart"/>
      <w:r w:rsidR="00050FD6" w:rsidRPr="000A676E">
        <w:rPr>
          <w:rStyle w:val="jlqj4b"/>
          <w:rFonts w:ascii="Times New Roman" w:hAnsi="Times New Roman" w:cs="Times New Roman"/>
          <w:color w:val="171717" w:themeColor="background2" w:themeShade="1A"/>
          <w:sz w:val="20"/>
          <w:szCs w:val="20"/>
        </w:rPr>
        <w:t>lebih</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besar</w:t>
      </w:r>
      <w:proofErr w:type="spellEnd"/>
      <w:r w:rsidR="00050FD6" w:rsidRPr="000A676E">
        <w:rPr>
          <w:rStyle w:val="jlqj4b"/>
          <w:rFonts w:ascii="Times New Roman" w:hAnsi="Times New Roman" w:cs="Times New Roman"/>
          <w:color w:val="171717" w:themeColor="background2" w:themeShade="1A"/>
          <w:sz w:val="20"/>
          <w:szCs w:val="20"/>
        </w:rPr>
        <w:t xml:space="preserve"> pada SZ dan area </w:t>
      </w:r>
      <w:proofErr w:type="spellStart"/>
      <w:r w:rsidR="00050FD6" w:rsidRPr="000A676E">
        <w:rPr>
          <w:rStyle w:val="jlqj4b"/>
          <w:rFonts w:ascii="Times New Roman" w:hAnsi="Times New Roman" w:cs="Times New Roman"/>
          <w:color w:val="171717" w:themeColor="background2" w:themeShade="1A"/>
          <w:sz w:val="20"/>
          <w:szCs w:val="20"/>
        </w:rPr>
        <w:t>transisi</w:t>
      </w:r>
      <w:proofErr w:type="spellEnd"/>
      <w:r w:rsidR="00050FD6" w:rsidRPr="000A676E">
        <w:rPr>
          <w:rStyle w:val="jlqj4b"/>
          <w:rFonts w:ascii="Times New Roman" w:hAnsi="Times New Roman" w:cs="Times New Roman"/>
          <w:color w:val="171717" w:themeColor="background2" w:themeShade="1A"/>
          <w:sz w:val="20"/>
          <w:szCs w:val="20"/>
        </w:rPr>
        <w:t xml:space="preserve"> SZ dan TMAZ. Proses </w:t>
      </w:r>
      <w:r w:rsidR="00050FD6" w:rsidRPr="000A676E">
        <w:rPr>
          <w:rStyle w:val="jlqj4b"/>
          <w:rFonts w:ascii="Times New Roman" w:hAnsi="Times New Roman" w:cs="Times New Roman"/>
          <w:i/>
          <w:iCs/>
          <w:color w:val="171717" w:themeColor="background2" w:themeShade="1A"/>
          <w:sz w:val="20"/>
          <w:szCs w:val="20"/>
        </w:rPr>
        <w:t>hybrid</w:t>
      </w:r>
      <w:r w:rsidR="00050FD6" w:rsidRPr="000A676E">
        <w:rPr>
          <w:rStyle w:val="jlqj4b"/>
          <w:rFonts w:ascii="Times New Roman" w:hAnsi="Times New Roman" w:cs="Times New Roman"/>
          <w:color w:val="171717" w:themeColor="background2" w:themeShade="1A"/>
          <w:sz w:val="20"/>
          <w:szCs w:val="20"/>
        </w:rPr>
        <w:t xml:space="preserve"> FSSW </w:t>
      </w:r>
      <w:proofErr w:type="spellStart"/>
      <w:r w:rsidR="00050FD6" w:rsidRPr="000A676E">
        <w:rPr>
          <w:rStyle w:val="jlqj4b"/>
          <w:rFonts w:ascii="Times New Roman" w:hAnsi="Times New Roman" w:cs="Times New Roman"/>
          <w:color w:val="171717" w:themeColor="background2" w:themeShade="1A"/>
          <w:sz w:val="20"/>
          <w:szCs w:val="20"/>
        </w:rPr>
        <w:t>memiliki</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nilai</w:t>
      </w:r>
      <w:proofErr w:type="spellEnd"/>
      <w:r w:rsidR="00050FD6" w:rsidRPr="000A676E">
        <w:rPr>
          <w:rStyle w:val="jlqj4b"/>
          <w:rFonts w:ascii="Times New Roman" w:hAnsi="Times New Roman" w:cs="Times New Roman"/>
          <w:color w:val="171717" w:themeColor="background2" w:themeShade="1A"/>
          <w:sz w:val="20"/>
          <w:szCs w:val="20"/>
        </w:rPr>
        <w:t xml:space="preserve"> rata-rata </w:t>
      </w:r>
      <w:proofErr w:type="spellStart"/>
      <w:r w:rsidR="00050FD6" w:rsidRPr="000A676E">
        <w:rPr>
          <w:rStyle w:val="jlqj4b"/>
          <w:rFonts w:ascii="Times New Roman" w:hAnsi="Times New Roman" w:cs="Times New Roman"/>
          <w:color w:val="171717" w:themeColor="background2" w:themeShade="1A"/>
          <w:sz w:val="20"/>
          <w:szCs w:val="20"/>
        </w:rPr>
        <w:t>tertinggi</w:t>
      </w:r>
      <w:proofErr w:type="spellEnd"/>
      <w:r w:rsidR="00050FD6" w:rsidRPr="000A676E">
        <w:rPr>
          <w:rStyle w:val="jlqj4b"/>
          <w:rFonts w:ascii="Times New Roman" w:hAnsi="Times New Roman" w:cs="Times New Roman"/>
          <w:color w:val="171717" w:themeColor="background2" w:themeShade="1A"/>
          <w:sz w:val="20"/>
          <w:szCs w:val="20"/>
        </w:rPr>
        <w:t xml:space="preserve"> 98.90 HV di SZ pada diameter shoulder 8mm. </w:t>
      </w:r>
      <w:proofErr w:type="spellStart"/>
      <w:r w:rsidR="00050FD6" w:rsidRPr="000A676E">
        <w:rPr>
          <w:rStyle w:val="jlqj4b"/>
          <w:rFonts w:ascii="Times New Roman" w:hAnsi="Times New Roman" w:cs="Times New Roman"/>
          <w:color w:val="171717" w:themeColor="background2" w:themeShade="1A"/>
          <w:sz w:val="20"/>
          <w:szCs w:val="20"/>
        </w:rPr>
        <w:t>pengujian</w:t>
      </w:r>
      <w:proofErr w:type="spellEnd"/>
      <w:r w:rsidR="00050FD6">
        <w:rPr>
          <w:rStyle w:val="jlqj4b"/>
          <w:rFonts w:ascii="Times New Roman" w:hAnsi="Times New Roman" w:cs="Times New Roman"/>
          <w:color w:val="171717" w:themeColor="background2" w:themeShade="1A"/>
          <w:sz w:val="20"/>
          <w:szCs w:val="20"/>
        </w:rPr>
        <w:t xml:space="preserve"> </w:t>
      </w:r>
      <w:r w:rsidR="00050FD6" w:rsidRPr="000A676E">
        <w:rPr>
          <w:rStyle w:val="jlqj4b"/>
          <w:rFonts w:ascii="Times New Roman" w:hAnsi="Times New Roman" w:cs="Times New Roman"/>
          <w:color w:val="171717" w:themeColor="background2" w:themeShade="1A"/>
          <w:sz w:val="20"/>
          <w:szCs w:val="20"/>
        </w:rPr>
        <w:t xml:space="preserve">Tarik </w:t>
      </w:r>
      <w:proofErr w:type="spellStart"/>
      <w:r w:rsidR="00050FD6" w:rsidRPr="000A676E">
        <w:rPr>
          <w:rStyle w:val="jlqj4b"/>
          <w:rFonts w:ascii="Times New Roman" w:hAnsi="Times New Roman" w:cs="Times New Roman"/>
          <w:color w:val="171717" w:themeColor="background2" w:themeShade="1A"/>
          <w:sz w:val="20"/>
          <w:szCs w:val="20"/>
        </w:rPr>
        <w:t>geser</w:t>
      </w:r>
      <w:proofErr w:type="spellEnd"/>
      <w:r w:rsidR="00050FD6" w:rsidRPr="000A676E">
        <w:rPr>
          <w:rStyle w:val="jlqj4b"/>
          <w:rFonts w:ascii="Times New Roman" w:hAnsi="Times New Roman" w:cs="Times New Roman"/>
          <w:color w:val="171717" w:themeColor="background2" w:themeShade="1A"/>
          <w:sz w:val="20"/>
          <w:szCs w:val="20"/>
        </w:rPr>
        <w:t xml:space="preserve"> yang pada </w:t>
      </w:r>
      <w:proofErr w:type="spellStart"/>
      <w:r w:rsidR="00050FD6" w:rsidRPr="000A676E">
        <w:rPr>
          <w:rStyle w:val="jlqj4b"/>
          <w:rFonts w:ascii="Times New Roman" w:hAnsi="Times New Roman" w:cs="Times New Roman"/>
          <w:i/>
          <w:iCs/>
          <w:color w:val="171717" w:themeColor="background2" w:themeShade="1A"/>
          <w:sz w:val="20"/>
          <w:szCs w:val="20"/>
        </w:rPr>
        <w:t>hybid</w:t>
      </w:r>
      <w:proofErr w:type="spellEnd"/>
      <w:r w:rsidR="00050FD6" w:rsidRPr="000A676E">
        <w:rPr>
          <w:rStyle w:val="jlqj4b"/>
          <w:rFonts w:ascii="Times New Roman" w:hAnsi="Times New Roman" w:cs="Times New Roman"/>
          <w:color w:val="171717" w:themeColor="background2" w:themeShade="1A"/>
          <w:sz w:val="20"/>
          <w:szCs w:val="20"/>
        </w:rPr>
        <w:t xml:space="preserve"> FSSW </w:t>
      </w:r>
      <w:proofErr w:type="spellStart"/>
      <w:r w:rsidR="00050FD6" w:rsidRPr="000A676E">
        <w:rPr>
          <w:rStyle w:val="jlqj4b"/>
          <w:rFonts w:ascii="Times New Roman" w:hAnsi="Times New Roman" w:cs="Times New Roman"/>
          <w:color w:val="171717" w:themeColor="background2" w:themeShade="1A"/>
          <w:sz w:val="20"/>
          <w:szCs w:val="20"/>
        </w:rPr>
        <w:t>memiliki</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nilai</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tertinggi</w:t>
      </w:r>
      <w:proofErr w:type="spellEnd"/>
      <w:r w:rsidR="00050FD6" w:rsidRPr="000A676E">
        <w:rPr>
          <w:rStyle w:val="jlqj4b"/>
          <w:rFonts w:ascii="Times New Roman" w:hAnsi="Times New Roman" w:cs="Times New Roman"/>
          <w:color w:val="171717" w:themeColor="background2" w:themeShade="1A"/>
          <w:sz w:val="20"/>
          <w:szCs w:val="20"/>
        </w:rPr>
        <w:t xml:space="preserve"> 5.3kN pada diameter </w:t>
      </w:r>
      <w:r w:rsidR="00050FD6" w:rsidRPr="00DB7F7A">
        <w:rPr>
          <w:rStyle w:val="jlqj4b"/>
          <w:rFonts w:ascii="Times New Roman" w:hAnsi="Times New Roman" w:cs="Times New Roman"/>
          <w:i/>
          <w:iCs/>
          <w:color w:val="171717" w:themeColor="background2" w:themeShade="1A"/>
          <w:sz w:val="20"/>
          <w:szCs w:val="20"/>
        </w:rPr>
        <w:t>shoulder</w:t>
      </w:r>
      <w:r w:rsidR="00050FD6" w:rsidRPr="000A676E">
        <w:rPr>
          <w:rStyle w:val="jlqj4b"/>
          <w:rFonts w:ascii="Times New Roman" w:hAnsi="Times New Roman" w:cs="Times New Roman"/>
          <w:color w:val="171717" w:themeColor="background2" w:themeShade="1A"/>
          <w:sz w:val="20"/>
          <w:szCs w:val="20"/>
        </w:rPr>
        <w:t xml:space="preserve"> 8mm. </w:t>
      </w:r>
      <w:proofErr w:type="spellStart"/>
      <w:r w:rsidR="00050FD6" w:rsidRPr="000A676E">
        <w:rPr>
          <w:rStyle w:val="jlqj4b"/>
          <w:rFonts w:ascii="Times New Roman" w:hAnsi="Times New Roman" w:cs="Times New Roman"/>
          <w:color w:val="171717" w:themeColor="background2" w:themeShade="1A"/>
          <w:sz w:val="20"/>
          <w:szCs w:val="20"/>
        </w:rPr>
        <w:t>secara</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keseluruhan</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pengunaan</w:t>
      </w:r>
      <w:proofErr w:type="spellEnd"/>
      <w:r w:rsidR="00050FD6" w:rsidRPr="000A676E">
        <w:rPr>
          <w:rStyle w:val="jlqj4b"/>
          <w:rFonts w:ascii="Times New Roman" w:hAnsi="Times New Roman" w:cs="Times New Roman"/>
          <w:color w:val="171717" w:themeColor="background2" w:themeShade="1A"/>
          <w:sz w:val="20"/>
          <w:szCs w:val="20"/>
        </w:rPr>
        <w:t xml:space="preserve"> </w:t>
      </w:r>
      <w:r w:rsidR="00050FD6" w:rsidRPr="000A676E">
        <w:rPr>
          <w:rStyle w:val="jlqj4b"/>
          <w:rFonts w:ascii="Times New Roman" w:hAnsi="Times New Roman" w:cs="Times New Roman"/>
          <w:i/>
          <w:iCs/>
          <w:color w:val="171717" w:themeColor="background2" w:themeShade="1A"/>
          <w:sz w:val="20"/>
          <w:szCs w:val="20"/>
        </w:rPr>
        <w:t>hybrid</w:t>
      </w:r>
      <w:r w:rsidR="00050FD6" w:rsidRPr="000A676E">
        <w:rPr>
          <w:rStyle w:val="jlqj4b"/>
          <w:rFonts w:ascii="Times New Roman" w:hAnsi="Times New Roman" w:cs="Times New Roman"/>
          <w:color w:val="171717" w:themeColor="background2" w:themeShade="1A"/>
          <w:sz w:val="20"/>
          <w:szCs w:val="20"/>
        </w:rPr>
        <w:t xml:space="preserve"> FSSW </w:t>
      </w:r>
      <w:proofErr w:type="spellStart"/>
      <w:r w:rsidR="00050FD6" w:rsidRPr="000A676E">
        <w:rPr>
          <w:rStyle w:val="jlqj4b"/>
          <w:rFonts w:ascii="Times New Roman" w:hAnsi="Times New Roman" w:cs="Times New Roman"/>
          <w:color w:val="171717" w:themeColor="background2" w:themeShade="1A"/>
          <w:sz w:val="20"/>
          <w:szCs w:val="20"/>
        </w:rPr>
        <w:t>memiliki</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pengaruh</w:t>
      </w:r>
      <w:proofErr w:type="spellEnd"/>
      <w:r w:rsidR="00050FD6" w:rsidRPr="000A676E">
        <w:rPr>
          <w:rStyle w:val="jlqj4b"/>
          <w:rFonts w:ascii="Times New Roman" w:hAnsi="Times New Roman" w:cs="Times New Roman"/>
          <w:color w:val="171717" w:themeColor="background2" w:themeShade="1A"/>
          <w:sz w:val="20"/>
          <w:szCs w:val="20"/>
        </w:rPr>
        <w:t xml:space="preserve"> yang </w:t>
      </w:r>
      <w:proofErr w:type="spellStart"/>
      <w:r w:rsidR="00050FD6" w:rsidRPr="000A676E">
        <w:rPr>
          <w:rStyle w:val="jlqj4b"/>
          <w:rFonts w:ascii="Times New Roman" w:hAnsi="Times New Roman" w:cs="Times New Roman"/>
          <w:color w:val="171717" w:themeColor="background2" w:themeShade="1A"/>
          <w:sz w:val="20"/>
          <w:szCs w:val="20"/>
        </w:rPr>
        <w:t>signifikan</w:t>
      </w:r>
      <w:proofErr w:type="spellEnd"/>
      <w:r w:rsidR="00050FD6" w:rsidRPr="000A676E">
        <w:rPr>
          <w:rStyle w:val="jlqj4b"/>
          <w:rFonts w:ascii="Times New Roman" w:hAnsi="Times New Roman" w:cs="Times New Roman"/>
          <w:color w:val="171717" w:themeColor="background2" w:themeShade="1A"/>
          <w:sz w:val="20"/>
          <w:szCs w:val="20"/>
        </w:rPr>
        <w:t xml:space="preserve"> pada </w:t>
      </w:r>
      <w:proofErr w:type="spellStart"/>
      <w:r w:rsidR="00050FD6" w:rsidRPr="000A676E">
        <w:rPr>
          <w:rStyle w:val="jlqj4b"/>
          <w:rFonts w:ascii="Times New Roman" w:hAnsi="Times New Roman" w:cs="Times New Roman"/>
          <w:color w:val="171717" w:themeColor="background2" w:themeShade="1A"/>
          <w:sz w:val="20"/>
          <w:szCs w:val="20"/>
        </w:rPr>
        <w:t>hasil</w:t>
      </w:r>
      <w:proofErr w:type="spellEnd"/>
      <w:r w:rsidR="00050FD6" w:rsidRPr="000A676E">
        <w:rPr>
          <w:rStyle w:val="jlqj4b"/>
          <w:rFonts w:ascii="Times New Roman" w:hAnsi="Times New Roman" w:cs="Times New Roman"/>
          <w:color w:val="171717" w:themeColor="background2" w:themeShade="1A"/>
          <w:sz w:val="20"/>
          <w:szCs w:val="20"/>
        </w:rPr>
        <w:t xml:space="preserve"> </w:t>
      </w:r>
      <w:proofErr w:type="spellStart"/>
      <w:r w:rsidR="00050FD6" w:rsidRPr="000A676E">
        <w:rPr>
          <w:rStyle w:val="jlqj4b"/>
          <w:rFonts w:ascii="Times New Roman" w:hAnsi="Times New Roman" w:cs="Times New Roman"/>
          <w:color w:val="171717" w:themeColor="background2" w:themeShade="1A"/>
          <w:sz w:val="20"/>
          <w:szCs w:val="20"/>
        </w:rPr>
        <w:t>sambungan</w:t>
      </w:r>
      <w:proofErr w:type="spellEnd"/>
      <w:r w:rsidR="00050FD6" w:rsidRPr="000A676E">
        <w:rPr>
          <w:rStyle w:val="jlqj4b"/>
          <w:rFonts w:ascii="Times New Roman" w:hAnsi="Times New Roman" w:cs="Times New Roman"/>
          <w:color w:val="171717" w:themeColor="background2" w:themeShade="1A"/>
          <w:sz w:val="20"/>
          <w:szCs w:val="20"/>
        </w:rPr>
        <w:t>.</w:t>
      </w:r>
      <w:r w:rsidR="00050FD6">
        <w:rPr>
          <w:rStyle w:val="jlqj4b"/>
          <w:rFonts w:ascii="Times New Roman" w:hAnsi="Times New Roman" w:cs="Times New Roman"/>
          <w:color w:val="171717" w:themeColor="background2" w:themeShade="1A"/>
          <w:sz w:val="20"/>
          <w:szCs w:val="20"/>
        </w:rPr>
        <w:t xml:space="preserve"> </w:t>
      </w:r>
      <w:r w:rsidR="003C3D91">
        <w:rPr>
          <w:rStyle w:val="jlqj4b"/>
          <w:rFonts w:ascii="Times New Roman" w:hAnsi="Times New Roman" w:cs="Times New Roman"/>
          <w:color w:val="171717" w:themeColor="background2" w:themeShade="1A"/>
          <w:sz w:val="20"/>
          <w:szCs w:val="20"/>
        </w:rPr>
        <w:t xml:space="preserve"> Saran </w:t>
      </w:r>
      <w:proofErr w:type="spellStart"/>
      <w:r w:rsidR="003C3D91">
        <w:rPr>
          <w:rStyle w:val="jlqj4b"/>
          <w:rFonts w:ascii="Times New Roman" w:hAnsi="Times New Roman" w:cs="Times New Roman"/>
          <w:color w:val="171717" w:themeColor="background2" w:themeShade="1A"/>
          <w:sz w:val="20"/>
          <w:szCs w:val="20"/>
        </w:rPr>
        <w:t>dalam</w:t>
      </w:r>
      <w:proofErr w:type="spellEnd"/>
      <w:r w:rsidR="003C3D91">
        <w:rPr>
          <w:rStyle w:val="jlqj4b"/>
          <w:rFonts w:ascii="Times New Roman" w:hAnsi="Times New Roman" w:cs="Times New Roman"/>
          <w:color w:val="171717" w:themeColor="background2" w:themeShade="1A"/>
          <w:sz w:val="20"/>
          <w:szCs w:val="20"/>
        </w:rPr>
        <w:t xml:space="preserve"> </w:t>
      </w:r>
      <w:proofErr w:type="spellStart"/>
      <w:r w:rsidR="003C3D91">
        <w:rPr>
          <w:rStyle w:val="jlqj4b"/>
          <w:rFonts w:ascii="Times New Roman" w:hAnsi="Times New Roman" w:cs="Times New Roman"/>
          <w:color w:val="171717" w:themeColor="background2" w:themeShade="1A"/>
          <w:sz w:val="20"/>
          <w:szCs w:val="20"/>
        </w:rPr>
        <w:t>penelitian</w:t>
      </w:r>
      <w:proofErr w:type="spellEnd"/>
      <w:r w:rsidR="003C3D91">
        <w:rPr>
          <w:rStyle w:val="jlqj4b"/>
          <w:rFonts w:ascii="Times New Roman" w:hAnsi="Times New Roman" w:cs="Times New Roman"/>
          <w:color w:val="171717" w:themeColor="background2" w:themeShade="1A"/>
          <w:sz w:val="20"/>
          <w:szCs w:val="20"/>
        </w:rPr>
        <w:t xml:space="preserve"> </w:t>
      </w:r>
      <w:proofErr w:type="spellStart"/>
      <w:r w:rsidR="003C3D91">
        <w:rPr>
          <w:rStyle w:val="jlqj4b"/>
          <w:rFonts w:ascii="Times New Roman" w:hAnsi="Times New Roman" w:cs="Times New Roman"/>
          <w:color w:val="171717" w:themeColor="background2" w:themeShade="1A"/>
          <w:sz w:val="20"/>
          <w:szCs w:val="20"/>
        </w:rPr>
        <w:t>ini</w:t>
      </w:r>
      <w:proofErr w:type="spellEnd"/>
      <w:r w:rsidR="003C3D91">
        <w:rPr>
          <w:rStyle w:val="jlqj4b"/>
          <w:rFonts w:ascii="Times New Roman" w:hAnsi="Times New Roman" w:cs="Times New Roman"/>
          <w:color w:val="171717" w:themeColor="background2" w:themeShade="1A"/>
          <w:sz w:val="20"/>
          <w:szCs w:val="20"/>
        </w:rPr>
        <w:t xml:space="preserve"> </w:t>
      </w:r>
      <w:proofErr w:type="spellStart"/>
      <w:r w:rsidR="003C3D91">
        <w:rPr>
          <w:rStyle w:val="jlqj4b"/>
          <w:rFonts w:ascii="Times New Roman" w:hAnsi="Times New Roman" w:cs="Times New Roman"/>
          <w:color w:val="171717" w:themeColor="background2" w:themeShade="1A"/>
          <w:sz w:val="20"/>
          <w:szCs w:val="20"/>
        </w:rPr>
        <w:t>dengan</w:t>
      </w:r>
      <w:proofErr w:type="spellEnd"/>
      <w:r w:rsidR="003C3D91">
        <w:rPr>
          <w:rStyle w:val="jlqj4b"/>
          <w:rFonts w:ascii="Times New Roman" w:hAnsi="Times New Roman" w:cs="Times New Roman"/>
          <w:color w:val="171717" w:themeColor="background2" w:themeShade="1A"/>
          <w:sz w:val="20"/>
          <w:szCs w:val="20"/>
        </w:rPr>
        <w:t xml:space="preserve"> </w:t>
      </w:r>
      <w:proofErr w:type="spellStart"/>
      <w:r w:rsidR="003C3D91">
        <w:rPr>
          <w:rStyle w:val="jlqj4b"/>
          <w:rFonts w:ascii="Times New Roman" w:hAnsi="Times New Roman" w:cs="Times New Roman"/>
          <w:color w:val="171717" w:themeColor="background2" w:themeShade="1A"/>
          <w:sz w:val="20"/>
          <w:szCs w:val="20"/>
        </w:rPr>
        <w:t>mengunakan</w:t>
      </w:r>
      <w:proofErr w:type="spellEnd"/>
      <w:r w:rsidR="003C3D91">
        <w:rPr>
          <w:rStyle w:val="jlqj4b"/>
          <w:rFonts w:ascii="Times New Roman" w:hAnsi="Times New Roman" w:cs="Times New Roman"/>
          <w:color w:val="171717" w:themeColor="background2" w:themeShade="1A"/>
          <w:sz w:val="20"/>
          <w:szCs w:val="20"/>
        </w:rPr>
        <w:t xml:space="preserve"> interlayer Zn </w:t>
      </w:r>
      <w:proofErr w:type="spellStart"/>
      <w:r w:rsidR="003C3D91">
        <w:rPr>
          <w:rStyle w:val="jlqj4b"/>
          <w:rFonts w:ascii="Times New Roman" w:hAnsi="Times New Roman" w:cs="Times New Roman"/>
          <w:color w:val="171717" w:themeColor="background2" w:themeShade="1A"/>
          <w:sz w:val="20"/>
          <w:szCs w:val="20"/>
        </w:rPr>
        <w:t>dengan</w:t>
      </w:r>
      <w:proofErr w:type="spellEnd"/>
      <w:r w:rsidR="003C3D91">
        <w:rPr>
          <w:rStyle w:val="jlqj4b"/>
          <w:rFonts w:ascii="Times New Roman" w:hAnsi="Times New Roman" w:cs="Times New Roman"/>
          <w:color w:val="171717" w:themeColor="background2" w:themeShade="1A"/>
          <w:sz w:val="20"/>
          <w:szCs w:val="20"/>
        </w:rPr>
        <w:t xml:space="preserve"> model pasta </w:t>
      </w:r>
      <w:proofErr w:type="spellStart"/>
      <w:r w:rsidR="003C3D91">
        <w:rPr>
          <w:rStyle w:val="jlqj4b"/>
          <w:rFonts w:ascii="Times New Roman" w:hAnsi="Times New Roman" w:cs="Times New Roman"/>
          <w:color w:val="171717" w:themeColor="background2" w:themeShade="1A"/>
          <w:sz w:val="20"/>
          <w:szCs w:val="20"/>
        </w:rPr>
        <w:t>atau</w:t>
      </w:r>
      <w:proofErr w:type="spellEnd"/>
      <w:r w:rsidR="003C3D91">
        <w:rPr>
          <w:rStyle w:val="jlqj4b"/>
          <w:rFonts w:ascii="Times New Roman" w:hAnsi="Times New Roman" w:cs="Times New Roman"/>
          <w:color w:val="171717" w:themeColor="background2" w:themeShade="1A"/>
          <w:sz w:val="20"/>
          <w:szCs w:val="20"/>
        </w:rPr>
        <w:t xml:space="preserve"> </w:t>
      </w:r>
      <w:proofErr w:type="spellStart"/>
      <w:r w:rsidR="008D2AAB">
        <w:rPr>
          <w:rStyle w:val="jlqj4b"/>
          <w:rFonts w:ascii="Times New Roman" w:hAnsi="Times New Roman" w:cs="Times New Roman"/>
          <w:color w:val="171717" w:themeColor="background2" w:themeShade="1A"/>
          <w:sz w:val="20"/>
          <w:szCs w:val="20"/>
        </w:rPr>
        <w:t>lapisan</w:t>
      </w:r>
      <w:proofErr w:type="spellEnd"/>
      <w:r w:rsidR="008D2AAB">
        <w:rPr>
          <w:rStyle w:val="jlqj4b"/>
          <w:rFonts w:ascii="Times New Roman" w:hAnsi="Times New Roman" w:cs="Times New Roman"/>
          <w:color w:val="171717" w:themeColor="background2" w:themeShade="1A"/>
          <w:sz w:val="20"/>
          <w:szCs w:val="20"/>
        </w:rPr>
        <w:t xml:space="preserve"> yang </w:t>
      </w:r>
      <w:proofErr w:type="spellStart"/>
      <w:r w:rsidR="008D2AAB">
        <w:rPr>
          <w:rStyle w:val="jlqj4b"/>
          <w:rFonts w:ascii="Times New Roman" w:hAnsi="Times New Roman" w:cs="Times New Roman"/>
          <w:color w:val="171717" w:themeColor="background2" w:themeShade="1A"/>
          <w:sz w:val="20"/>
          <w:szCs w:val="20"/>
        </w:rPr>
        <w:t>penempatanya</w:t>
      </w:r>
      <w:proofErr w:type="spellEnd"/>
      <w:r w:rsidR="008D2AAB">
        <w:rPr>
          <w:rStyle w:val="jlqj4b"/>
          <w:rFonts w:ascii="Times New Roman" w:hAnsi="Times New Roman" w:cs="Times New Roman"/>
          <w:color w:val="171717" w:themeColor="background2" w:themeShade="1A"/>
          <w:sz w:val="20"/>
          <w:szCs w:val="20"/>
        </w:rPr>
        <w:t xml:space="preserve"> </w:t>
      </w:r>
      <w:proofErr w:type="spellStart"/>
      <w:r w:rsidR="008D2AAB">
        <w:rPr>
          <w:rStyle w:val="jlqj4b"/>
          <w:rFonts w:ascii="Times New Roman" w:hAnsi="Times New Roman" w:cs="Times New Roman"/>
          <w:color w:val="171717" w:themeColor="background2" w:themeShade="1A"/>
          <w:sz w:val="20"/>
          <w:szCs w:val="20"/>
        </w:rPr>
        <w:t>lebih</w:t>
      </w:r>
      <w:proofErr w:type="spellEnd"/>
      <w:r w:rsidR="008D2AAB">
        <w:rPr>
          <w:rStyle w:val="jlqj4b"/>
          <w:rFonts w:ascii="Times New Roman" w:hAnsi="Times New Roman" w:cs="Times New Roman"/>
          <w:color w:val="171717" w:themeColor="background2" w:themeShade="1A"/>
          <w:sz w:val="20"/>
          <w:szCs w:val="20"/>
        </w:rPr>
        <w:t xml:space="preserve"> </w:t>
      </w:r>
      <w:proofErr w:type="spellStart"/>
      <w:r w:rsidR="008D2AAB">
        <w:rPr>
          <w:rStyle w:val="jlqj4b"/>
          <w:rFonts w:ascii="Times New Roman" w:hAnsi="Times New Roman" w:cs="Times New Roman"/>
          <w:color w:val="171717" w:themeColor="background2" w:themeShade="1A"/>
          <w:sz w:val="20"/>
          <w:szCs w:val="20"/>
        </w:rPr>
        <w:t>konisisten</w:t>
      </w:r>
      <w:proofErr w:type="spellEnd"/>
      <w:r w:rsidR="008D2AAB">
        <w:rPr>
          <w:rStyle w:val="jlqj4b"/>
          <w:rFonts w:ascii="Times New Roman" w:hAnsi="Times New Roman" w:cs="Times New Roman"/>
          <w:color w:val="171717" w:themeColor="background2" w:themeShade="1A"/>
          <w:sz w:val="20"/>
          <w:szCs w:val="20"/>
        </w:rPr>
        <w:t xml:space="preserve"> </w:t>
      </w:r>
      <w:proofErr w:type="spellStart"/>
      <w:r w:rsidR="008D2AAB">
        <w:rPr>
          <w:rStyle w:val="jlqj4b"/>
          <w:rFonts w:ascii="Times New Roman" w:hAnsi="Times New Roman" w:cs="Times New Roman"/>
          <w:color w:val="171717" w:themeColor="background2" w:themeShade="1A"/>
          <w:sz w:val="20"/>
          <w:szCs w:val="20"/>
        </w:rPr>
        <w:t>dalam</w:t>
      </w:r>
      <w:proofErr w:type="spellEnd"/>
      <w:r w:rsidR="008D2AAB">
        <w:rPr>
          <w:rStyle w:val="jlqj4b"/>
          <w:rFonts w:ascii="Times New Roman" w:hAnsi="Times New Roman" w:cs="Times New Roman"/>
          <w:color w:val="171717" w:themeColor="background2" w:themeShade="1A"/>
          <w:sz w:val="20"/>
          <w:szCs w:val="20"/>
        </w:rPr>
        <w:t xml:space="preserve"> </w:t>
      </w:r>
      <w:proofErr w:type="spellStart"/>
      <w:r w:rsidR="008D2AAB">
        <w:rPr>
          <w:rStyle w:val="jlqj4b"/>
          <w:rFonts w:ascii="Times New Roman" w:hAnsi="Times New Roman" w:cs="Times New Roman"/>
          <w:color w:val="171717" w:themeColor="background2" w:themeShade="1A"/>
          <w:sz w:val="20"/>
          <w:szCs w:val="20"/>
        </w:rPr>
        <w:t>spesimen</w:t>
      </w:r>
      <w:proofErr w:type="spellEnd"/>
      <w:r w:rsidR="008D2AAB">
        <w:rPr>
          <w:rStyle w:val="jlqj4b"/>
          <w:rFonts w:ascii="Times New Roman" w:hAnsi="Times New Roman" w:cs="Times New Roman"/>
          <w:color w:val="171717" w:themeColor="background2" w:themeShade="1A"/>
          <w:sz w:val="20"/>
          <w:szCs w:val="20"/>
        </w:rPr>
        <w:t xml:space="preserve"> </w:t>
      </w:r>
      <w:proofErr w:type="spellStart"/>
      <w:r w:rsidR="008D2AAB">
        <w:rPr>
          <w:rStyle w:val="jlqj4b"/>
          <w:rFonts w:ascii="Times New Roman" w:hAnsi="Times New Roman" w:cs="Times New Roman"/>
          <w:color w:val="171717" w:themeColor="background2" w:themeShade="1A"/>
          <w:sz w:val="20"/>
          <w:szCs w:val="20"/>
        </w:rPr>
        <w:t>sambungan</w:t>
      </w:r>
      <w:proofErr w:type="spellEnd"/>
      <w:r w:rsidR="008D2AAB">
        <w:rPr>
          <w:rStyle w:val="jlqj4b"/>
          <w:rFonts w:ascii="Times New Roman" w:hAnsi="Times New Roman" w:cs="Times New Roman"/>
          <w:color w:val="171717" w:themeColor="background2" w:themeShade="1A"/>
          <w:sz w:val="20"/>
          <w:szCs w:val="20"/>
        </w:rPr>
        <w:t xml:space="preserve">. </w:t>
      </w:r>
    </w:p>
    <w:p w14:paraId="45799052" w14:textId="77777777" w:rsidR="008D2AAB" w:rsidRDefault="008D2AAB" w:rsidP="00050FD6">
      <w:pPr>
        <w:spacing w:after="0" w:line="240" w:lineRule="auto"/>
        <w:ind w:right="-2"/>
        <w:jc w:val="both"/>
        <w:rPr>
          <w:rStyle w:val="jlqj4b"/>
          <w:rFonts w:ascii="Times New Roman" w:hAnsi="Times New Roman" w:cs="Times New Roman"/>
          <w:color w:val="171717" w:themeColor="background2" w:themeShade="1A"/>
          <w:sz w:val="20"/>
          <w:szCs w:val="20"/>
        </w:rPr>
      </w:pPr>
    </w:p>
    <w:p w14:paraId="1B742E6F" w14:textId="77777777" w:rsidR="008D2AAB" w:rsidRPr="000A676E" w:rsidRDefault="008D2AAB" w:rsidP="008D2AAB">
      <w:pPr>
        <w:jc w:val="both"/>
        <w:rPr>
          <w:rStyle w:val="jlqj4b"/>
          <w:rFonts w:ascii="Times New Roman" w:hAnsi="Times New Roman" w:cs="Times New Roman"/>
          <w:b/>
          <w:bCs/>
          <w:color w:val="171717" w:themeColor="background2" w:themeShade="1A"/>
          <w:sz w:val="20"/>
          <w:szCs w:val="20"/>
        </w:rPr>
      </w:pPr>
      <w:proofErr w:type="spellStart"/>
      <w:r w:rsidRPr="000A676E">
        <w:rPr>
          <w:rStyle w:val="jlqj4b"/>
          <w:rFonts w:ascii="Times New Roman" w:hAnsi="Times New Roman" w:cs="Times New Roman"/>
          <w:b/>
          <w:bCs/>
          <w:color w:val="171717" w:themeColor="background2" w:themeShade="1A"/>
          <w:sz w:val="20"/>
          <w:szCs w:val="20"/>
        </w:rPr>
        <w:t>Ucapan</w:t>
      </w:r>
      <w:proofErr w:type="spellEnd"/>
      <w:r w:rsidRPr="000A676E">
        <w:rPr>
          <w:rStyle w:val="jlqj4b"/>
          <w:rFonts w:ascii="Times New Roman" w:hAnsi="Times New Roman" w:cs="Times New Roman"/>
          <w:b/>
          <w:bCs/>
          <w:color w:val="171717" w:themeColor="background2" w:themeShade="1A"/>
          <w:sz w:val="20"/>
          <w:szCs w:val="20"/>
        </w:rPr>
        <w:t xml:space="preserve"> </w:t>
      </w:r>
      <w:proofErr w:type="spellStart"/>
      <w:r w:rsidRPr="000A676E">
        <w:rPr>
          <w:rStyle w:val="jlqj4b"/>
          <w:rFonts w:ascii="Times New Roman" w:hAnsi="Times New Roman" w:cs="Times New Roman"/>
          <w:b/>
          <w:bCs/>
          <w:color w:val="171717" w:themeColor="background2" w:themeShade="1A"/>
          <w:sz w:val="20"/>
          <w:szCs w:val="20"/>
        </w:rPr>
        <w:t>terimaksih</w:t>
      </w:r>
      <w:proofErr w:type="spellEnd"/>
      <w:r w:rsidRPr="000A676E">
        <w:rPr>
          <w:rStyle w:val="jlqj4b"/>
          <w:rFonts w:ascii="Times New Roman" w:hAnsi="Times New Roman" w:cs="Times New Roman"/>
          <w:b/>
          <w:bCs/>
          <w:color w:val="171717" w:themeColor="background2" w:themeShade="1A"/>
          <w:sz w:val="20"/>
          <w:szCs w:val="20"/>
        </w:rPr>
        <w:t xml:space="preserve"> </w:t>
      </w:r>
    </w:p>
    <w:p w14:paraId="3284EF4C" w14:textId="790FD45D" w:rsidR="006C3216" w:rsidRDefault="008D2AAB" w:rsidP="00EC4D7B">
      <w:pPr>
        <w:autoSpaceDE w:val="0"/>
        <w:autoSpaceDN w:val="0"/>
        <w:adjustRightInd w:val="0"/>
        <w:spacing w:after="0" w:line="240" w:lineRule="auto"/>
        <w:jc w:val="both"/>
        <w:rPr>
          <w:rFonts w:ascii="Times New Roman" w:hAnsi="Times New Roman" w:cs="Times New Roman"/>
          <w:color w:val="171717" w:themeColor="background2" w:themeShade="1A"/>
          <w:sz w:val="20"/>
          <w:szCs w:val="20"/>
          <w:lang w:val="en-ID"/>
        </w:rPr>
      </w:pPr>
      <w:proofErr w:type="spellStart"/>
      <w:r w:rsidRPr="000A676E">
        <w:rPr>
          <w:rFonts w:ascii="Times New Roman" w:hAnsi="Times New Roman" w:cs="Times New Roman"/>
          <w:color w:val="171717" w:themeColor="background2" w:themeShade="1A"/>
          <w:sz w:val="20"/>
          <w:szCs w:val="20"/>
          <w:lang w:val="en-ID"/>
        </w:rPr>
        <w:t>Terima</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kasih</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kepada</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Direktorat</w:t>
      </w:r>
      <w:proofErr w:type="spellEnd"/>
      <w:r w:rsidRPr="000A676E">
        <w:rPr>
          <w:rFonts w:ascii="Times New Roman" w:hAnsi="Times New Roman" w:cs="Times New Roman"/>
          <w:color w:val="171717" w:themeColor="background2" w:themeShade="1A"/>
          <w:sz w:val="20"/>
          <w:szCs w:val="20"/>
          <w:lang w:val="en-ID"/>
        </w:rPr>
        <w:t xml:space="preserve"> Riset dan </w:t>
      </w:r>
      <w:proofErr w:type="spellStart"/>
      <w:r w:rsidRPr="000A676E">
        <w:rPr>
          <w:rFonts w:ascii="Times New Roman" w:hAnsi="Times New Roman" w:cs="Times New Roman"/>
          <w:color w:val="171717" w:themeColor="background2" w:themeShade="1A"/>
          <w:sz w:val="20"/>
          <w:szCs w:val="20"/>
          <w:lang w:val="en-ID"/>
        </w:rPr>
        <w:t>Pengabdian</w:t>
      </w:r>
      <w:proofErr w:type="spellEnd"/>
      <w:r w:rsidRPr="000A676E">
        <w:rPr>
          <w:rFonts w:ascii="Times New Roman" w:hAnsi="Times New Roman" w:cs="Times New Roman"/>
          <w:color w:val="171717" w:themeColor="background2" w:themeShade="1A"/>
          <w:sz w:val="20"/>
          <w:szCs w:val="20"/>
          <w:lang w:val="en-ID"/>
        </w:rPr>
        <w:t xml:space="preserve"> Masyarakat, </w:t>
      </w:r>
      <w:proofErr w:type="spellStart"/>
      <w:r w:rsidRPr="000A676E">
        <w:rPr>
          <w:rFonts w:ascii="Times New Roman" w:hAnsi="Times New Roman" w:cs="Times New Roman"/>
          <w:color w:val="171717" w:themeColor="background2" w:themeShade="1A"/>
          <w:sz w:val="20"/>
          <w:szCs w:val="20"/>
          <w:lang w:val="en-ID"/>
        </w:rPr>
        <w:t>Direktorat</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Jenderal</w:t>
      </w:r>
      <w:proofErr w:type="spellEnd"/>
      <w:r w:rsidRPr="000A676E">
        <w:rPr>
          <w:rFonts w:ascii="Times New Roman" w:hAnsi="Times New Roman" w:cs="Times New Roman"/>
          <w:color w:val="171717" w:themeColor="background2" w:themeShade="1A"/>
          <w:sz w:val="20"/>
          <w:szCs w:val="20"/>
          <w:lang w:val="en-ID"/>
        </w:rPr>
        <w:t xml:space="preserve"> Riset dan </w:t>
      </w:r>
      <w:proofErr w:type="spellStart"/>
      <w:r w:rsidRPr="000A676E">
        <w:rPr>
          <w:rFonts w:ascii="Times New Roman" w:hAnsi="Times New Roman" w:cs="Times New Roman"/>
          <w:color w:val="171717" w:themeColor="background2" w:themeShade="1A"/>
          <w:sz w:val="20"/>
          <w:szCs w:val="20"/>
          <w:lang w:val="en-ID"/>
        </w:rPr>
        <w:t>Pengembangan</w:t>
      </w:r>
      <w:proofErr w:type="spellEnd"/>
      <w:r w:rsidRPr="000A676E">
        <w:rPr>
          <w:rFonts w:ascii="Times New Roman" w:hAnsi="Times New Roman" w:cs="Times New Roman"/>
          <w:color w:val="171717" w:themeColor="background2" w:themeShade="1A"/>
          <w:sz w:val="20"/>
          <w:szCs w:val="20"/>
          <w:lang w:val="en-ID"/>
        </w:rPr>
        <w:t xml:space="preserve"> Kementerian Riset, </w:t>
      </w:r>
      <w:proofErr w:type="spellStart"/>
      <w:r w:rsidRPr="000A676E">
        <w:rPr>
          <w:rFonts w:ascii="Times New Roman" w:hAnsi="Times New Roman" w:cs="Times New Roman"/>
          <w:color w:val="171717" w:themeColor="background2" w:themeShade="1A"/>
          <w:sz w:val="20"/>
          <w:szCs w:val="20"/>
          <w:lang w:val="en-ID"/>
        </w:rPr>
        <w:t>Teknologi</w:t>
      </w:r>
      <w:proofErr w:type="spellEnd"/>
      <w:r w:rsidRPr="000A676E">
        <w:rPr>
          <w:rFonts w:ascii="Times New Roman" w:hAnsi="Times New Roman" w:cs="Times New Roman"/>
          <w:color w:val="171717" w:themeColor="background2" w:themeShade="1A"/>
          <w:sz w:val="20"/>
          <w:szCs w:val="20"/>
          <w:lang w:val="en-ID"/>
        </w:rPr>
        <w:t xml:space="preserve">, dan Pendidikan Tinggi </w:t>
      </w:r>
      <w:proofErr w:type="spellStart"/>
      <w:r w:rsidRPr="000A676E">
        <w:rPr>
          <w:rFonts w:ascii="Times New Roman" w:hAnsi="Times New Roman" w:cs="Times New Roman"/>
          <w:color w:val="171717" w:themeColor="background2" w:themeShade="1A"/>
          <w:sz w:val="20"/>
          <w:szCs w:val="20"/>
          <w:lang w:val="en-ID"/>
        </w:rPr>
        <w:t>Republik</w:t>
      </w:r>
      <w:proofErr w:type="spellEnd"/>
      <w:r w:rsidRPr="000A676E">
        <w:rPr>
          <w:rFonts w:ascii="Times New Roman" w:hAnsi="Times New Roman" w:cs="Times New Roman"/>
          <w:color w:val="171717" w:themeColor="background2" w:themeShade="1A"/>
          <w:sz w:val="20"/>
          <w:szCs w:val="20"/>
          <w:lang w:val="en-ID"/>
        </w:rPr>
        <w:t xml:space="preserve"> Indonesia yang </w:t>
      </w:r>
      <w:proofErr w:type="spellStart"/>
      <w:r w:rsidRPr="000A676E">
        <w:rPr>
          <w:rFonts w:ascii="Times New Roman" w:hAnsi="Times New Roman" w:cs="Times New Roman"/>
          <w:color w:val="171717" w:themeColor="background2" w:themeShade="1A"/>
          <w:sz w:val="20"/>
          <w:szCs w:val="20"/>
          <w:lang w:val="en-ID"/>
        </w:rPr>
        <w:t>telah</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mendanai</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penelitian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ini</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melalui</w:t>
      </w:r>
      <w:proofErr w:type="spellEnd"/>
      <w:r w:rsidRPr="000A676E">
        <w:rPr>
          <w:rFonts w:ascii="Times New Roman" w:hAnsi="Times New Roman" w:cs="Times New Roman"/>
          <w:color w:val="171717" w:themeColor="background2" w:themeShade="1A"/>
          <w:sz w:val="20"/>
          <w:szCs w:val="20"/>
          <w:lang w:val="en-ID"/>
        </w:rPr>
        <w:t xml:space="preserve"> program Penelitian Dosen </w:t>
      </w:r>
      <w:proofErr w:type="spellStart"/>
      <w:r w:rsidRPr="000A676E">
        <w:rPr>
          <w:rFonts w:ascii="Times New Roman" w:hAnsi="Times New Roman" w:cs="Times New Roman"/>
          <w:color w:val="171717" w:themeColor="background2" w:themeShade="1A"/>
          <w:sz w:val="20"/>
          <w:szCs w:val="20"/>
          <w:lang w:val="en-ID"/>
        </w:rPr>
        <w:t>Pemula</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tahun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pelaksanaan</w:t>
      </w:r>
      <w:proofErr w:type="spellEnd"/>
      <w:r w:rsidRPr="000A676E">
        <w:rPr>
          <w:rFonts w:ascii="Times New Roman" w:hAnsi="Times New Roman" w:cs="Times New Roman"/>
          <w:color w:val="171717" w:themeColor="background2" w:themeShade="1A"/>
          <w:sz w:val="20"/>
          <w:szCs w:val="20"/>
          <w:lang w:val="en-ID"/>
        </w:rPr>
        <w:t xml:space="preserve"> 2021 </w:t>
      </w:r>
      <w:proofErr w:type="spellStart"/>
      <w:r w:rsidRPr="000A676E">
        <w:rPr>
          <w:rFonts w:ascii="Times New Roman" w:hAnsi="Times New Roman" w:cs="Times New Roman"/>
          <w:color w:val="171717" w:themeColor="background2" w:themeShade="1A"/>
          <w:sz w:val="20"/>
          <w:szCs w:val="20"/>
          <w:lang w:val="en-ID"/>
        </w:rPr>
        <w:t>dengan</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nomor</w:t>
      </w:r>
      <w:proofErr w:type="spellEnd"/>
      <w:r w:rsidRPr="000A676E">
        <w:rPr>
          <w:rFonts w:ascii="Times New Roman" w:hAnsi="Times New Roman" w:cs="Times New Roman"/>
          <w:color w:val="171717" w:themeColor="background2" w:themeShade="1A"/>
          <w:sz w:val="20"/>
          <w:szCs w:val="20"/>
          <w:lang w:val="en-ID"/>
        </w:rPr>
        <w:t xml:space="preserve"> </w:t>
      </w:r>
      <w:proofErr w:type="spellStart"/>
      <w:r w:rsidRPr="000A676E">
        <w:rPr>
          <w:rFonts w:ascii="Times New Roman" w:hAnsi="Times New Roman" w:cs="Times New Roman"/>
          <w:color w:val="171717" w:themeColor="background2" w:themeShade="1A"/>
          <w:sz w:val="20"/>
          <w:szCs w:val="20"/>
          <w:lang w:val="en-ID"/>
        </w:rPr>
        <w:t>kontrak</w:t>
      </w:r>
      <w:proofErr w:type="spellEnd"/>
      <w:r w:rsidRPr="000A676E">
        <w:rPr>
          <w:rFonts w:ascii="Times New Roman" w:hAnsi="Times New Roman" w:cs="Times New Roman"/>
          <w:color w:val="171717" w:themeColor="background2" w:themeShade="1A"/>
          <w:sz w:val="20"/>
          <w:szCs w:val="20"/>
          <w:lang w:val="en-ID"/>
        </w:rPr>
        <w:t xml:space="preserve"> 067/E4.1/AK.04.PT/2022</w:t>
      </w:r>
      <w:r>
        <w:rPr>
          <w:rFonts w:ascii="Times New Roman" w:hAnsi="Times New Roman" w:cs="Times New Roman"/>
          <w:color w:val="171717" w:themeColor="background2" w:themeShade="1A"/>
          <w:sz w:val="20"/>
          <w:szCs w:val="20"/>
          <w:lang w:val="en-ID"/>
        </w:rPr>
        <w:t>.</w:t>
      </w:r>
    </w:p>
    <w:p w14:paraId="6F52DC9B" w14:textId="229807F3" w:rsidR="00EC4D7B" w:rsidRDefault="00EC4D7B" w:rsidP="00EC4D7B">
      <w:pPr>
        <w:autoSpaceDE w:val="0"/>
        <w:autoSpaceDN w:val="0"/>
        <w:adjustRightInd w:val="0"/>
        <w:spacing w:after="0" w:line="240" w:lineRule="auto"/>
        <w:jc w:val="both"/>
      </w:pPr>
    </w:p>
    <w:p w14:paraId="4C4E5733" w14:textId="77777777" w:rsidR="00EC4D7B" w:rsidRPr="000A676E" w:rsidRDefault="00EC4D7B" w:rsidP="00EC4D7B">
      <w:pPr>
        <w:pStyle w:val="ListParagraph"/>
        <w:ind w:left="0" w:firstLine="0"/>
        <w:rPr>
          <w:rStyle w:val="jlqj4b"/>
          <w:rFonts w:ascii="Times New Roman" w:hAnsi="Times New Roman" w:cs="Times New Roman"/>
          <w:b/>
          <w:bCs/>
          <w:color w:val="171717" w:themeColor="background2" w:themeShade="1A"/>
          <w:sz w:val="20"/>
          <w:szCs w:val="20"/>
        </w:rPr>
      </w:pPr>
      <w:r w:rsidRPr="000A676E">
        <w:rPr>
          <w:rStyle w:val="jlqj4b"/>
          <w:rFonts w:ascii="Times New Roman" w:hAnsi="Times New Roman" w:cs="Times New Roman"/>
          <w:b/>
          <w:bCs/>
          <w:color w:val="171717" w:themeColor="background2" w:themeShade="1A"/>
          <w:sz w:val="20"/>
          <w:szCs w:val="20"/>
        </w:rPr>
        <w:t>Daftar Pustaka</w:t>
      </w:r>
    </w:p>
    <w:sdt>
      <w:sdtPr>
        <w:rPr>
          <w:rFonts w:ascii="Times New Roman" w:hAnsi="Times New Roman" w:cs="Times New Roman"/>
          <w:sz w:val="20"/>
          <w:szCs w:val="20"/>
        </w:rPr>
        <w:tag w:val="MENDELEY_BIBLIOGRAPHY"/>
        <w:id w:val="1714538588"/>
        <w:placeholder>
          <w:docPart w:val="DefaultPlaceholder_-1854013440"/>
        </w:placeholder>
      </w:sdtPr>
      <w:sdtEndPr/>
      <w:sdtContent>
        <w:p w14:paraId="6AE5A1F3" w14:textId="77777777" w:rsidR="00DB7F7A" w:rsidRPr="00DF35DD" w:rsidRDefault="00DB7F7A" w:rsidP="00DF35DD">
          <w:pPr>
            <w:autoSpaceDE w:val="0"/>
            <w:autoSpaceDN w:val="0"/>
            <w:spacing w:after="0"/>
            <w:ind w:hanging="640"/>
            <w:jc w:val="both"/>
            <w:divId w:val="2098792884"/>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w:t>
          </w:r>
          <w:r w:rsidRPr="00DF35DD">
            <w:rPr>
              <w:rFonts w:ascii="Times New Roman" w:eastAsia="Times New Roman" w:hAnsi="Times New Roman" w:cs="Times New Roman"/>
              <w:sz w:val="20"/>
              <w:szCs w:val="20"/>
            </w:rPr>
            <w:tab/>
            <w:t xml:space="preserve">Shrivastava A, Krones M, Pfefferkorn FE. Comparison of energy consumption and environmental impact of friction stir welding and gas metal arc welding for aluminum. CIRP J </w:t>
          </w:r>
          <w:proofErr w:type="spellStart"/>
          <w:r w:rsidRPr="00DF35DD">
            <w:rPr>
              <w:rFonts w:ascii="Times New Roman" w:eastAsia="Times New Roman" w:hAnsi="Times New Roman" w:cs="Times New Roman"/>
              <w:sz w:val="20"/>
              <w:szCs w:val="20"/>
            </w:rPr>
            <w:t>Manuf</w:t>
          </w:r>
          <w:proofErr w:type="spellEnd"/>
          <w:r w:rsidRPr="00DF35DD">
            <w:rPr>
              <w:rFonts w:ascii="Times New Roman" w:eastAsia="Times New Roman" w:hAnsi="Times New Roman" w:cs="Times New Roman"/>
              <w:sz w:val="20"/>
              <w:szCs w:val="20"/>
            </w:rPr>
            <w:t xml:space="preserve"> Sci Technol. </w:t>
          </w:r>
          <w:proofErr w:type="gramStart"/>
          <w:r w:rsidRPr="00DF35DD">
            <w:rPr>
              <w:rFonts w:ascii="Times New Roman" w:eastAsia="Times New Roman" w:hAnsi="Times New Roman" w:cs="Times New Roman"/>
              <w:sz w:val="20"/>
              <w:szCs w:val="20"/>
            </w:rPr>
            <w:t>2015;9:159</w:t>
          </w:r>
          <w:proofErr w:type="gramEnd"/>
          <w:r w:rsidRPr="00DF35DD">
            <w:rPr>
              <w:rFonts w:ascii="Times New Roman" w:eastAsia="Times New Roman" w:hAnsi="Times New Roman" w:cs="Times New Roman"/>
              <w:sz w:val="20"/>
              <w:szCs w:val="20"/>
            </w:rPr>
            <w:t xml:space="preserve">–68. </w:t>
          </w:r>
        </w:p>
        <w:p w14:paraId="0682C624" w14:textId="77777777" w:rsidR="00DB7F7A" w:rsidRPr="00DF35DD" w:rsidRDefault="00DB7F7A" w:rsidP="00DF35DD">
          <w:pPr>
            <w:autoSpaceDE w:val="0"/>
            <w:autoSpaceDN w:val="0"/>
            <w:spacing w:after="0"/>
            <w:ind w:hanging="640"/>
            <w:jc w:val="both"/>
            <w:divId w:val="1527599532"/>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2.</w:t>
          </w:r>
          <w:r w:rsidRPr="00DF35DD">
            <w:rPr>
              <w:rFonts w:ascii="Times New Roman" w:eastAsia="Times New Roman" w:hAnsi="Times New Roman" w:cs="Times New Roman"/>
              <w:sz w:val="20"/>
              <w:szCs w:val="20"/>
            </w:rPr>
            <w:tab/>
            <w:t xml:space="preserve">Piccini JM, Svoboda HG. Tool geometry optimization in friction stir spot welding of Al-steel joints. J </w:t>
          </w:r>
          <w:proofErr w:type="spellStart"/>
          <w:r w:rsidRPr="00DF35DD">
            <w:rPr>
              <w:rFonts w:ascii="Times New Roman" w:eastAsia="Times New Roman" w:hAnsi="Times New Roman" w:cs="Times New Roman"/>
              <w:sz w:val="20"/>
              <w:szCs w:val="20"/>
            </w:rPr>
            <w:t>Manuf</w:t>
          </w:r>
          <w:proofErr w:type="spellEnd"/>
          <w:r w:rsidRPr="00DF35DD">
            <w:rPr>
              <w:rFonts w:ascii="Times New Roman" w:eastAsia="Times New Roman" w:hAnsi="Times New Roman" w:cs="Times New Roman"/>
              <w:sz w:val="20"/>
              <w:szCs w:val="20"/>
            </w:rPr>
            <w:t xml:space="preserve"> Process. </w:t>
          </w:r>
          <w:proofErr w:type="gramStart"/>
          <w:r w:rsidRPr="00DF35DD">
            <w:rPr>
              <w:rFonts w:ascii="Times New Roman" w:eastAsia="Times New Roman" w:hAnsi="Times New Roman" w:cs="Times New Roman"/>
              <w:sz w:val="20"/>
              <w:szCs w:val="20"/>
            </w:rPr>
            <w:t>2017;26:142</w:t>
          </w:r>
          <w:proofErr w:type="gramEnd"/>
          <w:r w:rsidRPr="00DF35DD">
            <w:rPr>
              <w:rFonts w:ascii="Times New Roman" w:eastAsia="Times New Roman" w:hAnsi="Times New Roman" w:cs="Times New Roman"/>
              <w:sz w:val="20"/>
              <w:szCs w:val="20"/>
            </w:rPr>
            <w:t xml:space="preserve">–54. </w:t>
          </w:r>
        </w:p>
        <w:p w14:paraId="61F8050E" w14:textId="77777777" w:rsidR="00DB7F7A" w:rsidRPr="00DF35DD" w:rsidRDefault="00DB7F7A" w:rsidP="00DF35DD">
          <w:pPr>
            <w:autoSpaceDE w:val="0"/>
            <w:autoSpaceDN w:val="0"/>
            <w:spacing w:after="0"/>
            <w:ind w:hanging="640"/>
            <w:jc w:val="both"/>
            <w:divId w:val="1718355877"/>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w:t>
          </w:r>
          <w:r w:rsidRPr="00DF35DD">
            <w:rPr>
              <w:rFonts w:ascii="Times New Roman" w:eastAsia="Times New Roman" w:hAnsi="Times New Roman" w:cs="Times New Roman"/>
              <w:sz w:val="20"/>
              <w:szCs w:val="20"/>
            </w:rPr>
            <w:tab/>
            <w:t xml:space="preserve">Zhang B, Chen X, Pan K, Yang C. J-integral based correlation evaluation between microstructure and mechanical strength for FSSW joints made of automotive aluminum alloys. J </w:t>
          </w:r>
          <w:proofErr w:type="spellStart"/>
          <w:r w:rsidRPr="00DF35DD">
            <w:rPr>
              <w:rFonts w:ascii="Times New Roman" w:eastAsia="Times New Roman" w:hAnsi="Times New Roman" w:cs="Times New Roman"/>
              <w:sz w:val="20"/>
              <w:szCs w:val="20"/>
            </w:rPr>
            <w:t>Manuf</w:t>
          </w:r>
          <w:proofErr w:type="spellEnd"/>
          <w:r w:rsidRPr="00DF35DD">
            <w:rPr>
              <w:rFonts w:ascii="Times New Roman" w:eastAsia="Times New Roman" w:hAnsi="Times New Roman" w:cs="Times New Roman"/>
              <w:sz w:val="20"/>
              <w:szCs w:val="20"/>
            </w:rPr>
            <w:t xml:space="preserve"> Process. 2019;44(January):62–71. </w:t>
          </w:r>
        </w:p>
        <w:p w14:paraId="02E6C9D9" w14:textId="77777777" w:rsidR="00DB7F7A" w:rsidRPr="00DF35DD" w:rsidRDefault="00DB7F7A" w:rsidP="00DF35DD">
          <w:pPr>
            <w:autoSpaceDE w:val="0"/>
            <w:autoSpaceDN w:val="0"/>
            <w:spacing w:after="0"/>
            <w:ind w:hanging="640"/>
            <w:jc w:val="both"/>
            <w:divId w:val="1141189825"/>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4.</w:t>
          </w:r>
          <w:r w:rsidRPr="00DF35DD">
            <w:rPr>
              <w:rFonts w:ascii="Times New Roman" w:eastAsia="Times New Roman" w:hAnsi="Times New Roman" w:cs="Times New Roman"/>
              <w:sz w:val="20"/>
              <w:szCs w:val="20"/>
            </w:rPr>
            <w:tab/>
            <w:t xml:space="preserve">Chen YC, Feng JC, Liu HJ. Precipitate evolution in friction stir welding of 2219-T6 aluminum alloys. Mater Charact. 2008;60(6):476–81. </w:t>
          </w:r>
        </w:p>
        <w:p w14:paraId="6ADA428D" w14:textId="77777777" w:rsidR="00DB7F7A" w:rsidRPr="00DF35DD" w:rsidRDefault="00DB7F7A" w:rsidP="00DF35DD">
          <w:pPr>
            <w:autoSpaceDE w:val="0"/>
            <w:autoSpaceDN w:val="0"/>
            <w:spacing w:after="0"/>
            <w:ind w:hanging="640"/>
            <w:jc w:val="both"/>
            <w:divId w:val="130753192"/>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5.</w:t>
          </w:r>
          <w:r w:rsidRPr="00DF35DD">
            <w:rPr>
              <w:rFonts w:ascii="Times New Roman" w:eastAsia="Times New Roman" w:hAnsi="Times New Roman" w:cs="Times New Roman"/>
              <w:sz w:val="20"/>
              <w:szCs w:val="20"/>
            </w:rPr>
            <w:tab/>
            <w:t xml:space="preserve">Zhang Z, Yang X, Zhang J, Zhou G, Xu X, Zou B. Effect of welding parameters on microstructure and mechanical properties of friction stir spot welded 5052 aluminum alloy. Mater Des. 2011;32(8–9):4461–70. </w:t>
          </w:r>
        </w:p>
        <w:p w14:paraId="52380852" w14:textId="77777777" w:rsidR="00DB7F7A" w:rsidRPr="00DF35DD" w:rsidRDefault="00DB7F7A" w:rsidP="00DF35DD">
          <w:pPr>
            <w:autoSpaceDE w:val="0"/>
            <w:autoSpaceDN w:val="0"/>
            <w:spacing w:after="0"/>
            <w:ind w:hanging="640"/>
            <w:jc w:val="both"/>
            <w:divId w:val="121271762"/>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lastRenderedPageBreak/>
            <w:t>6.</w:t>
          </w:r>
          <w:r w:rsidRPr="00DF35DD">
            <w:rPr>
              <w:rFonts w:ascii="Times New Roman" w:eastAsia="Times New Roman" w:hAnsi="Times New Roman" w:cs="Times New Roman"/>
              <w:sz w:val="20"/>
              <w:szCs w:val="20"/>
            </w:rPr>
            <w:tab/>
            <w:t xml:space="preserve">Nandan R, Debroy T, </w:t>
          </w:r>
          <w:proofErr w:type="spellStart"/>
          <w:r w:rsidRPr="00DF35DD">
            <w:rPr>
              <w:rFonts w:ascii="Times New Roman" w:eastAsia="Times New Roman" w:hAnsi="Times New Roman" w:cs="Times New Roman"/>
              <w:sz w:val="20"/>
              <w:szCs w:val="20"/>
            </w:rPr>
            <w:t>Bhadeshia</w:t>
          </w:r>
          <w:proofErr w:type="spellEnd"/>
          <w:r w:rsidRPr="00DF35DD">
            <w:rPr>
              <w:rFonts w:ascii="Times New Roman" w:eastAsia="Times New Roman" w:hAnsi="Times New Roman" w:cs="Times New Roman"/>
              <w:sz w:val="20"/>
              <w:szCs w:val="20"/>
            </w:rPr>
            <w:t xml:space="preserve"> HKDH. Recent advances in friction-stir welding – </w:t>
          </w:r>
          <w:proofErr w:type="gramStart"/>
          <w:r w:rsidRPr="00DF35DD">
            <w:rPr>
              <w:rFonts w:ascii="Times New Roman" w:eastAsia="Times New Roman" w:hAnsi="Times New Roman" w:cs="Times New Roman"/>
              <w:sz w:val="20"/>
              <w:szCs w:val="20"/>
            </w:rPr>
            <w:t>Process ,</w:t>
          </w:r>
          <w:proofErr w:type="gramEnd"/>
          <w:r w:rsidRPr="00DF35DD">
            <w:rPr>
              <w:rFonts w:ascii="Times New Roman" w:eastAsia="Times New Roman" w:hAnsi="Times New Roman" w:cs="Times New Roman"/>
              <w:sz w:val="20"/>
              <w:szCs w:val="20"/>
            </w:rPr>
            <w:t xml:space="preserve"> weldment structure and properties. </w:t>
          </w:r>
          <w:proofErr w:type="gramStart"/>
          <w:r w:rsidRPr="00DF35DD">
            <w:rPr>
              <w:rFonts w:ascii="Times New Roman" w:eastAsia="Times New Roman" w:hAnsi="Times New Roman" w:cs="Times New Roman"/>
              <w:sz w:val="20"/>
              <w:szCs w:val="20"/>
            </w:rPr>
            <w:t>2008;53:980</w:t>
          </w:r>
          <w:proofErr w:type="gramEnd"/>
          <w:r w:rsidRPr="00DF35DD">
            <w:rPr>
              <w:rFonts w:ascii="Times New Roman" w:eastAsia="Times New Roman" w:hAnsi="Times New Roman" w:cs="Times New Roman"/>
              <w:sz w:val="20"/>
              <w:szCs w:val="20"/>
            </w:rPr>
            <w:t xml:space="preserve">–1023. </w:t>
          </w:r>
        </w:p>
        <w:p w14:paraId="4AA40E53" w14:textId="77777777" w:rsidR="00DB7F7A" w:rsidRPr="00DF35DD" w:rsidRDefault="00DB7F7A" w:rsidP="00DF35DD">
          <w:pPr>
            <w:autoSpaceDE w:val="0"/>
            <w:autoSpaceDN w:val="0"/>
            <w:spacing w:after="0"/>
            <w:ind w:hanging="640"/>
            <w:jc w:val="both"/>
            <w:divId w:val="308747574"/>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7.</w:t>
          </w:r>
          <w:r w:rsidRPr="00DF35DD">
            <w:rPr>
              <w:rFonts w:ascii="Times New Roman" w:eastAsia="Times New Roman" w:hAnsi="Times New Roman" w:cs="Times New Roman"/>
              <w:sz w:val="20"/>
              <w:szCs w:val="20"/>
            </w:rPr>
            <w:tab/>
            <w:t xml:space="preserve">Bozkurt Y, Bilici MK. Application of Taguchi approach to optimize of FSSW parameters on joint properties of dissimilar AA2024-T3 and AA5754-H22 aluminum alloys. Mater Des. </w:t>
          </w:r>
          <w:proofErr w:type="gramStart"/>
          <w:r w:rsidRPr="00DF35DD">
            <w:rPr>
              <w:rFonts w:ascii="Times New Roman" w:eastAsia="Times New Roman" w:hAnsi="Times New Roman" w:cs="Times New Roman"/>
              <w:sz w:val="20"/>
              <w:szCs w:val="20"/>
            </w:rPr>
            <w:t>2013;51:513</w:t>
          </w:r>
          <w:proofErr w:type="gramEnd"/>
          <w:r w:rsidRPr="00DF35DD">
            <w:rPr>
              <w:rFonts w:ascii="Times New Roman" w:eastAsia="Times New Roman" w:hAnsi="Times New Roman" w:cs="Times New Roman"/>
              <w:sz w:val="20"/>
              <w:szCs w:val="20"/>
            </w:rPr>
            <w:t xml:space="preserve">–21. </w:t>
          </w:r>
        </w:p>
        <w:p w14:paraId="12C66C82" w14:textId="77777777" w:rsidR="00DB7F7A" w:rsidRPr="00DF35DD" w:rsidRDefault="00DB7F7A" w:rsidP="00DF35DD">
          <w:pPr>
            <w:autoSpaceDE w:val="0"/>
            <w:autoSpaceDN w:val="0"/>
            <w:spacing w:after="0"/>
            <w:ind w:hanging="640"/>
            <w:jc w:val="both"/>
            <w:divId w:val="720203299"/>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8.</w:t>
          </w:r>
          <w:r w:rsidRPr="00DF35DD">
            <w:rPr>
              <w:rFonts w:ascii="Times New Roman" w:eastAsia="Times New Roman" w:hAnsi="Times New Roman" w:cs="Times New Roman"/>
              <w:sz w:val="20"/>
              <w:szCs w:val="20"/>
            </w:rPr>
            <w:tab/>
            <w:t xml:space="preserve">Ma Y, Yang B, Hu S, Shan H, Geng P, Li Y. Journal of Materials Science &amp; Technology Combined strengthening mechanism of solid-state bonding and mechanical interlocking in friction self-piercing riveted AA7075-T6 aluminum alloy joints. J Mater Sci Technol. </w:t>
          </w:r>
          <w:proofErr w:type="gramStart"/>
          <w:r w:rsidRPr="00DF35DD">
            <w:rPr>
              <w:rFonts w:ascii="Times New Roman" w:eastAsia="Times New Roman" w:hAnsi="Times New Roman" w:cs="Times New Roman"/>
              <w:sz w:val="20"/>
              <w:szCs w:val="20"/>
            </w:rPr>
            <w:t>2022;105:109</w:t>
          </w:r>
          <w:proofErr w:type="gramEnd"/>
          <w:r w:rsidRPr="00DF35DD">
            <w:rPr>
              <w:rFonts w:ascii="Times New Roman" w:eastAsia="Times New Roman" w:hAnsi="Times New Roman" w:cs="Times New Roman"/>
              <w:sz w:val="20"/>
              <w:szCs w:val="20"/>
            </w:rPr>
            <w:t xml:space="preserve">–21. </w:t>
          </w:r>
        </w:p>
        <w:p w14:paraId="613D6F59" w14:textId="77777777" w:rsidR="00DB7F7A" w:rsidRPr="00DF35DD" w:rsidRDefault="00DB7F7A" w:rsidP="00DF35DD">
          <w:pPr>
            <w:autoSpaceDE w:val="0"/>
            <w:autoSpaceDN w:val="0"/>
            <w:spacing w:after="0"/>
            <w:ind w:hanging="640"/>
            <w:jc w:val="both"/>
            <w:divId w:val="1350718003"/>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9.</w:t>
          </w:r>
          <w:r w:rsidRPr="00DF35DD">
            <w:rPr>
              <w:rFonts w:ascii="Times New Roman" w:eastAsia="Times New Roman" w:hAnsi="Times New Roman" w:cs="Times New Roman"/>
              <w:sz w:val="20"/>
              <w:szCs w:val="20"/>
            </w:rPr>
            <w:tab/>
            <w:t xml:space="preserve">Zou Y, Li W, Xu Y, Yang X, Chu Q, Shen Z. Materials Characterization Detailed characterizations of microstructure </w:t>
          </w:r>
          <w:proofErr w:type="gramStart"/>
          <w:r w:rsidRPr="00DF35DD">
            <w:rPr>
              <w:rFonts w:ascii="Times New Roman" w:eastAsia="Times New Roman" w:hAnsi="Times New Roman" w:cs="Times New Roman"/>
              <w:sz w:val="20"/>
              <w:szCs w:val="20"/>
            </w:rPr>
            <w:t>evolution ,</w:t>
          </w:r>
          <w:proofErr w:type="gramEnd"/>
          <w:r w:rsidRPr="00DF35DD">
            <w:rPr>
              <w:rFonts w:ascii="Times New Roman" w:eastAsia="Times New Roman" w:hAnsi="Times New Roman" w:cs="Times New Roman"/>
              <w:sz w:val="20"/>
              <w:szCs w:val="20"/>
            </w:rPr>
            <w:t xml:space="preserve"> corrosion behavior and mechanical properties of refill friction stir spot welded 2219 aluminum alloy. Mater Charact. 2022;183(September 2021):111594. </w:t>
          </w:r>
        </w:p>
        <w:p w14:paraId="0CE5850C" w14:textId="77777777" w:rsidR="00DB7F7A" w:rsidRPr="00DF35DD" w:rsidRDefault="00DB7F7A" w:rsidP="00DF35DD">
          <w:pPr>
            <w:autoSpaceDE w:val="0"/>
            <w:autoSpaceDN w:val="0"/>
            <w:spacing w:after="0"/>
            <w:ind w:hanging="640"/>
            <w:jc w:val="both"/>
            <w:divId w:val="46925535"/>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10.</w:t>
          </w:r>
          <w:r w:rsidRPr="00DF35DD">
            <w:rPr>
              <w:rFonts w:ascii="Times New Roman" w:eastAsia="Times New Roman" w:hAnsi="Times New Roman" w:cs="Times New Roman"/>
              <w:sz w:val="20"/>
              <w:szCs w:val="20"/>
            </w:rPr>
            <w:tab/>
            <w:t xml:space="preserve">Guven G, Jabbar I. On the fatigue and fracture behavior of keyhole- free friction stir spot welded joints in an aluminum alloy. Journal of Materials Research and Technology. </w:t>
          </w:r>
          <w:proofErr w:type="gramStart"/>
          <w:r w:rsidRPr="00DF35DD">
            <w:rPr>
              <w:rFonts w:ascii="Times New Roman" w:eastAsia="Times New Roman" w:hAnsi="Times New Roman" w:cs="Times New Roman"/>
              <w:sz w:val="20"/>
              <w:szCs w:val="20"/>
            </w:rPr>
            <w:t>2021;11:40</w:t>
          </w:r>
          <w:proofErr w:type="gramEnd"/>
          <w:r w:rsidRPr="00DF35DD">
            <w:rPr>
              <w:rFonts w:ascii="Times New Roman" w:eastAsia="Times New Roman" w:hAnsi="Times New Roman" w:cs="Times New Roman"/>
              <w:sz w:val="20"/>
              <w:szCs w:val="20"/>
            </w:rPr>
            <w:t xml:space="preserve">–9. </w:t>
          </w:r>
        </w:p>
        <w:p w14:paraId="5C2DDD6C" w14:textId="77777777" w:rsidR="00DB7F7A" w:rsidRPr="00DF35DD" w:rsidRDefault="00DB7F7A" w:rsidP="00DF35DD">
          <w:pPr>
            <w:autoSpaceDE w:val="0"/>
            <w:autoSpaceDN w:val="0"/>
            <w:spacing w:after="0"/>
            <w:ind w:hanging="640"/>
            <w:jc w:val="both"/>
            <w:divId w:val="319425043"/>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11.</w:t>
          </w:r>
          <w:r w:rsidRPr="00DF35DD">
            <w:rPr>
              <w:rFonts w:ascii="Times New Roman" w:eastAsia="Times New Roman" w:hAnsi="Times New Roman" w:cs="Times New Roman"/>
              <w:sz w:val="20"/>
              <w:szCs w:val="20"/>
            </w:rPr>
            <w:tab/>
          </w:r>
          <w:proofErr w:type="spellStart"/>
          <w:r w:rsidRPr="00DF35DD">
            <w:rPr>
              <w:rFonts w:ascii="Times New Roman" w:eastAsia="Times New Roman" w:hAnsi="Times New Roman" w:cs="Times New Roman"/>
              <w:sz w:val="20"/>
              <w:szCs w:val="20"/>
            </w:rPr>
            <w:t>Ilman</w:t>
          </w:r>
          <w:proofErr w:type="spellEnd"/>
          <w:r w:rsidRPr="00DF35DD">
            <w:rPr>
              <w:rFonts w:ascii="Times New Roman" w:eastAsia="Times New Roman" w:hAnsi="Times New Roman" w:cs="Times New Roman"/>
              <w:sz w:val="20"/>
              <w:szCs w:val="20"/>
            </w:rPr>
            <w:t xml:space="preserve"> MN. </w:t>
          </w:r>
          <w:proofErr w:type="spellStart"/>
          <w:r w:rsidRPr="00DF35DD">
            <w:rPr>
              <w:rFonts w:ascii="Times New Roman" w:eastAsia="Times New Roman" w:hAnsi="Times New Roman" w:cs="Times New Roman"/>
              <w:sz w:val="20"/>
              <w:szCs w:val="20"/>
            </w:rPr>
            <w:t>Heliyon</w:t>
          </w:r>
          <w:proofErr w:type="spellEnd"/>
          <w:r w:rsidRPr="00DF35DD">
            <w:rPr>
              <w:rFonts w:ascii="Times New Roman" w:eastAsia="Times New Roman" w:hAnsi="Times New Roman" w:cs="Times New Roman"/>
              <w:sz w:val="20"/>
              <w:szCs w:val="20"/>
            </w:rPr>
            <w:t xml:space="preserve"> Microstructure and mechanical properties of friction stir spot welded AA5052-H112 aluminum alloy. </w:t>
          </w:r>
          <w:proofErr w:type="spellStart"/>
          <w:r w:rsidRPr="00DF35DD">
            <w:rPr>
              <w:rFonts w:ascii="Times New Roman" w:eastAsia="Times New Roman" w:hAnsi="Times New Roman" w:cs="Times New Roman"/>
              <w:sz w:val="20"/>
              <w:szCs w:val="20"/>
            </w:rPr>
            <w:t>Heliyon</w:t>
          </w:r>
          <w:proofErr w:type="spellEnd"/>
          <w:r w:rsidRPr="00DF35DD">
            <w:rPr>
              <w:rFonts w:ascii="Times New Roman" w:eastAsia="Times New Roman" w:hAnsi="Times New Roman" w:cs="Times New Roman"/>
              <w:sz w:val="20"/>
              <w:szCs w:val="20"/>
            </w:rPr>
            <w:t>. 2021;7(August 2020</w:t>
          </w:r>
          <w:proofErr w:type="gramStart"/>
          <w:r w:rsidRPr="00DF35DD">
            <w:rPr>
              <w:rFonts w:ascii="Times New Roman" w:eastAsia="Times New Roman" w:hAnsi="Times New Roman" w:cs="Times New Roman"/>
              <w:sz w:val="20"/>
              <w:szCs w:val="20"/>
            </w:rPr>
            <w:t>):e</w:t>
          </w:r>
          <w:proofErr w:type="gramEnd"/>
          <w:r w:rsidRPr="00DF35DD">
            <w:rPr>
              <w:rFonts w:ascii="Times New Roman" w:eastAsia="Times New Roman" w:hAnsi="Times New Roman" w:cs="Times New Roman"/>
              <w:sz w:val="20"/>
              <w:szCs w:val="20"/>
            </w:rPr>
            <w:t xml:space="preserve">06009. </w:t>
          </w:r>
        </w:p>
        <w:p w14:paraId="66945DAF" w14:textId="77777777" w:rsidR="00DB7F7A" w:rsidRPr="00DF35DD" w:rsidRDefault="00DB7F7A" w:rsidP="00DF35DD">
          <w:pPr>
            <w:autoSpaceDE w:val="0"/>
            <w:autoSpaceDN w:val="0"/>
            <w:spacing w:after="0"/>
            <w:ind w:hanging="640"/>
            <w:jc w:val="both"/>
            <w:divId w:val="2042509179"/>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12.</w:t>
          </w:r>
          <w:r w:rsidRPr="00DF35DD">
            <w:rPr>
              <w:rFonts w:ascii="Times New Roman" w:eastAsia="Times New Roman" w:hAnsi="Times New Roman" w:cs="Times New Roman"/>
              <w:sz w:val="20"/>
              <w:szCs w:val="20"/>
            </w:rPr>
            <w:tab/>
            <w:t xml:space="preserve">Suryanarayanan R, Sridhar VG. Materials </w:t>
          </w:r>
          <w:proofErr w:type="gramStart"/>
          <w:r w:rsidRPr="00DF35DD">
            <w:rPr>
              <w:rFonts w:ascii="Times New Roman" w:eastAsia="Times New Roman" w:hAnsi="Times New Roman" w:cs="Times New Roman"/>
              <w:sz w:val="20"/>
              <w:szCs w:val="20"/>
            </w:rPr>
            <w:t>Today :</w:t>
          </w:r>
          <w:proofErr w:type="gramEnd"/>
          <w:r w:rsidRPr="00DF35DD">
            <w:rPr>
              <w:rFonts w:ascii="Times New Roman" w:eastAsia="Times New Roman" w:hAnsi="Times New Roman" w:cs="Times New Roman"/>
              <w:sz w:val="20"/>
              <w:szCs w:val="20"/>
            </w:rPr>
            <w:t xml:space="preserve"> Proceedings Influence of welding parameters on the weld properties in Friction stir spot welding of </w:t>
          </w:r>
          <w:proofErr w:type="spellStart"/>
          <w:r w:rsidRPr="00DF35DD">
            <w:rPr>
              <w:rFonts w:ascii="Times New Roman" w:eastAsia="Times New Roman" w:hAnsi="Times New Roman" w:cs="Times New Roman"/>
              <w:sz w:val="20"/>
              <w:szCs w:val="20"/>
            </w:rPr>
            <w:t>aluminium</w:t>
          </w:r>
          <w:proofErr w:type="spellEnd"/>
          <w:r w:rsidRPr="00DF35DD">
            <w:rPr>
              <w:rFonts w:ascii="Times New Roman" w:eastAsia="Times New Roman" w:hAnsi="Times New Roman" w:cs="Times New Roman"/>
              <w:sz w:val="20"/>
              <w:szCs w:val="20"/>
            </w:rPr>
            <w:t xml:space="preserve"> alloys of varying thicknesses. Mater Today Proc. </w:t>
          </w:r>
          <w:proofErr w:type="gramStart"/>
          <w:r w:rsidRPr="00DF35DD">
            <w:rPr>
              <w:rFonts w:ascii="Times New Roman" w:eastAsia="Times New Roman" w:hAnsi="Times New Roman" w:cs="Times New Roman"/>
              <w:sz w:val="20"/>
              <w:szCs w:val="20"/>
            </w:rPr>
            <w:t>2021;46:8525</w:t>
          </w:r>
          <w:proofErr w:type="gramEnd"/>
          <w:r w:rsidRPr="00DF35DD">
            <w:rPr>
              <w:rFonts w:ascii="Times New Roman" w:eastAsia="Times New Roman" w:hAnsi="Times New Roman" w:cs="Times New Roman"/>
              <w:sz w:val="20"/>
              <w:szCs w:val="20"/>
            </w:rPr>
            <w:t xml:space="preserve">–31. </w:t>
          </w:r>
        </w:p>
        <w:p w14:paraId="64DB0087" w14:textId="77777777" w:rsidR="00DB7F7A" w:rsidRPr="00DF35DD" w:rsidRDefault="00DB7F7A" w:rsidP="00DF35DD">
          <w:pPr>
            <w:autoSpaceDE w:val="0"/>
            <w:autoSpaceDN w:val="0"/>
            <w:spacing w:after="0"/>
            <w:ind w:hanging="640"/>
            <w:jc w:val="both"/>
            <w:divId w:val="2130775799"/>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13.</w:t>
          </w:r>
          <w:r w:rsidRPr="00DF35DD">
            <w:rPr>
              <w:rFonts w:ascii="Times New Roman" w:eastAsia="Times New Roman" w:hAnsi="Times New Roman" w:cs="Times New Roman"/>
              <w:sz w:val="20"/>
              <w:szCs w:val="20"/>
            </w:rPr>
            <w:tab/>
            <w:t xml:space="preserve">Piccini JM, Svoboda HG. Effect of the tool penetration depth in Friction Stir Spot Welding </w:t>
          </w:r>
          <w:proofErr w:type="gramStart"/>
          <w:r w:rsidRPr="00DF35DD">
            <w:rPr>
              <w:rFonts w:ascii="Times New Roman" w:eastAsia="Times New Roman" w:hAnsi="Times New Roman" w:cs="Times New Roman"/>
              <w:sz w:val="20"/>
              <w:szCs w:val="20"/>
            </w:rPr>
            <w:t>( FSSW</w:t>
          </w:r>
          <w:proofErr w:type="gramEnd"/>
          <w:r w:rsidRPr="00DF35DD">
            <w:rPr>
              <w:rFonts w:ascii="Times New Roman" w:eastAsia="Times New Roman" w:hAnsi="Times New Roman" w:cs="Times New Roman"/>
              <w:sz w:val="20"/>
              <w:szCs w:val="20"/>
            </w:rPr>
            <w:t xml:space="preserve"> ) of dissimilar aluminum alloys. Procedia Materials Science [Internet]. </w:t>
          </w:r>
          <w:proofErr w:type="gramStart"/>
          <w:r w:rsidRPr="00DF35DD">
            <w:rPr>
              <w:rFonts w:ascii="Times New Roman" w:eastAsia="Times New Roman" w:hAnsi="Times New Roman" w:cs="Times New Roman"/>
              <w:sz w:val="20"/>
              <w:szCs w:val="20"/>
            </w:rPr>
            <w:t>2015;8:868</w:t>
          </w:r>
          <w:proofErr w:type="gramEnd"/>
          <w:r w:rsidRPr="00DF35DD">
            <w:rPr>
              <w:rFonts w:ascii="Times New Roman" w:eastAsia="Times New Roman" w:hAnsi="Times New Roman" w:cs="Times New Roman"/>
              <w:sz w:val="20"/>
              <w:szCs w:val="20"/>
            </w:rPr>
            <w:t>–77. Available from: http://dx.doi.org/10.1016/j.mspro.2015.04.147</w:t>
          </w:r>
        </w:p>
        <w:p w14:paraId="40B021D8" w14:textId="77777777" w:rsidR="00DB7F7A" w:rsidRPr="00DF35DD" w:rsidRDefault="00DB7F7A" w:rsidP="00DF35DD">
          <w:pPr>
            <w:autoSpaceDE w:val="0"/>
            <w:autoSpaceDN w:val="0"/>
            <w:spacing w:after="0"/>
            <w:ind w:hanging="640"/>
            <w:jc w:val="both"/>
            <w:divId w:val="553198333"/>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14.</w:t>
          </w:r>
          <w:r w:rsidRPr="00DF35DD">
            <w:rPr>
              <w:rFonts w:ascii="Times New Roman" w:eastAsia="Times New Roman" w:hAnsi="Times New Roman" w:cs="Times New Roman"/>
              <w:sz w:val="20"/>
              <w:szCs w:val="20"/>
            </w:rPr>
            <w:tab/>
            <w:t xml:space="preserve">Xie GM, Cui HB, Luo ZA, Yu W, Ma J, Wang GD. Journal of Materials Science &amp; Technology Effect of Rotation Rate on Microstructure and Mechanical Properties of Friction Stir Spot Welded DP780 Steel. </w:t>
          </w:r>
          <w:proofErr w:type="gramStart"/>
          <w:r w:rsidRPr="00DF35DD">
            <w:rPr>
              <w:rFonts w:ascii="Times New Roman" w:eastAsia="Times New Roman" w:hAnsi="Times New Roman" w:cs="Times New Roman"/>
              <w:sz w:val="20"/>
              <w:szCs w:val="20"/>
            </w:rPr>
            <w:t>2016;32:326</w:t>
          </w:r>
          <w:proofErr w:type="gramEnd"/>
          <w:r w:rsidRPr="00DF35DD">
            <w:rPr>
              <w:rFonts w:ascii="Times New Roman" w:eastAsia="Times New Roman" w:hAnsi="Times New Roman" w:cs="Times New Roman"/>
              <w:sz w:val="20"/>
              <w:szCs w:val="20"/>
            </w:rPr>
            <w:t xml:space="preserve">–32. </w:t>
          </w:r>
        </w:p>
        <w:p w14:paraId="400F3D66" w14:textId="77777777" w:rsidR="00DB7F7A" w:rsidRPr="00DF35DD" w:rsidRDefault="00DB7F7A" w:rsidP="00DF35DD">
          <w:pPr>
            <w:autoSpaceDE w:val="0"/>
            <w:autoSpaceDN w:val="0"/>
            <w:spacing w:after="0"/>
            <w:ind w:hanging="640"/>
            <w:jc w:val="both"/>
            <w:divId w:val="1322007801"/>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15.</w:t>
          </w:r>
          <w:r w:rsidRPr="00DF35DD">
            <w:rPr>
              <w:rFonts w:ascii="Times New Roman" w:eastAsia="Times New Roman" w:hAnsi="Times New Roman" w:cs="Times New Roman"/>
              <w:sz w:val="20"/>
              <w:szCs w:val="20"/>
            </w:rPr>
            <w:tab/>
            <w:t xml:space="preserve">Sun Y, </w:t>
          </w:r>
          <w:proofErr w:type="spellStart"/>
          <w:r w:rsidRPr="00DF35DD">
            <w:rPr>
              <w:rFonts w:ascii="Times New Roman" w:eastAsia="Times New Roman" w:hAnsi="Times New Roman" w:cs="Times New Roman"/>
              <w:sz w:val="20"/>
              <w:szCs w:val="20"/>
            </w:rPr>
            <w:t>Morisada</w:t>
          </w:r>
          <w:proofErr w:type="spellEnd"/>
          <w:r w:rsidRPr="00DF35DD">
            <w:rPr>
              <w:rFonts w:ascii="Times New Roman" w:eastAsia="Times New Roman" w:hAnsi="Times New Roman" w:cs="Times New Roman"/>
              <w:sz w:val="20"/>
              <w:szCs w:val="20"/>
            </w:rPr>
            <w:t xml:space="preserve"> Y, Fujii H, Tsuji N. Materials Characterization Ultra fi ne grained structure and improved mechanical properties of low temperature friction stir spot welded 6061-T6 Al alloys. Mater Charact. 2018;135(August 2017):124–33. </w:t>
          </w:r>
        </w:p>
        <w:p w14:paraId="23B35B68" w14:textId="77777777" w:rsidR="00DB7F7A" w:rsidRPr="00DF35DD" w:rsidRDefault="00DB7F7A" w:rsidP="00DF35DD">
          <w:pPr>
            <w:autoSpaceDE w:val="0"/>
            <w:autoSpaceDN w:val="0"/>
            <w:spacing w:after="0"/>
            <w:ind w:hanging="640"/>
            <w:jc w:val="both"/>
            <w:divId w:val="1208222571"/>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16.</w:t>
          </w:r>
          <w:r w:rsidRPr="00DF35DD">
            <w:rPr>
              <w:rFonts w:ascii="Times New Roman" w:eastAsia="Times New Roman" w:hAnsi="Times New Roman" w:cs="Times New Roman"/>
              <w:sz w:val="20"/>
              <w:szCs w:val="20"/>
            </w:rPr>
            <w:tab/>
            <w:t xml:space="preserve">Cao JY, Wang M, Kong L, Guo LJ. Hook formation and mechanical properties of friction spot welding in alloy 6061-T6. J Mater Process Technol. </w:t>
          </w:r>
          <w:proofErr w:type="gramStart"/>
          <w:r w:rsidRPr="00DF35DD">
            <w:rPr>
              <w:rFonts w:ascii="Times New Roman" w:eastAsia="Times New Roman" w:hAnsi="Times New Roman" w:cs="Times New Roman"/>
              <w:sz w:val="20"/>
              <w:szCs w:val="20"/>
            </w:rPr>
            <w:t>2016;230:254</w:t>
          </w:r>
          <w:proofErr w:type="gramEnd"/>
          <w:r w:rsidRPr="00DF35DD">
            <w:rPr>
              <w:rFonts w:ascii="Times New Roman" w:eastAsia="Times New Roman" w:hAnsi="Times New Roman" w:cs="Times New Roman"/>
              <w:sz w:val="20"/>
              <w:szCs w:val="20"/>
            </w:rPr>
            <w:t xml:space="preserve">–62. </w:t>
          </w:r>
        </w:p>
        <w:p w14:paraId="32C66718" w14:textId="77777777" w:rsidR="00DB7F7A" w:rsidRPr="00DF35DD" w:rsidRDefault="00DB7F7A" w:rsidP="00DF35DD">
          <w:pPr>
            <w:autoSpaceDE w:val="0"/>
            <w:autoSpaceDN w:val="0"/>
            <w:spacing w:after="0"/>
            <w:ind w:hanging="640"/>
            <w:jc w:val="both"/>
            <w:divId w:val="863597140"/>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17.</w:t>
          </w:r>
          <w:r w:rsidRPr="00DF35DD">
            <w:rPr>
              <w:rFonts w:ascii="Times New Roman" w:eastAsia="Times New Roman" w:hAnsi="Times New Roman" w:cs="Times New Roman"/>
              <w:sz w:val="20"/>
              <w:szCs w:val="20"/>
            </w:rPr>
            <w:tab/>
            <w:t xml:space="preserve">Geyer M, Vidal V, Pottier T, </w:t>
          </w:r>
          <w:proofErr w:type="spellStart"/>
          <w:r w:rsidRPr="00DF35DD">
            <w:rPr>
              <w:rFonts w:ascii="Times New Roman" w:eastAsia="Times New Roman" w:hAnsi="Times New Roman" w:cs="Times New Roman"/>
              <w:sz w:val="20"/>
              <w:szCs w:val="20"/>
            </w:rPr>
            <w:t>Boher</w:t>
          </w:r>
          <w:proofErr w:type="spellEnd"/>
          <w:r w:rsidRPr="00DF35DD">
            <w:rPr>
              <w:rFonts w:ascii="Times New Roman" w:eastAsia="Times New Roman" w:hAnsi="Times New Roman" w:cs="Times New Roman"/>
              <w:sz w:val="20"/>
              <w:szCs w:val="20"/>
            </w:rPr>
            <w:t xml:space="preserve"> C, </w:t>
          </w:r>
          <w:proofErr w:type="spellStart"/>
          <w:r w:rsidRPr="00DF35DD">
            <w:rPr>
              <w:rFonts w:ascii="Times New Roman" w:eastAsia="Times New Roman" w:hAnsi="Times New Roman" w:cs="Times New Roman"/>
              <w:sz w:val="20"/>
              <w:szCs w:val="20"/>
            </w:rPr>
            <w:t>Rézaï</w:t>
          </w:r>
          <w:proofErr w:type="spellEnd"/>
          <w:r w:rsidRPr="00DF35DD">
            <w:rPr>
              <w:rFonts w:ascii="Times New Roman" w:eastAsia="Times New Roman" w:hAnsi="Times New Roman" w:cs="Times New Roman"/>
              <w:sz w:val="20"/>
              <w:szCs w:val="20"/>
            </w:rPr>
            <w:t xml:space="preserve">-Aria F. Investigations on the material flow and the role of the resulting hooks on the mechanical </w:t>
          </w:r>
          <w:proofErr w:type="spellStart"/>
          <w:r w:rsidRPr="00DF35DD">
            <w:rPr>
              <w:rFonts w:ascii="Times New Roman" w:eastAsia="Times New Roman" w:hAnsi="Times New Roman" w:cs="Times New Roman"/>
              <w:sz w:val="20"/>
              <w:szCs w:val="20"/>
            </w:rPr>
            <w:t>behaviour</w:t>
          </w:r>
          <w:proofErr w:type="spellEnd"/>
          <w:r w:rsidRPr="00DF35DD">
            <w:rPr>
              <w:rFonts w:ascii="Times New Roman" w:eastAsia="Times New Roman" w:hAnsi="Times New Roman" w:cs="Times New Roman"/>
              <w:sz w:val="20"/>
              <w:szCs w:val="20"/>
            </w:rPr>
            <w:t xml:space="preserve"> of dissimilar friction stir welded Al2024-T3 to Ti-6Al-4V overlap joints. J Mater Process Technol. 2021;292(July 2020). </w:t>
          </w:r>
        </w:p>
        <w:p w14:paraId="006DD40C" w14:textId="77777777" w:rsidR="00DB7F7A" w:rsidRPr="00DF35DD" w:rsidRDefault="00DB7F7A" w:rsidP="00DF35DD">
          <w:pPr>
            <w:autoSpaceDE w:val="0"/>
            <w:autoSpaceDN w:val="0"/>
            <w:spacing w:after="0"/>
            <w:ind w:hanging="640"/>
            <w:jc w:val="both"/>
            <w:divId w:val="946350329"/>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18.</w:t>
          </w:r>
          <w:r w:rsidRPr="00DF35DD">
            <w:rPr>
              <w:rFonts w:ascii="Times New Roman" w:eastAsia="Times New Roman" w:hAnsi="Times New Roman" w:cs="Times New Roman"/>
              <w:sz w:val="20"/>
              <w:szCs w:val="20"/>
            </w:rPr>
            <w:tab/>
            <w:t xml:space="preserve">Li W, Li J, Zhang Z, Gao D, Wang W, Dong C. Improving mechanical properties of </w:t>
          </w:r>
          <w:proofErr w:type="spellStart"/>
          <w:r w:rsidRPr="00DF35DD">
            <w:rPr>
              <w:rFonts w:ascii="Times New Roman" w:eastAsia="Times New Roman" w:hAnsi="Times New Roman" w:cs="Times New Roman"/>
              <w:sz w:val="20"/>
              <w:szCs w:val="20"/>
            </w:rPr>
            <w:t>pinless</w:t>
          </w:r>
          <w:proofErr w:type="spellEnd"/>
          <w:r w:rsidRPr="00DF35DD">
            <w:rPr>
              <w:rFonts w:ascii="Times New Roman" w:eastAsia="Times New Roman" w:hAnsi="Times New Roman" w:cs="Times New Roman"/>
              <w:sz w:val="20"/>
              <w:szCs w:val="20"/>
            </w:rPr>
            <w:t xml:space="preserve"> friction stir spot welded joints by eliminating hook defect. Mater Des. </w:t>
          </w:r>
          <w:proofErr w:type="gramStart"/>
          <w:r w:rsidRPr="00DF35DD">
            <w:rPr>
              <w:rFonts w:ascii="Times New Roman" w:eastAsia="Times New Roman" w:hAnsi="Times New Roman" w:cs="Times New Roman"/>
              <w:sz w:val="20"/>
              <w:szCs w:val="20"/>
            </w:rPr>
            <w:t>2014;62:247</w:t>
          </w:r>
          <w:proofErr w:type="gramEnd"/>
          <w:r w:rsidRPr="00DF35DD">
            <w:rPr>
              <w:rFonts w:ascii="Times New Roman" w:eastAsia="Times New Roman" w:hAnsi="Times New Roman" w:cs="Times New Roman"/>
              <w:sz w:val="20"/>
              <w:szCs w:val="20"/>
            </w:rPr>
            <w:t xml:space="preserve">–54. </w:t>
          </w:r>
        </w:p>
        <w:p w14:paraId="106C790C" w14:textId="77777777" w:rsidR="00DB7F7A" w:rsidRPr="00DF35DD" w:rsidRDefault="00DB7F7A" w:rsidP="00DF35DD">
          <w:pPr>
            <w:autoSpaceDE w:val="0"/>
            <w:autoSpaceDN w:val="0"/>
            <w:spacing w:after="0"/>
            <w:ind w:hanging="640"/>
            <w:jc w:val="both"/>
            <w:divId w:val="1708531834"/>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19.</w:t>
          </w:r>
          <w:r w:rsidRPr="00DF35DD">
            <w:rPr>
              <w:rFonts w:ascii="Times New Roman" w:eastAsia="Times New Roman" w:hAnsi="Times New Roman" w:cs="Times New Roman"/>
              <w:sz w:val="20"/>
              <w:szCs w:val="20"/>
            </w:rPr>
            <w:tab/>
            <w:t xml:space="preserve">Xu RZ, Ni DR, Yang Q, Liu CZ, Ma ZY. Influencing mechanism of Zn interlayer addition on hook defects of friction stir spot welded Mg – Al – Zn alloy joints. Mater Des. </w:t>
          </w:r>
          <w:proofErr w:type="gramStart"/>
          <w:r w:rsidRPr="00DF35DD">
            <w:rPr>
              <w:rFonts w:ascii="Times New Roman" w:eastAsia="Times New Roman" w:hAnsi="Times New Roman" w:cs="Times New Roman"/>
              <w:sz w:val="20"/>
              <w:szCs w:val="20"/>
            </w:rPr>
            <w:t>2015;69:163</w:t>
          </w:r>
          <w:proofErr w:type="gramEnd"/>
          <w:r w:rsidRPr="00DF35DD">
            <w:rPr>
              <w:rFonts w:ascii="Times New Roman" w:eastAsia="Times New Roman" w:hAnsi="Times New Roman" w:cs="Times New Roman"/>
              <w:sz w:val="20"/>
              <w:szCs w:val="20"/>
            </w:rPr>
            <w:t xml:space="preserve">–9. </w:t>
          </w:r>
        </w:p>
        <w:p w14:paraId="2C6C8D0A" w14:textId="77777777" w:rsidR="00DB7F7A" w:rsidRPr="00DF35DD" w:rsidRDefault="00DB7F7A" w:rsidP="00DF35DD">
          <w:pPr>
            <w:autoSpaceDE w:val="0"/>
            <w:autoSpaceDN w:val="0"/>
            <w:spacing w:after="0"/>
            <w:ind w:hanging="640"/>
            <w:jc w:val="both"/>
            <w:divId w:val="198976954"/>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20.</w:t>
          </w:r>
          <w:r w:rsidRPr="00DF35DD">
            <w:rPr>
              <w:rFonts w:ascii="Times New Roman" w:eastAsia="Times New Roman" w:hAnsi="Times New Roman" w:cs="Times New Roman"/>
              <w:sz w:val="20"/>
              <w:szCs w:val="20"/>
            </w:rPr>
            <w:tab/>
            <w:t xml:space="preserve">Xu RZ, Ni DR, Yang Q, Liu CZ, Ma ZY. Influence of Zn interlayer addition on microstructure and mechanical properties of friction stir welded AZ31 Mg alloy. J Mater Sci. 2015;4160–73. </w:t>
          </w:r>
        </w:p>
        <w:p w14:paraId="5B6B8924" w14:textId="77777777" w:rsidR="00DB7F7A" w:rsidRPr="00DF35DD" w:rsidRDefault="00DB7F7A" w:rsidP="00DF35DD">
          <w:pPr>
            <w:autoSpaceDE w:val="0"/>
            <w:autoSpaceDN w:val="0"/>
            <w:spacing w:after="0"/>
            <w:ind w:hanging="640"/>
            <w:jc w:val="both"/>
            <w:divId w:val="1491024733"/>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21.</w:t>
          </w:r>
          <w:r w:rsidRPr="00DF35DD">
            <w:rPr>
              <w:rFonts w:ascii="Times New Roman" w:eastAsia="Times New Roman" w:hAnsi="Times New Roman" w:cs="Times New Roman"/>
              <w:sz w:val="20"/>
              <w:szCs w:val="20"/>
            </w:rPr>
            <w:tab/>
            <w:t xml:space="preserve">Arti Saputra L, </w:t>
          </w:r>
          <w:proofErr w:type="spellStart"/>
          <w:r w:rsidRPr="00DF35DD">
            <w:rPr>
              <w:rFonts w:ascii="Times New Roman" w:eastAsia="Times New Roman" w:hAnsi="Times New Roman" w:cs="Times New Roman"/>
              <w:sz w:val="20"/>
              <w:szCs w:val="20"/>
            </w:rPr>
            <w:t>Muhayat</w:t>
          </w:r>
          <w:proofErr w:type="spellEnd"/>
          <w:r w:rsidRPr="00DF35DD">
            <w:rPr>
              <w:rFonts w:ascii="Times New Roman" w:eastAsia="Times New Roman" w:hAnsi="Times New Roman" w:cs="Times New Roman"/>
              <w:sz w:val="20"/>
              <w:szCs w:val="20"/>
            </w:rPr>
            <w:t xml:space="preserve"> N, Triyono T. Effect of Zn Interlayer Particles on Mechanical Properties and Microstructure of Friction Stir Spot Welding Aluminum Alloy. MATEC Web of Conferences. </w:t>
          </w:r>
          <w:proofErr w:type="gramStart"/>
          <w:r w:rsidRPr="00DF35DD">
            <w:rPr>
              <w:rFonts w:ascii="Times New Roman" w:eastAsia="Times New Roman" w:hAnsi="Times New Roman" w:cs="Times New Roman"/>
              <w:sz w:val="20"/>
              <w:szCs w:val="20"/>
            </w:rPr>
            <w:t>2018;218:1</w:t>
          </w:r>
          <w:proofErr w:type="gramEnd"/>
          <w:r w:rsidRPr="00DF35DD">
            <w:rPr>
              <w:rFonts w:ascii="Times New Roman" w:eastAsia="Times New Roman" w:hAnsi="Times New Roman" w:cs="Times New Roman"/>
              <w:sz w:val="20"/>
              <w:szCs w:val="20"/>
            </w:rPr>
            <w:t xml:space="preserve">–6. </w:t>
          </w:r>
        </w:p>
        <w:p w14:paraId="47791DBB" w14:textId="77777777" w:rsidR="00DB7F7A" w:rsidRPr="00DF35DD" w:rsidRDefault="00DB7F7A" w:rsidP="00DF35DD">
          <w:pPr>
            <w:autoSpaceDE w:val="0"/>
            <w:autoSpaceDN w:val="0"/>
            <w:spacing w:after="0"/>
            <w:ind w:hanging="640"/>
            <w:jc w:val="both"/>
            <w:divId w:val="1887909260"/>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22.</w:t>
          </w:r>
          <w:r w:rsidRPr="00DF35DD">
            <w:rPr>
              <w:rFonts w:ascii="Times New Roman" w:eastAsia="Times New Roman" w:hAnsi="Times New Roman" w:cs="Times New Roman"/>
              <w:sz w:val="20"/>
              <w:szCs w:val="20"/>
            </w:rPr>
            <w:tab/>
            <w:t xml:space="preserve">LINGGA ARTI SAPUTRA, NOTA ALI SUKARNO SZ. </w:t>
          </w:r>
          <w:proofErr w:type="spellStart"/>
          <w:r w:rsidRPr="00DF35DD">
            <w:rPr>
              <w:rFonts w:ascii="Times New Roman" w:eastAsia="Times New Roman" w:hAnsi="Times New Roman" w:cs="Times New Roman"/>
              <w:sz w:val="20"/>
              <w:szCs w:val="20"/>
            </w:rPr>
            <w:t>Pengaruh</w:t>
          </w:r>
          <w:proofErr w:type="spellEnd"/>
          <w:r w:rsidRPr="00DF35DD">
            <w:rPr>
              <w:rFonts w:ascii="Times New Roman" w:eastAsia="Times New Roman" w:hAnsi="Times New Roman" w:cs="Times New Roman"/>
              <w:sz w:val="20"/>
              <w:szCs w:val="20"/>
            </w:rPr>
            <w:t xml:space="preserve"> Interlayer </w:t>
          </w:r>
          <w:proofErr w:type="spellStart"/>
          <w:r w:rsidRPr="00DF35DD">
            <w:rPr>
              <w:rFonts w:ascii="Times New Roman" w:eastAsia="Times New Roman" w:hAnsi="Times New Roman" w:cs="Times New Roman"/>
              <w:sz w:val="20"/>
              <w:szCs w:val="20"/>
            </w:rPr>
            <w:t>Elektroplating</w:t>
          </w:r>
          <w:proofErr w:type="spellEnd"/>
          <w:r w:rsidRPr="00DF35DD">
            <w:rPr>
              <w:rFonts w:ascii="Times New Roman" w:eastAsia="Times New Roman" w:hAnsi="Times New Roman" w:cs="Times New Roman"/>
              <w:sz w:val="20"/>
              <w:szCs w:val="20"/>
            </w:rPr>
            <w:t xml:space="preserve"> Zinc pada </w:t>
          </w:r>
          <w:proofErr w:type="spellStart"/>
          <w:r w:rsidRPr="00DF35DD">
            <w:rPr>
              <w:rFonts w:ascii="Times New Roman" w:eastAsia="Times New Roman" w:hAnsi="Times New Roman" w:cs="Times New Roman"/>
              <w:sz w:val="20"/>
              <w:szCs w:val="20"/>
            </w:rPr>
            <w:t>Kekuatan</w:t>
          </w:r>
          <w:proofErr w:type="spellEnd"/>
          <w:r w:rsidRPr="00DF35DD">
            <w:rPr>
              <w:rFonts w:ascii="Times New Roman" w:eastAsia="Times New Roman" w:hAnsi="Times New Roman" w:cs="Times New Roman"/>
              <w:sz w:val="20"/>
              <w:szCs w:val="20"/>
            </w:rPr>
            <w:t xml:space="preserve"> </w:t>
          </w:r>
          <w:proofErr w:type="spellStart"/>
          <w:r w:rsidRPr="00DF35DD">
            <w:rPr>
              <w:rFonts w:ascii="Times New Roman" w:eastAsia="Times New Roman" w:hAnsi="Times New Roman" w:cs="Times New Roman"/>
              <w:sz w:val="20"/>
              <w:szCs w:val="20"/>
            </w:rPr>
            <w:t>Mekanik</w:t>
          </w:r>
          <w:proofErr w:type="spellEnd"/>
          <w:r w:rsidRPr="00DF35DD">
            <w:rPr>
              <w:rFonts w:ascii="Times New Roman" w:eastAsia="Times New Roman" w:hAnsi="Times New Roman" w:cs="Times New Roman"/>
              <w:sz w:val="20"/>
              <w:szCs w:val="20"/>
            </w:rPr>
            <w:t xml:space="preserve"> Friction Stir Spot Welding Aa1100-Ss400. </w:t>
          </w:r>
          <w:proofErr w:type="spellStart"/>
          <w:r w:rsidRPr="00DF35DD">
            <w:rPr>
              <w:rFonts w:ascii="Times New Roman" w:eastAsia="Times New Roman" w:hAnsi="Times New Roman" w:cs="Times New Roman"/>
              <w:sz w:val="20"/>
              <w:szCs w:val="20"/>
            </w:rPr>
            <w:t>semesta</w:t>
          </w:r>
          <w:proofErr w:type="spellEnd"/>
          <w:r w:rsidRPr="00DF35DD">
            <w:rPr>
              <w:rFonts w:ascii="Times New Roman" w:eastAsia="Times New Roman" w:hAnsi="Times New Roman" w:cs="Times New Roman"/>
              <w:sz w:val="20"/>
              <w:szCs w:val="20"/>
            </w:rPr>
            <w:t xml:space="preserve"> </w:t>
          </w:r>
          <w:proofErr w:type="spellStart"/>
          <w:r w:rsidRPr="00DF35DD">
            <w:rPr>
              <w:rFonts w:ascii="Times New Roman" w:eastAsia="Times New Roman" w:hAnsi="Times New Roman" w:cs="Times New Roman"/>
              <w:sz w:val="20"/>
              <w:szCs w:val="20"/>
            </w:rPr>
            <w:t>teknika</w:t>
          </w:r>
          <w:proofErr w:type="spellEnd"/>
          <w:r w:rsidRPr="00DF35DD">
            <w:rPr>
              <w:rFonts w:ascii="Times New Roman" w:eastAsia="Times New Roman" w:hAnsi="Times New Roman" w:cs="Times New Roman"/>
              <w:sz w:val="20"/>
              <w:szCs w:val="20"/>
            </w:rPr>
            <w:t xml:space="preserve">. 2021;24(2):93–101. </w:t>
          </w:r>
        </w:p>
        <w:p w14:paraId="0C766375" w14:textId="77777777" w:rsidR="00DB7F7A" w:rsidRPr="00DF35DD" w:rsidRDefault="00DB7F7A" w:rsidP="00DF35DD">
          <w:pPr>
            <w:autoSpaceDE w:val="0"/>
            <w:autoSpaceDN w:val="0"/>
            <w:spacing w:after="0"/>
            <w:ind w:hanging="640"/>
            <w:jc w:val="both"/>
            <w:divId w:val="1715275774"/>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23.</w:t>
          </w:r>
          <w:r w:rsidRPr="00DF35DD">
            <w:rPr>
              <w:rFonts w:ascii="Times New Roman" w:eastAsia="Times New Roman" w:hAnsi="Times New Roman" w:cs="Times New Roman"/>
              <w:sz w:val="20"/>
              <w:szCs w:val="20"/>
            </w:rPr>
            <w:tab/>
            <w:t xml:space="preserve">Xu RZ, Ni DR, Yang Q, Liu CZ, Ma ZY. </w:t>
          </w:r>
          <w:proofErr w:type="spellStart"/>
          <w:r w:rsidRPr="00DF35DD">
            <w:rPr>
              <w:rFonts w:ascii="Times New Roman" w:eastAsia="Times New Roman" w:hAnsi="Times New Roman" w:cs="Times New Roman"/>
              <w:sz w:val="20"/>
              <w:szCs w:val="20"/>
            </w:rPr>
            <w:t>Pinless</w:t>
          </w:r>
          <w:proofErr w:type="spellEnd"/>
          <w:r w:rsidRPr="00DF35DD">
            <w:rPr>
              <w:rFonts w:ascii="Times New Roman" w:eastAsia="Times New Roman" w:hAnsi="Times New Roman" w:cs="Times New Roman"/>
              <w:sz w:val="20"/>
              <w:szCs w:val="20"/>
            </w:rPr>
            <w:t xml:space="preserve"> Friction Stir Spot Welding of Mg ‒ 3Al ‒ 1Zn Alloy with Zn Interlayer. J Mater Sci Technol. </w:t>
          </w:r>
          <w:proofErr w:type="gramStart"/>
          <w:r w:rsidRPr="00DF35DD">
            <w:rPr>
              <w:rFonts w:ascii="Times New Roman" w:eastAsia="Times New Roman" w:hAnsi="Times New Roman" w:cs="Times New Roman"/>
              <w:sz w:val="20"/>
              <w:szCs w:val="20"/>
            </w:rPr>
            <w:t>2016;32:76</w:t>
          </w:r>
          <w:proofErr w:type="gramEnd"/>
          <w:r w:rsidRPr="00DF35DD">
            <w:rPr>
              <w:rFonts w:ascii="Times New Roman" w:eastAsia="Times New Roman" w:hAnsi="Times New Roman" w:cs="Times New Roman"/>
              <w:sz w:val="20"/>
              <w:szCs w:val="20"/>
            </w:rPr>
            <w:t xml:space="preserve">–88. </w:t>
          </w:r>
        </w:p>
        <w:p w14:paraId="34D22EC9" w14:textId="77777777" w:rsidR="00DB7F7A" w:rsidRPr="00DF35DD" w:rsidRDefault="00DB7F7A" w:rsidP="00DF35DD">
          <w:pPr>
            <w:autoSpaceDE w:val="0"/>
            <w:autoSpaceDN w:val="0"/>
            <w:spacing w:after="0"/>
            <w:ind w:hanging="640"/>
            <w:jc w:val="both"/>
            <w:divId w:val="694305911"/>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24.</w:t>
          </w:r>
          <w:r w:rsidRPr="00DF35DD">
            <w:rPr>
              <w:rFonts w:ascii="Times New Roman" w:eastAsia="Times New Roman" w:hAnsi="Times New Roman" w:cs="Times New Roman"/>
              <w:sz w:val="20"/>
              <w:szCs w:val="20"/>
            </w:rPr>
            <w:tab/>
          </w:r>
          <w:proofErr w:type="spellStart"/>
          <w:r w:rsidRPr="00DF35DD">
            <w:rPr>
              <w:rFonts w:ascii="Times New Roman" w:eastAsia="Times New Roman" w:hAnsi="Times New Roman" w:cs="Times New Roman"/>
              <w:sz w:val="20"/>
              <w:szCs w:val="20"/>
            </w:rPr>
            <w:t>Alaeibehmand</w:t>
          </w:r>
          <w:proofErr w:type="spellEnd"/>
          <w:r w:rsidRPr="00DF35DD">
            <w:rPr>
              <w:rFonts w:ascii="Times New Roman" w:eastAsia="Times New Roman" w:hAnsi="Times New Roman" w:cs="Times New Roman"/>
              <w:sz w:val="20"/>
              <w:szCs w:val="20"/>
            </w:rPr>
            <w:t xml:space="preserve"> S, </w:t>
          </w:r>
          <w:proofErr w:type="spellStart"/>
          <w:r w:rsidRPr="00DF35DD">
            <w:rPr>
              <w:rFonts w:ascii="Times New Roman" w:eastAsia="Times New Roman" w:hAnsi="Times New Roman" w:cs="Times New Roman"/>
              <w:sz w:val="20"/>
              <w:szCs w:val="20"/>
            </w:rPr>
            <w:t>Ranjbarnodeh</w:t>
          </w:r>
          <w:proofErr w:type="spellEnd"/>
          <w:r w:rsidRPr="00DF35DD">
            <w:rPr>
              <w:rFonts w:ascii="Times New Roman" w:eastAsia="Times New Roman" w:hAnsi="Times New Roman" w:cs="Times New Roman"/>
              <w:sz w:val="20"/>
              <w:szCs w:val="20"/>
            </w:rPr>
            <w:t xml:space="preserve"> E, </w:t>
          </w:r>
          <w:proofErr w:type="spellStart"/>
          <w:r w:rsidRPr="00DF35DD">
            <w:rPr>
              <w:rFonts w:ascii="Times New Roman" w:eastAsia="Times New Roman" w:hAnsi="Times New Roman" w:cs="Times New Roman"/>
              <w:sz w:val="20"/>
              <w:szCs w:val="20"/>
            </w:rPr>
            <w:t>Mirsalehi</w:t>
          </w:r>
          <w:proofErr w:type="spellEnd"/>
          <w:r w:rsidRPr="00DF35DD">
            <w:rPr>
              <w:rFonts w:ascii="Times New Roman" w:eastAsia="Times New Roman" w:hAnsi="Times New Roman" w:cs="Times New Roman"/>
              <w:sz w:val="20"/>
              <w:szCs w:val="20"/>
            </w:rPr>
            <w:t xml:space="preserve"> SE. Materials Characterization Joining mechanism in </w:t>
          </w:r>
          <w:proofErr w:type="spellStart"/>
          <w:r w:rsidRPr="00DF35DD">
            <w:rPr>
              <w:rFonts w:ascii="Times New Roman" w:eastAsia="Times New Roman" w:hAnsi="Times New Roman" w:cs="Times New Roman"/>
              <w:sz w:val="20"/>
              <w:szCs w:val="20"/>
            </w:rPr>
            <w:t>pinless</w:t>
          </w:r>
          <w:proofErr w:type="spellEnd"/>
          <w:r w:rsidRPr="00DF35DD">
            <w:rPr>
              <w:rFonts w:ascii="Times New Roman" w:eastAsia="Times New Roman" w:hAnsi="Times New Roman" w:cs="Times New Roman"/>
              <w:sz w:val="20"/>
              <w:szCs w:val="20"/>
            </w:rPr>
            <w:t xml:space="preserve"> FSSW of aluminum-steel with or without Zn and brass interlayers. Mater Charact. 2021;180(July):111400. </w:t>
          </w:r>
        </w:p>
        <w:p w14:paraId="7E59A018" w14:textId="77777777" w:rsidR="00DB7F7A" w:rsidRPr="00DF35DD" w:rsidRDefault="00DB7F7A" w:rsidP="00DF35DD">
          <w:pPr>
            <w:autoSpaceDE w:val="0"/>
            <w:autoSpaceDN w:val="0"/>
            <w:spacing w:after="0"/>
            <w:ind w:hanging="640"/>
            <w:jc w:val="both"/>
            <w:divId w:val="704527254"/>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25.</w:t>
          </w:r>
          <w:r w:rsidRPr="00DF35DD">
            <w:rPr>
              <w:rFonts w:ascii="Times New Roman" w:eastAsia="Times New Roman" w:hAnsi="Times New Roman" w:cs="Times New Roman"/>
              <w:sz w:val="20"/>
              <w:szCs w:val="20"/>
            </w:rPr>
            <w:tab/>
          </w:r>
          <w:proofErr w:type="spellStart"/>
          <w:r w:rsidRPr="00DF35DD">
            <w:rPr>
              <w:rFonts w:ascii="Times New Roman" w:eastAsia="Times New Roman" w:hAnsi="Times New Roman" w:cs="Times New Roman"/>
              <w:sz w:val="20"/>
              <w:szCs w:val="20"/>
            </w:rPr>
            <w:t>Ikumapayi</w:t>
          </w:r>
          <w:proofErr w:type="spellEnd"/>
          <w:r w:rsidRPr="00DF35DD">
            <w:rPr>
              <w:rFonts w:ascii="Times New Roman" w:eastAsia="Times New Roman" w:hAnsi="Times New Roman" w:cs="Times New Roman"/>
              <w:sz w:val="20"/>
              <w:szCs w:val="20"/>
            </w:rPr>
            <w:t xml:space="preserve"> OM, Akinlabi ET. Recent advances in keyhole defects repairs via refilling friction stir spot welding. Mater Today Proc. </w:t>
          </w:r>
          <w:proofErr w:type="gramStart"/>
          <w:r w:rsidRPr="00DF35DD">
            <w:rPr>
              <w:rFonts w:ascii="Times New Roman" w:eastAsia="Times New Roman" w:hAnsi="Times New Roman" w:cs="Times New Roman"/>
              <w:sz w:val="20"/>
              <w:szCs w:val="20"/>
            </w:rPr>
            <w:t>2019;18:2201</w:t>
          </w:r>
          <w:proofErr w:type="gramEnd"/>
          <w:r w:rsidRPr="00DF35DD">
            <w:rPr>
              <w:rFonts w:ascii="Times New Roman" w:eastAsia="Times New Roman" w:hAnsi="Times New Roman" w:cs="Times New Roman"/>
              <w:sz w:val="20"/>
              <w:szCs w:val="20"/>
            </w:rPr>
            <w:t xml:space="preserve">–8. </w:t>
          </w:r>
        </w:p>
        <w:p w14:paraId="4F5FB912" w14:textId="77777777" w:rsidR="00DB7F7A" w:rsidRPr="00DF35DD" w:rsidRDefault="00DB7F7A" w:rsidP="00DF35DD">
          <w:pPr>
            <w:autoSpaceDE w:val="0"/>
            <w:autoSpaceDN w:val="0"/>
            <w:spacing w:after="0"/>
            <w:ind w:hanging="640"/>
            <w:jc w:val="both"/>
            <w:divId w:val="244415139"/>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26.</w:t>
          </w:r>
          <w:r w:rsidRPr="00DF35DD">
            <w:rPr>
              <w:rFonts w:ascii="Times New Roman" w:eastAsia="Times New Roman" w:hAnsi="Times New Roman" w:cs="Times New Roman"/>
              <w:sz w:val="20"/>
              <w:szCs w:val="20"/>
            </w:rPr>
            <w:tab/>
            <w:t xml:space="preserve">Fu B, Shen J, </w:t>
          </w:r>
          <w:proofErr w:type="spellStart"/>
          <w:r w:rsidRPr="00DF35DD">
            <w:rPr>
              <w:rFonts w:ascii="Times New Roman" w:eastAsia="Times New Roman" w:hAnsi="Times New Roman" w:cs="Times New Roman"/>
              <w:sz w:val="20"/>
              <w:szCs w:val="20"/>
            </w:rPr>
            <w:t>Suhuddin</w:t>
          </w:r>
          <w:proofErr w:type="spellEnd"/>
          <w:r w:rsidRPr="00DF35DD">
            <w:rPr>
              <w:rFonts w:ascii="Times New Roman" w:eastAsia="Times New Roman" w:hAnsi="Times New Roman" w:cs="Times New Roman"/>
              <w:sz w:val="20"/>
              <w:szCs w:val="20"/>
            </w:rPr>
            <w:t xml:space="preserve"> UFHR, Chen T, dos Santos JF, </w:t>
          </w:r>
          <w:proofErr w:type="spellStart"/>
          <w:r w:rsidRPr="00DF35DD">
            <w:rPr>
              <w:rFonts w:ascii="Times New Roman" w:eastAsia="Times New Roman" w:hAnsi="Times New Roman" w:cs="Times New Roman"/>
              <w:sz w:val="20"/>
              <w:szCs w:val="20"/>
            </w:rPr>
            <w:t>Klusemann</w:t>
          </w:r>
          <w:proofErr w:type="spellEnd"/>
          <w:r w:rsidRPr="00DF35DD">
            <w:rPr>
              <w:rFonts w:ascii="Times New Roman" w:eastAsia="Times New Roman" w:hAnsi="Times New Roman" w:cs="Times New Roman"/>
              <w:sz w:val="20"/>
              <w:szCs w:val="20"/>
            </w:rPr>
            <w:t xml:space="preserve"> B, et al. Improved mechanical properties of cast Mg alloy welds via texture weakening by differential rotation refill friction stir spot welding. </w:t>
          </w:r>
          <w:proofErr w:type="spellStart"/>
          <w:r w:rsidRPr="00DF35DD">
            <w:rPr>
              <w:rFonts w:ascii="Times New Roman" w:eastAsia="Times New Roman" w:hAnsi="Times New Roman" w:cs="Times New Roman"/>
              <w:sz w:val="20"/>
              <w:szCs w:val="20"/>
            </w:rPr>
            <w:t>Scr</w:t>
          </w:r>
          <w:proofErr w:type="spellEnd"/>
          <w:r w:rsidRPr="00DF35DD">
            <w:rPr>
              <w:rFonts w:ascii="Times New Roman" w:eastAsia="Times New Roman" w:hAnsi="Times New Roman" w:cs="Times New Roman"/>
              <w:sz w:val="20"/>
              <w:szCs w:val="20"/>
            </w:rPr>
            <w:t xml:space="preserve"> Mater. </w:t>
          </w:r>
          <w:proofErr w:type="gramStart"/>
          <w:r w:rsidRPr="00DF35DD">
            <w:rPr>
              <w:rFonts w:ascii="Times New Roman" w:eastAsia="Times New Roman" w:hAnsi="Times New Roman" w:cs="Times New Roman"/>
              <w:sz w:val="20"/>
              <w:szCs w:val="20"/>
            </w:rPr>
            <w:t>2021;203:114113</w:t>
          </w:r>
          <w:proofErr w:type="gramEnd"/>
          <w:r w:rsidRPr="00DF35DD">
            <w:rPr>
              <w:rFonts w:ascii="Times New Roman" w:eastAsia="Times New Roman" w:hAnsi="Times New Roman" w:cs="Times New Roman"/>
              <w:sz w:val="20"/>
              <w:szCs w:val="20"/>
            </w:rPr>
            <w:t xml:space="preserve">. </w:t>
          </w:r>
        </w:p>
        <w:p w14:paraId="264BC739" w14:textId="77777777" w:rsidR="00DB7F7A" w:rsidRPr="00DF35DD" w:rsidRDefault="00DB7F7A" w:rsidP="00DF35DD">
          <w:pPr>
            <w:autoSpaceDE w:val="0"/>
            <w:autoSpaceDN w:val="0"/>
            <w:spacing w:after="0"/>
            <w:ind w:hanging="640"/>
            <w:jc w:val="both"/>
            <w:divId w:val="2021468199"/>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27.</w:t>
          </w:r>
          <w:r w:rsidRPr="00DF35DD">
            <w:rPr>
              <w:rFonts w:ascii="Times New Roman" w:eastAsia="Times New Roman" w:hAnsi="Times New Roman" w:cs="Times New Roman"/>
              <w:sz w:val="20"/>
              <w:szCs w:val="20"/>
            </w:rPr>
            <w:tab/>
            <w:t xml:space="preserve">Tier MD, Rosendo TS, Dos Santos JF, Huber N, Mazzaferro JA, Mazzaferro CP, et al. The influence of refill FSSW parameters on the microstructure and shear strength of 5042 </w:t>
          </w:r>
          <w:proofErr w:type="spellStart"/>
          <w:r w:rsidRPr="00DF35DD">
            <w:rPr>
              <w:rFonts w:ascii="Times New Roman" w:eastAsia="Times New Roman" w:hAnsi="Times New Roman" w:cs="Times New Roman"/>
              <w:sz w:val="20"/>
              <w:szCs w:val="20"/>
            </w:rPr>
            <w:t>aluminium</w:t>
          </w:r>
          <w:proofErr w:type="spellEnd"/>
          <w:r w:rsidRPr="00DF35DD">
            <w:rPr>
              <w:rFonts w:ascii="Times New Roman" w:eastAsia="Times New Roman" w:hAnsi="Times New Roman" w:cs="Times New Roman"/>
              <w:sz w:val="20"/>
              <w:szCs w:val="20"/>
            </w:rPr>
            <w:t xml:space="preserve"> welds. J Mater Process Technol. 2013;213(6):997–1005. </w:t>
          </w:r>
        </w:p>
        <w:p w14:paraId="4426ADD3" w14:textId="77777777" w:rsidR="00DB7F7A" w:rsidRPr="00DF35DD" w:rsidRDefault="00DB7F7A" w:rsidP="00DF35DD">
          <w:pPr>
            <w:autoSpaceDE w:val="0"/>
            <w:autoSpaceDN w:val="0"/>
            <w:spacing w:after="0"/>
            <w:ind w:hanging="640"/>
            <w:jc w:val="both"/>
            <w:divId w:val="1740206028"/>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lastRenderedPageBreak/>
            <w:t>28.</w:t>
          </w:r>
          <w:r w:rsidRPr="00DF35DD">
            <w:rPr>
              <w:rFonts w:ascii="Times New Roman" w:eastAsia="Times New Roman" w:hAnsi="Times New Roman" w:cs="Times New Roman"/>
              <w:sz w:val="20"/>
              <w:szCs w:val="20"/>
            </w:rPr>
            <w:tab/>
            <w:t xml:space="preserve">Uematsu Y, Tokaji K, </w:t>
          </w:r>
          <w:proofErr w:type="spellStart"/>
          <w:r w:rsidRPr="00DF35DD">
            <w:rPr>
              <w:rFonts w:ascii="Times New Roman" w:eastAsia="Times New Roman" w:hAnsi="Times New Roman" w:cs="Times New Roman"/>
              <w:sz w:val="20"/>
              <w:szCs w:val="20"/>
            </w:rPr>
            <w:t>Tozaki</w:t>
          </w:r>
          <w:proofErr w:type="spellEnd"/>
          <w:r w:rsidRPr="00DF35DD">
            <w:rPr>
              <w:rFonts w:ascii="Times New Roman" w:eastAsia="Times New Roman" w:hAnsi="Times New Roman" w:cs="Times New Roman"/>
              <w:sz w:val="20"/>
              <w:szCs w:val="20"/>
            </w:rPr>
            <w:t xml:space="preserve"> Y, Kurita T, Murata S. International </w:t>
          </w:r>
          <w:proofErr w:type="spellStart"/>
          <w:r w:rsidRPr="00DF35DD">
            <w:rPr>
              <w:rFonts w:ascii="Times New Roman" w:eastAsia="Times New Roman" w:hAnsi="Times New Roman" w:cs="Times New Roman"/>
              <w:sz w:val="20"/>
              <w:szCs w:val="20"/>
            </w:rPr>
            <w:t>Journalof</w:t>
          </w:r>
          <w:proofErr w:type="spellEnd"/>
          <w:r w:rsidRPr="00DF35DD">
            <w:rPr>
              <w:rFonts w:ascii="Times New Roman" w:eastAsia="Times New Roman" w:hAnsi="Times New Roman" w:cs="Times New Roman"/>
              <w:sz w:val="20"/>
              <w:szCs w:val="20"/>
            </w:rPr>
            <w:t xml:space="preserve"> Fatigue Effect of re-filling probe hole on tensile failure and fatigue </w:t>
          </w:r>
          <w:proofErr w:type="spellStart"/>
          <w:r w:rsidRPr="00DF35DD">
            <w:rPr>
              <w:rFonts w:ascii="Times New Roman" w:eastAsia="Times New Roman" w:hAnsi="Times New Roman" w:cs="Times New Roman"/>
              <w:sz w:val="20"/>
              <w:szCs w:val="20"/>
            </w:rPr>
            <w:t>behaviour</w:t>
          </w:r>
          <w:proofErr w:type="spellEnd"/>
          <w:r w:rsidRPr="00DF35DD">
            <w:rPr>
              <w:rFonts w:ascii="Times New Roman" w:eastAsia="Times New Roman" w:hAnsi="Times New Roman" w:cs="Times New Roman"/>
              <w:sz w:val="20"/>
              <w:szCs w:val="20"/>
            </w:rPr>
            <w:t xml:space="preserve"> of friction stir spot welded joints in Al – Mg – Si alloy. </w:t>
          </w:r>
          <w:proofErr w:type="gramStart"/>
          <w:r w:rsidRPr="00DF35DD">
            <w:rPr>
              <w:rFonts w:ascii="Times New Roman" w:eastAsia="Times New Roman" w:hAnsi="Times New Roman" w:cs="Times New Roman"/>
              <w:sz w:val="20"/>
              <w:szCs w:val="20"/>
            </w:rPr>
            <w:t>2008;30:1956</w:t>
          </w:r>
          <w:proofErr w:type="gramEnd"/>
          <w:r w:rsidRPr="00DF35DD">
            <w:rPr>
              <w:rFonts w:ascii="Times New Roman" w:eastAsia="Times New Roman" w:hAnsi="Times New Roman" w:cs="Times New Roman"/>
              <w:sz w:val="20"/>
              <w:szCs w:val="20"/>
            </w:rPr>
            <w:t xml:space="preserve">–66. </w:t>
          </w:r>
        </w:p>
        <w:p w14:paraId="1AE74282" w14:textId="77777777" w:rsidR="00DB7F7A" w:rsidRPr="00DF35DD" w:rsidRDefault="00DB7F7A" w:rsidP="00DF35DD">
          <w:pPr>
            <w:autoSpaceDE w:val="0"/>
            <w:autoSpaceDN w:val="0"/>
            <w:spacing w:after="0"/>
            <w:ind w:hanging="640"/>
            <w:jc w:val="both"/>
            <w:divId w:val="241841476"/>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29.</w:t>
          </w:r>
          <w:r w:rsidRPr="00DF35DD">
            <w:rPr>
              <w:rFonts w:ascii="Times New Roman" w:eastAsia="Times New Roman" w:hAnsi="Times New Roman" w:cs="Times New Roman"/>
              <w:sz w:val="20"/>
              <w:szCs w:val="20"/>
            </w:rPr>
            <w:tab/>
          </w:r>
          <w:proofErr w:type="spellStart"/>
          <w:r w:rsidRPr="00DF35DD">
            <w:rPr>
              <w:rFonts w:ascii="Times New Roman" w:eastAsia="Times New Roman" w:hAnsi="Times New Roman" w:cs="Times New Roman"/>
              <w:sz w:val="20"/>
              <w:szCs w:val="20"/>
            </w:rPr>
            <w:t>Hongfeng</w:t>
          </w:r>
          <w:proofErr w:type="spellEnd"/>
          <w:r w:rsidRPr="00DF35DD">
            <w:rPr>
              <w:rFonts w:ascii="Times New Roman" w:eastAsia="Times New Roman" w:hAnsi="Times New Roman" w:cs="Times New Roman"/>
              <w:sz w:val="20"/>
              <w:szCs w:val="20"/>
            </w:rPr>
            <w:t xml:space="preserve"> W, </w:t>
          </w:r>
          <w:proofErr w:type="spellStart"/>
          <w:r w:rsidRPr="00DF35DD">
            <w:rPr>
              <w:rFonts w:ascii="Times New Roman" w:eastAsia="Times New Roman" w:hAnsi="Times New Roman" w:cs="Times New Roman"/>
              <w:sz w:val="20"/>
              <w:szCs w:val="20"/>
            </w:rPr>
            <w:t>Dunwen</w:t>
          </w:r>
          <w:proofErr w:type="spellEnd"/>
          <w:r w:rsidRPr="00DF35DD">
            <w:rPr>
              <w:rFonts w:ascii="Times New Roman" w:eastAsia="Times New Roman" w:hAnsi="Times New Roman" w:cs="Times New Roman"/>
              <w:sz w:val="20"/>
              <w:szCs w:val="20"/>
            </w:rPr>
            <w:t xml:space="preserve"> Z, </w:t>
          </w:r>
          <w:proofErr w:type="spellStart"/>
          <w:r w:rsidRPr="00DF35DD">
            <w:rPr>
              <w:rFonts w:ascii="Times New Roman" w:eastAsia="Times New Roman" w:hAnsi="Times New Roman" w:cs="Times New Roman"/>
              <w:sz w:val="20"/>
              <w:szCs w:val="20"/>
            </w:rPr>
            <w:t>Shengrong</w:t>
          </w:r>
          <w:proofErr w:type="spellEnd"/>
          <w:r w:rsidRPr="00DF35DD">
            <w:rPr>
              <w:rFonts w:ascii="Times New Roman" w:eastAsia="Times New Roman" w:hAnsi="Times New Roman" w:cs="Times New Roman"/>
              <w:sz w:val="20"/>
              <w:szCs w:val="20"/>
            </w:rPr>
            <w:t xml:space="preserve"> L, </w:t>
          </w:r>
          <w:proofErr w:type="spellStart"/>
          <w:r w:rsidRPr="00DF35DD">
            <w:rPr>
              <w:rFonts w:ascii="Times New Roman" w:eastAsia="Times New Roman" w:hAnsi="Times New Roman" w:cs="Times New Roman"/>
              <w:sz w:val="20"/>
              <w:szCs w:val="20"/>
            </w:rPr>
            <w:t>Jiafei</w:t>
          </w:r>
          <w:proofErr w:type="spellEnd"/>
          <w:r w:rsidRPr="00DF35DD">
            <w:rPr>
              <w:rFonts w:ascii="Times New Roman" w:eastAsia="Times New Roman" w:hAnsi="Times New Roman" w:cs="Times New Roman"/>
              <w:sz w:val="20"/>
              <w:szCs w:val="20"/>
            </w:rPr>
            <w:t xml:space="preserve"> P, Weiwei S. Performance analysis of friction stir welded lightweight aluminum alloy sheet. Journal of Engineering and Technological Sciences. 2020;52(6):821–36. </w:t>
          </w:r>
        </w:p>
        <w:p w14:paraId="34EF3A50" w14:textId="77777777" w:rsidR="00DB7F7A" w:rsidRPr="00DF35DD" w:rsidRDefault="00DB7F7A" w:rsidP="00DF35DD">
          <w:pPr>
            <w:autoSpaceDE w:val="0"/>
            <w:autoSpaceDN w:val="0"/>
            <w:spacing w:after="0"/>
            <w:ind w:hanging="640"/>
            <w:jc w:val="both"/>
            <w:divId w:val="336077348"/>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30.</w:t>
          </w:r>
          <w:r w:rsidRPr="00DF35DD">
            <w:rPr>
              <w:rFonts w:ascii="Times New Roman" w:eastAsia="Times New Roman" w:hAnsi="Times New Roman" w:cs="Times New Roman"/>
              <w:sz w:val="20"/>
              <w:szCs w:val="20"/>
            </w:rPr>
            <w:tab/>
            <w:t xml:space="preserve">Venukumar S, </w:t>
          </w:r>
          <w:proofErr w:type="spellStart"/>
          <w:r w:rsidRPr="00DF35DD">
            <w:rPr>
              <w:rFonts w:ascii="Times New Roman" w:eastAsia="Times New Roman" w:hAnsi="Times New Roman" w:cs="Times New Roman"/>
              <w:sz w:val="20"/>
              <w:szCs w:val="20"/>
            </w:rPr>
            <w:t>Yalagi</w:t>
          </w:r>
          <w:proofErr w:type="spellEnd"/>
          <w:r w:rsidRPr="00DF35DD">
            <w:rPr>
              <w:rFonts w:ascii="Times New Roman" w:eastAsia="Times New Roman" w:hAnsi="Times New Roman" w:cs="Times New Roman"/>
              <w:sz w:val="20"/>
              <w:szCs w:val="20"/>
            </w:rPr>
            <w:t xml:space="preserve"> S, Muthukumaran S. Comparison of microstructure and mechanical properties of conventional and refilled friction stir spot welds in AA 6061-T6 using filler plate. Transactions of Nonferrous Metals Society of China (English Edition) [Internet]. 2013;23(10):2833–42. Available from: http://dx.doi.org/10.1016/S1003-6326(13)62804-6</w:t>
          </w:r>
        </w:p>
        <w:p w14:paraId="589CD4AB" w14:textId="77777777" w:rsidR="00DB7F7A" w:rsidRPr="00DF35DD" w:rsidRDefault="00DB7F7A" w:rsidP="00DF35DD">
          <w:pPr>
            <w:autoSpaceDE w:val="0"/>
            <w:autoSpaceDN w:val="0"/>
            <w:spacing w:after="0"/>
            <w:ind w:hanging="640"/>
            <w:jc w:val="both"/>
            <w:divId w:val="1338650965"/>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31.</w:t>
          </w:r>
          <w:r w:rsidRPr="00DF35DD">
            <w:rPr>
              <w:rFonts w:ascii="Times New Roman" w:eastAsia="Times New Roman" w:hAnsi="Times New Roman" w:cs="Times New Roman"/>
              <w:sz w:val="20"/>
              <w:szCs w:val="20"/>
            </w:rPr>
            <w:tab/>
            <w:t xml:space="preserve">Chowdhury SH, Chen DL, Bhole SD, Cao X, </w:t>
          </w:r>
          <w:proofErr w:type="spellStart"/>
          <w:r w:rsidRPr="00DF35DD">
            <w:rPr>
              <w:rFonts w:ascii="Times New Roman" w:eastAsia="Times New Roman" w:hAnsi="Times New Roman" w:cs="Times New Roman"/>
              <w:sz w:val="20"/>
              <w:szCs w:val="20"/>
            </w:rPr>
            <w:t>Wanjara</w:t>
          </w:r>
          <w:proofErr w:type="spellEnd"/>
          <w:r w:rsidRPr="00DF35DD">
            <w:rPr>
              <w:rFonts w:ascii="Times New Roman" w:eastAsia="Times New Roman" w:hAnsi="Times New Roman" w:cs="Times New Roman"/>
              <w:sz w:val="20"/>
              <w:szCs w:val="20"/>
            </w:rPr>
            <w:t xml:space="preserve"> P. Lap shear strength and fatigue life of friction stir spot welded AZ31 magnesium and 5754 aluminum alloys. Materials Science and Engineering A. </w:t>
          </w:r>
          <w:proofErr w:type="gramStart"/>
          <w:r w:rsidRPr="00DF35DD">
            <w:rPr>
              <w:rFonts w:ascii="Times New Roman" w:eastAsia="Times New Roman" w:hAnsi="Times New Roman" w:cs="Times New Roman"/>
              <w:sz w:val="20"/>
              <w:szCs w:val="20"/>
            </w:rPr>
            <w:t>2012;556:500</w:t>
          </w:r>
          <w:proofErr w:type="gramEnd"/>
          <w:r w:rsidRPr="00DF35DD">
            <w:rPr>
              <w:rFonts w:ascii="Times New Roman" w:eastAsia="Times New Roman" w:hAnsi="Times New Roman" w:cs="Times New Roman"/>
              <w:sz w:val="20"/>
              <w:szCs w:val="20"/>
            </w:rPr>
            <w:t xml:space="preserve">–9. </w:t>
          </w:r>
        </w:p>
        <w:p w14:paraId="13979A83" w14:textId="77777777" w:rsidR="00DB7F7A" w:rsidRPr="00DF35DD" w:rsidRDefault="00DB7F7A" w:rsidP="00DF35DD">
          <w:pPr>
            <w:autoSpaceDE w:val="0"/>
            <w:autoSpaceDN w:val="0"/>
            <w:spacing w:after="0"/>
            <w:ind w:hanging="640"/>
            <w:jc w:val="both"/>
            <w:divId w:val="685404536"/>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32.</w:t>
          </w:r>
          <w:r w:rsidRPr="00DF35DD">
            <w:rPr>
              <w:rFonts w:ascii="Times New Roman" w:eastAsia="Times New Roman" w:hAnsi="Times New Roman" w:cs="Times New Roman"/>
              <w:sz w:val="20"/>
              <w:szCs w:val="20"/>
            </w:rPr>
            <w:tab/>
          </w:r>
          <w:proofErr w:type="spellStart"/>
          <w:r w:rsidRPr="00DF35DD">
            <w:rPr>
              <w:rFonts w:ascii="Times New Roman" w:eastAsia="Times New Roman" w:hAnsi="Times New Roman" w:cs="Times New Roman"/>
              <w:sz w:val="20"/>
              <w:szCs w:val="20"/>
            </w:rPr>
            <w:t>Klobčar</w:t>
          </w:r>
          <w:proofErr w:type="spellEnd"/>
          <w:r w:rsidRPr="00DF35DD">
            <w:rPr>
              <w:rFonts w:ascii="Times New Roman" w:eastAsia="Times New Roman" w:hAnsi="Times New Roman" w:cs="Times New Roman"/>
              <w:sz w:val="20"/>
              <w:szCs w:val="20"/>
            </w:rPr>
            <w:t xml:space="preserve"> D, Tušek J, Smolej A, Simončič S. Parametric study of FSSW of </w:t>
          </w:r>
          <w:proofErr w:type="spellStart"/>
          <w:r w:rsidRPr="00DF35DD">
            <w:rPr>
              <w:rFonts w:ascii="Times New Roman" w:eastAsia="Times New Roman" w:hAnsi="Times New Roman" w:cs="Times New Roman"/>
              <w:sz w:val="20"/>
              <w:szCs w:val="20"/>
            </w:rPr>
            <w:t>aluminium</w:t>
          </w:r>
          <w:proofErr w:type="spellEnd"/>
          <w:r w:rsidRPr="00DF35DD">
            <w:rPr>
              <w:rFonts w:ascii="Times New Roman" w:eastAsia="Times New Roman" w:hAnsi="Times New Roman" w:cs="Times New Roman"/>
              <w:sz w:val="20"/>
              <w:szCs w:val="20"/>
            </w:rPr>
            <w:t xml:space="preserve"> alloy 5754 using a </w:t>
          </w:r>
          <w:proofErr w:type="spellStart"/>
          <w:r w:rsidRPr="00DF35DD">
            <w:rPr>
              <w:rFonts w:ascii="Times New Roman" w:eastAsia="Times New Roman" w:hAnsi="Times New Roman" w:cs="Times New Roman"/>
              <w:sz w:val="20"/>
              <w:szCs w:val="20"/>
            </w:rPr>
            <w:t>pinless</w:t>
          </w:r>
          <w:proofErr w:type="spellEnd"/>
          <w:r w:rsidRPr="00DF35DD">
            <w:rPr>
              <w:rFonts w:ascii="Times New Roman" w:eastAsia="Times New Roman" w:hAnsi="Times New Roman" w:cs="Times New Roman"/>
              <w:sz w:val="20"/>
              <w:szCs w:val="20"/>
            </w:rPr>
            <w:t xml:space="preserve"> tool. Welding in the World. 2015;59(2):269–81. </w:t>
          </w:r>
        </w:p>
        <w:p w14:paraId="3A0F46C4" w14:textId="77777777" w:rsidR="00DB7F7A" w:rsidRPr="00DF35DD" w:rsidRDefault="00DB7F7A" w:rsidP="00DF35DD">
          <w:pPr>
            <w:autoSpaceDE w:val="0"/>
            <w:autoSpaceDN w:val="0"/>
            <w:spacing w:after="0"/>
            <w:ind w:hanging="640"/>
            <w:jc w:val="both"/>
            <w:divId w:val="600525197"/>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33.</w:t>
          </w:r>
          <w:r w:rsidRPr="00DF35DD">
            <w:rPr>
              <w:rFonts w:ascii="Times New Roman" w:eastAsia="Times New Roman" w:hAnsi="Times New Roman" w:cs="Times New Roman"/>
              <w:sz w:val="20"/>
              <w:szCs w:val="20"/>
            </w:rPr>
            <w:tab/>
          </w:r>
          <w:proofErr w:type="spellStart"/>
          <w:r w:rsidRPr="00DF35DD">
            <w:rPr>
              <w:rFonts w:ascii="Times New Roman" w:eastAsia="Times New Roman" w:hAnsi="Times New Roman" w:cs="Times New Roman"/>
              <w:sz w:val="20"/>
              <w:szCs w:val="20"/>
            </w:rPr>
            <w:t>Farmanbar</w:t>
          </w:r>
          <w:proofErr w:type="spellEnd"/>
          <w:r w:rsidRPr="00DF35DD">
            <w:rPr>
              <w:rFonts w:ascii="Times New Roman" w:eastAsia="Times New Roman" w:hAnsi="Times New Roman" w:cs="Times New Roman"/>
              <w:sz w:val="20"/>
              <w:szCs w:val="20"/>
            </w:rPr>
            <w:t xml:space="preserve"> N, </w:t>
          </w:r>
          <w:proofErr w:type="spellStart"/>
          <w:r w:rsidRPr="00DF35DD">
            <w:rPr>
              <w:rFonts w:ascii="Times New Roman" w:eastAsia="Times New Roman" w:hAnsi="Times New Roman" w:cs="Times New Roman"/>
              <w:sz w:val="20"/>
              <w:szCs w:val="20"/>
            </w:rPr>
            <w:t>Mousavizade</w:t>
          </w:r>
          <w:proofErr w:type="spellEnd"/>
          <w:r w:rsidRPr="00DF35DD">
            <w:rPr>
              <w:rFonts w:ascii="Times New Roman" w:eastAsia="Times New Roman" w:hAnsi="Times New Roman" w:cs="Times New Roman"/>
              <w:sz w:val="20"/>
              <w:szCs w:val="20"/>
            </w:rPr>
            <w:t xml:space="preserve"> SM, </w:t>
          </w:r>
          <w:proofErr w:type="spellStart"/>
          <w:r w:rsidRPr="00DF35DD">
            <w:rPr>
              <w:rFonts w:ascii="Times New Roman" w:eastAsia="Times New Roman" w:hAnsi="Times New Roman" w:cs="Times New Roman"/>
              <w:sz w:val="20"/>
              <w:szCs w:val="20"/>
            </w:rPr>
            <w:t>Ezatpour</w:t>
          </w:r>
          <w:proofErr w:type="spellEnd"/>
          <w:r w:rsidRPr="00DF35DD">
            <w:rPr>
              <w:rFonts w:ascii="Times New Roman" w:eastAsia="Times New Roman" w:hAnsi="Times New Roman" w:cs="Times New Roman"/>
              <w:sz w:val="20"/>
              <w:szCs w:val="20"/>
            </w:rPr>
            <w:t xml:space="preserve"> HR. Achieving special mechanical properties with considering dwell time of AA5052 sheets welded by a simple novel friction stir spot welding. Marine Structures. 2019;65(September 2018):197–214. </w:t>
          </w:r>
        </w:p>
        <w:p w14:paraId="771AA95D" w14:textId="77777777" w:rsidR="00DB7F7A" w:rsidRPr="00DF35DD" w:rsidRDefault="00DB7F7A" w:rsidP="00DF35DD">
          <w:pPr>
            <w:autoSpaceDE w:val="0"/>
            <w:autoSpaceDN w:val="0"/>
            <w:spacing w:after="0"/>
            <w:ind w:hanging="640"/>
            <w:jc w:val="both"/>
            <w:divId w:val="1173454501"/>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34.</w:t>
          </w:r>
          <w:r w:rsidRPr="00DF35DD">
            <w:rPr>
              <w:rFonts w:ascii="Times New Roman" w:eastAsia="Times New Roman" w:hAnsi="Times New Roman" w:cs="Times New Roman"/>
              <w:sz w:val="20"/>
              <w:szCs w:val="20"/>
            </w:rPr>
            <w:tab/>
            <w:t xml:space="preserve">Xu RZ, Ni DR, Yang Q, Liu CZ, Ma ZY. Inﬂuence of Zn interlayer addition on microstructure and mechanical properties of friction stir welded AZ31 Mg alloy. J Mater Sci. </w:t>
          </w:r>
          <w:proofErr w:type="gramStart"/>
          <w:r w:rsidRPr="00DF35DD">
            <w:rPr>
              <w:rFonts w:ascii="Times New Roman" w:eastAsia="Times New Roman" w:hAnsi="Times New Roman" w:cs="Times New Roman"/>
              <w:sz w:val="20"/>
              <w:szCs w:val="20"/>
            </w:rPr>
            <w:t>2015;50:4160</w:t>
          </w:r>
          <w:proofErr w:type="gramEnd"/>
          <w:r w:rsidRPr="00DF35DD">
            <w:rPr>
              <w:rFonts w:ascii="Times New Roman" w:eastAsia="Times New Roman" w:hAnsi="Times New Roman" w:cs="Times New Roman"/>
              <w:sz w:val="20"/>
              <w:szCs w:val="20"/>
            </w:rPr>
            <w:t xml:space="preserve">–4173. </w:t>
          </w:r>
        </w:p>
        <w:p w14:paraId="54E03EA8" w14:textId="77777777" w:rsidR="00DB7F7A" w:rsidRPr="00DF35DD" w:rsidRDefault="00DB7F7A" w:rsidP="00DF35DD">
          <w:pPr>
            <w:autoSpaceDE w:val="0"/>
            <w:autoSpaceDN w:val="0"/>
            <w:spacing w:after="0"/>
            <w:ind w:hanging="640"/>
            <w:jc w:val="both"/>
            <w:divId w:val="959266044"/>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35.</w:t>
          </w:r>
          <w:r w:rsidRPr="00DF35DD">
            <w:rPr>
              <w:rFonts w:ascii="Times New Roman" w:eastAsia="Times New Roman" w:hAnsi="Times New Roman" w:cs="Times New Roman"/>
              <w:sz w:val="20"/>
              <w:szCs w:val="20"/>
            </w:rPr>
            <w:tab/>
            <w:t xml:space="preserve">Lingga Arti Saputra. PENGARUH INTERLAYER ZN PADA KEKUATAN MEKANIK SAMBUNGAN FRICTION STIR SPOT WELDING MATERIAL ALUMUNIUN PADUAN. Perwira Journal of Science and Engineering (PJSE). 2021;1(1):1–6. </w:t>
          </w:r>
        </w:p>
        <w:p w14:paraId="39D0A632" w14:textId="77777777" w:rsidR="00DB7F7A" w:rsidRPr="00DF35DD" w:rsidRDefault="00DB7F7A" w:rsidP="00DF35DD">
          <w:pPr>
            <w:autoSpaceDE w:val="0"/>
            <w:autoSpaceDN w:val="0"/>
            <w:spacing w:after="0"/>
            <w:ind w:hanging="640"/>
            <w:jc w:val="both"/>
            <w:divId w:val="474033275"/>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36.</w:t>
          </w:r>
          <w:r w:rsidRPr="00DF35DD">
            <w:rPr>
              <w:rFonts w:ascii="Times New Roman" w:eastAsia="Times New Roman" w:hAnsi="Times New Roman" w:cs="Times New Roman"/>
              <w:sz w:val="20"/>
              <w:szCs w:val="20"/>
            </w:rPr>
            <w:tab/>
          </w:r>
          <w:proofErr w:type="spellStart"/>
          <w:r w:rsidRPr="00DF35DD">
            <w:rPr>
              <w:rFonts w:ascii="Times New Roman" w:eastAsia="Times New Roman" w:hAnsi="Times New Roman" w:cs="Times New Roman"/>
              <w:sz w:val="20"/>
              <w:szCs w:val="20"/>
            </w:rPr>
            <w:t>Shahrabadi</w:t>
          </w:r>
          <w:proofErr w:type="spellEnd"/>
          <w:r w:rsidRPr="00DF35DD">
            <w:rPr>
              <w:rFonts w:ascii="Times New Roman" w:eastAsia="Times New Roman" w:hAnsi="Times New Roman" w:cs="Times New Roman"/>
              <w:sz w:val="20"/>
              <w:szCs w:val="20"/>
            </w:rPr>
            <w:t xml:space="preserve"> A, </w:t>
          </w:r>
          <w:proofErr w:type="spellStart"/>
          <w:r w:rsidRPr="00DF35DD">
            <w:rPr>
              <w:rFonts w:ascii="Times New Roman" w:eastAsia="Times New Roman" w:hAnsi="Times New Roman" w:cs="Times New Roman"/>
              <w:sz w:val="20"/>
              <w:szCs w:val="20"/>
            </w:rPr>
            <w:t>Ezatpour</w:t>
          </w:r>
          <w:proofErr w:type="spellEnd"/>
          <w:r w:rsidRPr="00DF35DD">
            <w:rPr>
              <w:rFonts w:ascii="Times New Roman" w:eastAsia="Times New Roman" w:hAnsi="Times New Roman" w:cs="Times New Roman"/>
              <w:sz w:val="20"/>
              <w:szCs w:val="20"/>
            </w:rPr>
            <w:t xml:space="preserve"> H, </w:t>
          </w:r>
          <w:proofErr w:type="spellStart"/>
          <w:r w:rsidRPr="00DF35DD">
            <w:rPr>
              <w:rFonts w:ascii="Times New Roman" w:eastAsia="Times New Roman" w:hAnsi="Times New Roman" w:cs="Times New Roman"/>
              <w:sz w:val="20"/>
              <w:szCs w:val="20"/>
            </w:rPr>
            <w:t>Paidar</w:t>
          </w:r>
          <w:proofErr w:type="spellEnd"/>
          <w:r w:rsidRPr="00DF35DD">
            <w:rPr>
              <w:rFonts w:ascii="Times New Roman" w:eastAsia="Times New Roman" w:hAnsi="Times New Roman" w:cs="Times New Roman"/>
              <w:sz w:val="20"/>
              <w:szCs w:val="20"/>
            </w:rPr>
            <w:t xml:space="preserve"> M. Protrusion friction stir spot welding of dissimilar joints of 6061 aluminum alloy/Copper sheets with Zn interlayer. Mater Lett [Internet]. 2022;328(September):133107. Available from: https://doi.org/10.1016/j.matlet.2022.133107</w:t>
          </w:r>
        </w:p>
        <w:p w14:paraId="1484ACF9" w14:textId="77777777" w:rsidR="00DB7F7A" w:rsidRPr="00DF35DD" w:rsidRDefault="00DB7F7A" w:rsidP="00DF35DD">
          <w:pPr>
            <w:autoSpaceDE w:val="0"/>
            <w:autoSpaceDN w:val="0"/>
            <w:spacing w:after="0"/>
            <w:ind w:hanging="640"/>
            <w:jc w:val="both"/>
            <w:divId w:val="290094227"/>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37.</w:t>
          </w:r>
          <w:r w:rsidRPr="00DF35DD">
            <w:rPr>
              <w:rFonts w:ascii="Times New Roman" w:eastAsia="Times New Roman" w:hAnsi="Times New Roman" w:cs="Times New Roman"/>
              <w:sz w:val="20"/>
              <w:szCs w:val="20"/>
            </w:rPr>
            <w:tab/>
          </w:r>
          <w:proofErr w:type="spellStart"/>
          <w:r w:rsidRPr="00DF35DD">
            <w:rPr>
              <w:rFonts w:ascii="Times New Roman" w:eastAsia="Times New Roman" w:hAnsi="Times New Roman" w:cs="Times New Roman"/>
              <w:sz w:val="20"/>
              <w:szCs w:val="20"/>
            </w:rPr>
            <w:t>Paidar</w:t>
          </w:r>
          <w:proofErr w:type="spellEnd"/>
          <w:r w:rsidRPr="00DF35DD">
            <w:rPr>
              <w:rFonts w:ascii="Times New Roman" w:eastAsia="Times New Roman" w:hAnsi="Times New Roman" w:cs="Times New Roman"/>
              <w:sz w:val="20"/>
              <w:szCs w:val="20"/>
            </w:rPr>
            <w:t xml:space="preserve"> M, </w:t>
          </w:r>
          <w:proofErr w:type="spellStart"/>
          <w:r w:rsidRPr="00DF35DD">
            <w:rPr>
              <w:rFonts w:ascii="Times New Roman" w:eastAsia="Times New Roman" w:hAnsi="Times New Roman" w:cs="Times New Roman"/>
              <w:sz w:val="20"/>
              <w:szCs w:val="20"/>
            </w:rPr>
            <w:t>Mohanavel</w:t>
          </w:r>
          <w:proofErr w:type="spellEnd"/>
          <w:r w:rsidRPr="00DF35DD">
            <w:rPr>
              <w:rFonts w:ascii="Times New Roman" w:eastAsia="Times New Roman" w:hAnsi="Times New Roman" w:cs="Times New Roman"/>
              <w:sz w:val="20"/>
              <w:szCs w:val="20"/>
            </w:rPr>
            <w:t xml:space="preserve"> V, Ojo OO, Mehrez S, Rajkumar S, Ravichandran M. </w:t>
          </w:r>
          <w:proofErr w:type="spellStart"/>
          <w:r w:rsidRPr="00DF35DD">
            <w:rPr>
              <w:rFonts w:ascii="Times New Roman" w:eastAsia="Times New Roman" w:hAnsi="Times New Roman" w:cs="Times New Roman"/>
              <w:sz w:val="20"/>
              <w:szCs w:val="20"/>
            </w:rPr>
            <w:t>Dieless</w:t>
          </w:r>
          <w:proofErr w:type="spellEnd"/>
          <w:r w:rsidRPr="00DF35DD">
            <w:rPr>
              <w:rFonts w:ascii="Times New Roman" w:eastAsia="Times New Roman" w:hAnsi="Times New Roman" w:cs="Times New Roman"/>
              <w:sz w:val="20"/>
              <w:szCs w:val="20"/>
            </w:rPr>
            <w:t xml:space="preserve"> Friction Stir Extrusion-Brazing (DFSE-B) of AA2024-T3 aluminum alloy to Copper with Zn interlayer. Results Phys. </w:t>
          </w:r>
          <w:proofErr w:type="gramStart"/>
          <w:r w:rsidRPr="00DF35DD">
            <w:rPr>
              <w:rFonts w:ascii="Times New Roman" w:eastAsia="Times New Roman" w:hAnsi="Times New Roman" w:cs="Times New Roman"/>
              <w:sz w:val="20"/>
              <w:szCs w:val="20"/>
            </w:rPr>
            <w:t>2021;24:104101</w:t>
          </w:r>
          <w:proofErr w:type="gramEnd"/>
          <w:r w:rsidRPr="00DF35DD">
            <w:rPr>
              <w:rFonts w:ascii="Times New Roman" w:eastAsia="Times New Roman" w:hAnsi="Times New Roman" w:cs="Times New Roman"/>
              <w:sz w:val="20"/>
              <w:szCs w:val="20"/>
            </w:rPr>
            <w:t xml:space="preserve">. </w:t>
          </w:r>
        </w:p>
        <w:p w14:paraId="40EC9A02" w14:textId="77777777" w:rsidR="00DB7F7A" w:rsidRPr="00DF35DD" w:rsidRDefault="00DB7F7A" w:rsidP="00DF35DD">
          <w:pPr>
            <w:autoSpaceDE w:val="0"/>
            <w:autoSpaceDN w:val="0"/>
            <w:spacing w:after="0"/>
            <w:ind w:hanging="640"/>
            <w:jc w:val="both"/>
            <w:divId w:val="882404356"/>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38.</w:t>
          </w:r>
          <w:r w:rsidRPr="00DF35DD">
            <w:rPr>
              <w:rFonts w:ascii="Times New Roman" w:eastAsia="Times New Roman" w:hAnsi="Times New Roman" w:cs="Times New Roman"/>
              <w:sz w:val="20"/>
              <w:szCs w:val="20"/>
            </w:rPr>
            <w:tab/>
            <w:t xml:space="preserve">Liu H, Zuo Y, Ji S, Dong J, Zhao H. Friction stir solid–liquid spot welding of Cu to Al assisted by Zn interlayer. Journal of Materials Research and Technology [Internet]. </w:t>
          </w:r>
          <w:proofErr w:type="gramStart"/>
          <w:r w:rsidRPr="00DF35DD">
            <w:rPr>
              <w:rFonts w:ascii="Times New Roman" w:eastAsia="Times New Roman" w:hAnsi="Times New Roman" w:cs="Times New Roman"/>
              <w:sz w:val="20"/>
              <w:szCs w:val="20"/>
            </w:rPr>
            <w:t>2022;18:85</w:t>
          </w:r>
          <w:proofErr w:type="gramEnd"/>
          <w:r w:rsidRPr="00DF35DD">
            <w:rPr>
              <w:rFonts w:ascii="Times New Roman" w:eastAsia="Times New Roman" w:hAnsi="Times New Roman" w:cs="Times New Roman"/>
              <w:sz w:val="20"/>
              <w:szCs w:val="20"/>
            </w:rPr>
            <w:t>–95. Available from: https://doi.org/10.1016/j.jmrt.2022.02.067</w:t>
          </w:r>
        </w:p>
        <w:p w14:paraId="4FDD187D" w14:textId="77777777" w:rsidR="00DB7F7A" w:rsidRPr="00DF35DD" w:rsidRDefault="00DB7F7A" w:rsidP="00DF35DD">
          <w:pPr>
            <w:autoSpaceDE w:val="0"/>
            <w:autoSpaceDN w:val="0"/>
            <w:spacing w:after="0"/>
            <w:ind w:hanging="640"/>
            <w:jc w:val="both"/>
            <w:divId w:val="239103478"/>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39.</w:t>
          </w:r>
          <w:r w:rsidRPr="00DF35DD">
            <w:rPr>
              <w:rFonts w:ascii="Times New Roman" w:eastAsia="Times New Roman" w:hAnsi="Times New Roman" w:cs="Times New Roman"/>
              <w:sz w:val="20"/>
              <w:szCs w:val="20"/>
            </w:rPr>
            <w:tab/>
          </w:r>
          <w:proofErr w:type="spellStart"/>
          <w:r w:rsidRPr="00DF35DD">
            <w:rPr>
              <w:rFonts w:ascii="Times New Roman" w:eastAsia="Times New Roman" w:hAnsi="Times New Roman" w:cs="Times New Roman"/>
              <w:sz w:val="20"/>
              <w:szCs w:val="20"/>
            </w:rPr>
            <w:t>Paidar</w:t>
          </w:r>
          <w:proofErr w:type="spellEnd"/>
          <w:r w:rsidRPr="00DF35DD">
            <w:rPr>
              <w:rFonts w:ascii="Times New Roman" w:eastAsia="Times New Roman" w:hAnsi="Times New Roman" w:cs="Times New Roman"/>
              <w:sz w:val="20"/>
              <w:szCs w:val="20"/>
            </w:rPr>
            <w:t xml:space="preserve"> M, K. M. Nasution M, Mehrez S, </w:t>
          </w:r>
          <w:proofErr w:type="spellStart"/>
          <w:r w:rsidRPr="00DF35DD">
            <w:rPr>
              <w:rFonts w:ascii="Times New Roman" w:eastAsia="Times New Roman" w:hAnsi="Times New Roman" w:cs="Times New Roman"/>
              <w:sz w:val="20"/>
              <w:szCs w:val="20"/>
            </w:rPr>
            <w:t>Bokov</w:t>
          </w:r>
          <w:proofErr w:type="spellEnd"/>
          <w:r w:rsidRPr="00DF35DD">
            <w:rPr>
              <w:rFonts w:ascii="Times New Roman" w:eastAsia="Times New Roman" w:hAnsi="Times New Roman" w:cs="Times New Roman"/>
              <w:sz w:val="20"/>
              <w:szCs w:val="20"/>
            </w:rPr>
            <w:t xml:space="preserve"> D, Ramalingam VV, Zain AM. The feasibility of friction </w:t>
          </w:r>
          <w:proofErr w:type="gramStart"/>
          <w:r w:rsidRPr="00DF35DD">
            <w:rPr>
              <w:rFonts w:ascii="Times New Roman" w:eastAsia="Times New Roman" w:hAnsi="Times New Roman" w:cs="Times New Roman"/>
              <w:sz w:val="20"/>
              <w:szCs w:val="20"/>
            </w:rPr>
            <w:t>stir</w:t>
          </w:r>
          <w:proofErr w:type="gramEnd"/>
          <w:r w:rsidRPr="00DF35DD">
            <w:rPr>
              <w:rFonts w:ascii="Times New Roman" w:eastAsia="Times New Roman" w:hAnsi="Times New Roman" w:cs="Times New Roman"/>
              <w:sz w:val="20"/>
              <w:szCs w:val="20"/>
            </w:rPr>
            <w:t xml:space="preserve"> spot extrusion-brazing of AA5083-H112 aluminum alloy to brass sheets with Zn interlayer. Mater Lett [Internet]. 2022;308(PA):131084. Available from: https://doi.org/10.1016/j.matlet.2021.131084</w:t>
          </w:r>
        </w:p>
        <w:p w14:paraId="70016479" w14:textId="77777777" w:rsidR="00DB7F7A" w:rsidRPr="00DF35DD" w:rsidRDefault="00DB7F7A" w:rsidP="00DF35DD">
          <w:pPr>
            <w:autoSpaceDE w:val="0"/>
            <w:autoSpaceDN w:val="0"/>
            <w:spacing w:after="0"/>
            <w:ind w:hanging="640"/>
            <w:jc w:val="both"/>
            <w:divId w:val="349990762"/>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40.</w:t>
          </w:r>
          <w:r w:rsidRPr="00DF35DD">
            <w:rPr>
              <w:rFonts w:ascii="Times New Roman" w:eastAsia="Times New Roman" w:hAnsi="Times New Roman" w:cs="Times New Roman"/>
              <w:sz w:val="20"/>
              <w:szCs w:val="20"/>
            </w:rPr>
            <w:tab/>
          </w:r>
          <w:proofErr w:type="spellStart"/>
          <w:r w:rsidRPr="00DF35DD">
            <w:rPr>
              <w:rFonts w:ascii="Times New Roman" w:eastAsia="Times New Roman" w:hAnsi="Times New Roman" w:cs="Times New Roman"/>
              <w:sz w:val="20"/>
              <w:szCs w:val="20"/>
            </w:rPr>
            <w:t>Alaeibehmand</w:t>
          </w:r>
          <w:proofErr w:type="spellEnd"/>
          <w:r w:rsidRPr="00DF35DD">
            <w:rPr>
              <w:rFonts w:ascii="Times New Roman" w:eastAsia="Times New Roman" w:hAnsi="Times New Roman" w:cs="Times New Roman"/>
              <w:sz w:val="20"/>
              <w:szCs w:val="20"/>
            </w:rPr>
            <w:t xml:space="preserve"> S, </w:t>
          </w:r>
          <w:proofErr w:type="spellStart"/>
          <w:r w:rsidRPr="00DF35DD">
            <w:rPr>
              <w:rFonts w:ascii="Times New Roman" w:eastAsia="Times New Roman" w:hAnsi="Times New Roman" w:cs="Times New Roman"/>
              <w:sz w:val="20"/>
              <w:szCs w:val="20"/>
            </w:rPr>
            <w:t>Mirsalehi</w:t>
          </w:r>
          <w:proofErr w:type="spellEnd"/>
          <w:r w:rsidRPr="00DF35DD">
            <w:rPr>
              <w:rFonts w:ascii="Times New Roman" w:eastAsia="Times New Roman" w:hAnsi="Times New Roman" w:cs="Times New Roman"/>
              <w:sz w:val="20"/>
              <w:szCs w:val="20"/>
            </w:rPr>
            <w:t xml:space="preserve"> SE, </w:t>
          </w:r>
          <w:proofErr w:type="spellStart"/>
          <w:r w:rsidRPr="00DF35DD">
            <w:rPr>
              <w:rFonts w:ascii="Times New Roman" w:eastAsia="Times New Roman" w:hAnsi="Times New Roman" w:cs="Times New Roman"/>
              <w:sz w:val="20"/>
              <w:szCs w:val="20"/>
            </w:rPr>
            <w:t>Ranjbarnodeh</w:t>
          </w:r>
          <w:proofErr w:type="spellEnd"/>
          <w:r w:rsidRPr="00DF35DD">
            <w:rPr>
              <w:rFonts w:ascii="Times New Roman" w:eastAsia="Times New Roman" w:hAnsi="Times New Roman" w:cs="Times New Roman"/>
              <w:sz w:val="20"/>
              <w:szCs w:val="20"/>
            </w:rPr>
            <w:t xml:space="preserve"> E. </w:t>
          </w:r>
          <w:proofErr w:type="spellStart"/>
          <w:r w:rsidRPr="00DF35DD">
            <w:rPr>
              <w:rFonts w:ascii="Times New Roman" w:eastAsia="Times New Roman" w:hAnsi="Times New Roman" w:cs="Times New Roman"/>
              <w:sz w:val="20"/>
              <w:szCs w:val="20"/>
            </w:rPr>
            <w:t>Pinless</w:t>
          </w:r>
          <w:proofErr w:type="spellEnd"/>
          <w:r w:rsidRPr="00DF35DD">
            <w:rPr>
              <w:rFonts w:ascii="Times New Roman" w:eastAsia="Times New Roman" w:hAnsi="Times New Roman" w:cs="Times New Roman"/>
              <w:sz w:val="20"/>
              <w:szCs w:val="20"/>
            </w:rPr>
            <w:t xml:space="preserve"> FSSW of DP600/Zn/AA6061 dissimilar joints. Journal of Materials Research and Technology. </w:t>
          </w:r>
          <w:proofErr w:type="gramStart"/>
          <w:r w:rsidRPr="00DF35DD">
            <w:rPr>
              <w:rFonts w:ascii="Times New Roman" w:eastAsia="Times New Roman" w:hAnsi="Times New Roman" w:cs="Times New Roman"/>
              <w:sz w:val="20"/>
              <w:szCs w:val="20"/>
            </w:rPr>
            <w:t>2021;15:996</w:t>
          </w:r>
          <w:proofErr w:type="gramEnd"/>
          <w:r w:rsidRPr="00DF35DD">
            <w:rPr>
              <w:rFonts w:ascii="Times New Roman" w:eastAsia="Times New Roman" w:hAnsi="Times New Roman" w:cs="Times New Roman"/>
              <w:sz w:val="20"/>
              <w:szCs w:val="20"/>
            </w:rPr>
            <w:t xml:space="preserve">–1006. </w:t>
          </w:r>
        </w:p>
        <w:p w14:paraId="007879D6" w14:textId="77777777" w:rsidR="00DB7F7A" w:rsidRPr="00DF35DD" w:rsidRDefault="00DB7F7A" w:rsidP="00DF35DD">
          <w:pPr>
            <w:autoSpaceDE w:val="0"/>
            <w:autoSpaceDN w:val="0"/>
            <w:spacing w:after="0"/>
            <w:ind w:hanging="640"/>
            <w:jc w:val="both"/>
            <w:divId w:val="1375305403"/>
            <w:rPr>
              <w:rFonts w:ascii="Times New Roman" w:eastAsia="Times New Roman" w:hAnsi="Times New Roman" w:cs="Times New Roman"/>
              <w:sz w:val="20"/>
              <w:szCs w:val="20"/>
            </w:rPr>
          </w:pPr>
          <w:r w:rsidRPr="00DF35DD">
            <w:rPr>
              <w:rFonts w:ascii="Times New Roman" w:eastAsia="Times New Roman" w:hAnsi="Times New Roman" w:cs="Times New Roman"/>
              <w:sz w:val="20"/>
              <w:szCs w:val="20"/>
            </w:rPr>
            <w:t>41.</w:t>
          </w:r>
          <w:r w:rsidRPr="00DF35DD">
            <w:rPr>
              <w:rFonts w:ascii="Times New Roman" w:eastAsia="Times New Roman" w:hAnsi="Times New Roman" w:cs="Times New Roman"/>
              <w:sz w:val="20"/>
              <w:szCs w:val="20"/>
            </w:rPr>
            <w:tab/>
            <w:t xml:space="preserve">Boucherit A, </w:t>
          </w:r>
          <w:proofErr w:type="spellStart"/>
          <w:r w:rsidRPr="00DF35DD">
            <w:rPr>
              <w:rFonts w:ascii="Times New Roman" w:eastAsia="Times New Roman" w:hAnsi="Times New Roman" w:cs="Times New Roman"/>
              <w:sz w:val="20"/>
              <w:szCs w:val="20"/>
            </w:rPr>
            <w:t>Avettand-Fènoël</w:t>
          </w:r>
          <w:proofErr w:type="spellEnd"/>
          <w:r w:rsidRPr="00DF35DD">
            <w:rPr>
              <w:rFonts w:ascii="Times New Roman" w:eastAsia="Times New Roman" w:hAnsi="Times New Roman" w:cs="Times New Roman"/>
              <w:sz w:val="20"/>
              <w:szCs w:val="20"/>
            </w:rPr>
            <w:t xml:space="preserve"> MN, </w:t>
          </w:r>
          <w:proofErr w:type="spellStart"/>
          <w:r w:rsidRPr="00DF35DD">
            <w:rPr>
              <w:rFonts w:ascii="Times New Roman" w:eastAsia="Times New Roman" w:hAnsi="Times New Roman" w:cs="Times New Roman"/>
              <w:sz w:val="20"/>
              <w:szCs w:val="20"/>
            </w:rPr>
            <w:t>Taillard</w:t>
          </w:r>
          <w:proofErr w:type="spellEnd"/>
          <w:r w:rsidRPr="00DF35DD">
            <w:rPr>
              <w:rFonts w:ascii="Times New Roman" w:eastAsia="Times New Roman" w:hAnsi="Times New Roman" w:cs="Times New Roman"/>
              <w:sz w:val="20"/>
              <w:szCs w:val="20"/>
            </w:rPr>
            <w:t xml:space="preserve"> R. Effect of a Zn interlayer on dissimilar FSSW of Al and Cu. Mater Des [Internet]. </w:t>
          </w:r>
          <w:proofErr w:type="gramStart"/>
          <w:r w:rsidRPr="00DF35DD">
            <w:rPr>
              <w:rFonts w:ascii="Times New Roman" w:eastAsia="Times New Roman" w:hAnsi="Times New Roman" w:cs="Times New Roman"/>
              <w:sz w:val="20"/>
              <w:szCs w:val="20"/>
            </w:rPr>
            <w:t>2017;124:87</w:t>
          </w:r>
          <w:proofErr w:type="gramEnd"/>
          <w:r w:rsidRPr="00DF35DD">
            <w:rPr>
              <w:rFonts w:ascii="Times New Roman" w:eastAsia="Times New Roman" w:hAnsi="Times New Roman" w:cs="Times New Roman"/>
              <w:sz w:val="20"/>
              <w:szCs w:val="20"/>
            </w:rPr>
            <w:t>–99. Available from: http://dx.doi.org/10.1016/j.matdes.2017.03.063</w:t>
          </w:r>
        </w:p>
        <w:p w14:paraId="3D75B378" w14:textId="28E6AE3B" w:rsidR="00EC4D7B" w:rsidRDefault="00DB7F7A" w:rsidP="00DF35DD">
          <w:pPr>
            <w:autoSpaceDE w:val="0"/>
            <w:autoSpaceDN w:val="0"/>
            <w:adjustRightInd w:val="0"/>
            <w:spacing w:after="0" w:line="240" w:lineRule="auto"/>
            <w:jc w:val="both"/>
          </w:pPr>
          <w:r w:rsidRPr="00DF35DD">
            <w:rPr>
              <w:rFonts w:ascii="Times New Roman" w:eastAsia="Times New Roman" w:hAnsi="Times New Roman" w:cs="Times New Roman"/>
              <w:sz w:val="20"/>
              <w:szCs w:val="20"/>
            </w:rPr>
            <w:t> </w:t>
          </w:r>
        </w:p>
      </w:sdtContent>
    </w:sdt>
    <w:sectPr w:rsidR="00EC4D7B" w:rsidSect="007257A9">
      <w:pgSz w:w="11906" w:h="16838" w:code="9"/>
      <w:pgMar w:top="1440" w:right="1191" w:bottom="1440" w:left="1440" w:header="425"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Droid 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60458"/>
    <w:multiLevelType w:val="hybridMultilevel"/>
    <w:tmpl w:val="FCB68B1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5D4E22"/>
    <w:multiLevelType w:val="multilevel"/>
    <w:tmpl w:val="88AEF64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 w15:restartNumberingAfterBreak="0">
    <w:nsid w:val="73ED1550"/>
    <w:multiLevelType w:val="multilevel"/>
    <w:tmpl w:val="9654AEBE"/>
    <w:lvl w:ilvl="0">
      <w:start w:val="1"/>
      <w:numFmt w:val="decimal"/>
      <w:lvlText w:val="%1."/>
      <w:lvlJc w:val="left"/>
      <w:pPr>
        <w:ind w:left="720" w:hanging="360"/>
      </w:pPr>
      <w:rPr>
        <w:rFonts w:hint="default"/>
        <w:b/>
        <w:bCs/>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 w15:restartNumberingAfterBreak="0">
    <w:nsid w:val="7D9B7E42"/>
    <w:multiLevelType w:val="multilevel"/>
    <w:tmpl w:val="DF0ECD36"/>
    <w:lvl w:ilvl="0">
      <w:start w:val="1"/>
      <w:numFmt w:val="bullet"/>
      <w:lvlText w:val="●"/>
      <w:lvlJc w:val="left"/>
      <w:pPr>
        <w:ind w:left="720" w:firstLine="360"/>
      </w:pPr>
      <w:rPr>
        <w:rFonts w:ascii="Calibri" w:eastAsia="Calibri" w:hAnsi="Calibri" w:cs="Calibri"/>
        <w:b w:val="0"/>
        <w:i w:val="0"/>
        <w:smallCaps w:val="0"/>
        <w:strike w:val="0"/>
        <w:color w:val="444444"/>
        <w:sz w:val="18"/>
        <w:u w:val="none"/>
        <w:vertAlign w:val="baseline"/>
      </w:rPr>
    </w:lvl>
    <w:lvl w:ilvl="1">
      <w:start w:val="1"/>
      <w:numFmt w:val="bullet"/>
      <w:lvlText w:val="○"/>
      <w:lvlJc w:val="left"/>
      <w:pPr>
        <w:ind w:left="1440" w:firstLine="1080"/>
      </w:pPr>
      <w:rPr>
        <w:rFonts w:ascii="Calibri" w:eastAsia="Calibri" w:hAnsi="Calibri" w:cs="Calibri"/>
        <w:b w:val="0"/>
        <w:i w:val="0"/>
        <w:smallCaps w:val="0"/>
        <w:strike w:val="0"/>
        <w:color w:val="444444"/>
        <w:sz w:val="18"/>
        <w:u w:val="none"/>
        <w:vertAlign w:val="baseline"/>
      </w:rPr>
    </w:lvl>
    <w:lvl w:ilvl="2">
      <w:start w:val="1"/>
      <w:numFmt w:val="bullet"/>
      <w:lvlText w:val="■"/>
      <w:lvlJc w:val="left"/>
      <w:pPr>
        <w:ind w:left="2160" w:firstLine="1800"/>
      </w:pPr>
      <w:rPr>
        <w:rFonts w:ascii="Calibri" w:eastAsia="Calibri" w:hAnsi="Calibri" w:cs="Calibri"/>
        <w:b w:val="0"/>
        <w:i w:val="0"/>
        <w:smallCaps w:val="0"/>
        <w:strike w:val="0"/>
        <w:color w:val="444444"/>
        <w:sz w:val="18"/>
        <w:u w:val="none"/>
        <w:vertAlign w:val="baseline"/>
      </w:rPr>
    </w:lvl>
    <w:lvl w:ilvl="3">
      <w:start w:val="1"/>
      <w:numFmt w:val="bullet"/>
      <w:lvlText w:val="●"/>
      <w:lvlJc w:val="left"/>
      <w:pPr>
        <w:ind w:left="2880" w:firstLine="2520"/>
      </w:pPr>
      <w:rPr>
        <w:rFonts w:ascii="Calibri" w:eastAsia="Calibri" w:hAnsi="Calibri" w:cs="Calibri"/>
        <w:b w:val="0"/>
        <w:i w:val="0"/>
        <w:smallCaps w:val="0"/>
        <w:strike w:val="0"/>
        <w:color w:val="444444"/>
        <w:sz w:val="18"/>
        <w:u w:val="none"/>
        <w:vertAlign w:val="baseline"/>
      </w:rPr>
    </w:lvl>
    <w:lvl w:ilvl="4">
      <w:start w:val="1"/>
      <w:numFmt w:val="bullet"/>
      <w:lvlText w:val="○"/>
      <w:lvlJc w:val="left"/>
      <w:pPr>
        <w:ind w:left="3600" w:firstLine="3240"/>
      </w:pPr>
      <w:rPr>
        <w:rFonts w:ascii="Calibri" w:eastAsia="Calibri" w:hAnsi="Calibri" w:cs="Calibri"/>
        <w:b w:val="0"/>
        <w:i w:val="0"/>
        <w:smallCaps w:val="0"/>
        <w:strike w:val="0"/>
        <w:color w:val="444444"/>
        <w:sz w:val="18"/>
        <w:u w:val="none"/>
        <w:vertAlign w:val="baseline"/>
      </w:rPr>
    </w:lvl>
    <w:lvl w:ilvl="5">
      <w:start w:val="1"/>
      <w:numFmt w:val="bullet"/>
      <w:lvlText w:val="■"/>
      <w:lvlJc w:val="left"/>
      <w:pPr>
        <w:ind w:left="4320" w:firstLine="3960"/>
      </w:pPr>
      <w:rPr>
        <w:rFonts w:ascii="Calibri" w:eastAsia="Calibri" w:hAnsi="Calibri" w:cs="Calibri"/>
        <w:b w:val="0"/>
        <w:i w:val="0"/>
        <w:smallCaps w:val="0"/>
        <w:strike w:val="0"/>
        <w:color w:val="444444"/>
        <w:sz w:val="18"/>
        <w:u w:val="none"/>
        <w:vertAlign w:val="baseline"/>
      </w:rPr>
    </w:lvl>
    <w:lvl w:ilvl="6">
      <w:start w:val="1"/>
      <w:numFmt w:val="bullet"/>
      <w:lvlText w:val="●"/>
      <w:lvlJc w:val="left"/>
      <w:pPr>
        <w:ind w:left="5040" w:firstLine="4680"/>
      </w:pPr>
      <w:rPr>
        <w:rFonts w:ascii="Calibri" w:eastAsia="Calibri" w:hAnsi="Calibri" w:cs="Calibri"/>
        <w:b w:val="0"/>
        <w:i w:val="0"/>
        <w:smallCaps w:val="0"/>
        <w:strike w:val="0"/>
        <w:color w:val="444444"/>
        <w:sz w:val="18"/>
        <w:u w:val="none"/>
        <w:vertAlign w:val="baseline"/>
      </w:rPr>
    </w:lvl>
    <w:lvl w:ilvl="7">
      <w:start w:val="1"/>
      <w:numFmt w:val="bullet"/>
      <w:lvlText w:val="○"/>
      <w:lvlJc w:val="left"/>
      <w:pPr>
        <w:ind w:left="5760" w:firstLine="5400"/>
      </w:pPr>
      <w:rPr>
        <w:rFonts w:ascii="Calibri" w:eastAsia="Calibri" w:hAnsi="Calibri" w:cs="Calibri"/>
        <w:b w:val="0"/>
        <w:i w:val="0"/>
        <w:smallCaps w:val="0"/>
        <w:strike w:val="0"/>
        <w:color w:val="444444"/>
        <w:sz w:val="18"/>
        <w:u w:val="none"/>
        <w:vertAlign w:val="baseline"/>
      </w:rPr>
    </w:lvl>
    <w:lvl w:ilvl="8">
      <w:start w:val="1"/>
      <w:numFmt w:val="bullet"/>
      <w:lvlText w:val="■"/>
      <w:lvlJc w:val="left"/>
      <w:pPr>
        <w:ind w:left="6480" w:firstLine="6120"/>
      </w:pPr>
      <w:rPr>
        <w:rFonts w:ascii="Calibri" w:eastAsia="Calibri" w:hAnsi="Calibri" w:cs="Calibri"/>
        <w:b w:val="0"/>
        <w:i w:val="0"/>
        <w:smallCaps w:val="0"/>
        <w:strike w:val="0"/>
        <w:color w:val="444444"/>
        <w:sz w:val="18"/>
        <w:u w:val="none"/>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16"/>
    <w:rsid w:val="00050FD6"/>
    <w:rsid w:val="00217C8A"/>
    <w:rsid w:val="003236EA"/>
    <w:rsid w:val="003C3D91"/>
    <w:rsid w:val="004E1DFA"/>
    <w:rsid w:val="00626F65"/>
    <w:rsid w:val="006C3216"/>
    <w:rsid w:val="007257A9"/>
    <w:rsid w:val="008D2AAB"/>
    <w:rsid w:val="009505AA"/>
    <w:rsid w:val="009B6E16"/>
    <w:rsid w:val="009D603D"/>
    <w:rsid w:val="00A0313E"/>
    <w:rsid w:val="00C4023A"/>
    <w:rsid w:val="00DB77AE"/>
    <w:rsid w:val="00DB7F7A"/>
    <w:rsid w:val="00DF35DD"/>
    <w:rsid w:val="00E80932"/>
    <w:rsid w:val="00EC4D7B"/>
    <w:rsid w:val="00F257D2"/>
    <w:rsid w:val="00F60AB9"/>
    <w:rsid w:val="00FB5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585CA"/>
  <w15:chartTrackingRefBased/>
  <w15:docId w15:val="{B7805C68-5D26-4DFD-87AE-CBEBD478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next w:val="Normal"/>
    <w:link w:val="Heading1Char"/>
    <w:uiPriority w:val="9"/>
    <w:qFormat/>
    <w:rsid w:val="00626F65"/>
    <w:pPr>
      <w:pBdr>
        <w:bottom w:val="single" w:sz="4" w:space="2" w:color="626462" w:themeColor="text1"/>
      </w:pBdr>
      <w:tabs>
        <w:tab w:val="left" w:pos="360"/>
      </w:tabs>
      <w:spacing w:before="200" w:after="200" w:line="240" w:lineRule="auto"/>
      <w:outlineLvl w:val="0"/>
    </w:pPr>
    <w:rPr>
      <w:rFonts w:ascii="Garamond" w:eastAsia="Droid Serif" w:hAnsi="Garamond" w:cs="Droid Serif"/>
      <w:b/>
      <w:color w:val="626462"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626F65"/>
    <w:pPr>
      <w:widowControl w:val="0"/>
      <w:tabs>
        <w:tab w:val="right" w:pos="10800"/>
      </w:tabs>
      <w:spacing w:after="0" w:line="240" w:lineRule="auto"/>
    </w:pPr>
    <w:rPr>
      <w:rFonts w:ascii="Arial" w:eastAsia="Verdana" w:hAnsi="Arial" w:cs="Verdana"/>
      <w:noProof/>
      <w:color w:val="000000"/>
      <w:sz w:val="20"/>
    </w:rPr>
  </w:style>
  <w:style w:type="character" w:customStyle="1" w:styleId="Style1Char">
    <w:name w:val="Style1 Char"/>
    <w:basedOn w:val="DefaultParagraphFont"/>
    <w:link w:val="Style1"/>
    <w:rsid w:val="00626F65"/>
    <w:rPr>
      <w:rFonts w:ascii="Arial" w:eastAsia="Verdana" w:hAnsi="Arial" w:cs="Verdana"/>
      <w:noProof/>
      <w:color w:val="000000"/>
      <w:sz w:val="20"/>
    </w:rPr>
  </w:style>
  <w:style w:type="paragraph" w:customStyle="1" w:styleId="MyStyle">
    <w:name w:val="My Style"/>
    <w:basedOn w:val="Normal"/>
    <w:link w:val="MyStyleChar"/>
    <w:qFormat/>
    <w:rsid w:val="00626F65"/>
    <w:pPr>
      <w:widowControl w:val="0"/>
      <w:pBdr>
        <w:top w:val="nil"/>
        <w:left w:val="nil"/>
        <w:bottom w:val="nil"/>
        <w:right w:val="nil"/>
        <w:between w:val="nil"/>
        <w:bar w:val="nil"/>
      </w:pBdr>
      <w:tabs>
        <w:tab w:val="right" w:pos="10800"/>
      </w:tabs>
      <w:spacing w:after="0" w:line="240" w:lineRule="auto"/>
    </w:pPr>
    <w:rPr>
      <w:rFonts w:ascii="Arial" w:eastAsia="Verdana" w:hAnsi="Arial" w:cs="Arial"/>
      <w:bCs/>
      <w:color w:val="000000"/>
      <w:sz w:val="20"/>
    </w:rPr>
  </w:style>
  <w:style w:type="character" w:customStyle="1" w:styleId="MyStyleChar">
    <w:name w:val="My Style Char"/>
    <w:basedOn w:val="DefaultParagraphFont"/>
    <w:link w:val="MyStyle"/>
    <w:rsid w:val="00626F65"/>
    <w:rPr>
      <w:rFonts w:ascii="Arial" w:eastAsia="Verdana" w:hAnsi="Arial" w:cs="Arial"/>
      <w:bCs/>
      <w:color w:val="000000"/>
      <w:sz w:val="20"/>
    </w:rPr>
  </w:style>
  <w:style w:type="paragraph" w:customStyle="1" w:styleId="Style2">
    <w:name w:val="Style2"/>
    <w:basedOn w:val="Style1"/>
    <w:link w:val="Style2Char"/>
    <w:qFormat/>
    <w:rsid w:val="00626F65"/>
  </w:style>
  <w:style w:type="character" w:customStyle="1" w:styleId="Style2Char">
    <w:name w:val="Style2 Char"/>
    <w:basedOn w:val="Style1Char"/>
    <w:link w:val="Style2"/>
    <w:rsid w:val="00626F65"/>
    <w:rPr>
      <w:rFonts w:ascii="Arial" w:eastAsia="Verdana" w:hAnsi="Arial" w:cs="Verdana"/>
      <w:noProof/>
      <w:color w:val="000000"/>
      <w:sz w:val="20"/>
    </w:rPr>
  </w:style>
  <w:style w:type="character" w:customStyle="1" w:styleId="Heading1Char">
    <w:name w:val="Heading 1 Char"/>
    <w:basedOn w:val="DefaultParagraphFont"/>
    <w:link w:val="Heading1"/>
    <w:uiPriority w:val="9"/>
    <w:rsid w:val="00626F65"/>
    <w:rPr>
      <w:rFonts w:ascii="Garamond" w:eastAsia="Droid Serif" w:hAnsi="Garamond" w:cs="Droid Serif"/>
      <w:b/>
      <w:color w:val="626462" w:themeColor="text1"/>
      <w:sz w:val="24"/>
      <w:szCs w:val="24"/>
    </w:rPr>
  </w:style>
  <w:style w:type="paragraph" w:styleId="ListParagraph">
    <w:name w:val="List Paragraph"/>
    <w:basedOn w:val="Normal"/>
    <w:uiPriority w:val="34"/>
    <w:qFormat/>
    <w:rsid w:val="00626F65"/>
    <w:pPr>
      <w:widowControl w:val="0"/>
      <w:tabs>
        <w:tab w:val="left" w:pos="360"/>
      </w:tabs>
      <w:spacing w:before="90" w:after="90" w:line="276" w:lineRule="auto"/>
      <w:ind w:left="360" w:right="800" w:hanging="359"/>
      <w:contextualSpacing/>
    </w:pPr>
    <w:rPr>
      <w:rFonts w:ascii="Calibri" w:eastAsia="Calibri" w:hAnsi="Calibri" w:cs="Calibri"/>
      <w:color w:val="444444"/>
      <w:sz w:val="18"/>
    </w:rPr>
  </w:style>
  <w:style w:type="paragraph" w:customStyle="1" w:styleId="icsmtitle">
    <w:name w:val="icsm_title"/>
    <w:basedOn w:val="Normal"/>
    <w:rsid w:val="006C3216"/>
    <w:pPr>
      <w:spacing w:before="2160" w:after="240" w:line="240" w:lineRule="auto"/>
      <w:jc w:val="center"/>
    </w:pPr>
    <w:rPr>
      <w:rFonts w:ascii="Times New Roman" w:eastAsia="Times New Roman" w:hAnsi="Times New Roman" w:cs="Times New Roman"/>
      <w:sz w:val="34"/>
      <w:szCs w:val="20"/>
      <w:lang w:val="en-GB"/>
    </w:rPr>
  </w:style>
  <w:style w:type="character" w:styleId="FootnoteReference">
    <w:name w:val="footnote reference"/>
    <w:semiHidden/>
    <w:rsid w:val="006C3216"/>
    <w:rPr>
      <w:vertAlign w:val="superscript"/>
    </w:rPr>
  </w:style>
  <w:style w:type="paragraph" w:customStyle="1" w:styleId="icsmauthors">
    <w:name w:val="icsm_authors"/>
    <w:basedOn w:val="Normal"/>
    <w:rsid w:val="006C3216"/>
    <w:pPr>
      <w:spacing w:line="240" w:lineRule="auto"/>
      <w:jc w:val="center"/>
    </w:pPr>
    <w:rPr>
      <w:rFonts w:ascii="Times New Roman" w:eastAsia="Times New Roman" w:hAnsi="Times New Roman" w:cs="Times New Roman"/>
      <w:sz w:val="26"/>
      <w:szCs w:val="20"/>
      <w:lang w:val="en-GB"/>
    </w:rPr>
  </w:style>
  <w:style w:type="paragraph" w:customStyle="1" w:styleId="icsmaddresses">
    <w:name w:val="icsm_addresses"/>
    <w:basedOn w:val="Normal"/>
    <w:rsid w:val="006C3216"/>
    <w:pPr>
      <w:spacing w:after="120" w:line="240" w:lineRule="auto"/>
      <w:jc w:val="center"/>
    </w:pPr>
    <w:rPr>
      <w:rFonts w:ascii="Times New Roman" w:eastAsia="Times New Roman" w:hAnsi="Times New Roman" w:cs="Times New Roman"/>
      <w:i/>
      <w:sz w:val="16"/>
      <w:szCs w:val="20"/>
      <w:lang w:val="en-GB"/>
    </w:rPr>
  </w:style>
  <w:style w:type="paragraph" w:customStyle="1" w:styleId="icsmheading1">
    <w:name w:val="icsm_heading1"/>
    <w:basedOn w:val="Normal"/>
    <w:rsid w:val="00217C8A"/>
    <w:pPr>
      <w:spacing w:before="480" w:after="240" w:line="240" w:lineRule="auto"/>
    </w:pPr>
    <w:rPr>
      <w:rFonts w:ascii="Times New Roman" w:eastAsia="Times New Roman" w:hAnsi="Times New Roman" w:cs="Times New Roman"/>
      <w:b/>
      <w:sz w:val="20"/>
      <w:szCs w:val="20"/>
      <w:lang w:val="en-GB"/>
    </w:rPr>
  </w:style>
  <w:style w:type="character" w:styleId="Hyperlink">
    <w:name w:val="Hyperlink"/>
    <w:basedOn w:val="DefaultParagraphFont"/>
    <w:uiPriority w:val="99"/>
    <w:unhideWhenUsed/>
    <w:rsid w:val="009B6E16"/>
    <w:rPr>
      <w:color w:val="5B9BD5" w:themeColor="hyperlink"/>
      <w:u w:val="single"/>
    </w:rPr>
  </w:style>
  <w:style w:type="character" w:customStyle="1" w:styleId="jlqj4b">
    <w:name w:val="jlqj4b"/>
    <w:basedOn w:val="DefaultParagraphFont"/>
    <w:rsid w:val="00DB77AE"/>
  </w:style>
  <w:style w:type="table" w:styleId="TableGrid">
    <w:name w:val="Table Grid"/>
    <w:basedOn w:val="TableNormal"/>
    <w:uiPriority w:val="59"/>
    <w:rsid w:val="004E1DFA"/>
    <w:pPr>
      <w:spacing w:after="0" w:line="240" w:lineRule="auto"/>
    </w:pPr>
    <w:tblPr>
      <w:tblBorders>
        <w:top w:val="single" w:sz="4" w:space="0" w:color="626462" w:themeColor="text1"/>
        <w:left w:val="single" w:sz="4" w:space="0" w:color="626462" w:themeColor="text1"/>
        <w:bottom w:val="single" w:sz="4" w:space="0" w:color="626462" w:themeColor="text1"/>
        <w:right w:val="single" w:sz="4" w:space="0" w:color="626462" w:themeColor="text1"/>
        <w:insideH w:val="single" w:sz="4" w:space="0" w:color="626462" w:themeColor="text1"/>
        <w:insideV w:val="single" w:sz="4" w:space="0" w:color="626462" w:themeColor="text1"/>
      </w:tblBorders>
    </w:tblPr>
  </w:style>
  <w:style w:type="character" w:styleId="PlaceholderText">
    <w:name w:val="Placeholder Text"/>
    <w:basedOn w:val="DefaultParagraphFont"/>
    <w:uiPriority w:val="99"/>
    <w:semiHidden/>
    <w:rsid w:val="008D2A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0344">
      <w:bodyDiv w:val="1"/>
      <w:marLeft w:val="0"/>
      <w:marRight w:val="0"/>
      <w:marTop w:val="0"/>
      <w:marBottom w:val="0"/>
      <w:divBdr>
        <w:top w:val="none" w:sz="0" w:space="0" w:color="auto"/>
        <w:left w:val="none" w:sz="0" w:space="0" w:color="auto"/>
        <w:bottom w:val="none" w:sz="0" w:space="0" w:color="auto"/>
        <w:right w:val="none" w:sz="0" w:space="0" w:color="auto"/>
      </w:divBdr>
    </w:div>
    <w:div w:id="34014758">
      <w:bodyDiv w:val="1"/>
      <w:marLeft w:val="0"/>
      <w:marRight w:val="0"/>
      <w:marTop w:val="0"/>
      <w:marBottom w:val="0"/>
      <w:divBdr>
        <w:top w:val="none" w:sz="0" w:space="0" w:color="auto"/>
        <w:left w:val="none" w:sz="0" w:space="0" w:color="auto"/>
        <w:bottom w:val="none" w:sz="0" w:space="0" w:color="auto"/>
        <w:right w:val="none" w:sz="0" w:space="0" w:color="auto"/>
      </w:divBdr>
    </w:div>
    <w:div w:id="36272881">
      <w:bodyDiv w:val="1"/>
      <w:marLeft w:val="0"/>
      <w:marRight w:val="0"/>
      <w:marTop w:val="0"/>
      <w:marBottom w:val="0"/>
      <w:divBdr>
        <w:top w:val="none" w:sz="0" w:space="0" w:color="auto"/>
        <w:left w:val="none" w:sz="0" w:space="0" w:color="auto"/>
        <w:bottom w:val="none" w:sz="0" w:space="0" w:color="auto"/>
        <w:right w:val="none" w:sz="0" w:space="0" w:color="auto"/>
      </w:divBdr>
      <w:divsChild>
        <w:div w:id="2098792884">
          <w:marLeft w:val="640"/>
          <w:marRight w:val="0"/>
          <w:marTop w:val="0"/>
          <w:marBottom w:val="0"/>
          <w:divBdr>
            <w:top w:val="none" w:sz="0" w:space="0" w:color="auto"/>
            <w:left w:val="none" w:sz="0" w:space="0" w:color="auto"/>
            <w:bottom w:val="none" w:sz="0" w:space="0" w:color="auto"/>
            <w:right w:val="none" w:sz="0" w:space="0" w:color="auto"/>
          </w:divBdr>
        </w:div>
        <w:div w:id="1527599532">
          <w:marLeft w:val="640"/>
          <w:marRight w:val="0"/>
          <w:marTop w:val="0"/>
          <w:marBottom w:val="0"/>
          <w:divBdr>
            <w:top w:val="none" w:sz="0" w:space="0" w:color="auto"/>
            <w:left w:val="none" w:sz="0" w:space="0" w:color="auto"/>
            <w:bottom w:val="none" w:sz="0" w:space="0" w:color="auto"/>
            <w:right w:val="none" w:sz="0" w:space="0" w:color="auto"/>
          </w:divBdr>
        </w:div>
        <w:div w:id="1718355877">
          <w:marLeft w:val="640"/>
          <w:marRight w:val="0"/>
          <w:marTop w:val="0"/>
          <w:marBottom w:val="0"/>
          <w:divBdr>
            <w:top w:val="none" w:sz="0" w:space="0" w:color="auto"/>
            <w:left w:val="none" w:sz="0" w:space="0" w:color="auto"/>
            <w:bottom w:val="none" w:sz="0" w:space="0" w:color="auto"/>
            <w:right w:val="none" w:sz="0" w:space="0" w:color="auto"/>
          </w:divBdr>
        </w:div>
        <w:div w:id="1141189825">
          <w:marLeft w:val="640"/>
          <w:marRight w:val="0"/>
          <w:marTop w:val="0"/>
          <w:marBottom w:val="0"/>
          <w:divBdr>
            <w:top w:val="none" w:sz="0" w:space="0" w:color="auto"/>
            <w:left w:val="none" w:sz="0" w:space="0" w:color="auto"/>
            <w:bottom w:val="none" w:sz="0" w:space="0" w:color="auto"/>
            <w:right w:val="none" w:sz="0" w:space="0" w:color="auto"/>
          </w:divBdr>
        </w:div>
        <w:div w:id="130753192">
          <w:marLeft w:val="640"/>
          <w:marRight w:val="0"/>
          <w:marTop w:val="0"/>
          <w:marBottom w:val="0"/>
          <w:divBdr>
            <w:top w:val="none" w:sz="0" w:space="0" w:color="auto"/>
            <w:left w:val="none" w:sz="0" w:space="0" w:color="auto"/>
            <w:bottom w:val="none" w:sz="0" w:space="0" w:color="auto"/>
            <w:right w:val="none" w:sz="0" w:space="0" w:color="auto"/>
          </w:divBdr>
        </w:div>
        <w:div w:id="121271762">
          <w:marLeft w:val="640"/>
          <w:marRight w:val="0"/>
          <w:marTop w:val="0"/>
          <w:marBottom w:val="0"/>
          <w:divBdr>
            <w:top w:val="none" w:sz="0" w:space="0" w:color="auto"/>
            <w:left w:val="none" w:sz="0" w:space="0" w:color="auto"/>
            <w:bottom w:val="none" w:sz="0" w:space="0" w:color="auto"/>
            <w:right w:val="none" w:sz="0" w:space="0" w:color="auto"/>
          </w:divBdr>
        </w:div>
        <w:div w:id="308747574">
          <w:marLeft w:val="640"/>
          <w:marRight w:val="0"/>
          <w:marTop w:val="0"/>
          <w:marBottom w:val="0"/>
          <w:divBdr>
            <w:top w:val="none" w:sz="0" w:space="0" w:color="auto"/>
            <w:left w:val="none" w:sz="0" w:space="0" w:color="auto"/>
            <w:bottom w:val="none" w:sz="0" w:space="0" w:color="auto"/>
            <w:right w:val="none" w:sz="0" w:space="0" w:color="auto"/>
          </w:divBdr>
        </w:div>
        <w:div w:id="720203299">
          <w:marLeft w:val="640"/>
          <w:marRight w:val="0"/>
          <w:marTop w:val="0"/>
          <w:marBottom w:val="0"/>
          <w:divBdr>
            <w:top w:val="none" w:sz="0" w:space="0" w:color="auto"/>
            <w:left w:val="none" w:sz="0" w:space="0" w:color="auto"/>
            <w:bottom w:val="none" w:sz="0" w:space="0" w:color="auto"/>
            <w:right w:val="none" w:sz="0" w:space="0" w:color="auto"/>
          </w:divBdr>
        </w:div>
        <w:div w:id="1350718003">
          <w:marLeft w:val="640"/>
          <w:marRight w:val="0"/>
          <w:marTop w:val="0"/>
          <w:marBottom w:val="0"/>
          <w:divBdr>
            <w:top w:val="none" w:sz="0" w:space="0" w:color="auto"/>
            <w:left w:val="none" w:sz="0" w:space="0" w:color="auto"/>
            <w:bottom w:val="none" w:sz="0" w:space="0" w:color="auto"/>
            <w:right w:val="none" w:sz="0" w:space="0" w:color="auto"/>
          </w:divBdr>
        </w:div>
        <w:div w:id="46925535">
          <w:marLeft w:val="640"/>
          <w:marRight w:val="0"/>
          <w:marTop w:val="0"/>
          <w:marBottom w:val="0"/>
          <w:divBdr>
            <w:top w:val="none" w:sz="0" w:space="0" w:color="auto"/>
            <w:left w:val="none" w:sz="0" w:space="0" w:color="auto"/>
            <w:bottom w:val="none" w:sz="0" w:space="0" w:color="auto"/>
            <w:right w:val="none" w:sz="0" w:space="0" w:color="auto"/>
          </w:divBdr>
        </w:div>
        <w:div w:id="319425043">
          <w:marLeft w:val="640"/>
          <w:marRight w:val="0"/>
          <w:marTop w:val="0"/>
          <w:marBottom w:val="0"/>
          <w:divBdr>
            <w:top w:val="none" w:sz="0" w:space="0" w:color="auto"/>
            <w:left w:val="none" w:sz="0" w:space="0" w:color="auto"/>
            <w:bottom w:val="none" w:sz="0" w:space="0" w:color="auto"/>
            <w:right w:val="none" w:sz="0" w:space="0" w:color="auto"/>
          </w:divBdr>
        </w:div>
        <w:div w:id="2042509179">
          <w:marLeft w:val="640"/>
          <w:marRight w:val="0"/>
          <w:marTop w:val="0"/>
          <w:marBottom w:val="0"/>
          <w:divBdr>
            <w:top w:val="none" w:sz="0" w:space="0" w:color="auto"/>
            <w:left w:val="none" w:sz="0" w:space="0" w:color="auto"/>
            <w:bottom w:val="none" w:sz="0" w:space="0" w:color="auto"/>
            <w:right w:val="none" w:sz="0" w:space="0" w:color="auto"/>
          </w:divBdr>
        </w:div>
        <w:div w:id="2130775799">
          <w:marLeft w:val="640"/>
          <w:marRight w:val="0"/>
          <w:marTop w:val="0"/>
          <w:marBottom w:val="0"/>
          <w:divBdr>
            <w:top w:val="none" w:sz="0" w:space="0" w:color="auto"/>
            <w:left w:val="none" w:sz="0" w:space="0" w:color="auto"/>
            <w:bottom w:val="none" w:sz="0" w:space="0" w:color="auto"/>
            <w:right w:val="none" w:sz="0" w:space="0" w:color="auto"/>
          </w:divBdr>
        </w:div>
        <w:div w:id="553198333">
          <w:marLeft w:val="640"/>
          <w:marRight w:val="0"/>
          <w:marTop w:val="0"/>
          <w:marBottom w:val="0"/>
          <w:divBdr>
            <w:top w:val="none" w:sz="0" w:space="0" w:color="auto"/>
            <w:left w:val="none" w:sz="0" w:space="0" w:color="auto"/>
            <w:bottom w:val="none" w:sz="0" w:space="0" w:color="auto"/>
            <w:right w:val="none" w:sz="0" w:space="0" w:color="auto"/>
          </w:divBdr>
        </w:div>
        <w:div w:id="1322007801">
          <w:marLeft w:val="640"/>
          <w:marRight w:val="0"/>
          <w:marTop w:val="0"/>
          <w:marBottom w:val="0"/>
          <w:divBdr>
            <w:top w:val="none" w:sz="0" w:space="0" w:color="auto"/>
            <w:left w:val="none" w:sz="0" w:space="0" w:color="auto"/>
            <w:bottom w:val="none" w:sz="0" w:space="0" w:color="auto"/>
            <w:right w:val="none" w:sz="0" w:space="0" w:color="auto"/>
          </w:divBdr>
        </w:div>
        <w:div w:id="1208222571">
          <w:marLeft w:val="640"/>
          <w:marRight w:val="0"/>
          <w:marTop w:val="0"/>
          <w:marBottom w:val="0"/>
          <w:divBdr>
            <w:top w:val="none" w:sz="0" w:space="0" w:color="auto"/>
            <w:left w:val="none" w:sz="0" w:space="0" w:color="auto"/>
            <w:bottom w:val="none" w:sz="0" w:space="0" w:color="auto"/>
            <w:right w:val="none" w:sz="0" w:space="0" w:color="auto"/>
          </w:divBdr>
        </w:div>
        <w:div w:id="863597140">
          <w:marLeft w:val="640"/>
          <w:marRight w:val="0"/>
          <w:marTop w:val="0"/>
          <w:marBottom w:val="0"/>
          <w:divBdr>
            <w:top w:val="none" w:sz="0" w:space="0" w:color="auto"/>
            <w:left w:val="none" w:sz="0" w:space="0" w:color="auto"/>
            <w:bottom w:val="none" w:sz="0" w:space="0" w:color="auto"/>
            <w:right w:val="none" w:sz="0" w:space="0" w:color="auto"/>
          </w:divBdr>
        </w:div>
        <w:div w:id="946350329">
          <w:marLeft w:val="640"/>
          <w:marRight w:val="0"/>
          <w:marTop w:val="0"/>
          <w:marBottom w:val="0"/>
          <w:divBdr>
            <w:top w:val="none" w:sz="0" w:space="0" w:color="auto"/>
            <w:left w:val="none" w:sz="0" w:space="0" w:color="auto"/>
            <w:bottom w:val="none" w:sz="0" w:space="0" w:color="auto"/>
            <w:right w:val="none" w:sz="0" w:space="0" w:color="auto"/>
          </w:divBdr>
        </w:div>
        <w:div w:id="1708531834">
          <w:marLeft w:val="640"/>
          <w:marRight w:val="0"/>
          <w:marTop w:val="0"/>
          <w:marBottom w:val="0"/>
          <w:divBdr>
            <w:top w:val="none" w:sz="0" w:space="0" w:color="auto"/>
            <w:left w:val="none" w:sz="0" w:space="0" w:color="auto"/>
            <w:bottom w:val="none" w:sz="0" w:space="0" w:color="auto"/>
            <w:right w:val="none" w:sz="0" w:space="0" w:color="auto"/>
          </w:divBdr>
        </w:div>
        <w:div w:id="198976954">
          <w:marLeft w:val="640"/>
          <w:marRight w:val="0"/>
          <w:marTop w:val="0"/>
          <w:marBottom w:val="0"/>
          <w:divBdr>
            <w:top w:val="none" w:sz="0" w:space="0" w:color="auto"/>
            <w:left w:val="none" w:sz="0" w:space="0" w:color="auto"/>
            <w:bottom w:val="none" w:sz="0" w:space="0" w:color="auto"/>
            <w:right w:val="none" w:sz="0" w:space="0" w:color="auto"/>
          </w:divBdr>
        </w:div>
        <w:div w:id="1491024733">
          <w:marLeft w:val="640"/>
          <w:marRight w:val="0"/>
          <w:marTop w:val="0"/>
          <w:marBottom w:val="0"/>
          <w:divBdr>
            <w:top w:val="none" w:sz="0" w:space="0" w:color="auto"/>
            <w:left w:val="none" w:sz="0" w:space="0" w:color="auto"/>
            <w:bottom w:val="none" w:sz="0" w:space="0" w:color="auto"/>
            <w:right w:val="none" w:sz="0" w:space="0" w:color="auto"/>
          </w:divBdr>
        </w:div>
        <w:div w:id="1887909260">
          <w:marLeft w:val="640"/>
          <w:marRight w:val="0"/>
          <w:marTop w:val="0"/>
          <w:marBottom w:val="0"/>
          <w:divBdr>
            <w:top w:val="none" w:sz="0" w:space="0" w:color="auto"/>
            <w:left w:val="none" w:sz="0" w:space="0" w:color="auto"/>
            <w:bottom w:val="none" w:sz="0" w:space="0" w:color="auto"/>
            <w:right w:val="none" w:sz="0" w:space="0" w:color="auto"/>
          </w:divBdr>
        </w:div>
        <w:div w:id="1715275774">
          <w:marLeft w:val="640"/>
          <w:marRight w:val="0"/>
          <w:marTop w:val="0"/>
          <w:marBottom w:val="0"/>
          <w:divBdr>
            <w:top w:val="none" w:sz="0" w:space="0" w:color="auto"/>
            <w:left w:val="none" w:sz="0" w:space="0" w:color="auto"/>
            <w:bottom w:val="none" w:sz="0" w:space="0" w:color="auto"/>
            <w:right w:val="none" w:sz="0" w:space="0" w:color="auto"/>
          </w:divBdr>
        </w:div>
        <w:div w:id="694305911">
          <w:marLeft w:val="640"/>
          <w:marRight w:val="0"/>
          <w:marTop w:val="0"/>
          <w:marBottom w:val="0"/>
          <w:divBdr>
            <w:top w:val="none" w:sz="0" w:space="0" w:color="auto"/>
            <w:left w:val="none" w:sz="0" w:space="0" w:color="auto"/>
            <w:bottom w:val="none" w:sz="0" w:space="0" w:color="auto"/>
            <w:right w:val="none" w:sz="0" w:space="0" w:color="auto"/>
          </w:divBdr>
        </w:div>
        <w:div w:id="704527254">
          <w:marLeft w:val="640"/>
          <w:marRight w:val="0"/>
          <w:marTop w:val="0"/>
          <w:marBottom w:val="0"/>
          <w:divBdr>
            <w:top w:val="none" w:sz="0" w:space="0" w:color="auto"/>
            <w:left w:val="none" w:sz="0" w:space="0" w:color="auto"/>
            <w:bottom w:val="none" w:sz="0" w:space="0" w:color="auto"/>
            <w:right w:val="none" w:sz="0" w:space="0" w:color="auto"/>
          </w:divBdr>
        </w:div>
        <w:div w:id="244415139">
          <w:marLeft w:val="640"/>
          <w:marRight w:val="0"/>
          <w:marTop w:val="0"/>
          <w:marBottom w:val="0"/>
          <w:divBdr>
            <w:top w:val="none" w:sz="0" w:space="0" w:color="auto"/>
            <w:left w:val="none" w:sz="0" w:space="0" w:color="auto"/>
            <w:bottom w:val="none" w:sz="0" w:space="0" w:color="auto"/>
            <w:right w:val="none" w:sz="0" w:space="0" w:color="auto"/>
          </w:divBdr>
        </w:div>
        <w:div w:id="2021468199">
          <w:marLeft w:val="640"/>
          <w:marRight w:val="0"/>
          <w:marTop w:val="0"/>
          <w:marBottom w:val="0"/>
          <w:divBdr>
            <w:top w:val="none" w:sz="0" w:space="0" w:color="auto"/>
            <w:left w:val="none" w:sz="0" w:space="0" w:color="auto"/>
            <w:bottom w:val="none" w:sz="0" w:space="0" w:color="auto"/>
            <w:right w:val="none" w:sz="0" w:space="0" w:color="auto"/>
          </w:divBdr>
        </w:div>
        <w:div w:id="1740206028">
          <w:marLeft w:val="640"/>
          <w:marRight w:val="0"/>
          <w:marTop w:val="0"/>
          <w:marBottom w:val="0"/>
          <w:divBdr>
            <w:top w:val="none" w:sz="0" w:space="0" w:color="auto"/>
            <w:left w:val="none" w:sz="0" w:space="0" w:color="auto"/>
            <w:bottom w:val="none" w:sz="0" w:space="0" w:color="auto"/>
            <w:right w:val="none" w:sz="0" w:space="0" w:color="auto"/>
          </w:divBdr>
        </w:div>
        <w:div w:id="241841476">
          <w:marLeft w:val="640"/>
          <w:marRight w:val="0"/>
          <w:marTop w:val="0"/>
          <w:marBottom w:val="0"/>
          <w:divBdr>
            <w:top w:val="none" w:sz="0" w:space="0" w:color="auto"/>
            <w:left w:val="none" w:sz="0" w:space="0" w:color="auto"/>
            <w:bottom w:val="none" w:sz="0" w:space="0" w:color="auto"/>
            <w:right w:val="none" w:sz="0" w:space="0" w:color="auto"/>
          </w:divBdr>
        </w:div>
        <w:div w:id="336077348">
          <w:marLeft w:val="640"/>
          <w:marRight w:val="0"/>
          <w:marTop w:val="0"/>
          <w:marBottom w:val="0"/>
          <w:divBdr>
            <w:top w:val="none" w:sz="0" w:space="0" w:color="auto"/>
            <w:left w:val="none" w:sz="0" w:space="0" w:color="auto"/>
            <w:bottom w:val="none" w:sz="0" w:space="0" w:color="auto"/>
            <w:right w:val="none" w:sz="0" w:space="0" w:color="auto"/>
          </w:divBdr>
        </w:div>
        <w:div w:id="1338650965">
          <w:marLeft w:val="640"/>
          <w:marRight w:val="0"/>
          <w:marTop w:val="0"/>
          <w:marBottom w:val="0"/>
          <w:divBdr>
            <w:top w:val="none" w:sz="0" w:space="0" w:color="auto"/>
            <w:left w:val="none" w:sz="0" w:space="0" w:color="auto"/>
            <w:bottom w:val="none" w:sz="0" w:space="0" w:color="auto"/>
            <w:right w:val="none" w:sz="0" w:space="0" w:color="auto"/>
          </w:divBdr>
        </w:div>
        <w:div w:id="685404536">
          <w:marLeft w:val="640"/>
          <w:marRight w:val="0"/>
          <w:marTop w:val="0"/>
          <w:marBottom w:val="0"/>
          <w:divBdr>
            <w:top w:val="none" w:sz="0" w:space="0" w:color="auto"/>
            <w:left w:val="none" w:sz="0" w:space="0" w:color="auto"/>
            <w:bottom w:val="none" w:sz="0" w:space="0" w:color="auto"/>
            <w:right w:val="none" w:sz="0" w:space="0" w:color="auto"/>
          </w:divBdr>
        </w:div>
        <w:div w:id="600525197">
          <w:marLeft w:val="640"/>
          <w:marRight w:val="0"/>
          <w:marTop w:val="0"/>
          <w:marBottom w:val="0"/>
          <w:divBdr>
            <w:top w:val="none" w:sz="0" w:space="0" w:color="auto"/>
            <w:left w:val="none" w:sz="0" w:space="0" w:color="auto"/>
            <w:bottom w:val="none" w:sz="0" w:space="0" w:color="auto"/>
            <w:right w:val="none" w:sz="0" w:space="0" w:color="auto"/>
          </w:divBdr>
        </w:div>
        <w:div w:id="1173454501">
          <w:marLeft w:val="640"/>
          <w:marRight w:val="0"/>
          <w:marTop w:val="0"/>
          <w:marBottom w:val="0"/>
          <w:divBdr>
            <w:top w:val="none" w:sz="0" w:space="0" w:color="auto"/>
            <w:left w:val="none" w:sz="0" w:space="0" w:color="auto"/>
            <w:bottom w:val="none" w:sz="0" w:space="0" w:color="auto"/>
            <w:right w:val="none" w:sz="0" w:space="0" w:color="auto"/>
          </w:divBdr>
        </w:div>
        <w:div w:id="959266044">
          <w:marLeft w:val="640"/>
          <w:marRight w:val="0"/>
          <w:marTop w:val="0"/>
          <w:marBottom w:val="0"/>
          <w:divBdr>
            <w:top w:val="none" w:sz="0" w:space="0" w:color="auto"/>
            <w:left w:val="none" w:sz="0" w:space="0" w:color="auto"/>
            <w:bottom w:val="none" w:sz="0" w:space="0" w:color="auto"/>
            <w:right w:val="none" w:sz="0" w:space="0" w:color="auto"/>
          </w:divBdr>
        </w:div>
        <w:div w:id="474033275">
          <w:marLeft w:val="640"/>
          <w:marRight w:val="0"/>
          <w:marTop w:val="0"/>
          <w:marBottom w:val="0"/>
          <w:divBdr>
            <w:top w:val="none" w:sz="0" w:space="0" w:color="auto"/>
            <w:left w:val="none" w:sz="0" w:space="0" w:color="auto"/>
            <w:bottom w:val="none" w:sz="0" w:space="0" w:color="auto"/>
            <w:right w:val="none" w:sz="0" w:space="0" w:color="auto"/>
          </w:divBdr>
        </w:div>
        <w:div w:id="290094227">
          <w:marLeft w:val="640"/>
          <w:marRight w:val="0"/>
          <w:marTop w:val="0"/>
          <w:marBottom w:val="0"/>
          <w:divBdr>
            <w:top w:val="none" w:sz="0" w:space="0" w:color="auto"/>
            <w:left w:val="none" w:sz="0" w:space="0" w:color="auto"/>
            <w:bottom w:val="none" w:sz="0" w:space="0" w:color="auto"/>
            <w:right w:val="none" w:sz="0" w:space="0" w:color="auto"/>
          </w:divBdr>
        </w:div>
        <w:div w:id="882404356">
          <w:marLeft w:val="640"/>
          <w:marRight w:val="0"/>
          <w:marTop w:val="0"/>
          <w:marBottom w:val="0"/>
          <w:divBdr>
            <w:top w:val="none" w:sz="0" w:space="0" w:color="auto"/>
            <w:left w:val="none" w:sz="0" w:space="0" w:color="auto"/>
            <w:bottom w:val="none" w:sz="0" w:space="0" w:color="auto"/>
            <w:right w:val="none" w:sz="0" w:space="0" w:color="auto"/>
          </w:divBdr>
        </w:div>
        <w:div w:id="239103478">
          <w:marLeft w:val="640"/>
          <w:marRight w:val="0"/>
          <w:marTop w:val="0"/>
          <w:marBottom w:val="0"/>
          <w:divBdr>
            <w:top w:val="none" w:sz="0" w:space="0" w:color="auto"/>
            <w:left w:val="none" w:sz="0" w:space="0" w:color="auto"/>
            <w:bottom w:val="none" w:sz="0" w:space="0" w:color="auto"/>
            <w:right w:val="none" w:sz="0" w:space="0" w:color="auto"/>
          </w:divBdr>
        </w:div>
        <w:div w:id="349990762">
          <w:marLeft w:val="640"/>
          <w:marRight w:val="0"/>
          <w:marTop w:val="0"/>
          <w:marBottom w:val="0"/>
          <w:divBdr>
            <w:top w:val="none" w:sz="0" w:space="0" w:color="auto"/>
            <w:left w:val="none" w:sz="0" w:space="0" w:color="auto"/>
            <w:bottom w:val="none" w:sz="0" w:space="0" w:color="auto"/>
            <w:right w:val="none" w:sz="0" w:space="0" w:color="auto"/>
          </w:divBdr>
        </w:div>
        <w:div w:id="1375305403">
          <w:marLeft w:val="640"/>
          <w:marRight w:val="0"/>
          <w:marTop w:val="0"/>
          <w:marBottom w:val="0"/>
          <w:divBdr>
            <w:top w:val="none" w:sz="0" w:space="0" w:color="auto"/>
            <w:left w:val="none" w:sz="0" w:space="0" w:color="auto"/>
            <w:bottom w:val="none" w:sz="0" w:space="0" w:color="auto"/>
            <w:right w:val="none" w:sz="0" w:space="0" w:color="auto"/>
          </w:divBdr>
        </w:div>
      </w:divsChild>
    </w:div>
    <w:div w:id="78064146">
      <w:bodyDiv w:val="1"/>
      <w:marLeft w:val="0"/>
      <w:marRight w:val="0"/>
      <w:marTop w:val="0"/>
      <w:marBottom w:val="0"/>
      <w:divBdr>
        <w:top w:val="none" w:sz="0" w:space="0" w:color="auto"/>
        <w:left w:val="none" w:sz="0" w:space="0" w:color="auto"/>
        <w:bottom w:val="none" w:sz="0" w:space="0" w:color="auto"/>
        <w:right w:val="none" w:sz="0" w:space="0" w:color="auto"/>
      </w:divBdr>
    </w:div>
    <w:div w:id="81219452">
      <w:bodyDiv w:val="1"/>
      <w:marLeft w:val="0"/>
      <w:marRight w:val="0"/>
      <w:marTop w:val="0"/>
      <w:marBottom w:val="0"/>
      <w:divBdr>
        <w:top w:val="none" w:sz="0" w:space="0" w:color="auto"/>
        <w:left w:val="none" w:sz="0" w:space="0" w:color="auto"/>
        <w:bottom w:val="none" w:sz="0" w:space="0" w:color="auto"/>
        <w:right w:val="none" w:sz="0" w:space="0" w:color="auto"/>
      </w:divBdr>
    </w:div>
    <w:div w:id="116262555">
      <w:bodyDiv w:val="1"/>
      <w:marLeft w:val="0"/>
      <w:marRight w:val="0"/>
      <w:marTop w:val="0"/>
      <w:marBottom w:val="0"/>
      <w:divBdr>
        <w:top w:val="none" w:sz="0" w:space="0" w:color="auto"/>
        <w:left w:val="none" w:sz="0" w:space="0" w:color="auto"/>
        <w:bottom w:val="none" w:sz="0" w:space="0" w:color="auto"/>
        <w:right w:val="none" w:sz="0" w:space="0" w:color="auto"/>
      </w:divBdr>
    </w:div>
    <w:div w:id="167525998">
      <w:bodyDiv w:val="1"/>
      <w:marLeft w:val="0"/>
      <w:marRight w:val="0"/>
      <w:marTop w:val="0"/>
      <w:marBottom w:val="0"/>
      <w:divBdr>
        <w:top w:val="none" w:sz="0" w:space="0" w:color="auto"/>
        <w:left w:val="none" w:sz="0" w:space="0" w:color="auto"/>
        <w:bottom w:val="none" w:sz="0" w:space="0" w:color="auto"/>
        <w:right w:val="none" w:sz="0" w:space="0" w:color="auto"/>
      </w:divBdr>
    </w:div>
    <w:div w:id="336153203">
      <w:bodyDiv w:val="1"/>
      <w:marLeft w:val="0"/>
      <w:marRight w:val="0"/>
      <w:marTop w:val="0"/>
      <w:marBottom w:val="0"/>
      <w:divBdr>
        <w:top w:val="none" w:sz="0" w:space="0" w:color="auto"/>
        <w:left w:val="none" w:sz="0" w:space="0" w:color="auto"/>
        <w:bottom w:val="none" w:sz="0" w:space="0" w:color="auto"/>
        <w:right w:val="none" w:sz="0" w:space="0" w:color="auto"/>
      </w:divBdr>
    </w:div>
    <w:div w:id="346056774">
      <w:bodyDiv w:val="1"/>
      <w:marLeft w:val="0"/>
      <w:marRight w:val="0"/>
      <w:marTop w:val="0"/>
      <w:marBottom w:val="0"/>
      <w:divBdr>
        <w:top w:val="none" w:sz="0" w:space="0" w:color="auto"/>
        <w:left w:val="none" w:sz="0" w:space="0" w:color="auto"/>
        <w:bottom w:val="none" w:sz="0" w:space="0" w:color="auto"/>
        <w:right w:val="none" w:sz="0" w:space="0" w:color="auto"/>
      </w:divBdr>
    </w:div>
    <w:div w:id="442463749">
      <w:bodyDiv w:val="1"/>
      <w:marLeft w:val="0"/>
      <w:marRight w:val="0"/>
      <w:marTop w:val="0"/>
      <w:marBottom w:val="0"/>
      <w:divBdr>
        <w:top w:val="none" w:sz="0" w:space="0" w:color="auto"/>
        <w:left w:val="none" w:sz="0" w:space="0" w:color="auto"/>
        <w:bottom w:val="none" w:sz="0" w:space="0" w:color="auto"/>
        <w:right w:val="none" w:sz="0" w:space="0" w:color="auto"/>
      </w:divBdr>
    </w:div>
    <w:div w:id="711460761">
      <w:bodyDiv w:val="1"/>
      <w:marLeft w:val="0"/>
      <w:marRight w:val="0"/>
      <w:marTop w:val="0"/>
      <w:marBottom w:val="0"/>
      <w:divBdr>
        <w:top w:val="none" w:sz="0" w:space="0" w:color="auto"/>
        <w:left w:val="none" w:sz="0" w:space="0" w:color="auto"/>
        <w:bottom w:val="none" w:sz="0" w:space="0" w:color="auto"/>
        <w:right w:val="none" w:sz="0" w:space="0" w:color="auto"/>
      </w:divBdr>
    </w:div>
    <w:div w:id="774448368">
      <w:bodyDiv w:val="1"/>
      <w:marLeft w:val="0"/>
      <w:marRight w:val="0"/>
      <w:marTop w:val="0"/>
      <w:marBottom w:val="0"/>
      <w:divBdr>
        <w:top w:val="none" w:sz="0" w:space="0" w:color="auto"/>
        <w:left w:val="none" w:sz="0" w:space="0" w:color="auto"/>
        <w:bottom w:val="none" w:sz="0" w:space="0" w:color="auto"/>
        <w:right w:val="none" w:sz="0" w:space="0" w:color="auto"/>
      </w:divBdr>
    </w:div>
    <w:div w:id="797181611">
      <w:bodyDiv w:val="1"/>
      <w:marLeft w:val="0"/>
      <w:marRight w:val="0"/>
      <w:marTop w:val="0"/>
      <w:marBottom w:val="0"/>
      <w:divBdr>
        <w:top w:val="none" w:sz="0" w:space="0" w:color="auto"/>
        <w:left w:val="none" w:sz="0" w:space="0" w:color="auto"/>
        <w:bottom w:val="none" w:sz="0" w:space="0" w:color="auto"/>
        <w:right w:val="none" w:sz="0" w:space="0" w:color="auto"/>
      </w:divBdr>
    </w:div>
    <w:div w:id="800882632">
      <w:bodyDiv w:val="1"/>
      <w:marLeft w:val="0"/>
      <w:marRight w:val="0"/>
      <w:marTop w:val="0"/>
      <w:marBottom w:val="0"/>
      <w:divBdr>
        <w:top w:val="none" w:sz="0" w:space="0" w:color="auto"/>
        <w:left w:val="none" w:sz="0" w:space="0" w:color="auto"/>
        <w:bottom w:val="none" w:sz="0" w:space="0" w:color="auto"/>
        <w:right w:val="none" w:sz="0" w:space="0" w:color="auto"/>
      </w:divBdr>
    </w:div>
    <w:div w:id="1080829429">
      <w:bodyDiv w:val="1"/>
      <w:marLeft w:val="0"/>
      <w:marRight w:val="0"/>
      <w:marTop w:val="0"/>
      <w:marBottom w:val="0"/>
      <w:divBdr>
        <w:top w:val="none" w:sz="0" w:space="0" w:color="auto"/>
        <w:left w:val="none" w:sz="0" w:space="0" w:color="auto"/>
        <w:bottom w:val="none" w:sz="0" w:space="0" w:color="auto"/>
        <w:right w:val="none" w:sz="0" w:space="0" w:color="auto"/>
      </w:divBdr>
      <w:divsChild>
        <w:div w:id="958951005">
          <w:marLeft w:val="640"/>
          <w:marRight w:val="0"/>
          <w:marTop w:val="0"/>
          <w:marBottom w:val="0"/>
          <w:divBdr>
            <w:top w:val="none" w:sz="0" w:space="0" w:color="auto"/>
            <w:left w:val="none" w:sz="0" w:space="0" w:color="auto"/>
            <w:bottom w:val="none" w:sz="0" w:space="0" w:color="auto"/>
            <w:right w:val="none" w:sz="0" w:space="0" w:color="auto"/>
          </w:divBdr>
        </w:div>
        <w:div w:id="188107891">
          <w:marLeft w:val="640"/>
          <w:marRight w:val="0"/>
          <w:marTop w:val="0"/>
          <w:marBottom w:val="0"/>
          <w:divBdr>
            <w:top w:val="none" w:sz="0" w:space="0" w:color="auto"/>
            <w:left w:val="none" w:sz="0" w:space="0" w:color="auto"/>
            <w:bottom w:val="none" w:sz="0" w:space="0" w:color="auto"/>
            <w:right w:val="none" w:sz="0" w:space="0" w:color="auto"/>
          </w:divBdr>
        </w:div>
        <w:div w:id="1951812940">
          <w:marLeft w:val="640"/>
          <w:marRight w:val="0"/>
          <w:marTop w:val="0"/>
          <w:marBottom w:val="0"/>
          <w:divBdr>
            <w:top w:val="none" w:sz="0" w:space="0" w:color="auto"/>
            <w:left w:val="none" w:sz="0" w:space="0" w:color="auto"/>
            <w:bottom w:val="none" w:sz="0" w:space="0" w:color="auto"/>
            <w:right w:val="none" w:sz="0" w:space="0" w:color="auto"/>
          </w:divBdr>
        </w:div>
        <w:div w:id="2051806272">
          <w:marLeft w:val="640"/>
          <w:marRight w:val="0"/>
          <w:marTop w:val="0"/>
          <w:marBottom w:val="0"/>
          <w:divBdr>
            <w:top w:val="none" w:sz="0" w:space="0" w:color="auto"/>
            <w:left w:val="none" w:sz="0" w:space="0" w:color="auto"/>
            <w:bottom w:val="none" w:sz="0" w:space="0" w:color="auto"/>
            <w:right w:val="none" w:sz="0" w:space="0" w:color="auto"/>
          </w:divBdr>
        </w:div>
        <w:div w:id="1839996952">
          <w:marLeft w:val="640"/>
          <w:marRight w:val="0"/>
          <w:marTop w:val="0"/>
          <w:marBottom w:val="0"/>
          <w:divBdr>
            <w:top w:val="none" w:sz="0" w:space="0" w:color="auto"/>
            <w:left w:val="none" w:sz="0" w:space="0" w:color="auto"/>
            <w:bottom w:val="none" w:sz="0" w:space="0" w:color="auto"/>
            <w:right w:val="none" w:sz="0" w:space="0" w:color="auto"/>
          </w:divBdr>
        </w:div>
        <w:div w:id="1178041563">
          <w:marLeft w:val="640"/>
          <w:marRight w:val="0"/>
          <w:marTop w:val="0"/>
          <w:marBottom w:val="0"/>
          <w:divBdr>
            <w:top w:val="none" w:sz="0" w:space="0" w:color="auto"/>
            <w:left w:val="none" w:sz="0" w:space="0" w:color="auto"/>
            <w:bottom w:val="none" w:sz="0" w:space="0" w:color="auto"/>
            <w:right w:val="none" w:sz="0" w:space="0" w:color="auto"/>
          </w:divBdr>
        </w:div>
        <w:div w:id="451944254">
          <w:marLeft w:val="640"/>
          <w:marRight w:val="0"/>
          <w:marTop w:val="0"/>
          <w:marBottom w:val="0"/>
          <w:divBdr>
            <w:top w:val="none" w:sz="0" w:space="0" w:color="auto"/>
            <w:left w:val="none" w:sz="0" w:space="0" w:color="auto"/>
            <w:bottom w:val="none" w:sz="0" w:space="0" w:color="auto"/>
            <w:right w:val="none" w:sz="0" w:space="0" w:color="auto"/>
          </w:divBdr>
        </w:div>
        <w:div w:id="424225273">
          <w:marLeft w:val="640"/>
          <w:marRight w:val="0"/>
          <w:marTop w:val="0"/>
          <w:marBottom w:val="0"/>
          <w:divBdr>
            <w:top w:val="none" w:sz="0" w:space="0" w:color="auto"/>
            <w:left w:val="none" w:sz="0" w:space="0" w:color="auto"/>
            <w:bottom w:val="none" w:sz="0" w:space="0" w:color="auto"/>
            <w:right w:val="none" w:sz="0" w:space="0" w:color="auto"/>
          </w:divBdr>
        </w:div>
        <w:div w:id="1421758401">
          <w:marLeft w:val="640"/>
          <w:marRight w:val="0"/>
          <w:marTop w:val="0"/>
          <w:marBottom w:val="0"/>
          <w:divBdr>
            <w:top w:val="none" w:sz="0" w:space="0" w:color="auto"/>
            <w:left w:val="none" w:sz="0" w:space="0" w:color="auto"/>
            <w:bottom w:val="none" w:sz="0" w:space="0" w:color="auto"/>
            <w:right w:val="none" w:sz="0" w:space="0" w:color="auto"/>
          </w:divBdr>
        </w:div>
        <w:div w:id="1139151700">
          <w:marLeft w:val="640"/>
          <w:marRight w:val="0"/>
          <w:marTop w:val="0"/>
          <w:marBottom w:val="0"/>
          <w:divBdr>
            <w:top w:val="none" w:sz="0" w:space="0" w:color="auto"/>
            <w:left w:val="none" w:sz="0" w:space="0" w:color="auto"/>
            <w:bottom w:val="none" w:sz="0" w:space="0" w:color="auto"/>
            <w:right w:val="none" w:sz="0" w:space="0" w:color="auto"/>
          </w:divBdr>
        </w:div>
        <w:div w:id="45642008">
          <w:marLeft w:val="640"/>
          <w:marRight w:val="0"/>
          <w:marTop w:val="0"/>
          <w:marBottom w:val="0"/>
          <w:divBdr>
            <w:top w:val="none" w:sz="0" w:space="0" w:color="auto"/>
            <w:left w:val="none" w:sz="0" w:space="0" w:color="auto"/>
            <w:bottom w:val="none" w:sz="0" w:space="0" w:color="auto"/>
            <w:right w:val="none" w:sz="0" w:space="0" w:color="auto"/>
          </w:divBdr>
        </w:div>
        <w:div w:id="1289820403">
          <w:marLeft w:val="640"/>
          <w:marRight w:val="0"/>
          <w:marTop w:val="0"/>
          <w:marBottom w:val="0"/>
          <w:divBdr>
            <w:top w:val="none" w:sz="0" w:space="0" w:color="auto"/>
            <w:left w:val="none" w:sz="0" w:space="0" w:color="auto"/>
            <w:bottom w:val="none" w:sz="0" w:space="0" w:color="auto"/>
            <w:right w:val="none" w:sz="0" w:space="0" w:color="auto"/>
          </w:divBdr>
        </w:div>
        <w:div w:id="768738563">
          <w:marLeft w:val="640"/>
          <w:marRight w:val="0"/>
          <w:marTop w:val="0"/>
          <w:marBottom w:val="0"/>
          <w:divBdr>
            <w:top w:val="none" w:sz="0" w:space="0" w:color="auto"/>
            <w:left w:val="none" w:sz="0" w:space="0" w:color="auto"/>
            <w:bottom w:val="none" w:sz="0" w:space="0" w:color="auto"/>
            <w:right w:val="none" w:sz="0" w:space="0" w:color="auto"/>
          </w:divBdr>
        </w:div>
        <w:div w:id="1164514227">
          <w:marLeft w:val="640"/>
          <w:marRight w:val="0"/>
          <w:marTop w:val="0"/>
          <w:marBottom w:val="0"/>
          <w:divBdr>
            <w:top w:val="none" w:sz="0" w:space="0" w:color="auto"/>
            <w:left w:val="none" w:sz="0" w:space="0" w:color="auto"/>
            <w:bottom w:val="none" w:sz="0" w:space="0" w:color="auto"/>
            <w:right w:val="none" w:sz="0" w:space="0" w:color="auto"/>
          </w:divBdr>
        </w:div>
        <w:div w:id="887884004">
          <w:marLeft w:val="640"/>
          <w:marRight w:val="0"/>
          <w:marTop w:val="0"/>
          <w:marBottom w:val="0"/>
          <w:divBdr>
            <w:top w:val="none" w:sz="0" w:space="0" w:color="auto"/>
            <w:left w:val="none" w:sz="0" w:space="0" w:color="auto"/>
            <w:bottom w:val="none" w:sz="0" w:space="0" w:color="auto"/>
            <w:right w:val="none" w:sz="0" w:space="0" w:color="auto"/>
          </w:divBdr>
        </w:div>
        <w:div w:id="220822942">
          <w:marLeft w:val="640"/>
          <w:marRight w:val="0"/>
          <w:marTop w:val="0"/>
          <w:marBottom w:val="0"/>
          <w:divBdr>
            <w:top w:val="none" w:sz="0" w:space="0" w:color="auto"/>
            <w:left w:val="none" w:sz="0" w:space="0" w:color="auto"/>
            <w:bottom w:val="none" w:sz="0" w:space="0" w:color="auto"/>
            <w:right w:val="none" w:sz="0" w:space="0" w:color="auto"/>
          </w:divBdr>
        </w:div>
        <w:div w:id="967588626">
          <w:marLeft w:val="640"/>
          <w:marRight w:val="0"/>
          <w:marTop w:val="0"/>
          <w:marBottom w:val="0"/>
          <w:divBdr>
            <w:top w:val="none" w:sz="0" w:space="0" w:color="auto"/>
            <w:left w:val="none" w:sz="0" w:space="0" w:color="auto"/>
            <w:bottom w:val="none" w:sz="0" w:space="0" w:color="auto"/>
            <w:right w:val="none" w:sz="0" w:space="0" w:color="auto"/>
          </w:divBdr>
        </w:div>
        <w:div w:id="1257520375">
          <w:marLeft w:val="640"/>
          <w:marRight w:val="0"/>
          <w:marTop w:val="0"/>
          <w:marBottom w:val="0"/>
          <w:divBdr>
            <w:top w:val="none" w:sz="0" w:space="0" w:color="auto"/>
            <w:left w:val="none" w:sz="0" w:space="0" w:color="auto"/>
            <w:bottom w:val="none" w:sz="0" w:space="0" w:color="auto"/>
            <w:right w:val="none" w:sz="0" w:space="0" w:color="auto"/>
          </w:divBdr>
        </w:div>
        <w:div w:id="1872648893">
          <w:marLeft w:val="640"/>
          <w:marRight w:val="0"/>
          <w:marTop w:val="0"/>
          <w:marBottom w:val="0"/>
          <w:divBdr>
            <w:top w:val="none" w:sz="0" w:space="0" w:color="auto"/>
            <w:left w:val="none" w:sz="0" w:space="0" w:color="auto"/>
            <w:bottom w:val="none" w:sz="0" w:space="0" w:color="auto"/>
            <w:right w:val="none" w:sz="0" w:space="0" w:color="auto"/>
          </w:divBdr>
        </w:div>
        <w:div w:id="440800586">
          <w:marLeft w:val="640"/>
          <w:marRight w:val="0"/>
          <w:marTop w:val="0"/>
          <w:marBottom w:val="0"/>
          <w:divBdr>
            <w:top w:val="none" w:sz="0" w:space="0" w:color="auto"/>
            <w:left w:val="none" w:sz="0" w:space="0" w:color="auto"/>
            <w:bottom w:val="none" w:sz="0" w:space="0" w:color="auto"/>
            <w:right w:val="none" w:sz="0" w:space="0" w:color="auto"/>
          </w:divBdr>
        </w:div>
        <w:div w:id="884297592">
          <w:marLeft w:val="640"/>
          <w:marRight w:val="0"/>
          <w:marTop w:val="0"/>
          <w:marBottom w:val="0"/>
          <w:divBdr>
            <w:top w:val="none" w:sz="0" w:space="0" w:color="auto"/>
            <w:left w:val="none" w:sz="0" w:space="0" w:color="auto"/>
            <w:bottom w:val="none" w:sz="0" w:space="0" w:color="auto"/>
            <w:right w:val="none" w:sz="0" w:space="0" w:color="auto"/>
          </w:divBdr>
        </w:div>
        <w:div w:id="1509100639">
          <w:marLeft w:val="640"/>
          <w:marRight w:val="0"/>
          <w:marTop w:val="0"/>
          <w:marBottom w:val="0"/>
          <w:divBdr>
            <w:top w:val="none" w:sz="0" w:space="0" w:color="auto"/>
            <w:left w:val="none" w:sz="0" w:space="0" w:color="auto"/>
            <w:bottom w:val="none" w:sz="0" w:space="0" w:color="auto"/>
            <w:right w:val="none" w:sz="0" w:space="0" w:color="auto"/>
          </w:divBdr>
        </w:div>
        <w:div w:id="901647182">
          <w:marLeft w:val="640"/>
          <w:marRight w:val="0"/>
          <w:marTop w:val="0"/>
          <w:marBottom w:val="0"/>
          <w:divBdr>
            <w:top w:val="none" w:sz="0" w:space="0" w:color="auto"/>
            <w:left w:val="none" w:sz="0" w:space="0" w:color="auto"/>
            <w:bottom w:val="none" w:sz="0" w:space="0" w:color="auto"/>
            <w:right w:val="none" w:sz="0" w:space="0" w:color="auto"/>
          </w:divBdr>
        </w:div>
        <w:div w:id="1130592833">
          <w:marLeft w:val="640"/>
          <w:marRight w:val="0"/>
          <w:marTop w:val="0"/>
          <w:marBottom w:val="0"/>
          <w:divBdr>
            <w:top w:val="none" w:sz="0" w:space="0" w:color="auto"/>
            <w:left w:val="none" w:sz="0" w:space="0" w:color="auto"/>
            <w:bottom w:val="none" w:sz="0" w:space="0" w:color="auto"/>
            <w:right w:val="none" w:sz="0" w:space="0" w:color="auto"/>
          </w:divBdr>
        </w:div>
        <w:div w:id="1253857800">
          <w:marLeft w:val="640"/>
          <w:marRight w:val="0"/>
          <w:marTop w:val="0"/>
          <w:marBottom w:val="0"/>
          <w:divBdr>
            <w:top w:val="none" w:sz="0" w:space="0" w:color="auto"/>
            <w:left w:val="none" w:sz="0" w:space="0" w:color="auto"/>
            <w:bottom w:val="none" w:sz="0" w:space="0" w:color="auto"/>
            <w:right w:val="none" w:sz="0" w:space="0" w:color="auto"/>
          </w:divBdr>
        </w:div>
        <w:div w:id="160974812">
          <w:marLeft w:val="640"/>
          <w:marRight w:val="0"/>
          <w:marTop w:val="0"/>
          <w:marBottom w:val="0"/>
          <w:divBdr>
            <w:top w:val="none" w:sz="0" w:space="0" w:color="auto"/>
            <w:left w:val="none" w:sz="0" w:space="0" w:color="auto"/>
            <w:bottom w:val="none" w:sz="0" w:space="0" w:color="auto"/>
            <w:right w:val="none" w:sz="0" w:space="0" w:color="auto"/>
          </w:divBdr>
        </w:div>
        <w:div w:id="1892614553">
          <w:marLeft w:val="640"/>
          <w:marRight w:val="0"/>
          <w:marTop w:val="0"/>
          <w:marBottom w:val="0"/>
          <w:divBdr>
            <w:top w:val="none" w:sz="0" w:space="0" w:color="auto"/>
            <w:left w:val="none" w:sz="0" w:space="0" w:color="auto"/>
            <w:bottom w:val="none" w:sz="0" w:space="0" w:color="auto"/>
            <w:right w:val="none" w:sz="0" w:space="0" w:color="auto"/>
          </w:divBdr>
        </w:div>
        <w:div w:id="1555963237">
          <w:marLeft w:val="640"/>
          <w:marRight w:val="0"/>
          <w:marTop w:val="0"/>
          <w:marBottom w:val="0"/>
          <w:divBdr>
            <w:top w:val="none" w:sz="0" w:space="0" w:color="auto"/>
            <w:left w:val="none" w:sz="0" w:space="0" w:color="auto"/>
            <w:bottom w:val="none" w:sz="0" w:space="0" w:color="auto"/>
            <w:right w:val="none" w:sz="0" w:space="0" w:color="auto"/>
          </w:divBdr>
        </w:div>
        <w:div w:id="806551557">
          <w:marLeft w:val="640"/>
          <w:marRight w:val="0"/>
          <w:marTop w:val="0"/>
          <w:marBottom w:val="0"/>
          <w:divBdr>
            <w:top w:val="none" w:sz="0" w:space="0" w:color="auto"/>
            <w:left w:val="none" w:sz="0" w:space="0" w:color="auto"/>
            <w:bottom w:val="none" w:sz="0" w:space="0" w:color="auto"/>
            <w:right w:val="none" w:sz="0" w:space="0" w:color="auto"/>
          </w:divBdr>
        </w:div>
        <w:div w:id="1315916011">
          <w:marLeft w:val="640"/>
          <w:marRight w:val="0"/>
          <w:marTop w:val="0"/>
          <w:marBottom w:val="0"/>
          <w:divBdr>
            <w:top w:val="none" w:sz="0" w:space="0" w:color="auto"/>
            <w:left w:val="none" w:sz="0" w:space="0" w:color="auto"/>
            <w:bottom w:val="none" w:sz="0" w:space="0" w:color="auto"/>
            <w:right w:val="none" w:sz="0" w:space="0" w:color="auto"/>
          </w:divBdr>
        </w:div>
        <w:div w:id="17123149">
          <w:marLeft w:val="640"/>
          <w:marRight w:val="0"/>
          <w:marTop w:val="0"/>
          <w:marBottom w:val="0"/>
          <w:divBdr>
            <w:top w:val="none" w:sz="0" w:space="0" w:color="auto"/>
            <w:left w:val="none" w:sz="0" w:space="0" w:color="auto"/>
            <w:bottom w:val="none" w:sz="0" w:space="0" w:color="auto"/>
            <w:right w:val="none" w:sz="0" w:space="0" w:color="auto"/>
          </w:divBdr>
        </w:div>
        <w:div w:id="29501579">
          <w:marLeft w:val="640"/>
          <w:marRight w:val="0"/>
          <w:marTop w:val="0"/>
          <w:marBottom w:val="0"/>
          <w:divBdr>
            <w:top w:val="none" w:sz="0" w:space="0" w:color="auto"/>
            <w:left w:val="none" w:sz="0" w:space="0" w:color="auto"/>
            <w:bottom w:val="none" w:sz="0" w:space="0" w:color="auto"/>
            <w:right w:val="none" w:sz="0" w:space="0" w:color="auto"/>
          </w:divBdr>
        </w:div>
        <w:div w:id="1869488350">
          <w:marLeft w:val="640"/>
          <w:marRight w:val="0"/>
          <w:marTop w:val="0"/>
          <w:marBottom w:val="0"/>
          <w:divBdr>
            <w:top w:val="none" w:sz="0" w:space="0" w:color="auto"/>
            <w:left w:val="none" w:sz="0" w:space="0" w:color="auto"/>
            <w:bottom w:val="none" w:sz="0" w:space="0" w:color="auto"/>
            <w:right w:val="none" w:sz="0" w:space="0" w:color="auto"/>
          </w:divBdr>
        </w:div>
        <w:div w:id="1806435111">
          <w:marLeft w:val="640"/>
          <w:marRight w:val="0"/>
          <w:marTop w:val="0"/>
          <w:marBottom w:val="0"/>
          <w:divBdr>
            <w:top w:val="none" w:sz="0" w:space="0" w:color="auto"/>
            <w:left w:val="none" w:sz="0" w:space="0" w:color="auto"/>
            <w:bottom w:val="none" w:sz="0" w:space="0" w:color="auto"/>
            <w:right w:val="none" w:sz="0" w:space="0" w:color="auto"/>
          </w:divBdr>
        </w:div>
        <w:div w:id="1864325539">
          <w:marLeft w:val="640"/>
          <w:marRight w:val="0"/>
          <w:marTop w:val="0"/>
          <w:marBottom w:val="0"/>
          <w:divBdr>
            <w:top w:val="none" w:sz="0" w:space="0" w:color="auto"/>
            <w:left w:val="none" w:sz="0" w:space="0" w:color="auto"/>
            <w:bottom w:val="none" w:sz="0" w:space="0" w:color="auto"/>
            <w:right w:val="none" w:sz="0" w:space="0" w:color="auto"/>
          </w:divBdr>
        </w:div>
        <w:div w:id="2001301343">
          <w:marLeft w:val="640"/>
          <w:marRight w:val="0"/>
          <w:marTop w:val="0"/>
          <w:marBottom w:val="0"/>
          <w:divBdr>
            <w:top w:val="none" w:sz="0" w:space="0" w:color="auto"/>
            <w:left w:val="none" w:sz="0" w:space="0" w:color="auto"/>
            <w:bottom w:val="none" w:sz="0" w:space="0" w:color="auto"/>
            <w:right w:val="none" w:sz="0" w:space="0" w:color="auto"/>
          </w:divBdr>
        </w:div>
        <w:div w:id="824978660">
          <w:marLeft w:val="640"/>
          <w:marRight w:val="0"/>
          <w:marTop w:val="0"/>
          <w:marBottom w:val="0"/>
          <w:divBdr>
            <w:top w:val="none" w:sz="0" w:space="0" w:color="auto"/>
            <w:left w:val="none" w:sz="0" w:space="0" w:color="auto"/>
            <w:bottom w:val="none" w:sz="0" w:space="0" w:color="auto"/>
            <w:right w:val="none" w:sz="0" w:space="0" w:color="auto"/>
          </w:divBdr>
        </w:div>
        <w:div w:id="1241019917">
          <w:marLeft w:val="640"/>
          <w:marRight w:val="0"/>
          <w:marTop w:val="0"/>
          <w:marBottom w:val="0"/>
          <w:divBdr>
            <w:top w:val="none" w:sz="0" w:space="0" w:color="auto"/>
            <w:left w:val="none" w:sz="0" w:space="0" w:color="auto"/>
            <w:bottom w:val="none" w:sz="0" w:space="0" w:color="auto"/>
            <w:right w:val="none" w:sz="0" w:space="0" w:color="auto"/>
          </w:divBdr>
        </w:div>
        <w:div w:id="1953629637">
          <w:marLeft w:val="640"/>
          <w:marRight w:val="0"/>
          <w:marTop w:val="0"/>
          <w:marBottom w:val="0"/>
          <w:divBdr>
            <w:top w:val="none" w:sz="0" w:space="0" w:color="auto"/>
            <w:left w:val="none" w:sz="0" w:space="0" w:color="auto"/>
            <w:bottom w:val="none" w:sz="0" w:space="0" w:color="auto"/>
            <w:right w:val="none" w:sz="0" w:space="0" w:color="auto"/>
          </w:divBdr>
        </w:div>
        <w:div w:id="1623027375">
          <w:marLeft w:val="640"/>
          <w:marRight w:val="0"/>
          <w:marTop w:val="0"/>
          <w:marBottom w:val="0"/>
          <w:divBdr>
            <w:top w:val="none" w:sz="0" w:space="0" w:color="auto"/>
            <w:left w:val="none" w:sz="0" w:space="0" w:color="auto"/>
            <w:bottom w:val="none" w:sz="0" w:space="0" w:color="auto"/>
            <w:right w:val="none" w:sz="0" w:space="0" w:color="auto"/>
          </w:divBdr>
        </w:div>
        <w:div w:id="1673531548">
          <w:marLeft w:val="640"/>
          <w:marRight w:val="0"/>
          <w:marTop w:val="0"/>
          <w:marBottom w:val="0"/>
          <w:divBdr>
            <w:top w:val="none" w:sz="0" w:space="0" w:color="auto"/>
            <w:left w:val="none" w:sz="0" w:space="0" w:color="auto"/>
            <w:bottom w:val="none" w:sz="0" w:space="0" w:color="auto"/>
            <w:right w:val="none" w:sz="0" w:space="0" w:color="auto"/>
          </w:divBdr>
        </w:div>
      </w:divsChild>
    </w:div>
    <w:div w:id="1377201556">
      <w:bodyDiv w:val="1"/>
      <w:marLeft w:val="0"/>
      <w:marRight w:val="0"/>
      <w:marTop w:val="0"/>
      <w:marBottom w:val="0"/>
      <w:divBdr>
        <w:top w:val="none" w:sz="0" w:space="0" w:color="auto"/>
        <w:left w:val="none" w:sz="0" w:space="0" w:color="auto"/>
        <w:bottom w:val="none" w:sz="0" w:space="0" w:color="auto"/>
        <w:right w:val="none" w:sz="0" w:space="0" w:color="auto"/>
      </w:divBdr>
    </w:div>
    <w:div w:id="1485660027">
      <w:bodyDiv w:val="1"/>
      <w:marLeft w:val="0"/>
      <w:marRight w:val="0"/>
      <w:marTop w:val="0"/>
      <w:marBottom w:val="0"/>
      <w:divBdr>
        <w:top w:val="none" w:sz="0" w:space="0" w:color="auto"/>
        <w:left w:val="none" w:sz="0" w:space="0" w:color="auto"/>
        <w:bottom w:val="none" w:sz="0" w:space="0" w:color="auto"/>
        <w:right w:val="none" w:sz="0" w:space="0" w:color="auto"/>
      </w:divBdr>
    </w:div>
    <w:div w:id="1545365188">
      <w:bodyDiv w:val="1"/>
      <w:marLeft w:val="0"/>
      <w:marRight w:val="0"/>
      <w:marTop w:val="0"/>
      <w:marBottom w:val="0"/>
      <w:divBdr>
        <w:top w:val="none" w:sz="0" w:space="0" w:color="auto"/>
        <w:left w:val="none" w:sz="0" w:space="0" w:color="auto"/>
        <w:bottom w:val="none" w:sz="0" w:space="0" w:color="auto"/>
        <w:right w:val="none" w:sz="0" w:space="0" w:color="auto"/>
      </w:divBdr>
      <w:divsChild>
        <w:div w:id="224225560">
          <w:marLeft w:val="640"/>
          <w:marRight w:val="0"/>
          <w:marTop w:val="0"/>
          <w:marBottom w:val="0"/>
          <w:divBdr>
            <w:top w:val="none" w:sz="0" w:space="0" w:color="auto"/>
            <w:left w:val="none" w:sz="0" w:space="0" w:color="auto"/>
            <w:bottom w:val="none" w:sz="0" w:space="0" w:color="auto"/>
            <w:right w:val="none" w:sz="0" w:space="0" w:color="auto"/>
          </w:divBdr>
        </w:div>
        <w:div w:id="1770007207">
          <w:marLeft w:val="640"/>
          <w:marRight w:val="0"/>
          <w:marTop w:val="0"/>
          <w:marBottom w:val="0"/>
          <w:divBdr>
            <w:top w:val="none" w:sz="0" w:space="0" w:color="auto"/>
            <w:left w:val="none" w:sz="0" w:space="0" w:color="auto"/>
            <w:bottom w:val="none" w:sz="0" w:space="0" w:color="auto"/>
            <w:right w:val="none" w:sz="0" w:space="0" w:color="auto"/>
          </w:divBdr>
        </w:div>
        <w:div w:id="1252012979">
          <w:marLeft w:val="640"/>
          <w:marRight w:val="0"/>
          <w:marTop w:val="0"/>
          <w:marBottom w:val="0"/>
          <w:divBdr>
            <w:top w:val="none" w:sz="0" w:space="0" w:color="auto"/>
            <w:left w:val="none" w:sz="0" w:space="0" w:color="auto"/>
            <w:bottom w:val="none" w:sz="0" w:space="0" w:color="auto"/>
            <w:right w:val="none" w:sz="0" w:space="0" w:color="auto"/>
          </w:divBdr>
        </w:div>
        <w:div w:id="15467189">
          <w:marLeft w:val="640"/>
          <w:marRight w:val="0"/>
          <w:marTop w:val="0"/>
          <w:marBottom w:val="0"/>
          <w:divBdr>
            <w:top w:val="none" w:sz="0" w:space="0" w:color="auto"/>
            <w:left w:val="none" w:sz="0" w:space="0" w:color="auto"/>
            <w:bottom w:val="none" w:sz="0" w:space="0" w:color="auto"/>
            <w:right w:val="none" w:sz="0" w:space="0" w:color="auto"/>
          </w:divBdr>
        </w:div>
        <w:div w:id="1524397311">
          <w:marLeft w:val="640"/>
          <w:marRight w:val="0"/>
          <w:marTop w:val="0"/>
          <w:marBottom w:val="0"/>
          <w:divBdr>
            <w:top w:val="none" w:sz="0" w:space="0" w:color="auto"/>
            <w:left w:val="none" w:sz="0" w:space="0" w:color="auto"/>
            <w:bottom w:val="none" w:sz="0" w:space="0" w:color="auto"/>
            <w:right w:val="none" w:sz="0" w:space="0" w:color="auto"/>
          </w:divBdr>
        </w:div>
        <w:div w:id="266544763">
          <w:marLeft w:val="640"/>
          <w:marRight w:val="0"/>
          <w:marTop w:val="0"/>
          <w:marBottom w:val="0"/>
          <w:divBdr>
            <w:top w:val="none" w:sz="0" w:space="0" w:color="auto"/>
            <w:left w:val="none" w:sz="0" w:space="0" w:color="auto"/>
            <w:bottom w:val="none" w:sz="0" w:space="0" w:color="auto"/>
            <w:right w:val="none" w:sz="0" w:space="0" w:color="auto"/>
          </w:divBdr>
        </w:div>
        <w:div w:id="1609847399">
          <w:marLeft w:val="640"/>
          <w:marRight w:val="0"/>
          <w:marTop w:val="0"/>
          <w:marBottom w:val="0"/>
          <w:divBdr>
            <w:top w:val="none" w:sz="0" w:space="0" w:color="auto"/>
            <w:left w:val="none" w:sz="0" w:space="0" w:color="auto"/>
            <w:bottom w:val="none" w:sz="0" w:space="0" w:color="auto"/>
            <w:right w:val="none" w:sz="0" w:space="0" w:color="auto"/>
          </w:divBdr>
        </w:div>
        <w:div w:id="1666199930">
          <w:marLeft w:val="640"/>
          <w:marRight w:val="0"/>
          <w:marTop w:val="0"/>
          <w:marBottom w:val="0"/>
          <w:divBdr>
            <w:top w:val="none" w:sz="0" w:space="0" w:color="auto"/>
            <w:left w:val="none" w:sz="0" w:space="0" w:color="auto"/>
            <w:bottom w:val="none" w:sz="0" w:space="0" w:color="auto"/>
            <w:right w:val="none" w:sz="0" w:space="0" w:color="auto"/>
          </w:divBdr>
        </w:div>
        <w:div w:id="753359092">
          <w:marLeft w:val="640"/>
          <w:marRight w:val="0"/>
          <w:marTop w:val="0"/>
          <w:marBottom w:val="0"/>
          <w:divBdr>
            <w:top w:val="none" w:sz="0" w:space="0" w:color="auto"/>
            <w:left w:val="none" w:sz="0" w:space="0" w:color="auto"/>
            <w:bottom w:val="none" w:sz="0" w:space="0" w:color="auto"/>
            <w:right w:val="none" w:sz="0" w:space="0" w:color="auto"/>
          </w:divBdr>
        </w:div>
        <w:div w:id="632716902">
          <w:marLeft w:val="640"/>
          <w:marRight w:val="0"/>
          <w:marTop w:val="0"/>
          <w:marBottom w:val="0"/>
          <w:divBdr>
            <w:top w:val="none" w:sz="0" w:space="0" w:color="auto"/>
            <w:left w:val="none" w:sz="0" w:space="0" w:color="auto"/>
            <w:bottom w:val="none" w:sz="0" w:space="0" w:color="auto"/>
            <w:right w:val="none" w:sz="0" w:space="0" w:color="auto"/>
          </w:divBdr>
        </w:div>
        <w:div w:id="969165470">
          <w:marLeft w:val="640"/>
          <w:marRight w:val="0"/>
          <w:marTop w:val="0"/>
          <w:marBottom w:val="0"/>
          <w:divBdr>
            <w:top w:val="none" w:sz="0" w:space="0" w:color="auto"/>
            <w:left w:val="none" w:sz="0" w:space="0" w:color="auto"/>
            <w:bottom w:val="none" w:sz="0" w:space="0" w:color="auto"/>
            <w:right w:val="none" w:sz="0" w:space="0" w:color="auto"/>
          </w:divBdr>
        </w:div>
        <w:div w:id="545870984">
          <w:marLeft w:val="640"/>
          <w:marRight w:val="0"/>
          <w:marTop w:val="0"/>
          <w:marBottom w:val="0"/>
          <w:divBdr>
            <w:top w:val="none" w:sz="0" w:space="0" w:color="auto"/>
            <w:left w:val="none" w:sz="0" w:space="0" w:color="auto"/>
            <w:bottom w:val="none" w:sz="0" w:space="0" w:color="auto"/>
            <w:right w:val="none" w:sz="0" w:space="0" w:color="auto"/>
          </w:divBdr>
        </w:div>
        <w:div w:id="18704975">
          <w:marLeft w:val="640"/>
          <w:marRight w:val="0"/>
          <w:marTop w:val="0"/>
          <w:marBottom w:val="0"/>
          <w:divBdr>
            <w:top w:val="none" w:sz="0" w:space="0" w:color="auto"/>
            <w:left w:val="none" w:sz="0" w:space="0" w:color="auto"/>
            <w:bottom w:val="none" w:sz="0" w:space="0" w:color="auto"/>
            <w:right w:val="none" w:sz="0" w:space="0" w:color="auto"/>
          </w:divBdr>
        </w:div>
        <w:div w:id="1853957622">
          <w:marLeft w:val="640"/>
          <w:marRight w:val="0"/>
          <w:marTop w:val="0"/>
          <w:marBottom w:val="0"/>
          <w:divBdr>
            <w:top w:val="none" w:sz="0" w:space="0" w:color="auto"/>
            <w:left w:val="none" w:sz="0" w:space="0" w:color="auto"/>
            <w:bottom w:val="none" w:sz="0" w:space="0" w:color="auto"/>
            <w:right w:val="none" w:sz="0" w:space="0" w:color="auto"/>
          </w:divBdr>
        </w:div>
        <w:div w:id="1712460793">
          <w:marLeft w:val="640"/>
          <w:marRight w:val="0"/>
          <w:marTop w:val="0"/>
          <w:marBottom w:val="0"/>
          <w:divBdr>
            <w:top w:val="none" w:sz="0" w:space="0" w:color="auto"/>
            <w:left w:val="none" w:sz="0" w:space="0" w:color="auto"/>
            <w:bottom w:val="none" w:sz="0" w:space="0" w:color="auto"/>
            <w:right w:val="none" w:sz="0" w:space="0" w:color="auto"/>
          </w:divBdr>
        </w:div>
        <w:div w:id="904292125">
          <w:marLeft w:val="640"/>
          <w:marRight w:val="0"/>
          <w:marTop w:val="0"/>
          <w:marBottom w:val="0"/>
          <w:divBdr>
            <w:top w:val="none" w:sz="0" w:space="0" w:color="auto"/>
            <w:left w:val="none" w:sz="0" w:space="0" w:color="auto"/>
            <w:bottom w:val="none" w:sz="0" w:space="0" w:color="auto"/>
            <w:right w:val="none" w:sz="0" w:space="0" w:color="auto"/>
          </w:divBdr>
        </w:div>
        <w:div w:id="2021153991">
          <w:marLeft w:val="640"/>
          <w:marRight w:val="0"/>
          <w:marTop w:val="0"/>
          <w:marBottom w:val="0"/>
          <w:divBdr>
            <w:top w:val="none" w:sz="0" w:space="0" w:color="auto"/>
            <w:left w:val="none" w:sz="0" w:space="0" w:color="auto"/>
            <w:bottom w:val="none" w:sz="0" w:space="0" w:color="auto"/>
            <w:right w:val="none" w:sz="0" w:space="0" w:color="auto"/>
          </w:divBdr>
        </w:div>
        <w:div w:id="1880050729">
          <w:marLeft w:val="640"/>
          <w:marRight w:val="0"/>
          <w:marTop w:val="0"/>
          <w:marBottom w:val="0"/>
          <w:divBdr>
            <w:top w:val="none" w:sz="0" w:space="0" w:color="auto"/>
            <w:left w:val="none" w:sz="0" w:space="0" w:color="auto"/>
            <w:bottom w:val="none" w:sz="0" w:space="0" w:color="auto"/>
            <w:right w:val="none" w:sz="0" w:space="0" w:color="auto"/>
          </w:divBdr>
        </w:div>
        <w:div w:id="1539970411">
          <w:marLeft w:val="640"/>
          <w:marRight w:val="0"/>
          <w:marTop w:val="0"/>
          <w:marBottom w:val="0"/>
          <w:divBdr>
            <w:top w:val="none" w:sz="0" w:space="0" w:color="auto"/>
            <w:left w:val="none" w:sz="0" w:space="0" w:color="auto"/>
            <w:bottom w:val="none" w:sz="0" w:space="0" w:color="auto"/>
            <w:right w:val="none" w:sz="0" w:space="0" w:color="auto"/>
          </w:divBdr>
        </w:div>
        <w:div w:id="798305567">
          <w:marLeft w:val="640"/>
          <w:marRight w:val="0"/>
          <w:marTop w:val="0"/>
          <w:marBottom w:val="0"/>
          <w:divBdr>
            <w:top w:val="none" w:sz="0" w:space="0" w:color="auto"/>
            <w:left w:val="none" w:sz="0" w:space="0" w:color="auto"/>
            <w:bottom w:val="none" w:sz="0" w:space="0" w:color="auto"/>
            <w:right w:val="none" w:sz="0" w:space="0" w:color="auto"/>
          </w:divBdr>
        </w:div>
        <w:div w:id="452555386">
          <w:marLeft w:val="640"/>
          <w:marRight w:val="0"/>
          <w:marTop w:val="0"/>
          <w:marBottom w:val="0"/>
          <w:divBdr>
            <w:top w:val="none" w:sz="0" w:space="0" w:color="auto"/>
            <w:left w:val="none" w:sz="0" w:space="0" w:color="auto"/>
            <w:bottom w:val="none" w:sz="0" w:space="0" w:color="auto"/>
            <w:right w:val="none" w:sz="0" w:space="0" w:color="auto"/>
          </w:divBdr>
        </w:div>
        <w:div w:id="1376195472">
          <w:marLeft w:val="640"/>
          <w:marRight w:val="0"/>
          <w:marTop w:val="0"/>
          <w:marBottom w:val="0"/>
          <w:divBdr>
            <w:top w:val="none" w:sz="0" w:space="0" w:color="auto"/>
            <w:left w:val="none" w:sz="0" w:space="0" w:color="auto"/>
            <w:bottom w:val="none" w:sz="0" w:space="0" w:color="auto"/>
            <w:right w:val="none" w:sz="0" w:space="0" w:color="auto"/>
          </w:divBdr>
        </w:div>
        <w:div w:id="20283075">
          <w:marLeft w:val="640"/>
          <w:marRight w:val="0"/>
          <w:marTop w:val="0"/>
          <w:marBottom w:val="0"/>
          <w:divBdr>
            <w:top w:val="none" w:sz="0" w:space="0" w:color="auto"/>
            <w:left w:val="none" w:sz="0" w:space="0" w:color="auto"/>
            <w:bottom w:val="none" w:sz="0" w:space="0" w:color="auto"/>
            <w:right w:val="none" w:sz="0" w:space="0" w:color="auto"/>
          </w:divBdr>
        </w:div>
        <w:div w:id="764572960">
          <w:marLeft w:val="640"/>
          <w:marRight w:val="0"/>
          <w:marTop w:val="0"/>
          <w:marBottom w:val="0"/>
          <w:divBdr>
            <w:top w:val="none" w:sz="0" w:space="0" w:color="auto"/>
            <w:left w:val="none" w:sz="0" w:space="0" w:color="auto"/>
            <w:bottom w:val="none" w:sz="0" w:space="0" w:color="auto"/>
            <w:right w:val="none" w:sz="0" w:space="0" w:color="auto"/>
          </w:divBdr>
        </w:div>
        <w:div w:id="1917745254">
          <w:marLeft w:val="640"/>
          <w:marRight w:val="0"/>
          <w:marTop w:val="0"/>
          <w:marBottom w:val="0"/>
          <w:divBdr>
            <w:top w:val="none" w:sz="0" w:space="0" w:color="auto"/>
            <w:left w:val="none" w:sz="0" w:space="0" w:color="auto"/>
            <w:bottom w:val="none" w:sz="0" w:space="0" w:color="auto"/>
            <w:right w:val="none" w:sz="0" w:space="0" w:color="auto"/>
          </w:divBdr>
        </w:div>
        <w:div w:id="121463713">
          <w:marLeft w:val="640"/>
          <w:marRight w:val="0"/>
          <w:marTop w:val="0"/>
          <w:marBottom w:val="0"/>
          <w:divBdr>
            <w:top w:val="none" w:sz="0" w:space="0" w:color="auto"/>
            <w:left w:val="none" w:sz="0" w:space="0" w:color="auto"/>
            <w:bottom w:val="none" w:sz="0" w:space="0" w:color="auto"/>
            <w:right w:val="none" w:sz="0" w:space="0" w:color="auto"/>
          </w:divBdr>
        </w:div>
        <w:div w:id="772553394">
          <w:marLeft w:val="640"/>
          <w:marRight w:val="0"/>
          <w:marTop w:val="0"/>
          <w:marBottom w:val="0"/>
          <w:divBdr>
            <w:top w:val="none" w:sz="0" w:space="0" w:color="auto"/>
            <w:left w:val="none" w:sz="0" w:space="0" w:color="auto"/>
            <w:bottom w:val="none" w:sz="0" w:space="0" w:color="auto"/>
            <w:right w:val="none" w:sz="0" w:space="0" w:color="auto"/>
          </w:divBdr>
        </w:div>
        <w:div w:id="1386024560">
          <w:marLeft w:val="640"/>
          <w:marRight w:val="0"/>
          <w:marTop w:val="0"/>
          <w:marBottom w:val="0"/>
          <w:divBdr>
            <w:top w:val="none" w:sz="0" w:space="0" w:color="auto"/>
            <w:left w:val="none" w:sz="0" w:space="0" w:color="auto"/>
            <w:bottom w:val="none" w:sz="0" w:space="0" w:color="auto"/>
            <w:right w:val="none" w:sz="0" w:space="0" w:color="auto"/>
          </w:divBdr>
        </w:div>
        <w:div w:id="1593121575">
          <w:marLeft w:val="640"/>
          <w:marRight w:val="0"/>
          <w:marTop w:val="0"/>
          <w:marBottom w:val="0"/>
          <w:divBdr>
            <w:top w:val="none" w:sz="0" w:space="0" w:color="auto"/>
            <w:left w:val="none" w:sz="0" w:space="0" w:color="auto"/>
            <w:bottom w:val="none" w:sz="0" w:space="0" w:color="auto"/>
            <w:right w:val="none" w:sz="0" w:space="0" w:color="auto"/>
          </w:divBdr>
        </w:div>
        <w:div w:id="842428525">
          <w:marLeft w:val="640"/>
          <w:marRight w:val="0"/>
          <w:marTop w:val="0"/>
          <w:marBottom w:val="0"/>
          <w:divBdr>
            <w:top w:val="none" w:sz="0" w:space="0" w:color="auto"/>
            <w:left w:val="none" w:sz="0" w:space="0" w:color="auto"/>
            <w:bottom w:val="none" w:sz="0" w:space="0" w:color="auto"/>
            <w:right w:val="none" w:sz="0" w:space="0" w:color="auto"/>
          </w:divBdr>
        </w:div>
        <w:div w:id="1016006099">
          <w:marLeft w:val="640"/>
          <w:marRight w:val="0"/>
          <w:marTop w:val="0"/>
          <w:marBottom w:val="0"/>
          <w:divBdr>
            <w:top w:val="none" w:sz="0" w:space="0" w:color="auto"/>
            <w:left w:val="none" w:sz="0" w:space="0" w:color="auto"/>
            <w:bottom w:val="none" w:sz="0" w:space="0" w:color="auto"/>
            <w:right w:val="none" w:sz="0" w:space="0" w:color="auto"/>
          </w:divBdr>
        </w:div>
        <w:div w:id="54278349">
          <w:marLeft w:val="640"/>
          <w:marRight w:val="0"/>
          <w:marTop w:val="0"/>
          <w:marBottom w:val="0"/>
          <w:divBdr>
            <w:top w:val="none" w:sz="0" w:space="0" w:color="auto"/>
            <w:left w:val="none" w:sz="0" w:space="0" w:color="auto"/>
            <w:bottom w:val="none" w:sz="0" w:space="0" w:color="auto"/>
            <w:right w:val="none" w:sz="0" w:space="0" w:color="auto"/>
          </w:divBdr>
        </w:div>
        <w:div w:id="1012073059">
          <w:marLeft w:val="640"/>
          <w:marRight w:val="0"/>
          <w:marTop w:val="0"/>
          <w:marBottom w:val="0"/>
          <w:divBdr>
            <w:top w:val="none" w:sz="0" w:space="0" w:color="auto"/>
            <w:left w:val="none" w:sz="0" w:space="0" w:color="auto"/>
            <w:bottom w:val="none" w:sz="0" w:space="0" w:color="auto"/>
            <w:right w:val="none" w:sz="0" w:space="0" w:color="auto"/>
          </w:divBdr>
        </w:div>
        <w:div w:id="161168244">
          <w:marLeft w:val="640"/>
          <w:marRight w:val="0"/>
          <w:marTop w:val="0"/>
          <w:marBottom w:val="0"/>
          <w:divBdr>
            <w:top w:val="none" w:sz="0" w:space="0" w:color="auto"/>
            <w:left w:val="none" w:sz="0" w:space="0" w:color="auto"/>
            <w:bottom w:val="none" w:sz="0" w:space="0" w:color="auto"/>
            <w:right w:val="none" w:sz="0" w:space="0" w:color="auto"/>
          </w:divBdr>
        </w:div>
        <w:div w:id="2015768069">
          <w:marLeft w:val="640"/>
          <w:marRight w:val="0"/>
          <w:marTop w:val="0"/>
          <w:marBottom w:val="0"/>
          <w:divBdr>
            <w:top w:val="none" w:sz="0" w:space="0" w:color="auto"/>
            <w:left w:val="none" w:sz="0" w:space="0" w:color="auto"/>
            <w:bottom w:val="none" w:sz="0" w:space="0" w:color="auto"/>
            <w:right w:val="none" w:sz="0" w:space="0" w:color="auto"/>
          </w:divBdr>
        </w:div>
        <w:div w:id="163906542">
          <w:marLeft w:val="640"/>
          <w:marRight w:val="0"/>
          <w:marTop w:val="0"/>
          <w:marBottom w:val="0"/>
          <w:divBdr>
            <w:top w:val="none" w:sz="0" w:space="0" w:color="auto"/>
            <w:left w:val="none" w:sz="0" w:space="0" w:color="auto"/>
            <w:bottom w:val="none" w:sz="0" w:space="0" w:color="auto"/>
            <w:right w:val="none" w:sz="0" w:space="0" w:color="auto"/>
          </w:divBdr>
        </w:div>
        <w:div w:id="1315572020">
          <w:marLeft w:val="640"/>
          <w:marRight w:val="0"/>
          <w:marTop w:val="0"/>
          <w:marBottom w:val="0"/>
          <w:divBdr>
            <w:top w:val="none" w:sz="0" w:space="0" w:color="auto"/>
            <w:left w:val="none" w:sz="0" w:space="0" w:color="auto"/>
            <w:bottom w:val="none" w:sz="0" w:space="0" w:color="auto"/>
            <w:right w:val="none" w:sz="0" w:space="0" w:color="auto"/>
          </w:divBdr>
        </w:div>
        <w:div w:id="280572078">
          <w:marLeft w:val="640"/>
          <w:marRight w:val="0"/>
          <w:marTop w:val="0"/>
          <w:marBottom w:val="0"/>
          <w:divBdr>
            <w:top w:val="none" w:sz="0" w:space="0" w:color="auto"/>
            <w:left w:val="none" w:sz="0" w:space="0" w:color="auto"/>
            <w:bottom w:val="none" w:sz="0" w:space="0" w:color="auto"/>
            <w:right w:val="none" w:sz="0" w:space="0" w:color="auto"/>
          </w:divBdr>
        </w:div>
        <w:div w:id="304704309">
          <w:marLeft w:val="640"/>
          <w:marRight w:val="0"/>
          <w:marTop w:val="0"/>
          <w:marBottom w:val="0"/>
          <w:divBdr>
            <w:top w:val="none" w:sz="0" w:space="0" w:color="auto"/>
            <w:left w:val="none" w:sz="0" w:space="0" w:color="auto"/>
            <w:bottom w:val="none" w:sz="0" w:space="0" w:color="auto"/>
            <w:right w:val="none" w:sz="0" w:space="0" w:color="auto"/>
          </w:divBdr>
        </w:div>
        <w:div w:id="135341569">
          <w:marLeft w:val="640"/>
          <w:marRight w:val="0"/>
          <w:marTop w:val="0"/>
          <w:marBottom w:val="0"/>
          <w:divBdr>
            <w:top w:val="none" w:sz="0" w:space="0" w:color="auto"/>
            <w:left w:val="none" w:sz="0" w:space="0" w:color="auto"/>
            <w:bottom w:val="none" w:sz="0" w:space="0" w:color="auto"/>
            <w:right w:val="none" w:sz="0" w:space="0" w:color="auto"/>
          </w:divBdr>
        </w:div>
        <w:div w:id="1978024670">
          <w:marLeft w:val="640"/>
          <w:marRight w:val="0"/>
          <w:marTop w:val="0"/>
          <w:marBottom w:val="0"/>
          <w:divBdr>
            <w:top w:val="none" w:sz="0" w:space="0" w:color="auto"/>
            <w:left w:val="none" w:sz="0" w:space="0" w:color="auto"/>
            <w:bottom w:val="none" w:sz="0" w:space="0" w:color="auto"/>
            <w:right w:val="none" w:sz="0" w:space="0" w:color="auto"/>
          </w:divBdr>
        </w:div>
      </w:divsChild>
    </w:div>
    <w:div w:id="1611818927">
      <w:bodyDiv w:val="1"/>
      <w:marLeft w:val="0"/>
      <w:marRight w:val="0"/>
      <w:marTop w:val="0"/>
      <w:marBottom w:val="0"/>
      <w:divBdr>
        <w:top w:val="none" w:sz="0" w:space="0" w:color="auto"/>
        <w:left w:val="none" w:sz="0" w:space="0" w:color="auto"/>
        <w:bottom w:val="none" w:sz="0" w:space="0" w:color="auto"/>
        <w:right w:val="none" w:sz="0" w:space="0" w:color="auto"/>
      </w:divBdr>
    </w:div>
    <w:div w:id="1911765004">
      <w:bodyDiv w:val="1"/>
      <w:marLeft w:val="0"/>
      <w:marRight w:val="0"/>
      <w:marTop w:val="0"/>
      <w:marBottom w:val="0"/>
      <w:divBdr>
        <w:top w:val="none" w:sz="0" w:space="0" w:color="auto"/>
        <w:left w:val="none" w:sz="0" w:space="0" w:color="auto"/>
        <w:bottom w:val="none" w:sz="0" w:space="0" w:color="auto"/>
        <w:right w:val="none" w:sz="0" w:space="0" w:color="auto"/>
      </w:divBdr>
    </w:div>
    <w:div w:id="209442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2975C8010340D6B1CC75046540BBF5"/>
        <w:category>
          <w:name w:val="General"/>
          <w:gallery w:val="placeholder"/>
        </w:category>
        <w:types>
          <w:type w:val="bbPlcHdr"/>
        </w:types>
        <w:behaviors>
          <w:behavior w:val="content"/>
        </w:behaviors>
        <w:guid w:val="{82D79700-8E52-410E-86AC-B38234781A69}"/>
      </w:docPartPr>
      <w:docPartBody>
        <w:p w:rsidR="001C2951" w:rsidRDefault="004F0336" w:rsidP="004F0336">
          <w:pPr>
            <w:pStyle w:val="302975C8010340D6B1CC75046540BBF5"/>
          </w:pPr>
          <w:r w:rsidRPr="0055319A">
            <w:rPr>
              <w:rStyle w:val="PlaceholderText"/>
            </w:rPr>
            <w:t>Click or tap here to enter text.</w:t>
          </w:r>
        </w:p>
      </w:docPartBody>
    </w:docPart>
    <w:docPart>
      <w:docPartPr>
        <w:name w:val="5F5B9A6A287044D8A483AE254B2EC50E"/>
        <w:category>
          <w:name w:val="General"/>
          <w:gallery w:val="placeholder"/>
        </w:category>
        <w:types>
          <w:type w:val="bbPlcHdr"/>
        </w:types>
        <w:behaviors>
          <w:behavior w:val="content"/>
        </w:behaviors>
        <w:guid w:val="{D2B2729E-EF82-49A7-9C23-A10B947D9851}"/>
      </w:docPartPr>
      <w:docPartBody>
        <w:p w:rsidR="001C2951" w:rsidRDefault="004F0336" w:rsidP="004F0336">
          <w:pPr>
            <w:pStyle w:val="5F5B9A6A287044D8A483AE254B2EC50E"/>
          </w:pPr>
          <w:r w:rsidRPr="0055319A">
            <w:rPr>
              <w:rStyle w:val="PlaceholderText"/>
            </w:rPr>
            <w:t>Click or tap here to enter text.</w:t>
          </w:r>
        </w:p>
      </w:docPartBody>
    </w:docPart>
    <w:docPart>
      <w:docPartPr>
        <w:name w:val="65CA8C97E8094B23BDD4EACD87D233CE"/>
        <w:category>
          <w:name w:val="General"/>
          <w:gallery w:val="placeholder"/>
        </w:category>
        <w:types>
          <w:type w:val="bbPlcHdr"/>
        </w:types>
        <w:behaviors>
          <w:behavior w:val="content"/>
        </w:behaviors>
        <w:guid w:val="{41B1B6F8-06D8-4B86-826E-728CF5847E79}"/>
      </w:docPartPr>
      <w:docPartBody>
        <w:p w:rsidR="001C2951" w:rsidRDefault="004F0336" w:rsidP="004F0336">
          <w:pPr>
            <w:pStyle w:val="65CA8C97E8094B23BDD4EACD87D233CE"/>
          </w:pPr>
          <w:r w:rsidRPr="0055319A">
            <w:rPr>
              <w:rStyle w:val="PlaceholderText"/>
            </w:rPr>
            <w:t>Click or tap here to enter text.</w:t>
          </w:r>
        </w:p>
      </w:docPartBody>
    </w:docPart>
    <w:docPart>
      <w:docPartPr>
        <w:name w:val="7DF2B31E8BAC47FE8E0A1CE9B3A9D83A"/>
        <w:category>
          <w:name w:val="General"/>
          <w:gallery w:val="placeholder"/>
        </w:category>
        <w:types>
          <w:type w:val="bbPlcHdr"/>
        </w:types>
        <w:behaviors>
          <w:behavior w:val="content"/>
        </w:behaviors>
        <w:guid w:val="{0B0405BC-7F12-45D3-BB7A-C86439A0B72E}"/>
      </w:docPartPr>
      <w:docPartBody>
        <w:p w:rsidR="001C2951" w:rsidRDefault="004F0336" w:rsidP="004F0336">
          <w:pPr>
            <w:pStyle w:val="7DF2B31E8BAC47FE8E0A1CE9B3A9D83A"/>
          </w:pPr>
          <w:r w:rsidRPr="0055319A">
            <w:rPr>
              <w:rStyle w:val="PlaceholderText"/>
            </w:rPr>
            <w:t>Click or tap here to enter text.</w:t>
          </w:r>
        </w:p>
      </w:docPartBody>
    </w:docPart>
    <w:docPart>
      <w:docPartPr>
        <w:name w:val="6EA2141DC05E4370997BF494B4B06E04"/>
        <w:category>
          <w:name w:val="General"/>
          <w:gallery w:val="placeholder"/>
        </w:category>
        <w:types>
          <w:type w:val="bbPlcHdr"/>
        </w:types>
        <w:behaviors>
          <w:behavior w:val="content"/>
        </w:behaviors>
        <w:guid w:val="{250C21BA-97FA-4AF4-995F-CDDD42FB63D5}"/>
      </w:docPartPr>
      <w:docPartBody>
        <w:p w:rsidR="001C2951" w:rsidRDefault="004F0336" w:rsidP="004F0336">
          <w:pPr>
            <w:pStyle w:val="6EA2141DC05E4370997BF494B4B06E04"/>
          </w:pPr>
          <w:r w:rsidRPr="0055319A">
            <w:rPr>
              <w:rStyle w:val="PlaceholderText"/>
            </w:rPr>
            <w:t>Click or tap here to enter text.</w:t>
          </w:r>
        </w:p>
      </w:docPartBody>
    </w:docPart>
    <w:docPart>
      <w:docPartPr>
        <w:name w:val="937824AA90424694995480E9EE12CE7B"/>
        <w:category>
          <w:name w:val="General"/>
          <w:gallery w:val="placeholder"/>
        </w:category>
        <w:types>
          <w:type w:val="bbPlcHdr"/>
        </w:types>
        <w:behaviors>
          <w:behavior w:val="content"/>
        </w:behaviors>
        <w:guid w:val="{C654B0C9-9EC7-45E9-867E-314BC25A7D9A}"/>
      </w:docPartPr>
      <w:docPartBody>
        <w:p w:rsidR="001C2951" w:rsidRDefault="004F0336" w:rsidP="004F0336">
          <w:pPr>
            <w:pStyle w:val="937824AA90424694995480E9EE12CE7B"/>
          </w:pPr>
          <w:r w:rsidRPr="0055319A">
            <w:rPr>
              <w:rStyle w:val="PlaceholderText"/>
            </w:rPr>
            <w:t>Click or tap here to enter text.</w:t>
          </w:r>
        </w:p>
      </w:docPartBody>
    </w:docPart>
    <w:docPart>
      <w:docPartPr>
        <w:name w:val="A424F560F79F453680F5AAA38E69E11F"/>
        <w:category>
          <w:name w:val="General"/>
          <w:gallery w:val="placeholder"/>
        </w:category>
        <w:types>
          <w:type w:val="bbPlcHdr"/>
        </w:types>
        <w:behaviors>
          <w:behavior w:val="content"/>
        </w:behaviors>
        <w:guid w:val="{12F79E8A-0D53-481F-988F-F8E8C89D55BD}"/>
      </w:docPartPr>
      <w:docPartBody>
        <w:p w:rsidR="001C2951" w:rsidRDefault="004F0336" w:rsidP="004F0336">
          <w:pPr>
            <w:pStyle w:val="A424F560F79F453680F5AAA38E69E11F"/>
          </w:pPr>
          <w:r w:rsidRPr="0055319A">
            <w:rPr>
              <w:rStyle w:val="PlaceholderText"/>
            </w:rPr>
            <w:t>Click or tap here to enter text.</w:t>
          </w:r>
        </w:p>
      </w:docPartBody>
    </w:docPart>
    <w:docPart>
      <w:docPartPr>
        <w:name w:val="F0C41AA52D7C4B58B6D7632DE630FDB1"/>
        <w:category>
          <w:name w:val="General"/>
          <w:gallery w:val="placeholder"/>
        </w:category>
        <w:types>
          <w:type w:val="bbPlcHdr"/>
        </w:types>
        <w:behaviors>
          <w:behavior w:val="content"/>
        </w:behaviors>
        <w:guid w:val="{87F8EBE5-F963-4AB7-8E7A-1478534FDF22}"/>
      </w:docPartPr>
      <w:docPartBody>
        <w:p w:rsidR="001C2951" w:rsidRDefault="004F0336" w:rsidP="004F0336">
          <w:pPr>
            <w:pStyle w:val="F0C41AA52D7C4B58B6D7632DE630FDB1"/>
          </w:pPr>
          <w:r w:rsidRPr="0055319A">
            <w:rPr>
              <w:rStyle w:val="PlaceholderText"/>
            </w:rPr>
            <w:t>Click or tap here to enter text.</w:t>
          </w:r>
        </w:p>
      </w:docPartBody>
    </w:docPart>
    <w:docPart>
      <w:docPartPr>
        <w:name w:val="4F09F4DF977A4A79A955314B77C3CC68"/>
        <w:category>
          <w:name w:val="General"/>
          <w:gallery w:val="placeholder"/>
        </w:category>
        <w:types>
          <w:type w:val="bbPlcHdr"/>
        </w:types>
        <w:behaviors>
          <w:behavior w:val="content"/>
        </w:behaviors>
        <w:guid w:val="{471AA8EA-AA81-42E4-A550-557C90A999A6}"/>
      </w:docPartPr>
      <w:docPartBody>
        <w:p w:rsidR="001C2951" w:rsidRDefault="004F0336" w:rsidP="004F0336">
          <w:pPr>
            <w:pStyle w:val="4F09F4DF977A4A79A955314B77C3CC68"/>
          </w:pPr>
          <w:r w:rsidRPr="0055319A">
            <w:rPr>
              <w:rStyle w:val="PlaceholderText"/>
            </w:rPr>
            <w:t>Click or tap here to enter text.</w:t>
          </w:r>
        </w:p>
      </w:docPartBody>
    </w:docPart>
    <w:docPart>
      <w:docPartPr>
        <w:name w:val="F4824AA3F32440EDB8FC7E7AF479C157"/>
        <w:category>
          <w:name w:val="General"/>
          <w:gallery w:val="placeholder"/>
        </w:category>
        <w:types>
          <w:type w:val="bbPlcHdr"/>
        </w:types>
        <w:behaviors>
          <w:behavior w:val="content"/>
        </w:behaviors>
        <w:guid w:val="{B41DC958-8A97-4938-BC68-3D4C3268058B}"/>
      </w:docPartPr>
      <w:docPartBody>
        <w:p w:rsidR="001C2951" w:rsidRDefault="004F0336" w:rsidP="004F0336">
          <w:pPr>
            <w:pStyle w:val="F4824AA3F32440EDB8FC7E7AF479C157"/>
          </w:pPr>
          <w:r w:rsidRPr="0055319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C50D256-5D36-4A22-BE65-0F8B9DDD0548}"/>
      </w:docPartPr>
      <w:docPartBody>
        <w:p w:rsidR="001C2951" w:rsidRDefault="004F0336">
          <w:r w:rsidRPr="00815B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Droid 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336"/>
    <w:rsid w:val="001C2951"/>
    <w:rsid w:val="003F792A"/>
    <w:rsid w:val="004F0336"/>
    <w:rsid w:val="00824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0336"/>
    <w:rPr>
      <w:color w:val="808080"/>
    </w:rPr>
  </w:style>
  <w:style w:type="paragraph" w:customStyle="1" w:styleId="302975C8010340D6B1CC75046540BBF5">
    <w:name w:val="302975C8010340D6B1CC75046540BBF5"/>
    <w:rsid w:val="004F0336"/>
  </w:style>
  <w:style w:type="paragraph" w:customStyle="1" w:styleId="5F5B9A6A287044D8A483AE254B2EC50E">
    <w:name w:val="5F5B9A6A287044D8A483AE254B2EC50E"/>
    <w:rsid w:val="004F0336"/>
  </w:style>
  <w:style w:type="paragraph" w:customStyle="1" w:styleId="65CA8C97E8094B23BDD4EACD87D233CE">
    <w:name w:val="65CA8C97E8094B23BDD4EACD87D233CE"/>
    <w:rsid w:val="004F0336"/>
  </w:style>
  <w:style w:type="paragraph" w:customStyle="1" w:styleId="7DF2B31E8BAC47FE8E0A1CE9B3A9D83A">
    <w:name w:val="7DF2B31E8BAC47FE8E0A1CE9B3A9D83A"/>
    <w:rsid w:val="004F0336"/>
  </w:style>
  <w:style w:type="paragraph" w:customStyle="1" w:styleId="6EA2141DC05E4370997BF494B4B06E04">
    <w:name w:val="6EA2141DC05E4370997BF494B4B06E04"/>
    <w:rsid w:val="004F0336"/>
  </w:style>
  <w:style w:type="paragraph" w:customStyle="1" w:styleId="937824AA90424694995480E9EE12CE7B">
    <w:name w:val="937824AA90424694995480E9EE12CE7B"/>
    <w:rsid w:val="004F0336"/>
  </w:style>
  <w:style w:type="paragraph" w:customStyle="1" w:styleId="A424F560F79F453680F5AAA38E69E11F">
    <w:name w:val="A424F560F79F453680F5AAA38E69E11F"/>
    <w:rsid w:val="004F0336"/>
  </w:style>
  <w:style w:type="paragraph" w:customStyle="1" w:styleId="F0C41AA52D7C4B58B6D7632DE630FDB1">
    <w:name w:val="F0C41AA52D7C4B58B6D7632DE630FDB1"/>
    <w:rsid w:val="004F0336"/>
  </w:style>
  <w:style w:type="paragraph" w:customStyle="1" w:styleId="4F09F4DF977A4A79A955314B77C3CC68">
    <w:name w:val="4F09F4DF977A4A79A955314B77C3CC68"/>
    <w:rsid w:val="004F0336"/>
  </w:style>
  <w:style w:type="paragraph" w:customStyle="1" w:styleId="F4824AA3F32440EDB8FC7E7AF479C157">
    <w:name w:val="F4824AA3F32440EDB8FC7E7AF479C157"/>
    <w:rsid w:val="004F03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
      <a:dk1>
        <a:srgbClr val="626462"/>
      </a:dk1>
      <a:lt1>
        <a:sysClr val="window" lastClr="FFFFFF"/>
      </a:lt1>
      <a:dk2>
        <a:srgbClr val="626462"/>
      </a:dk2>
      <a:lt2>
        <a:srgbClr val="E7E6E6"/>
      </a:lt2>
      <a:accent1>
        <a:srgbClr val="59BDC3"/>
      </a:accent1>
      <a:accent2>
        <a:srgbClr val="AFDCD7"/>
      </a:accent2>
      <a:accent3>
        <a:srgbClr val="D6D6D6"/>
      </a:accent3>
      <a:accent4>
        <a:srgbClr val="A5A5A5"/>
      </a:accent4>
      <a:accent5>
        <a:srgbClr val="545554"/>
      </a:accent5>
      <a:accent6>
        <a:srgbClr val="E2D8CF"/>
      </a:accent6>
      <a:hlink>
        <a:srgbClr val="5B9BD5"/>
      </a:hlink>
      <a:folHlink>
        <a:srgbClr val="2E75B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D9255E7-3A99-44FC-A80E-1B2C73A7FBD8}">
  <we:reference id="wa104382081" version="1.55.1.0" store="en-US" storeType="OMEX"/>
  <we:alternateReferences>
    <we:reference id="WA104382081" version="1.55.1.0" store="" storeType="OMEX"/>
  </we:alternateReferences>
  <we:properties>
    <we:property name="MENDELEY_CITATIONS" value="[{&quot;citationID&quot;:&quot;MENDELEY_CITATION_00445b8b-8522-45f7-b6bd-9e7c52bf9059&quot;,&quot;properties&quot;:{&quot;noteIndex&quot;:0},&quot;isEdited&quot;:false,&quot;manualOverride&quot;:{&quot;citeprocText&quot;:&quot;(1)&quot;,&quot;isManuallyOverridden&quot;:false,&quot;manualOverrideText&quot;:&quot;&quot;},&quot;citationTag&quot;:&quot;MENDELEY_CITATION_v3_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&quot;,&quot;citationItems&quot;:[{&quot;id&quot;:&quot;ac7f1884-bb78-3e71-ae71-c00d9dcbe98d&quot;,&quot;itemData&quot;:{&quot;DOI&quot;:&quot;10.1016/j.cirpj.2014.10.001&quot;,&quot;ISSN&quot;:&quot;17555817&quot;,&quot;abstract&quot;:&quot;One of the advantages of friction stir welding (FSW) is reduced energy consumption as compared to arc welding processes. This advantage has been predicted and qualitatively established. However, a quantitative analysis based on energy measurements during the processes and how to equitably compare them is missing. The objective of this work is to quantitatively compare the energy consumption associated with the creation of full-penetration welds in aluminum 6061-T6 workpieces by FSW and gas metal arc welding (GMAW) processes. The workpiece thicknesses for the two processes (5-mm-thick for FSW and 7.1-mm-thick for GMAW) are chosen such that the maximum tensile force sustained by the joints during tensile testing is similar. This accounts for material saving due to the higher ultimate tensile strength resulting from FSW. The energy consumed for any pre-processes, the welding processes, and post-processes was measured. Finally, a life cycle assessment (LCA) approach was used to determine and compare the environmental impact of FSW and GMAW. For the welding parameters used in this study joining by FSW consumes 42% less energy as compared to GMAW and utilizes approximately 10% less material for the design criteria of similar maximum tensile force. This leads to approximately 31% less greenhouse gas emissions for FSW as compared to GMAW. Both, the lower energy consumption during FSW, and involved pre and post processes contributed in the overall energy reduction.&quot;,&quot;author&quot;:[{&quot;dropping-particle&quot;:&quot;&quot;,&quot;family&quot;:&quot;Shrivastava&quot;,&quot;given&quot;:&quot;Amber&quot;,&quot;non-dropping-particle&quot;:&quot;&quot;,&quot;parse-names&quot;:false,&quot;suffix&quot;:&quot;&quot;},{&quot;dropping-particle&quot;:&quot;&quot;,&quot;family&quot;:&quot;Krones&quot;,&quot;given&quot;:&quot;Manuela&quot;,&quot;non-dropping-particle&quot;:&quot;&quot;,&quot;parse-names&quot;:false,&quot;suffix&quot;:&quot;&quot;},{&quot;dropping-particle&quot;:&quot;&quot;,&quot;family&quot;:&quot;Pfefferkorn&quot;,&quot;given&quot;:&quot;Frank E.&quot;,&quot;non-dropping-particle&quot;:&quot;&quot;,&quot;parse-names&quot;:false,&quot;suffix&quot;:&quot;&quot;}],&quot;container-title&quot;:&quot;CIRP Journal of Manufacturing Science and Technology&quot;,&quot;id&quot;:&quot;ac7f1884-bb78-3e71-ae71-c00d9dcbe98d&quot;,&quot;issued&quot;:{&quot;date-parts&quot;:[[&quot;2015&quot;]]},&quot;page&quot;:&quot;159-168&quot;,&quot;publisher&quot;:&quot;CIRP&quot;,&quot;title&quot;:&quot;Comparison of energy consumption and environmental impact of friction stir welding and gas metal arc welding for aluminum&quot;,&quot;type&quot;:&quot;article-journal&quot;,&quot;volume&quot;:&quot;9&quot;,&quot;container-title-short&quot;:&quot;CIRP J Manuf Sci Technol&quot;},&quot;uris&quot;:[&quot;http://www.mendeley.com/documents/?uuid=3c707f1f-198e-4735-a8bb-5fd95947d239&quot;],&quot;isTemporary&quot;:false,&quot;legacyDesktopId&quot;:&quot;3c707f1f-198e-4735-a8bb-5fd95947d239&quot;}]},{&quot;citationID&quot;:&quot;MENDELEY_CITATION_7aa8edc8-779e-458f-bed2-687046273674&quot;,&quot;properties&quot;:{&quot;noteIndex&quot;:0},&quot;isEdited&quot;:false,&quot;manualOverride&quot;:{&quot;citeprocText&quot;:&quot;(2)&quot;,&quot;isManuallyOverridden&quot;:false,&quot;manualOverrideText&quot;:&quot;&quot;},&quot;citationTag&quot;:&quot;MENDELEY_CITATION_v3_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&quot;,&quot;citationItems&quot;:[{&quot;id&quot;:&quot;589668e8-0bd4-301d-9a26-5a52656b97d7&quot;,&quot;itemData&quot;:{&quot;DOI&quot;:&quot;10.1016/j.jmapro.2017.02.004&quot;,&quot;ISSN&quot;:&quot;15266125&quot;,&quot;abstract&quot;:&quot;The necessity to reduce the weight of transport structures, such as cars and airplanes, has become more important due to gas emission regulations. In this regard, the use of hybrid structures made of steel and aluminum is a way to achieve this goal. Joining aluminum to steel is a great challenge and Friction Stir Spot Welding (FSSW) has become as a new potential welding technique to produce dissimilar joints. Despite Friction Stir Welding has been studied on different similar joints, the information related to the influence of FSSW parameters on the evolution of aluminum-steel joints is scarce. So, the effect of the tool geometry and its penetration depth during FSSW of AA5052–LCS (Low Carbon Steel) joints, has been studied. During FSSW, axial load and consumed electrical current were recorded in order to improve the understanding of the welding process. Macro and microstructural characterization was done on the cross section of the welded spots. The mechanical properties of the joints were determined by microhardness profiles and by Peel and Cross Tension tests. The fracture loads increased when the tool penetration depth goes up. The tool geometry optimization also increased the fracture loads.&quot;,&quot;author&quot;:[{&quot;dropping-particle&quot;:&quot;&quot;,&quot;family&quot;:&quot;Piccini&quot;,&quot;given&quot;:&quot;Joaquín M.&quot;,&quot;non-dropping-particle&quot;:&quot;&quot;,&quot;parse-names&quot;:false,&quot;suffix&quot;:&quot;&quot;},{&quot;dropping-particle&quot;:&quot;&quot;,&quot;family&quot;:&quot;Svoboda&quot;,&quot;given&quot;:&quot;Hernán G.&quot;,&quot;non-dropping-particle&quot;:&quot;&quot;,&quot;parse-names&quot;:false,&quot;suffix&quot;:&quot;&quot;}],&quot;container-title&quot;:&quot;Journal of Manufacturing Processes&quot;,&quot;id&quot;:&quot;589668e8-0bd4-301d-9a26-5a52656b97d7&quot;,&quot;issued&quot;:{&quot;date-parts&quot;:[[&quot;2017&quot;]]},&quot;page&quot;:&quot;142-154&quot;,&quot;publisher&quot;:&quot;The Society of Manufacturing Engineers&quot;,&quot;title&quot;:&quot;Tool geometry optimization in friction stir spot welding of Al-steel joints&quot;,&quot;type&quot;:&quot;article-journal&quot;,&quot;volume&quot;:&quot;26&quot;,&quot;container-title-short&quot;:&quot;J Manuf Process&quot;},&quot;uris&quot;:[&quot;http://www.mendeley.com/documents/?uuid=a1f9721a-fe0a-4d7f-8d01-0797978c2b7b&quot;],&quot;isTemporary&quot;:false,&quot;legacyDesktopId&quot;:&quot;a1f9721a-fe0a-4d7f-8d01-0797978c2b7b&quot;}]},{&quot;citationID&quot;:&quot;MENDELEY_CITATION_cd84fda2-1545-4c15-862e-6ca4e02a02b3&quot;,&quot;properties&quot;:{&quot;noteIndex&quot;:0},&quot;isEdited&quot;:false,&quot;manualOverride&quot;:{&quot;citeprocText&quot;:&quot;(3)&quot;,&quot;isManuallyOverridden&quot;:false,&quot;manualOverrideText&quot;:&quot;&quot;},&quot;citationTag&quot;:&quot;MENDELEY_CITATION_v3_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&quot;,&quot;citationItems&quot;:[{&quot;id&quot;:&quot;c19573e1-4c1e-37b1-b49a-b3a26554b817&quot;,&quot;itemData&quot;:{&quot;DOI&quot;:&quot;10.1016/j.jmapro.2019.05.039&quot;,&quot;ISSN&quot;:&quot;15266125&quot;,&quot;abstract&quot;:&quot;Through using the crack resistance energy evaluated by a fracture parameter of J-integral, a correlation evaluation approach for potential relationships between post-weld microstructure and resultant mechanical properties was proposed. The present article, based on this method, discussed the effects of welded base metal combinations, AA 5052-H32 and 6061-T6 while considering their dissimilar configuration, on microstructure forming and further tensile strength of friction stir spot-welded (FSSW) joints, in the hope of micro-action mechanism. With the developed numerical evaluation model considering the weakened binding capability caused by inherent Hook defect, the cracking process during the initial and Hook propagation was simulated utilizing Virtual Crack Closure Technique (VCCT) to achieve a more accurate prediction of mechanical response. Meanwhile, both J-integral values of main kinked cracks was numerically calculated to study the influence of changes in local microscopic features on the overall performance. Consequently, morphological size of the Hook and amount of precipitated particles (Mg2Si mainly) in the stir zone (SZ) play key roles in determining the shear strength. Additionally, the dissimilar 5052/6061 joints exist a sudden change in Mg and Si concentrations at lap interface, thus making the integrity structure more prone to damage during loading. In terms of the two opposite lap orders while bonding dissimilar alloys, configuring the 5052 with greater plastic fluidity to the upper plate will yield a greater degree of embedding and mixing, accompanied by higher joint strength.&quot;,&quot;author&quot;:[{&quot;dropping-particle&quot;:&quot;&quot;,&quot;family&quot;:&quot;Zhang&quot;,&quot;given&quot;:&quot;Biao&quot;,&quot;non-dropping-particle&quot;:&quot;&quot;,&quot;parse-names&quot;:false,&quot;suffix&quot;:&quot;&quot;},{&quot;dropping-particle&quot;:&quot;&quot;,&quot;family&quot;:&quot;Chen&quot;,&quot;given&quot;:&quot;Xin&quot;,&quot;non-dropping-particle&quot;:&quot;&quot;,&quot;parse-names&quot;:false,&quot;suffix&quot;:&quot;&quot;},{&quot;dropping-particle&quot;:&quot;&quot;,&quot;family&quot;:&quot;Pan&quot;,&quot;given&quot;:&quot;Kaixuan&quot;,&quot;non-dropping-particle&quot;:&quot;&quot;,&quot;parse-names&quot;:false,&quot;suffix&quot;:&quot;&quot;},{&quot;dropping-particle&quot;:&quot;&quot;,&quot;family&quot;:&quot;Yang&quot;,&quot;given&quot;:&quot;Changhai&quot;,&quot;non-dropping-particle&quot;:&quot;&quot;,&quot;parse-names&quot;:false,&quot;suffix&quot;:&quot;&quot;}],&quot;container-title&quot;:&quot;Journal of Manufacturing Processes&quot;,&quot;id&quot;:&quot;c19573e1-4c1e-37b1-b49a-b3a26554b817&quot;,&quot;issue&quot;:&quot;January&quot;,&quot;issued&quot;:{&quot;date-parts&quot;:[[&quot;2019&quot;]]},&quot;page&quot;:&quot;62-71&quot;,&quot;publisher&quot;:&quot;Elsevier&quot;,&quot;title&quot;:&quot;J-integral based correlation evaluation between microstructure and mechanical strength for FSSW joints made of automotive aluminum alloys&quot;,&quot;type&quot;:&quot;article-journal&quot;,&quot;volume&quot;:&quot;44&quot;,&quot;container-title-short&quot;:&quot;J Manuf Process&quot;},&quot;uris&quot;:[&quot;http://www.mendeley.com/documents/?uuid=d7f2f7b7-1571-49ef-b6be-3a69915c72ee&quot;],&quot;isTemporary&quot;:false,&quot;legacyDesktopId&quot;:&quot;d7f2f7b7-1571-49ef-b6be-3a69915c72ee&quot;}]},{&quot;citationID&quot;:&quot;MENDELEY_CITATION_341f0e38-182c-460e-af5d-e4437afaa01e&quot;,&quot;properties&quot;:{&quot;noteIndex&quot;:0},&quot;isEdited&quot;:false,&quot;manualOverride&quot;:{&quot;citeprocText&quot;:&quot;(4)&quot;,&quot;isManuallyOverridden&quot;:false,&quot;manualOverrideText&quot;:&quot;&quot;},&quot;citationTag&quot;:&quot;MENDELEY_CITATION_v3_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&quot;,&quot;citationItems&quot;:[{&quot;id&quot;:&quot;69975881-8aa3-516c-bac2-00e31a3ded7b&quot;,&quot;itemData&quot;:{&quot;DOI&quot;:&quot;10.1016/j.matchar.2008.12.002&quot;,&quot;ISSN&quot;:&quot;1044-5803&quot;,&quot;author&quot;:[{&quot;dropping-particle&quot;:&quot;&quot;,&quot;family&quot;:&quot;Chen&quot;,&quot;given&quot;:&quot;Y C&quot;,&quot;non-dropping-particle&quot;:&quot;&quot;,&quot;parse-names&quot;:false,&quot;suffix&quot;:&quot;&quot;},{&quot;dropping-particle&quot;:&quot;&quot;,&quot;family&quot;:&quot;Feng&quot;,&quot;given&quot;:&quot;J C&quot;,&quot;non-dropping-particle&quot;:&quot;&quot;,&quot;parse-names&quot;:false,&quot;suffix&quot;:&quot;&quot;},{&quot;dropping-particle&quot;:&quot;&quot;,&quot;family&quot;:&quot;Liu&quot;,&quot;given&quot;:&quot;H J&quot;,&quot;non-dropping-particle&quot;:&quot;&quot;,&quot;parse-names&quot;:false,&quot;suffix&quot;:&quot;&quot;}],&quot;container-title&quot;:&quot;Materials Characterization&quot;,&quot;id&quot;:&quot;69975881-8aa3-516c-bac2-00e31a3ded7b&quot;,&quot;issue&quot;:&quot;6&quot;,&quot;issued&quot;:{&quot;date-parts&quot;:[[&quot;2008&quot;]]},&quot;page&quot;:&quot;476-481&quot;,&quot;publisher&quot;:&quot;Elsevier Inc.&quot;,&quot;title&quot;:&quot;Precipitate evolution in friction stir welding of 2219-T6 aluminum alloys&quot;,&quot;type&quot;:&quot;article-journal&quot;,&quot;volume&quot;:&quot;60&quot;,&quot;container-title-short&quot;:&quot;Mater Charact&quot;},&quot;uris&quot;:[&quot;http://www.mendeley.com/documents/?uuid=3f0ce35b-e9ad-4122-ab31-2cffad48006f&quot;,&quot;http://www.mendeley.com/documents/?uuid=b7cce7eb-4992-4c7d-aae2-526fdabb6154&quot;],&quot;isTemporary&quot;:false,&quot;legacyDesktopId&quot;:&quot;3f0ce35b-e9ad-4122-ab31-2cffad48006f&quot;}]},{&quot;citationID&quot;:&quot;MENDELEY_CITATION_3d956738-03c7-4151-81eb-a574321ac4b6&quot;,&quot;properties&quot;:{&quot;noteIndex&quot;:0},&quot;isEdited&quot;:false,&quot;manualOverride&quot;:{&quot;citeprocText&quot;:&quot;(5)&quot;,&quot;isManuallyOverridden&quot;:false,&quot;manualOverrideText&quot;:&quot;&quot;},&quot;citationTag&quot;:&quot;MENDELEY_CITATION_v3_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&quot;,&quot;citationItems&quot;:[{&quot;id&quot;:&quot;01f93fb4-d702-362b-a8c8-8d90491a08ca&quot;,&quot;itemData&quot;:{&quot;DOI&quot;:&quot;10.1016/j.matdes.2011.03.058&quot;,&quot;ISSN&quot;:&quot;0261-3069&quot;,&quot;author&quot;:[{&quot;dropping-particle&quot;:&quot;&quot;,&quot;family&quot;:&quot;Zhang&quot;,&quot;given&quot;:&quot;Zhaohua&quot;,&quot;non-dropping-particle&quot;:&quot;&quot;,&quot;parse-names&quot;:false,&quot;suffix&quot;:&quot;&quot;},{&quot;dropping-particle&quot;:&quot;&quot;,&quot;family&quot;:&quot;Yang&quot;,&quot;given&quot;:&quot;Xinqi&quot;,&quot;non-dropping-particle&quot;:&quot;&quot;,&quot;parse-names&quot;:false,&quot;suffix&quot;:&quot;&quot;},{&quot;dropping-particle&quot;:&quot;&quot;,&quot;family&quot;:&quot;Zhang&quot;,&quot;given&quot;:&quot;Jialong&quot;,&quot;non-dropping-particle&quot;:&quot;&quot;,&quot;parse-names&quot;:false,&quot;suffix&quot;:&quot;&quot;},{&quot;dropping-particle&quot;:&quot;&quot;,&quot;family&quot;:&quot;Zhou&quot;,&quot;given&quot;:&quot;Guang&quot;,&quot;non-dropping-particle&quot;:&quot;&quot;,&quot;parse-names&quot;:false,&quot;suffix&quot;:&quot;&quot;},{&quot;dropping-particle&quot;:&quot;&quot;,&quot;family&quot;:&quot;Xu&quot;,&quot;given&quot;:&quot;Xiaodong&quot;,&quot;non-dropping-particle&quot;:&quot;&quot;,&quot;parse-names&quot;:false,&quot;suffix&quot;:&quot;&quot;},{&quot;dropping-particle&quot;:&quot;&quot;,&quot;family&quot;:&quot;Zou&quot;,&quot;given&quot;:&quot;Binlian&quot;,&quot;non-dropping-particle&quot;:&quot;&quot;,&quot;parse-names&quot;:false,&quot;suffix&quot;:&quot;&quot;}],&quot;container-title&quot;:&quot;Materials and Design&quot;,&quot;id&quot;:&quot;01f93fb4-d702-362b-a8c8-8d90491a08ca&quot;,&quot;issue&quot;:&quot;8-9&quot;,&quot;issued&quot;:{&quot;date-parts&quot;:[[&quot;2011&quot;]]},&quot;page&quot;:&quot;4461-4470&quot;,&quot;publisher&quot;:&quot;Elsevier Ltd&quot;,&quot;title&quot;:&quot;Effect of welding parameters on microstructure and mechanical properties of friction stir spot welded 5052 aluminum alloy&quot;,&quot;type&quot;:&quot;article-journal&quot;,&quot;volume&quot;:&quot;32&quot;,&quot;container-title-short&quot;:&quot;Mater Des&quot;},&quot;uris&quot;:[&quot;http://www.mendeley.com/documents/?uuid=b3f1bd0a-431a-40bd-8125-5e669d0420da&quot;],&quot;isTemporary&quot;:false,&quot;legacyDesktopId&quot;:&quot;b3f1bd0a-431a-40bd-8125-5e669d0420da&quot;}]},{&quot;citationID&quot;:&quot;MENDELEY_CITATION_6e3af466-01cc-4978-b1fb-319dcbb0a501&quot;,&quot;properties&quot;:{&quot;noteIndex&quot;:0},&quot;isEdited&quot;:false,&quot;manualOverride&quot;:{&quot;citeprocText&quot;:&quot;(6)&quot;,&quot;isManuallyOverridden&quot;:false,&quot;manualOverrideText&quot;:&quot;&quot;},&quot;citationTag&quot;:&quot;MENDELEY_CITATION_v3_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&quot;,&quot;citationItems&quot;:[{&quot;id&quot;:&quot;ed9c91e1-5a13-5df1-8758-93dd8f8b412c&quot;,&quot;itemData&quot;:{&quot;DOI&quot;:&quot;10.1016/j.pmatsci.2008.05.001&quot;,&quot;author&quot;:[{&quot;dropping-particle&quot;:&quot;&quot;,&quot;family&quot;:&quot;Nandan&quot;,&quot;given&quot;:&quot;R&quot;,&quot;non-dropping-particle&quot;:&quot;&quot;,&quot;parse-names&quot;:false,&quot;suffix&quot;:&quot;&quot;},{&quot;dropping-particle&quot;:&quot;&quot;,&quot;family&quot;:&quot;Debroy&quot;,&quot;given&quot;:&quot;T&quot;,&quot;non-dropping-particle&quot;:&quot;&quot;,&quot;parse-names&quot;:false,&quot;suffix&quot;:&quot;&quot;},{&quot;dropping-particle&quot;:&quot;&quot;,&quot;family&quot;:&quot;Bhadeshia&quot;,&quot;given&quot;:&quot;H K D H&quot;,&quot;non-dropping-particle&quot;:&quot;&quot;,&quot;parse-names&quot;:false,&quot;suffix&quot;:&quot;&quot;}],&quot;id&quot;:&quot;ed9c91e1-5a13-5df1-8758-93dd8f8b412c&quot;,&quot;issued&quot;:{&quot;date-parts&quot;:[[&quot;2008&quot;]]},&quot;page&quot;:&quot;980-1023&quot;,&quot;title&quot;:&quot;Recent advances in friction-stir welding – Process , weldment structure and properties&quot;,&quot;type&quot;:&quot;article-journal&quot;,&quot;volume&quot;:&quot;53&quot;,&quot;container-title-short&quot;:&quot;&quot;},&quot;uris&quot;:[&quot;http://www.mendeley.com/documents/?uuid=75be82e7-b81e-4680-ad1e-4dbc6b23551c&quot;,&quot;http://www.mendeley.com/documents/?uuid=638a4465-019c-4d09-9bcc-6c6c59097a68&quot;],&quot;isTemporary&quot;:false,&quot;legacyDesktopId&quot;:&quot;75be82e7-b81e-4680-ad1e-4dbc6b23551c&quot;}]},{&quot;citationID&quot;:&quot;MENDELEY_CITATION_531e01ea-55e9-41e7-a4bd-b2a7ddfb476c&quot;,&quot;properties&quot;:{&quot;noteIndex&quot;:0},&quot;isEdited&quot;:false,&quot;manualOverride&quot;:{&quot;citeprocText&quot;:&quot;(7)&quot;,&quot;isManuallyOverridden&quot;:false,&quot;manualOverrideText&quot;:&quot;&quot;},&quot;citationTag&quot;:&quot;MENDELEY_CITATION_v3_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&quot;,&quot;citationItems&quot;:[{&quot;id&quot;:&quot;2c7a126d-4290-5eb5-ae86-ee5ac2b3d51f&quot;,&quot;itemData&quot;:{&quot;DOI&quot;:&quot;10.1016/j.matdes.2013.04.074&quot;,&quot;ISSN&quot;:&quot;0261-3069&quot;,&quot;author&quot;:[{&quot;dropping-particle&quot;:&quot;&quot;,&quot;family&quot;:&quot;Bozkurt&quot;,&quot;given&quot;:&quot;Yahya&quot;,&quot;non-dropping-particle&quot;:&quot;&quot;,&quot;parse-names&quot;:false,&quot;suffix&quot;:&quot;&quot;},{&quot;dropping-particle&quot;:&quot;&quot;,&quot;family&quot;:&quot;Bilici&quot;,&quot;given&quot;:&quot;Mustafa Kemal&quot;,&quot;non-dropping-particle&quot;:&quot;&quot;,&quot;parse-names&quot;:false,&quot;suffix&quot;:&quot;&quot;}],&quot;container-title&quot;:&quot;Materials and Design&quot;,&quot;id&quot;:&quot;2c7a126d-4290-5eb5-ae86-ee5ac2b3d51f&quot;,&quot;issued&quot;:{&quot;date-parts&quot;:[[&quot;2013&quot;]]},&quot;page&quot;:&quot;513-521&quot;,&quot;publisher&quot;:&quot;Elsevier Ltd&quot;,&quot;title&quot;:&quot;Application of Taguchi approach to optimize of FSSW parameters on joint properties of dissimilar AA2024-T3 and AA5754-H22 aluminum alloys&quot;,&quot;type&quot;:&quot;article-journal&quot;,&quot;volume&quot;:&quot;51&quot;,&quot;container-title-short&quot;:&quot;Mater Des&quot;},&quot;uris&quot;:[&quot;http://www.mendeley.com/documents/?uuid=28884367-8f0a-43ee-90cc-5d256987c040&quot;,&quot;http://www.mendeley.com/documents/?uuid=b97b1b09-3316-46dc-afc6-34786f1f1321&quot;],&quot;isTemporary&quot;:false,&quot;legacyDesktopId&quot;:&quot;28884367-8f0a-43ee-90cc-5d256987c040&quot;}]},{&quot;citationID&quot;:&quot;MENDELEY_CITATION_28e225a8-a2f6-4ca9-9020-149dfdbdd2c3&quot;,&quot;properties&quot;:{&quot;noteIndex&quot;:0},&quot;isEdited&quot;:false,&quot;manualOverride&quot;:{&quot;citeprocText&quot;:&quot;(8)&quot;,&quot;isManuallyOverridden&quot;:false,&quot;manualOverrideText&quot;:&quot;&quot;},&quot;citationTag&quot;:&quot;MENDELEY_CITATION_v3_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&quot;,&quot;citationItems&quot;:[{&quot;id&quot;:&quot;19046a1f-b7a6-5985-8c3e-ba8778aec3e2&quot;,&quot;itemData&quot;:{&quot;DOI&quot;:&quot;10.1016/j.jmst.2021.07.026&quot;,&quot;ISSN&quot;:&quot;1005-0302&quot;,&quot;author&quot;:[{&quot;dropping-particle&quot;:&quot;&quot;,&quot;family&quot;:&quot;Ma&quot;,&quot;given&quot;:&quot;Yunwu&quot;,&quot;non-dropping-particle&quot;:&quot;&quot;,&quot;parse-names&quot;:false,&quot;suffix&quot;:&quot;&quot;},{&quot;dropping-particle&quot;:&quot;&quot;,&quot;family&quot;:&quot;Yang&quot;,&quot;given&quot;:&quot;Bingxin&quot;,&quot;non-dropping-particle&quot;:&quot;&quot;,&quot;parse-names&quot;:false,&quot;suffix&quot;:&quot;&quot;},{&quot;dropping-particle&quot;:&quot;&quot;,&quot;family&quot;:&quot;Hu&quot;,&quot;given&quot;:&quot;Shanqing&quot;,&quot;non-dropping-particle&quot;:&quot;&quot;,&quot;parse-names&quot;:false,&quot;suffix&quot;:&quot;&quot;},{&quot;dropping-particle&quot;:&quot;&quot;,&quot;family&quot;:&quot;Shan&quot;,&quot;given&quot;:&quot;He&quot;,&quot;non-dropping-particle&quot;:&quot;&quot;,&quot;parse-names&quot;:false,&quot;suffix&quot;:&quot;&quot;},{&quot;dropping-particle&quot;:&quot;&quot;,&quot;family&quot;:&quot;Geng&quot;,&quot;given&quot;:&quot;Peihao&quot;,&quot;non-dropping-particle&quot;:&quot;&quot;,&quot;parse-names&quot;:false,&quot;suffix&quot;:&quot;&quot;},{&quot;dropping-particle&quot;:&quot;&quot;,&quot;family&quot;:&quot;Li&quot;,&quot;given&quot;:&quot;Yongbing&quot;,&quot;non-dropping-particle&quot;:&quot;&quot;,&quot;parse-names&quot;:false,&quot;suffix&quot;:&quot;&quot;}],&quot;container-title&quot;:&quot;Journal of Materials Science &amp; Technology&quot;,&quot;id&quot;:&quot;19046a1f-b7a6-5985-8c3e-ba8778aec3e2&quot;,&quot;issued&quot;:{&quot;date-parts&quot;:[[&quot;2022&quot;]]},&quot;page&quot;:&quot;109-121&quot;,&quot;publisher&quot;:&quot;Elsevier Ltd&quot;,&quot;title&quot;:&quot;Journal of Materials Science &amp; Technology Combined strengthening mechanism of solid-state bonding and mechanical interlocking in friction self-piercing riveted AA7075-T6 aluminum alloy joints&quot;,&quot;type&quot;:&quot;article-journal&quot;,&quot;volume&quot;:&quot;105&quot;,&quot;container-title-short&quot;:&quot;J Mater Sci Technol&quot;},&quot;uris&quot;:[&quot;http://www.mendeley.com/documents/?uuid=cd36597a-96d2-4e58-be8a-b5dc5b17fdea&quot;,&quot;http://www.mendeley.com/documents/?uuid=3c309505-f3b3-44ff-901a-ee3a101ac3e9&quot;],&quot;isTemporary&quot;:false,&quot;legacyDesktopId&quot;:&quot;cd36597a-96d2-4e58-be8a-b5dc5b17fdea&quot;}]},{&quot;citationID&quot;:&quot;MENDELEY_CITATION_47f038ec-eba2-4d25-b705-5a4d52b1158e&quot;,&quot;properties&quot;:{&quot;noteIndex&quot;:0},&quot;isEdited&quot;:false,&quot;manualOverride&quot;:{&quot;citeprocText&quot;:&quot;(9)&quot;,&quot;isManuallyOverridden&quot;:false,&quot;manualOverrideText&quot;:&quot;&quot;},&quot;citationTag&quot;:&quot;MENDELEY_CITATION_v3_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&quot;,&quot;citationItems&quot;:[{&quot;id&quot;:&quot;057029e2-d585-5a6b-bea1-2e68e401cba2&quot;,&quot;itemData&quot;:{&quot;DOI&quot;:&quot;10.1016/j.matchar.2021.111594&quot;,&quot;ISSN&quot;:&quot;1044-5803&quot;,&quot;author&quot;:[{&quot;dropping-particle&quot;:&quot;&quot;,&quot;family&quot;:&quot;Zou&quot;,&quot;given&quot;:&quot;Yangfan&quot;,&quot;non-dropping-particle&quot;:&quot;&quot;,&quot;parse-names&quot;:false,&quot;suffix&quot;:&quot;&quot;},{&quot;dropping-particle&quot;:&quot;&quot;,&quot;family&quot;:&quot;Li&quot;,&quot;given&quot;:&quot;Wenya&quot;,&quot;non-dropping-particle&quot;:&quot;&quot;,&quot;parse-names&quot;:false,&quot;suffix&quot;:&quot;&quot;},{&quot;dropping-particle&quot;:&quot;&quot;,&quot;family&quot;:&quot;Xu&quot;,&quot;given&quot;:&quot;Yaxin&quot;,&quot;non-dropping-particle&quot;:&quot;&quot;,&quot;parse-names&quot;:false,&quot;suffix&quot;:&quot;&quot;},{&quot;dropping-particle&quot;:&quot;&quot;,&quot;family&quot;:&quot;Yang&quot;,&quot;given&quot;:&quot;Xiawei&quot;,&quot;non-dropping-particle&quot;:&quot;&quot;,&quot;parse-names&quot;:false,&quot;suffix&quot;:&quot;&quot;},{&quot;dropping-particle&quot;:&quot;&quot;,&quot;family&quot;:&quot;Chu&quot;,&quot;given&quot;:&quot;Qiang&quot;,&quot;non-dropping-particle&quot;:&quot;&quot;,&quot;parse-names&quot;:false,&quot;suffix&quot;:&quot;&quot;},{&quot;dropping-particle&quot;:&quot;&quot;,&quot;family&quot;:&quot;Shen&quot;,&quot;given&quot;:&quot;Zhikang&quot;,&quot;non-dropping-particle&quot;:&quot;&quot;,&quot;parse-names&quot;:false,&quot;suffix&quot;:&quot;&quot;}],&quot;container-title&quot;:&quot;Materials Characterization&quot;,&quot;id&quot;:&quot;057029e2-d585-5a6b-bea1-2e68e401cba2&quot;,&quot;issue&quot;:&quot;September 2021&quot;,&quot;issued&quot;:{&quot;date-parts&quot;:[[&quot;2022&quot;]]},&quot;page&quot;:&quot;111594&quot;,&quot;publisher&quot;:&quot;Elsevier Inc.&quot;,&quot;title&quot;:&quot;Materials Characterization Detailed characterizations of microstructure evolution , corrosion behavior and mechanical properties of refill friction stir spot welded 2219 aluminum alloy&quot;,&quot;type&quot;:&quot;article-journal&quot;,&quot;volume&quot;:&quot;183&quot;,&quot;container-title-short&quot;:&quot;Mater Charact&quot;},&quot;uris&quot;:[&quot;http://www.mendeley.com/documents/?uuid=46d6a56e-c727-4198-8065-3ca76f8923f6&quot;,&quot;http://www.mendeley.com/documents/?uuid=b38276f3-d8a8-49ab-8cba-a9a2bbfbb545&quot;],&quot;isTemporary&quot;:false,&quot;legacyDesktopId&quot;:&quot;46d6a56e-c727-4198-8065-3ca76f8923f6&quot;}]},{&quot;citationID&quot;:&quot;MENDELEY_CITATION_f95d340a-8f5c-46d9-b0d3-dd1f4c9f9803&quot;,&quot;properties&quot;:{&quot;noteIndex&quot;:0},&quot;isEdited&quot;:false,&quot;manualOverride&quot;:{&quot;citeprocText&quot;:&quot;(10)&quot;,&quot;isManuallyOverridden&quot;:false,&quot;manualOverrideText&quot;:&quot;&quot;},&quot;citationTag&quot;:&quot;MENDELEY_CITATION_v3_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&quot;,&quot;citationItems&quot;:[{&quot;id&quot;:&quot;8069ad1a-1248-5bec-968c-becf9ae5557f&quot;,&quot;itemData&quot;:{&quot;DOI&quot;:&quot;10.1016/j.jmrt.2021.01.006&quot;,&quot;ISSN&quot;:&quot;2238-7854&quot;,&quot;author&quot;:[{&quot;dropping-particle&quot;:&quot;&quot;,&quot;family&quot;:&quot;Guven&quot;,&quot;given&quot;:&quot;Guney&quot;,&quot;non-dropping-particle&quot;:&quot;&quot;,&quot;parse-names&quot;:false,&quot;suffix&quot;:&quot;&quot;},{&quot;dropping-particle&quot;:&quot;&quot;,&quot;family&quot;:&quot;Jabbar&quot;,&quot;given&quot;:&quot;Isam&quot;,&quot;non-dropping-particle&quot;:&quot;&quot;,&quot;parse-names&quot;:false,&quot;suffix&quot;:&quot;&quot;}],&quot;container-title&quot;:&quot;Journal of Materials Research and Technology&quot;,&quot;id&quot;:&quot;8069ad1a-1248-5bec-968c-becf9ae5557f&quot;,&quot;issued&quot;:{&quot;date-parts&quot;:[[&quot;2021&quot;]]},&quot;page&quot;:&quot;40-49&quot;,&quot;publisher&quot;:&quot;Elsevier Ltd&quot;,&quot;title&quot;:&quot;On the fatigue and fracture behavior of keyhole- free friction stir spot welded joints in an aluminum alloy&quot;,&quot;type&quot;:&quot;article-journal&quot;,&quot;volume&quot;:&quot;11&quot;,&quot;container-title-short&quot;:&quot;&quot;},&quot;uris&quot;:[&quot;http://www.mendeley.com/documents/?uuid=461e4a0d-9673-4061-9327-f6d6aab244a3&quot;,&quot;http://www.mendeley.com/documents/?uuid=4985b023-f8c1-4a29-95d7-59268ed870a0&quot;],&quot;isTemporary&quot;:false,&quot;legacyDesktopId&quot;:&quot;461e4a0d-9673-4061-9327-f6d6aab244a3&quot;}]},{&quot;citationID&quot;:&quot;MENDELEY_CITATION_f32feade-582b-4d2e-87f4-7dfc15c31363&quot;,&quot;properties&quot;:{&quot;noteIndex&quot;:0},&quot;isEdited&quot;:false,&quot;manualOverride&quot;:{&quot;citeprocText&quot;:&quot;(11)&quot;,&quot;isManuallyOverridden&quot;:false,&quot;manualOverrideText&quot;:&quot;&quot;},&quot;citationTag&quot;:&quot;MENDELEY_CITATION_v3_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&quot;,&quot;citationItems&quot;:[{&quot;id&quot;:&quot;37a3f332-2b05-5d87-a6e5-12ba2d9214b4&quot;,&quot;itemData&quot;:{&quot;DOI&quot;:&quot;10.1016/j.heliyon.2021.e06009&quot;,&quot;ISSN&quot;:&quot;2405-8440&quot;,&quot;author&quot;:[{&quot;dropping-particle&quot;:&quot;&quot;,&quot;family&quot;:&quot;Ilman&quot;,&quot;given&quot;:&quot;M Noer&quot;,&quot;non-dropping-particle&quot;:&quot;&quot;,&quot;parse-names&quot;:false,&quot;suffix&quot;:&quot;&quot;}],&quot;container-title&quot;:&quot;Heliyon&quot;,&quot;id&quot;:&quot;37a3f332-2b05-5d87-a6e5-12ba2d9214b4&quot;,&quot;issue&quot;:&quot;August 2020&quot;,&quot;issued&quot;:{&quot;date-parts&quot;:[[&quot;2021&quot;]]},&quot;page&quot;:&quot;e06009&quot;,&quot;publisher&quot;:&quot;Elsevier Ltd&quot;,&quot;title&quot;:&quot;Heliyon Microstructure and mechanical properties of friction stir spot welded AA5052-H112 aluminum alloy&quot;,&quot;type&quot;:&quot;article-journal&quot;,&quot;volume&quot;:&quot;7&quot;,&quot;container-title-short&quot;:&quot;Heliyon&quot;},&quot;uris&quot;:[&quot;http://www.mendeley.com/documents/?uuid=6a65f074-a502-474d-9dd5-7b09f144f4ae&quot;,&quot;http://www.mendeley.com/documents/?uuid=76cf44fd-7e6e-457b-b01d-b5702402644b&quot;],&quot;isTemporary&quot;:false,&quot;legacyDesktopId&quot;:&quot;6a65f074-a502-474d-9dd5-7b09f144f4ae&quot;}]},{&quot;citationID&quot;:&quot;MENDELEY_CITATION_542cc887-efe6-4a83-8bb6-70a1fb2ea5ca&quot;,&quot;properties&quot;:{&quot;noteIndex&quot;:0},&quot;isEdited&quot;:false,&quot;manualOverride&quot;:{&quot;citeprocText&quot;:&quot;(12)&quot;,&quot;isManuallyOverridden&quot;:false,&quot;manualOverrideText&quot;:&quot;&quot;},&quot;citationTag&quot;:&quot;MENDELEY_CITATION_v3_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&quot;,&quot;citationItems&quot;:[{&quot;id&quot;:&quot;d7491c36-cc38-55a3-a16e-4c48e133d896&quot;,&quot;itemData&quot;:{&quot;DOI&quot;:&quot;10.1016/j.matpr.2021.03.534&quot;,&quot;ISSN&quot;:&quot;2214-7853&quot;,&quot;author&quot;:[{&quot;dropping-particle&quot;:&quot;&quot;,&quot;family&quot;:&quot;Suryanarayanan&quot;,&quot;given&quot;:&quot;R&quot;,&quot;non-dropping-particle&quot;:&quot;&quot;,&quot;parse-names&quot;:false,&quot;suffix&quot;:&quot;&quot;},{&quot;dropping-particle&quot;:&quot;&quot;,&quot;family&quot;:&quot;Sridhar&quot;,&quot;given&quot;:&quot;V G&quot;,&quot;non-dropping-particle&quot;:&quot;&quot;,&quot;parse-names&quot;:false,&quot;suffix&quot;:&quot;&quot;}],&quot;container-title&quot;:&quot;Materials Today: Proceedings&quot;,&quot;id&quot;:&quot;d7491c36-cc38-55a3-a16e-4c48e133d896&quot;,&quot;issued&quot;:{&quot;date-parts&quot;:[[&quot;2021&quot;]]},&quot;page&quot;:&quot;8525-8531&quot;,&quot;publisher&quot;:&quot;Elsevier Ltd&quot;,&quot;title&quot;:&quot;Materials Today : Proceedings Influence of welding parameters on the weld properties in Friction stir spot welding of aluminium alloys of varying thicknesses&quot;,&quot;type&quot;:&quot;article-journal&quot;,&quot;volume&quot;:&quot;46&quot;,&quot;container-title-short&quot;:&quot;Mater Today Proc&quot;},&quot;uris&quot;:[&quot;http://www.mendeley.com/documents/?uuid=a4837b52-5084-4a14-a41b-839f61613694&quot;,&quot;http://www.mendeley.com/documents/?uuid=e3b8caed-3e3e-4028-915b-1aec0011d65c&quot;],&quot;isTemporary&quot;:false,&quot;legacyDesktopId&quot;:&quot;a4837b52-5084-4a14-a41b-839f61613694&quot;}]},{&quot;citationID&quot;:&quot;MENDELEY_CITATION_9fad7e73-95fa-4c0e-adaf-34aba7e90134&quot;,&quot;properties&quot;:{&quot;noteIndex&quot;:0},&quot;isEdited&quot;:false,&quot;manualOverride&quot;:{&quot;citeprocText&quot;:&quot;(13)&quot;,&quot;isManuallyOverridden&quot;:false,&quot;manualOverrideText&quot;:&quot;&quot;},&quot;citationTag&quot;:&quot;MENDELEY_CITATION_v3_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&quot;,&quot;citationItems&quot;:[{&quot;id&quot;:&quot;b8c9737b-ed0c-3cbe-b0ae-7c23b52ecc9b&quot;,&quot;itemData&quot;:{&quot;DOI&quot;:&quot;10.1016/j.mspro.2015.04.147&quot;,&quot;ISSN&quot;:&quot;2211-8128&quot;,&quot;author&quot;:[{&quot;dropping-particle&quot;:&quot;&quot;,&quot;family&quot;:&quot;Piccini&quot;,&quot;given&quot;:&quot;Joaquín M&quot;,&quot;non-dropping-particle&quot;:&quot;&quot;,&quot;parse-names&quot;:false,&quot;suffix&quot;:&quot;&quot;},{&quot;dropping-particle&quot;:&quot;&quot;,&quot;family&quot;:&quot;Svoboda&quot;,&quot;given&quot;:&quot;Hernán G&quot;,&quot;non-dropping-particle&quot;:&quot;&quot;,&quot;parse-names&quot;:false,&quot;suffix&quot;:&quot;&quot;}],&quot;container-title&quot;:&quot;Procedia Materials Science&quot;,&quot;id&quot;:&quot;b8c9737b-ed0c-3cbe-b0ae-7c23b52ecc9b&quot;,&quot;issued&quot;:{&quot;date-parts&quot;:[[&quot;2015&quot;]]},&quot;page&quot;:&quot;868-877&quot;,&quot;publisher&quot;:&quot;Elsevier B.V.&quot;,&quot;title&quot;:&quot;Effect of the tool penetration depth in Friction Stir Spot Welding ( FSSW ) of dissimilar aluminum alloys&quot;,&quot;type&quot;:&quot;article-journal&quot;,&quot;volume&quot;:&quot;8&quot;,&quot;container-title-short&quot;:&quot;&quot;},&quot;uris&quot;:[&quot;http://www.mendeley.com/documents/?uuid=88a35636-2e7f-4d7b-9eae-3f32085f4781&quot;],&quot;isTemporary&quot;:false,&quot;legacyDesktopId&quot;:&quot;88a35636-2e7f-4d7b-9eae-3f32085f4781&quot;}]},{&quot;citationID&quot;:&quot;MENDELEY_CITATION_ee575f89-e26d-40d3-9669-844f8fdaf6a4&quot;,&quot;properties&quot;:{&quot;noteIndex&quot;:0},&quot;isEdited&quot;:false,&quot;manualOverride&quot;:{&quot;citeprocText&quot;:&quot;(14)&quot;,&quot;isManuallyOverridden&quot;:false,&quot;manualOverrideText&quot;:&quot;&quot;},&quot;citationTag&quot;:&quot;MENDELEY_CITATION_v3_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&quot;,&quot;citationItems&quot;:[{&quot;id&quot;:&quot;014f2321-92da-5807-b198-81a666dfc520&quot;,&quot;itemData&quot;:{&quot;DOI&quot;:&quot;10.1016/j.jmst.2015.10.009&quot;,&quot;author&quot;:[{&quot;dropping-particle&quot;:&quot;&quot;,&quot;family&quot;:&quot;Xie&quot;,&quot;given&quot;:&quot;G M&quot;,&quot;non-dropping-particle&quot;:&quot;&quot;,&quot;parse-names&quot;:false,&quot;suffix&quot;:&quot;&quot;},{&quot;dropping-particle&quot;:&quot;&quot;,&quot;family&quot;:&quot;Cui&quot;,&quot;given&quot;:&quot;H B&quot;,&quot;non-dropping-particle&quot;:&quot;&quot;,&quot;parse-names&quot;:false,&quot;suffix&quot;:&quot;&quot;},{&quot;dropping-particle&quot;:&quot;&quot;,&quot;family&quot;:&quot;Luo&quot;,&quot;given&quot;:&quot;Z A&quot;,&quot;non-dropping-particle&quot;:&quot;&quot;,&quot;parse-names&quot;:false,&quot;suffix&quot;:&quot;&quot;},{&quot;dropping-particle&quot;:&quot;&quot;,&quot;family&quot;:&quot;Yu&quot;,&quot;given&quot;:&quot;W&quot;,&quot;non-dropping-particle&quot;:&quot;&quot;,&quot;parse-names&quot;:false,&quot;suffix&quot;:&quot;&quot;},{&quot;dropping-particle&quot;:&quot;&quot;,&quot;family&quot;:&quot;Ma&quot;,&quot;given&quot;:&quot;J&quot;,&quot;non-dropping-particle&quot;:&quot;&quot;,&quot;parse-names&quot;:false,&quot;suffix&quot;:&quot;&quot;},{&quot;dropping-particle&quot;:&quot;&quot;,&quot;family&quot;:&quot;Wang&quot;,&quot;given&quot;:&quot;G D&quot;,&quot;non-dropping-particle&quot;:&quot;&quot;,&quot;parse-names&quot;:false,&quot;suffix&quot;:&quot;&quot;}],&quot;id&quot;:&quot;014f2321-92da-5807-b198-81a666dfc520&quot;,&quot;issued&quot;:{&quot;date-parts&quot;:[[&quot;2016&quot;]]},&quot;page&quot;:&quot;326-332&quot;,&quot;title&quot;:&quot;Journal of Materials Science &amp; Technology Effect of Rotation Rate on Microstructure and Mechanical Properties of Friction Stir Spot Welded DP780 Steel&quot;,&quot;type&quot;:&quot;article-journal&quot;,&quot;volume&quot;:&quot;32&quot;,&quot;container-title-short&quot;:&quot;&quot;},&quot;uris&quot;:[&quot;http://www.mendeley.com/documents/?uuid=d63cef8a-da03-4a67-9b6c-2abad1d52847&quot;,&quot;http://www.mendeley.com/documents/?uuid=04b4766d-89ca-46f2-a712-06a95cd9e136&quot;],&quot;isTemporary&quot;:false,&quot;legacyDesktopId&quot;:&quot;d63cef8a-da03-4a67-9b6c-2abad1d52847&quot;}]},{&quot;citationID&quot;:&quot;MENDELEY_CITATION_083de6b1-46f2-46b5-a56d-9f8e3eb6e1f9&quot;,&quot;properties&quot;:{&quot;noteIndex&quot;:0},&quot;isEdited&quot;:false,&quot;manualOverride&quot;:{&quot;citeprocText&quot;:&quot;(15)&quot;,&quot;isManuallyOverridden&quot;:false,&quot;manualOverrideText&quot;:&quot;&quot;},&quot;citationTag&quot;:&quot;MENDELEY_CITATION_v3_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&quot;,&quot;citationItems&quot;:[{&quot;id&quot;:&quot;424e5e2f-0c84-549e-b8ea-2c607cd4fcdd&quot;,&quot;itemData&quot;:{&quot;DOI&quot;:&quot;10.1016/j.matchar.2017.11.033&quot;,&quot;ISSN&quot;:&quot;1044-5803&quot;,&quot;author&quot;:[{&quot;dropping-particle&quot;:&quot;&quot;,&quot;family&quot;:&quot;Sun&quot;,&quot;given&quot;:&quot;Yufeng&quot;,&quot;non-dropping-particle&quot;:&quot;&quot;,&quot;parse-names&quot;:false,&quot;suffix&quot;:&quot;&quot;},{&quot;dropping-particle&quot;:&quot;&quot;,&quot;family&quot;:&quot;Morisada&quot;,&quot;given&quot;:&quot;Yoshiaki&quot;,&quot;non-dropping-particle&quot;:&quot;&quot;,&quot;parse-names&quot;:false,&quot;suffix&quot;:&quot;&quot;},{&quot;dropping-particle&quot;:&quot;&quot;,&quot;family&quot;:&quot;Fujii&quot;,&quot;given&quot;:&quot;Hidetoshi&quot;,&quot;non-dropping-particle&quot;:&quot;&quot;,&quot;parse-names&quot;:false,&quot;suffix&quot;:&quot;&quot;},{&quot;dropping-particle&quot;:&quot;&quot;,&quot;family&quot;:&quot;Tsuji&quot;,&quot;given&quot;:&quot;Nobuhiro&quot;,&quot;non-dropping-particle&quot;:&quot;&quot;,&quot;parse-names&quot;:false,&quot;suffix&quot;:&quot;&quot;}],&quot;container-title&quot;:&quot;Materials Characterization&quot;,&quot;id&quot;:&quot;424e5e2f-0c84-549e-b8ea-2c607cd4fcdd&quot;,&quot;issue&quot;:&quot;August 2017&quot;,&quot;issued&quot;:{&quot;date-parts&quot;:[[&quot;2018&quot;]]},&quot;page&quot;:&quot;124-133&quot;,&quot;publisher&quot;:&quot;Elsevier&quot;,&quot;title&quot;:&quot;Materials Characterization Ultra fi ne grained structure and improved mechanical properties of low temperature friction stir spot welded 6061-T6 Al alloys&quot;,&quot;type&quot;:&quot;article-journal&quot;,&quot;volume&quot;:&quot;135&quot;,&quot;container-title-short&quot;:&quot;Mater Charact&quot;},&quot;uris&quot;:[&quot;http://www.mendeley.com/documents/?uuid=43b288a5-1539-4c35-98e2-a9cb90eda353&quot;,&quot;http://www.mendeley.com/documents/?uuid=89101b4a-6a24-406d-bfb7-441a7b720e33&quot;],&quot;isTemporary&quot;:false,&quot;legacyDesktopId&quot;:&quot;43b288a5-1539-4c35-98e2-a9cb90eda353&quot;}]},{&quot;citationID&quot;:&quot;MENDELEY_CITATION_570bd5e6-5abb-438c-8bce-c682cb23bee5&quot;,&quot;properties&quot;:{&quot;noteIndex&quot;:0},&quot;isEdited&quot;:false,&quot;manualOverride&quot;:{&quot;citeprocText&quot;:&quot;(16)&quot;,&quot;isManuallyOverridden&quot;:false,&quot;manualOverrideText&quot;:&quot;&quot;},&quot;citationTag&quot;:&quot;MENDELEY_CITATION_v3_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&quot;,&quot;citationItems&quot;:[{&quot;id&quot;:&quot;e9cac0bb-0d11-335e-a421-9d16f7eb0983&quot;,&quot;itemData&quot;:{&quot;DOI&quot;:&quot;10.1016/j.jmatprotec.2015.11.026&quot;,&quot;ISSN&quot;:&quot;09240136&quot;,&quot;abstract&quot;:&quot;A series of welds were produced at various processing parameters in friction spot welded of AA6061-T6 to investigate hook formation and mechanical properties. Two different types of hook defect were identified based on the locations, which were closely associated to the plunge depth. The weld strength had a negative correlation with the hook height. An increase in rotational speed, joining time or plunge depth increased the hook height and resulted in lower weld strength. Increasing plunge depth might also bring a positive effect of weld strength as a result of increased effective shear area.&quot;,&quot;author&quot;:[{&quot;dropping-particle&quot;:&quot;&quot;,&quot;family&quot;:&quot;Cao&quot;,&quot;given&quot;:&quot;J. Y.&quot;,&quot;non-dropping-particle&quot;:&quot;&quot;,&quot;parse-names&quot;:false,&quot;suffix&quot;:&quot;&quot;},{&quot;dropping-particle&quot;:&quot;&quot;,&quot;family&quot;:&quot;Wang&quot;,&quot;given&quot;:&quot;M.&quot;,&quot;non-dropping-particle&quot;:&quot;&quot;,&quot;parse-names&quot;:false,&quot;suffix&quot;:&quot;&quot;},{&quot;dropping-particle&quot;:&quot;&quot;,&quot;family&quot;:&quot;Kong&quot;,&quot;given&quot;:&quot;L.&quot;,&quot;non-dropping-particle&quot;:&quot;&quot;,&quot;parse-names&quot;:false,&quot;suffix&quot;:&quot;&quot;},{&quot;dropping-particle&quot;:&quot;&quot;,&quot;family&quot;:&quot;Guo&quot;,&quot;given&quot;:&quot;L. J.&quot;,&quot;non-dropping-particle&quot;:&quot;&quot;,&quot;parse-names&quot;:false,&quot;suffix&quot;:&quot;&quot;}],&quot;container-title&quot;:&quot;Journal of Materials Processing Technology&quot;,&quot;id&quot;:&quot;e9cac0bb-0d11-335e-a421-9d16f7eb0983&quot;,&quot;issued&quot;:{&quot;date-parts&quot;:[[&quot;2016&quot;]]},&quot;page&quot;:&quot;254-262&quot;,&quot;publisher&quot;:&quot;Elsevier B.V.&quot;,&quot;title&quot;:&quot;Hook formation and mechanical properties of friction spot welding in alloy 6061-T6&quot;,&quot;type&quot;:&quot;article-journal&quot;,&quot;volume&quot;:&quot;230&quot;,&quot;container-title-short&quot;:&quot;J Mater Process Technol&quot;},&quot;uris&quot;:[&quot;http://www.mendeley.com/documents/?uuid=7abc6080-c135-4714-8699-a23f6cf8d6a4&quot;],&quot;isTemporary&quot;:false,&quot;legacyDesktopId&quot;:&quot;7abc6080-c135-4714-8699-a23f6cf8d6a4&quot;}]},{&quot;citationID&quot;:&quot;MENDELEY_CITATION_6685fcbc-722c-4d4c-bf84-86e6e2b72da4&quot;,&quot;properties&quot;:{&quot;noteIndex&quot;:0},&quot;isEdited&quot;:false,&quot;manualOverride&quot;:{&quot;citeprocText&quot;:&quot;(17)&quot;,&quot;isManuallyOverridden&quot;:false,&quot;manualOverrideText&quot;:&quot;&quot;},&quot;citationTag&quot;:&quot;MENDELEY_CITATION_v3_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&quot;,&quot;citationItems&quot;:[{&quot;id&quot;:&quot;e78a2a0e-a333-3f48-a99c-4291bd291008&quot;,&quot;itemData&quot;:{&quot;DOI&quot;:&quot;10.1016/j.jmatprotec.2021.117057&quot;,&quot;ISSN&quot;:&quot;09240136&quot;,&quot;abstract&quot;:&quot;During friction stir lap joint welding, hooks are systematically formed at the interface of dissimilar Al2024/Ti-6Al-4V plates. Various hooks dimensions and shapes are observed according to the welding parameters (welding speed, rotational speed and double-pass). Based on digital image correlation (DIC) during tensile shear tests, it is found that hooks features govern the fracture behaviours and, hence, the mechanical properties of the overall welds. In particular, three fracture behaviours are obtained: at the interface, in the Al2024 and across the Ti-6Al-4V plate, which was never reported in dissimilar Al/Ti studies. The aims of this work are (i) to study the influence of FSW parameters on the mechanisms of hooks formation and (ii) to understand the role of both AS and RS hooks on the mechanical behaviour of the welds, by the means of two new approaches. First, hooks are investigated by X-ray tomography which provided some innovative insight into the material flow (3D viewing). Based on these qualitative and quantitative results, hooks are used as tracers and two new scenarios of AS and RS generation are proposed. Then, the contribution of both hooks on the stress distribution is clearly revealed by some calculations of the stresses reached around AS and RS hooks. Contrary to RS hook, AS hook is sharp and, hence, the stress reached at the top of AS hook is characterized by a stress concentration. The results showed that the fracture behaviours are greatly influenced by hooks size and the formation of microstructural defects inside the Ti-6Al-4V, which depend on the welding parameters. In conclusions, this work revealed the relationship between the achievable parameters, the resulting hooks dimensions and the fracture behaviours. In addition, based on the understanding of the material flow, another FSW parameters are proposed to optimize the mechanical properties.&quot;,&quot;author&quot;:[{&quot;dropping-particle&quot;:&quot;&quot;,&quot;family&quot;:&quot;Geyer&quot;,&quot;given&quot;:&quot;Morgane&quot;,&quot;non-dropping-particle&quot;:&quot;&quot;,&quot;parse-names&quot;:false,&quot;suffix&quot;:&quot;&quot;},{&quot;dropping-particle&quot;:&quot;&quot;,&quot;family&quot;:&quot;Vidal&quot;,&quot;given&quot;:&quot;Vanessa&quot;,&quot;non-dropping-particle&quot;:&quot;&quot;,&quot;parse-names&quot;:false,&quot;suffix&quot;:&quot;&quot;},{&quot;dropping-particle&quot;:&quot;&quot;,&quot;family&quot;:&quot;Pottier&quot;,&quot;given&quot;:&quot;Thomas&quot;,&quot;non-dropping-particle&quot;:&quot;&quot;,&quot;parse-names&quot;:false,&quot;suffix&quot;:&quot;&quot;},{&quot;dropping-particle&quot;:&quot;&quot;,&quot;family&quot;:&quot;Boher&quot;,&quot;given&quot;:&quot;Christine&quot;,&quot;non-dropping-particle&quot;:&quot;&quot;,&quot;parse-names&quot;:false,&quot;suffix&quot;:&quot;&quot;},{&quot;dropping-particle&quot;:&quot;&quot;,&quot;family&quot;:&quot;Rézaï-Aria&quot;,&quot;given&quot;:&quot;Farhad&quot;,&quot;non-dropping-particle&quot;:&quot;&quot;,&quot;parse-names&quot;:false,&quot;suffix&quot;:&quot;&quot;}],&quot;container-title&quot;:&quot;Journal of Materials Processing Technology&quot;,&quot;id&quot;:&quot;e78a2a0e-a333-3f48-a99c-4291bd291008&quot;,&quot;issue&quot;:&quot;July 2020&quot;,&quot;issued&quot;:{&quot;date-parts&quot;:[[&quot;2021&quot;]]},&quot;title&quot;:&quot;Investigations on the material flow and the role of the resulting hooks on the mechanical behaviour of dissimilar friction stir welded Al2024-T3 to Ti-6Al-4V overlap joints&quot;,&quot;type&quot;:&quot;article-journal&quot;,&quot;volume&quot;:&quot;292&quot;,&quot;container-title-short&quot;:&quot;J Mater Process Technol&quot;},&quot;uris&quot;:[&quot;http://www.mendeley.com/documents/?uuid=4ade436a-b1b7-4116-92c5-9f73ddbca9be&quot;],&quot;isTemporary&quot;:false,&quot;legacyDesktopId&quot;:&quot;4ade436a-b1b7-4116-92c5-9f73ddbca9be&quot;}]},{&quot;citationID&quot;:&quot;MENDELEY_CITATION_49576611-336e-4438-b732-0a92f5d53a5d&quot;,&quot;properties&quot;:{&quot;noteIndex&quot;:0},&quot;isEdited&quot;:false,&quot;manualOverride&quot;:{&quot;citeprocText&quot;:&quot;(18)&quot;,&quot;isManuallyOverridden&quot;:false,&quot;manualOverrideText&quot;:&quot;&quot;},&quot;citationTag&quot;:&quot;MENDELEY_CITATION_v3_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&quot;,&quot;citationItems&quot;:[{&quot;id&quot;:&quot;79608d80-64c1-31d9-b4d3-5d3a7408aa4f&quot;,&quot;itemData&quot;:{&quot;DOI&quot;:&quot;10.1016/j.matdes.2014.05.028&quot;,&quot;ISSN&quot;:&quot;18734197&quot;,&quot;abstract&quot;:&quot;Hook defect (HD) seriously decreases the mechanical properties of friction stir spot welded (FSSW) joints. In this study, two methods were therefore used to eliminate the HD in pinless FSSW joints. The one is changing welding parameters such as rotating speed and dwell time. The other one is FSSW plus subsequent friction stir welding (FSSW-FSW), which is an innovative method proposed in this study. Experimental results showed that the HD in pinless FSSWed AA2024 joints was successfully eliminated by using FSSW-FSW, not by changing process parameters. The joints without HD exhibited a tensile-shear load of as much as 12. kN, which was higher than that of 6.9. kN in the joints with HD. Furthermore, it was proved that the tensile-shear load is not greatly improved only by increasing the nugget zone when HD still existed in the FSSW joints. In addition, the fracture morphology analysis demonstrated that the shear fracture of the FSSW-FSW joints took place along the boundary between the upper and lower sheets through the weld nugget, and the faying surface between the two sheets was completely sheared off. ?? 2014 Elsevier Ltd.&quot;,&quot;author&quot;:[{&quot;dropping-particle&quot;:&quot;&quot;,&quot;family&quot;:&quot;Li&quot;,&quot;given&quot;:&quot;Wenya&quot;,&quot;non-dropping-particle&quot;:&quot;&quot;,&quot;parse-names&quot;:false,&quot;suffix&quot;:&quot;&quot;},{&quot;dropping-particle&quot;:&quot;&quot;,&quot;family&quot;:&quot;Li&quot;,&quot;given&quot;:&quot;Jinfeng&quot;,&quot;non-dropping-particle&quot;:&quot;&quot;,&quot;parse-names&quot;:false,&quot;suffix&quot;:&quot;&quot;},{&quot;dropping-particle&quot;:&quot;&quot;,&quot;family&quot;:&quot;Zhang&quot;,&quot;given&quot;:&quot;Zhihan&quot;,&quot;non-dropping-particle&quot;:&quot;&quot;,&quot;parse-names&quot;:false,&quot;suffix&quot;:&quot;&quot;},{&quot;dropping-particle&quot;:&quot;&quot;,&quot;family&quot;:&quot;Gao&quot;,&quot;given&quot;:&quot;Dalu&quot;,&quot;non-dropping-particle&quot;:&quot;&quot;,&quot;parse-names&quot;:false,&quot;suffix&quot;:&quot;&quot;},{&quot;dropping-particle&quot;:&quot;&quot;,&quot;family&quot;:&quot;Wang&quot;,&quot;given&quot;:&quot;Weibing&quot;,&quot;non-dropping-particle&quot;:&quot;&quot;,&quot;parse-names&quot;:false,&quot;suffix&quot;:&quot;&quot;},{&quot;dropping-particle&quot;:&quot;&quot;,&quot;family&quot;:&quot;Dong&quot;,&quot;given&quot;:&quot;Chunlin&quot;,&quot;non-dropping-particle&quot;:&quot;&quot;,&quot;parse-names&quot;:false,&quot;suffix&quot;:&quot;&quot;}],&quot;container-title&quot;:&quot;Materials and Design&quot;,&quot;id&quot;:&quot;79608d80-64c1-31d9-b4d3-5d3a7408aa4f&quot;,&quot;issued&quot;:{&quot;date-parts&quot;:[[&quot;2014&quot;]]},&quot;page&quot;:&quot;247-254&quot;,&quot;publisher&quot;:&quot;Elsevier Ltd&quot;,&quot;title&quot;:&quot;Improving mechanical properties of pinless friction stir spot welded joints by eliminating hook defect&quot;,&quot;type&quot;:&quot;article-journal&quot;,&quot;volume&quot;:&quot;62&quot;,&quot;container-title-short&quot;:&quot;Mater Des&quot;},&quot;uris&quot;:[&quot;http://www.mendeley.com/documents/?uuid=8047a20d-b8c3-4c70-b2ff-1c70f8c1dd67&quot;],&quot;isTemporary&quot;:false,&quot;legacyDesktopId&quot;:&quot;8047a20d-b8c3-4c70-b2ff-1c70f8c1dd67&quot;}]},{&quot;citationID&quot;:&quot;MENDELEY_CITATION_8a7a7d9a-9c8f-4006-b5f3-7c6358c697c3&quot;,&quot;properties&quot;:{&quot;noteIndex&quot;:0},&quot;isEdited&quot;:false,&quot;manualOverride&quot;:{&quot;citeprocText&quot;:&quot;(19,20)&quot;,&quot;isManuallyOverridden&quot;:false,&quot;manualOverrideText&quot;:&quot;&quot;},&quot;citationTag&quot;:&quot;MENDELEY_CITATION_v3_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&quot;,&quot;citationItems&quot;:[{&quot;id&quot;:&quot;a8708623-6a9d-35c3-86cb-902cc0f46bfb&quot;,&quot;itemData&quot;:{&quot;DOI&quot;:&quot;10.1016/j.matdes.2014.12.045&quot;,&quot;author&quot;:[{&quot;dropping-particle&quot;:&quot;&quot;,&quot;family&quot;:&quot;Xu&quot;,&quot;given&quot;:&quot;R Z&quot;,&quot;non-dropping-particle&quot;:&quot;&quot;,&quot;parse-names&quot;:false,&quot;suffix&quot;:&quot;&quot;},{&quot;dropping-particle&quot;:&quot;&quot;,&quot;family&quot;:&quot;Ni&quot;,&quot;given&quot;:&quot;D R&quot;,&quot;non-dropping-particle&quot;:&quot;&quot;,&quot;parse-names&quot;:false,&quot;suffix&quot;:&quot;&quot;},{&quot;dropping-particle&quot;:&quot;&quot;,&quot;family&quot;:&quot;Yang&quot;,&quot;given&quot;:&quot;Q&quot;,&quot;non-dropping-particle&quot;:&quot;&quot;,&quot;parse-names&quot;:false,&quot;suffix&quot;:&quot;&quot;},{&quot;dropping-particle&quot;:&quot;&quot;,&quot;family&quot;:&quot;Liu&quot;,&quot;given&quot;:&quot;C Z&quot;,&quot;non-dropping-particle&quot;:&quot;&quot;,&quot;parse-names&quot;:false,&quot;suffix&quot;:&quot;&quot;},{&quot;dropping-particle&quot;:&quot;&quot;,&quot;family&quot;:&quot;Ma&quot;,&quot;given&quot;:&quot;Z Y&quot;,&quot;non-dropping-particle&quot;:&quot;&quot;,&quot;parse-names&quot;:false,&quot;suffix&quot;:&quot;&quot;}],&quot;container-title&quot;:&quot;Materials and Design&quot;,&quot;id&quot;:&quot;a8708623-6a9d-35c3-86cb-902cc0f46bfb&quot;,&quot;issued&quot;:{&quot;date-parts&quot;:[[&quot;2015&quot;]]},&quot;page&quot;:&quot;163-169&quot;,&quot;title&quot;:&quot;Influencing mechanism of Zn interlayer addition on hook defects of friction stir spot welded Mg – Al – Zn alloy joints&quot;,&quot;type&quot;:&quot;article-journal&quot;,&quot;volume&quot;:&quot;69&quot;,&quot;container-title-short&quot;:&quot;Mater Des&quot;},&quot;uris&quot;:[&quot;http://www.mendeley.com/documents/?uuid=759185d8-5c80-4c76-9fd5-768e0e095087&quot;],&quot;isTemporary&quot;:false,&quot;legacyDesktopId&quot;:&quot;759185d8-5c80-4c76-9fd5-768e0e095087&quot;},{&quot;id&quot;:&quot;847c6fc1-e1ac-305c-b46e-5263521f0fbd&quot;,&quot;itemData&quot;:{&quot;DOI&quot;:&quot;10.1007/s10853-015-8841-3&quot;,&quot;ISBN&quot;:&quot;0022-2461&quot;,&quot;ISSN&quot;:&quot;15734803&quot;,&quot;abstract&quot;:&quot;2.4-mm-thick AZ31 Mg alloy sheets were friction stir spot welded without and with the addition of Zn interlayers ranging from 0.04 to 0.16 mm in thickness. For the joints without Zn interlayers, although the loads of the joints could be increased by changing the end surface geometry and size of the shoulders, the small bonded area and hook defects limited further increase of joint loads. For the joints with Zn interlayers, the Zn interlayer reacted with the Mg substrate, forming a Mg–Zn brazed zone composed of complex Mg–Zn intermetallics and a thin strip of (α-Mg + MgZn) eutectoid structure, thereby increasing the bonded area and reducing the hook defects of joints at the same time. As a result, the maximum joint load increased from 2.7 to 5.2 kN using a 10-mm-diameter concave shoulder with a 0.12-mm-thick Zn interlayer. A thicker interlayer resulted in a significant increase in the thickness of the thin strip in the hook region, and a thinner interlayer led to the formation of more defects due to intense diffusion reactions, thereby reducing the joint loads.&quot;,&quot;author&quot;:[{&quot;dropping-particle&quot;:&quot;&quot;,&quot;family&quot;:&quot;Xu&quot;,&quot;given&quot;:&quot;R. Z.&quot;,&quot;non-dropping-particle&quot;:&quot;&quot;,&quot;parse-names&quot;:false,&quot;suffix&quot;:&quot;&quot;},{&quot;dropping-particle&quot;:&quot;&quot;,&quot;family&quot;:&quot;Ni&quot;,&quot;given&quot;:&quot;D. R.&quot;,&quot;non-dropping-particle&quot;:&quot;&quot;,&quot;parse-names&quot;:false,&quot;suffix&quot;:&quot;&quot;},{&quot;dropping-particle&quot;:&quot;&quot;,&quot;family&quot;:&quot;Yang&quot;,&quot;given&quot;:&quot;Q.&quot;,&quot;non-dropping-particle&quot;:&quot;&quot;,&quot;parse-names&quot;:false,&quot;suffix&quot;:&quot;&quot;},{&quot;dropping-particle&quot;:&quot;&quot;,&quot;family&quot;:&quot;Liu&quot;,&quot;given&quot;:&quot;C. Z.&quot;,&quot;non-dropping-particle&quot;:&quot;&quot;,&quot;parse-names&quot;:false,&quot;suffix&quot;:&quot;&quot;},{&quot;dropping-particle&quot;:&quot;&quot;,&quot;family&quot;:&quot;Ma&quot;,&quot;given&quot;:&quot;Z. Y.&quot;,&quot;non-dropping-particle&quot;:&quot;&quot;,&quot;parse-names&quot;:false,&quot;suffix&quot;:&quot;&quot;}],&quot;container-title&quot;:&quot;Journal of Materials Science&quot;,&quot;id&quot;:&quot;847c6fc1-e1ac-305c-b46e-5263521f0fbd&quot;,&quot;issued&quot;:{&quot;date-parts&quot;:[[&quot;2015&quot;]]},&quot;page&quot;:&quot;4160-4173&quot;,&quot;title&quot;:&quot;Influence of Zn interlayer addition on microstructure and mechanical properties of friction stir welded AZ31 Mg alloy&quot;,&quot;type&quot;:&quot;article-journal&quot;,&quot;container-title-short&quot;:&quot;J Mater Sci&quot;},&quot;uris&quot;:[&quot;http://www.mendeley.com/documents/?uuid=f16208b3-7982-4f4c-900d-b9902d2c0dda&quot;],&quot;isTemporary&quot;:false,&quot;legacyDesktopId&quot;:&quot;f16208b3-7982-4f4c-900d-b9902d2c0dda&quot;}]},{&quot;citationID&quot;:&quot;MENDELEY_CITATION_0700f6b1-7237-4885-80fa-bea4700cd4a9&quot;,&quot;properties&quot;:{&quot;noteIndex&quot;:0},&quot;isEdited&quot;:false,&quot;manualOverride&quot;:{&quot;citeprocText&quot;:&quot;(21)&quot;,&quot;isManuallyOverridden&quot;:false,&quot;manualOverrideText&quot;:&quot;&quot;},&quot;citationTag&quot;:&quot;MENDELEY_CITATION_v3_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&quot;,&quot;citationItems&quot;:[{&quot;id&quot;:&quot;b0ea054c-d070-3804-9efe-8ddcc1e95bf8&quot;,&quot;itemData&quot;:{&quot;DOI&quot;:&quot;10.1051/matecconf/201821804005&quot;,&quot;ISSN&quot;:&quot;2261236X&quot;,&quot;abstract&quot;:&quot;Global warming can be reduced by controlling emissions in motor vehicles. Lightweight aluminum materials can lower the engine work so as to reduce fuel consumption.The effect of dwell time on mechanical properties and microstructure friction stir spot welded AA1100 with particle interlayer Zn were investigated. The result shows that the particle interlayer Zn affect to the mechanical properties. The tensile shear load friction stir spot welded AA1100 with particle interlayer Zn is higher than hart of without particle interlayer Zn. In line with tensile shear load that the hardness of friction stir spot welded Al with particle interlayer Zn got the higher hardness than of without particle interlayer Zn. The addition of particle interlayer Zn reduce the hook defect and spread in the aluminum matrix as solid solution.&quot;,&quot;author&quot;:[{&quot;dropping-particle&quot;:&quot;&quot;,&quot;family&quot;:&quot;Arti Saputra&quot;,&quot;given&quot;:&quot;Lingga&quot;,&quot;non-dropping-particle&quot;:&quot;&quot;,&quot;parse-names&quot;:false,&quot;suffix&quot;:&quot;&quot;},{&quot;dropping-particle&quot;:&quot;&quot;,&quot;family&quot;:&quot;Muhayat&quot;,&quot;given&quot;:&quot;Nurul&quot;,&quot;non-dropping-particle&quot;:&quot;&quot;,&quot;parse-names&quot;:false,&quot;suffix&quot;:&quot;&quot;},{&quot;dropping-particle&quot;:&quot;&quot;,&quot;family&quot;:&quot;Triyono&quot;,&quot;given&quot;:&quot;T.&quot;,&quot;non-dropping-particle&quot;:&quot;&quot;,&quot;parse-names&quot;:false,&quot;suffix&quot;:&quot;&quot;}],&quot;container-title&quot;:&quot;MATEC Web of Conferences&quot;,&quot;id&quot;:&quot;b0ea054c-d070-3804-9efe-8ddcc1e95bf8&quot;,&quot;issued&quot;:{&quot;date-parts&quot;:[[&quot;2018&quot;]]},&quot;page&quot;:&quot;1-6&quot;,&quot;title&quot;:&quot;Effect of Zn Interlayer Particles on Mechanical Properties and Microstructure of Friction Stir Spot Welding Aluminum Alloy&quot;,&quot;type&quot;:&quot;article-journal&quot;,&quot;volume&quot;:&quot;218&quot;,&quot;container-title-short&quot;:&quot;&quot;},&quot;uris&quot;:[&quot;http://www.mendeley.com/documents/?uuid=0e996f9b-dfc9-4b31-a9eb-d53ade377e72&quot;],&quot;isTemporary&quot;:false,&quot;legacyDesktopId&quot;:&quot;0e996f9b-dfc9-4b31-a9eb-d53ade377e72&quot;}]},{&quot;citationID&quot;:&quot;MENDELEY_CITATION_1b9ae231-647f-4560-8aa2-ff34b6182fd6&quot;,&quot;properties&quot;:{&quot;noteIndex&quot;:0},&quot;isEdited&quot;:false,&quot;manualOverride&quot;:{&quot;citeprocText&quot;:&quot;(22)&quot;,&quot;isManuallyOverridden&quot;:false,&quot;manualOverrideText&quot;:&quot;&quot;},&quot;citationItems&quot;:[{&quot;id&quot;:&quot;d2bc05bb-e9c7-580b-875d-d67df2bade80&quot;,&quot;itemData&quot;:{&quot;DOI&quot;:&quot;https://doi.org/10.18196/st.v24i2.13015 Pengaruh&quot;,&quot;abstract&quot;:&quot;Sambungan FSSW dengan material yang berbeda banyak digunakan pada kendaraan. Namun, masalah muncul ketika material tersebut tidak tersambung dengan sempurna. Penggunaan interlayer Zn mampu meningkatkan kemampuan sambungan. Variasi penggunaan dwell time dan diameter shoulder digunakan untuk memperjelas peranan interlayer electroplating Zn. Pengujian tarik geser yang telah dilakukan membuktikan bahwa penggunaan interlayer electroplating Zn memiliki kemampuan sambungan yang lebih baik. Nilai maksimal pengujian tarik geser sebesar 3.8kN. Nilai maksimal sambungan tanpa interlayer elektroplating Zn 2.5kN. Pengujian kekerasan menunjukkan nilai yang lebih besar 63HV dari pada sambungan tanpa menggunakan interlayer elektroplating Zn.&quot;,&quot;author&quot;:[{&quot;dropping-particle&quot;:&quot;&quot;,&quot;family&quot;:&quot;LINGGA ARTI SAPUTRA, NOTA ALI SUKARNO&quot;,&quot;given&quot;:&quot;SITI ZULAEHAH&quot;,&quot;non-dropping-particle&quot;:&quot;&quot;,&quot;parse-names&quot;:false,&quot;suffix&quot;:&quot;&quot;}],&quot;container-title&quot;:&quot;semesta teknika&quot;,&quot;id&quot;:&quot;d2bc05bb-e9c7-580b-875d-d67df2bade80&quot;,&quot;issue&quot;:&quot;2&quot;,&quot;issued&quot;:{&quot;date-parts&quot;:[[&quot;2021&quot;]]},&quot;page&quot;:&quot;93-101&quot;,&quot;title&quot;:&quot;Pengaruh Interlayer Elektroplating Zinc pada Kekuatan Mekanik Friction Stir Spot Welding Aa1100-Ss400&quot;,&quot;type&quot;:&quot;article-journal&quot;,&quot;volume&quot;:&quot;24&quot;,&quot;container-title-short&quot;:&quot;&quot;},&quot;uris&quot;:[&quot;http://www.mendeley.com/documents/?uuid=4cf636c4-09d7-4c59-9302-70f1aa03b1d2&quot;],&quot;isTemporary&quot;:false,&quot;legacyDesktopId&quot;:&quot;4cf636c4-09d7-4c59-9302-70f1aa03b1d2&quot;}],&quot;citationTag&quot;:&quot;MENDELEY_CITATION_v3_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&quot;},{&quot;citationID&quot;:&quot;MENDELEY_CITATION_491bc683-b91d-4f46-9c42-4a7cb1827993&quot;,&quot;properties&quot;:{&quot;noteIndex&quot;:0},&quot;isEdited&quot;:false,&quot;manualOverride&quot;:{&quot;citeprocText&quot;:&quot;(23)&quot;,&quot;isManuallyOverridden&quot;:false,&quot;manualOverrideText&quot;:&quot;&quot;},&quot;citationTag&quot;:&quot;MENDELEY_CITATION_v3_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&quot;,&quot;citationItems&quot;:[{&quot;id&quot;:&quot;70bc6ec4-f5a3-31ce-adfc-23a596acda17&quot;,&quot;itemData&quot;:{&quot;DOI&quot;:&quot;10.1016/j.jmst.2015.08.012&quot;,&quot;author&quot;:[{&quot;dropping-particle&quot;:&quot;&quot;,&quot;family&quot;:&quot;Xu&quot;,&quot;given&quot;:&quot;R Z&quot;,&quot;non-dropping-particle&quot;:&quot;&quot;,&quot;parse-names&quot;:false,&quot;suffix&quot;:&quot;&quot;},{&quot;dropping-particle&quot;:&quot;&quot;,&quot;family&quot;:&quot;Ni&quot;,&quot;given&quot;:&quot;D R&quot;,&quot;non-dropping-particle&quot;:&quot;&quot;,&quot;parse-names&quot;:false,&quot;suffix&quot;:&quot;&quot;},{&quot;dropping-particle&quot;:&quot;&quot;,&quot;family&quot;:&quot;Yang&quot;,&quot;given&quot;:&quot;Q&quot;,&quot;non-dropping-particle&quot;:&quot;&quot;,&quot;parse-names&quot;:false,&quot;suffix&quot;:&quot;&quot;},{&quot;dropping-particle&quot;:&quot;&quot;,&quot;family&quot;:&quot;Liu&quot;,&quot;given&quot;:&quot;C Z&quot;,&quot;non-dropping-particle&quot;:&quot;&quot;,&quot;parse-names&quot;:false,&quot;suffix&quot;:&quot;&quot;},{&quot;dropping-particle&quot;:&quot;&quot;,&quot;family&quot;:&quot;Ma&quot;,&quot;given&quot;:&quot;Z Y&quot;,&quot;non-dropping-particle&quot;:&quot;&quot;,&quot;parse-names&quot;:false,&quot;suffix&quot;:&quot;&quot;}],&quot;container-title&quot;:&quot;Journal of Materials Science &amp; Technology&quot;,&quot;id&quot;:&quot;70bc6ec4-f5a3-31ce-adfc-23a596acda17&quot;,&quot;issued&quot;:{&quot;date-parts&quot;:[[&quot;2016&quot;]]},&quot;page&quot;:&quot;76-88&quot;,&quot;title&quot;:&quot;Pinless Friction Stir Spot Welding of Mg ‒ 3Al ‒ 1Zn Alloy with Zn Interlayer&quot;,&quot;type&quot;:&quot;article-journal&quot;,&quot;volume&quot;:&quot;32&quot;,&quot;container-title-short&quot;:&quot;J Mater Sci Technol&quot;},&quot;uris&quot;:[&quot;http://www.mendeley.com/documents/?uuid=f493f567-1004-4d79-b7b3-5288c15e8544&quot;],&quot;isTemporary&quot;:false,&quot;legacyDesktopId&quot;:&quot;f493f567-1004-4d79-b7b3-5288c15e8544&quot;}]},{&quot;citationID&quot;:&quot;MENDELEY_CITATION_421ddafe-d037-4d44-a63b-fd5a51269607&quot;,&quot;properties&quot;:{&quot;noteIndex&quot;:0},&quot;isEdited&quot;:false,&quot;manualOverride&quot;:{&quot;citeprocText&quot;:&quot;(24)&quot;,&quot;isManuallyOverridden&quot;:false,&quot;manualOverrideText&quot;:&quot;&quot;},&quot;citationTag&quot;:&quot;MENDELEY_CITATION_v3_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&quot;,&quot;citationItems&quot;:[{&quot;id&quot;:&quot;42c9918f-6cf1-5f38-8654-19071ee72df9&quot;,&quot;itemData&quot;:{&quot;DOI&quot;:&quot;10.1016/j.matchar.2021.111400&quot;,&quot;ISSN&quot;:&quot;1044-5803&quot;,&quot;author&quot;:[{&quot;dropping-particle&quot;:&quot;&quot;,&quot;family&quot;:&quot;Alaeibehmand&quot;,&quot;given&quot;:&quot;Saleh&quot;,&quot;non-dropping-particle&quot;:&quot;&quot;,&quot;parse-names&quot;:false,&quot;suffix&quot;:&quot;&quot;},{&quot;dropping-particle&quot;:&quot;&quot;,&quot;family&quot;:&quot;Ranjbarnodeh&quot;,&quot;given&quot;:&quot;Eslam&quot;,&quot;non-dropping-particle&quot;:&quot;&quot;,&quot;parse-names&quot;:false,&quot;suffix&quot;:&quot;&quot;},{&quot;dropping-particle&quot;:&quot;&quot;,&quot;family&quot;:&quot;Mirsalehi&quot;,&quot;given&quot;:&quot;Seyyed Ehsan&quot;,&quot;non-dropping-particle&quot;:&quot;&quot;,&quot;parse-names&quot;:false,&quot;suffix&quot;:&quot;&quot;}],&quot;container-title&quot;:&quot;Materials Characterization&quot;,&quot;id&quot;:&quot;42c9918f-6cf1-5f38-8654-19071ee72df9&quot;,&quot;issue&quot;:&quot;July&quot;,&quot;issued&quot;:{&quot;date-parts&quot;:[[&quot;2021&quot;]]},&quot;page&quot;:&quot;111400&quot;,&quot;publisher&quot;:&quot;Elsevier Inc.&quot;,&quot;title&quot;:&quot;Materials Characterization Joining mechanism in pinless FSSW of aluminum-steel with or without Zn and brass interlayers&quot;,&quot;type&quot;:&quot;article-journal&quot;,&quot;volume&quot;:&quot;180&quot;,&quot;container-title-short&quot;:&quot;Mater Charact&quot;},&quot;uris&quot;:[&quot;http://www.mendeley.com/documents/?uuid=dcbc875a-7b4b-4cd1-b8c9-b446f16e6f4b&quot;,&quot;http://www.mendeley.com/documents/?uuid=061c9343-b254-49b5-b41c-ee56097fb430&quot;],&quot;isTemporary&quot;:false,&quot;legacyDesktopId&quot;:&quot;dcbc875a-7b4b-4cd1-b8c9-b446f16e6f4b&quot;}]},{&quot;citationID&quot;:&quot;MENDELEY_CITATION_85e27c3d-ea3c-4526-8cde-319a705ec99a&quot;,&quot;properties&quot;:{&quot;noteIndex&quot;:0},&quot;isEdited&quot;:false,&quot;manualOverride&quot;:{&quot;citeprocText&quot;:&quot;(25)&quot;,&quot;isManuallyOverridden&quot;:false,&quot;manualOverrideText&quot;:&quot;&quot;},&quot;citationTag&quot;:&quot;MENDELEY_CITATION_v3_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&quot;,&quot;citationItems&quot;:[{&quot;id&quot;:&quot;45eba8ba-eec6-3318-b6e8-931048e624ad&quot;,&quot;itemData&quot;:{&quot;DOI&quot;:&quot;10.1016/j.matpr.2019.06.663&quot;,&quot;ISSN&quot;:&quot;22147853&quot;,&quot;abstract&quot;:&quot;The goal of any welding processing is to produce a defect-free sample that will serve the intended purposes. The major setback in friction stir spot welding (FSSW) is the keyhole that always left at the centre of the spot after welding process and also the keyhole that left at the end of friction stir welding and processing (FSW/P). This keyhole has been classified as a defect in FSSW as well as FSW/P. In recent years, very few researchers have developed, characterised and validated some potential methods through research to eliminate this defect and make especially FSSW void free for use and hence reduce material loss during characterisation as a result of cut-off. In this review, the methods adopted in removing this keyhole defects through filling and refilling varying from convectional FSSW, friction forming process (FFP), swing FSSW, pinless shoulder methods, to using autoadjustable pin as well as friction plug welding have been summarised. It is expected that the literatures reviewed here will make meaningful contributions to the present and future researchers, manufacturers, scientists, engineers and the pilots of industries in the area of FSSW, FSW, FSP in order to have keyhole defects free during processing. In this review, refilling FSSW has proven to have better mechanical properties, better hardness and highest tensile strength as compare to others processes. On this note, the authors will recommend the use of refilling FSSW over the others even though, all reviewed processes has been established to have better mechanical properties.&quot;,&quot;author&quot;:[{&quot;dropping-particle&quot;:&quot;&quot;,&quot;family&quot;:&quot;Ikumapayi&quot;,&quot;given&quot;:&quot;Omolayo M.&quot;,&quot;non-dropping-particle&quot;:&quot;&quot;,&quot;parse-names&quot;:false,&quot;suffix&quot;:&quot;&quot;},{&quot;dropping-particle&quot;:&quot;&quot;,&quot;family&quot;:&quot;Akinlabi&quot;,&quot;given&quot;:&quot;Esther T.&quot;,&quot;non-dropping-particle&quot;:&quot;&quot;,&quot;parse-names&quot;:false,&quot;suffix&quot;:&quot;&quot;}],&quot;container-title&quot;:&quot;Materials Today: Proceedings&quot;,&quot;id&quot;:&quot;45eba8ba-eec6-3318-b6e8-931048e624ad&quot;,&quot;issued&quot;:{&quot;date-parts&quot;:[[&quot;2019&quot;]]},&quot;page&quot;:&quot;2201-2208&quot;,&quot;publisher&quot;:&quot;Elsevier Ltd.&quot;,&quot;title&quot;:&quot;Recent advances in keyhole defects repairs via refilling friction stir spot welding&quot;,&quot;type&quot;:&quot;article-journal&quot;,&quot;volume&quot;:&quot;18&quot;,&quot;container-title-short&quot;:&quot;Mater Today Proc&quot;},&quot;uris&quot;:[&quot;http://www.mendeley.com/documents/?uuid=dab51cb2-c692-437a-a609-eaf5bdd218d9&quot;],&quot;isTemporary&quot;:false,&quot;legacyDesktopId&quot;:&quot;dab51cb2-c692-437a-a609-eaf5bdd218d9&quot;}]},{&quot;citationID&quot;:&quot;MENDELEY_CITATION_e115e09b-6701-4dc9-86f8-fd845c9643c4&quot;,&quot;properties&quot;:{&quot;noteIndex&quot;:0},&quot;isEdited&quot;:false,&quot;manualOverride&quot;:{&quot;citeprocText&quot;:&quot;(26)&quot;,&quot;isManuallyOverridden&quot;:false,&quot;manualOverrideText&quot;:&quot;&quot;},&quot;citationTag&quot;:&quot;MENDELEY_CITATION_v3_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&quot;,&quot;citationItems&quot;:[{&quot;id&quot;:&quot;73aeaf16-e019-349a-89f8-385a0a19b3f3&quot;,&quot;itemData&quot;:{&quot;DOI&quot;:&quot;10.1016/j.scriptamat.2021.114113&quot;,&quot;ISSN&quot;:&quot;13596462&quot;,&quot;abstract&quot;:&quot;Cast magnesium alloys welds produced by refill friction stir spot welding (refill FSSW) show low lap shear strength (LSS) and constantly fail in stirred zone (SZ) shear mode. The cause is most probably related to the heavily textured microstructure. Here, to re-engineer the resulting microstructure, we propose a novel process variant, the differential rotation refill FSSW (DR-refill FSSW). DR-refill FSSW stimulates discontinuous dynamic recrystallization and produces a bimodal microstructure with weakened texture. Therefore, the deformation incompatibility between SZ and thermal-mechanically affected zone is avoided. The welds have 50% higher LSS than that of standard refill FSSW welds, and fail in a different failure mode, i.e., SZ pull-out mode. DR-refill FSSW provides a new and effective strategy for improving the performance of spot welds based on microstructural engineering.&quot;,&quot;author&quot;:[{&quot;dropping-particle&quot;:&quot;&quot;,&quot;family&quot;:&quot;Fu&quot;,&quot;given&quot;:&quot;Banglong&quot;,&quot;non-dropping-particle&quot;:&quot;&quot;,&quot;parse-names&quot;:false,&quot;suffix&quot;:&quot;&quot;},{&quot;dropping-particle&quot;:&quot;&quot;,&quot;family&quot;:&quot;Shen&quot;,&quot;given&quot;:&quot;Junjun&quot;,&quot;non-dropping-particle&quot;:&quot;&quot;,&quot;parse-names&quot;:false,&quot;suffix&quot;:&quot;&quot;},{&quot;dropping-particle&quot;:&quot;&quot;,&quot;family&quot;:&quot;Suhuddin&quot;,&quot;given&quot;:&quot;Uceu F.H.R.&quot;,&quot;non-dropping-particle&quot;:&quot;&quot;,&quot;parse-names&quot;:false,&quot;suffix&quot;:&quot;&quot;},{&quot;dropping-particle&quot;:&quot;&quot;,&quot;family&quot;:&quot;Chen&quot;,&quot;given&quot;:&quot;Ting&quot;,&quot;non-dropping-particle&quot;:&quot;&quot;,&quot;parse-names&quot;:false,&quot;suffix&quot;:&quot;&quot;},{&quot;dropping-particle&quot;:&quot;&quot;,&quot;family&quot;:&quot;Santos&quot;,&quot;given&quot;:&quot;Jorge F.&quot;,&quot;non-dropping-particle&quot;:&quot;dos&quot;,&quot;parse-names&quot;:false,&quot;suffix&quot;:&quot;&quot;},{&quot;dropping-particle&quot;:&quot;&quot;,&quot;family&quot;:&quot;Klusemann&quot;,&quot;given&quot;:&quot;Benjamin&quot;,&quot;non-dropping-particle&quot;:&quot;&quot;,&quot;parse-names&quot;:false,&quot;suffix&quot;:&quot;&quot;},{&quot;dropping-particle&quot;:&quot;&quot;,&quot;family&quot;:&quot;Rethmeier&quot;,&quot;given&quot;:&quot;Michael&quot;,&quot;non-dropping-particle&quot;:&quot;&quot;,&quot;parse-names&quot;:false,&quot;suffix&quot;:&quot;&quot;}],&quot;container-title&quot;:&quot;Scripta Materialia&quot;,&quot;id&quot;:&quot;73aeaf16-e019-349a-89f8-385a0a19b3f3&quot;,&quot;issued&quot;:{&quot;date-parts&quot;:[[&quot;2021&quot;]]},&quot;page&quot;:&quot;114113&quot;,&quot;publisher&quot;:&quot;Elsevier Ltd&quot;,&quot;title&quot;:&quot;Improved mechanical properties of cast Mg alloy welds via texture weakening by differential rotation refill friction stir spot welding&quot;,&quot;type&quot;:&quot;article-journal&quot;,&quot;volume&quot;:&quot;203&quot;,&quot;container-title-short&quot;:&quot;Scr Mater&quot;},&quot;uris&quot;:[&quot;http://www.mendeley.com/documents/?uuid=e855d7cb-9c6f-4051-854e-e8f29327dd3e&quot;],&quot;isTemporary&quot;:false,&quot;legacyDesktopId&quot;:&quot;e855d7cb-9c6f-4051-854e-e8f29327dd3e&quot;}]},{&quot;citationID&quot;:&quot;MENDELEY_CITATION_9713eec5-6f15-4d86-869b-81cee8513ae6&quot;,&quot;properties&quot;:{&quot;noteIndex&quot;:0},&quot;isEdited&quot;:false,&quot;manualOverride&quot;:{&quot;citeprocText&quot;:&quot;(27)&quot;,&quot;isManuallyOverridden&quot;:false,&quot;manualOverrideText&quot;:&quot;&quot;},&quot;citationTag&quot;:&quot;MENDELEY_CITATION_v3_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&quot;,&quot;citationItems&quot;:[{&quot;id&quot;:&quot;0502a2e8-6f9a-3b1b-bae4-33fab81f4cc3&quot;,&quot;itemData&quot;:{&quot;DOI&quot;:&quot;10.1016/j.jmatprotec.2012.12.009&quot;,&quot;ISBN&quot;:&quot;0924-0136&quot;,&quot;ISSN&quot;:&quot;09240136&quot;,&quot;abstract&quot;:&quot;Refill friction stir spot welding (FSSW-Refill) was used to produce solid-state joints in an automotive 5042 aluminium alloy. The influence of plunge depth, rotational speed, plunge rate and time on the microstructure and shear strength was investigated. The Statistica software package was used to correlate process parameters with the mechanical properties of the joints. The most significant variables are plunge depth and tool rotational speed, while volumetric defects have a small influence on the mechanical performance of the welds. Reducing the rotational speed from 1900 rpm to 900 rpm increased the bonding ligament length. For joints produced at a higher tool rotational speed (1900 rpm) the material flow was more vertical, i.e., towards the surface of the joint, the bonding ligament length was reduced and the shear strength was impaired. ?? 2013 Elsevier B.V.&quot;,&quot;author&quot;:[{&quot;dropping-particle&quot;:&quot;&quot;,&quot;family&quot;:&quot;Tier&quot;,&quot;given&quot;:&quot;M. D.&quot;,&quot;non-dropping-particle&quot;:&quot;&quot;,&quot;parse-names&quot;:false,&quot;suffix&quot;:&quot;&quot;},{&quot;dropping-particle&quot;:&quot;&quot;,&quot;family&quot;:&quot;Rosendo&quot;,&quot;given&quot;:&quot;T. S.&quot;,&quot;non-dropping-particle&quot;:&quot;&quot;,&quot;parse-names&quot;:false,&quot;suffix&quot;:&quot;&quot;},{&quot;dropping-particle&quot;:&quot;&quot;,&quot;family&quot;:&quot;Santos&quot;,&quot;given&quot;:&quot;J. F.&quot;,&quot;non-dropping-particle&quot;:&quot;Dos&quot;,&quot;parse-names&quot;:false,&quot;suffix&quot;:&quot;&quot;},{&quot;dropping-particle&quot;:&quot;&quot;,&quot;family&quot;:&quot;Huber&quot;,&quot;given&quot;:&quot;N.&quot;,&quot;non-dropping-particle&quot;:&quot;&quot;,&quot;parse-names&quot;:false,&quot;suffix&quot;:&quot;&quot;},{&quot;dropping-particle&quot;:&quot;&quot;,&quot;family&quot;:&quot;Mazzaferro&quot;,&quot;given&quot;:&quot;J. A.&quot;,&quot;non-dropping-particle&quot;:&quot;&quot;,&quot;parse-names&quot;:false,&quot;suffix&quot;:&quot;&quot;},{&quot;dropping-particle&quot;:&quot;&quot;,&quot;family&quot;:&quot;Mazzaferro&quot;,&quot;given&quot;:&quot;C. P.&quot;,&quot;non-dropping-particle&quot;:&quot;&quot;,&quot;parse-names&quot;:false,&quot;suffix&quot;:&quot;&quot;},{&quot;dropping-particle&quot;:&quot;&quot;,&quot;family&quot;:&quot;Strohaecker&quot;,&quot;given&quot;:&quot;T. R.&quot;,&quot;non-dropping-particle&quot;:&quot;&quot;,&quot;parse-names&quot;:false,&quot;suffix&quot;:&quot;&quot;}],&quot;container-title&quot;:&quot;Journal of Materials Processing Technology&quot;,&quot;id&quot;:&quot;0502a2e8-6f9a-3b1b-bae4-33fab81f4cc3&quot;,&quot;issue&quot;:&quot;6&quot;,&quot;issued&quot;:{&quot;date-parts&quot;:[[&quot;2013&quot;]]},&quot;page&quot;:&quot;997-1005&quot;,&quot;publisher&quot;:&quot;Elsevier B.V.&quot;,&quot;title&quot;:&quot;The influence of refill FSSW parameters on the microstructure and shear strength of 5042 aluminium welds&quot;,&quot;type&quot;:&quot;article-journal&quot;,&quot;volume&quot;:&quot;213&quot;,&quot;container-title-short&quot;:&quot;J Mater Process Technol&quot;},&quot;uris&quot;:[&quot;http://www.mendeley.com/documents/?uuid=b0882ad8-19e5-4371-9b66-840c1dca6355&quot;],&quot;isTemporary&quot;:false,&quot;legacyDesktopId&quot;:&quot;b0882ad8-19e5-4371-9b66-840c1dca6355&quot;}]},{&quot;citationID&quot;:&quot;MENDELEY_CITATION_ffe7cd08-1d55-43a5-b945-245931c82cd8&quot;,&quot;properties&quot;:{&quot;noteIndex&quot;:0},&quot;isEdited&quot;:false,&quot;manualOverride&quot;:{&quot;citeprocText&quot;:&quot;(28)&quot;,&quot;isManuallyOverridden&quot;:false,&quot;manualOverrideText&quot;:&quot;&quot;},&quot;citationTag&quot;:&quot;MENDELEY_CITATION_v3_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&quot;,&quot;citationItems&quot;:[{&quot;id&quot;:&quot;9f0e1c5c-7dbe-5aed-a7a5-9ca1a77016bc&quot;,&quot;itemData&quot;:{&quot;DOI&quot;:&quot;10.1016/j.ijfatigue.2008.01.006&quot;,&quot;author&quot;:[{&quot;dropping-particle&quot;:&quot;&quot;,&quot;family&quot;:&quot;Uematsu&quot;,&quot;given&quot;:&quot;Y&quot;,&quot;non-dropping-particle&quot;:&quot;&quot;,&quot;parse-names&quot;:false,&quot;suffix&quot;:&quot;&quot;},{&quot;dropping-particle&quot;:&quot;&quot;,&quot;family&quot;:&quot;Tokaji&quot;,&quot;given&quot;:&quot;K&quot;,&quot;non-dropping-particle&quot;:&quot;&quot;,&quot;parse-names&quot;:false,&quot;suffix&quot;:&quot;&quot;},{&quot;dropping-particle&quot;:&quot;&quot;,&quot;family&quot;:&quot;Tozaki&quot;,&quot;given&quot;:&quot;Y&quot;,&quot;non-dropping-particle&quot;:&quot;&quot;,&quot;parse-names&quot;:false,&quot;suffix&quot;:&quot;&quot;},{&quot;dropping-particle&quot;:&quot;&quot;,&quot;family&quot;:&quot;Kurita&quot;,&quot;given&quot;:&quot;T&quot;,&quot;non-dropping-particle&quot;:&quot;&quot;,&quot;parse-names&quot;:false,&quot;suffix&quot;:&quot;&quot;},{&quot;dropping-particle&quot;:&quot;&quot;,&quot;family&quot;:&quot;Murata&quot;,&quot;given&quot;:&quot;S&quot;,&quot;non-dropping-particle&quot;:&quot;&quot;,&quot;parse-names&quot;:false,&quot;suffix&quot;:&quot;&quot;}],&quot;id&quot;:&quot;9f0e1c5c-7dbe-5aed-a7a5-9ca1a77016bc&quot;,&quot;issued&quot;:{&quot;date-parts&quot;:[[&quot;2008&quot;]]},&quot;page&quot;:&quot;1956-1966&quot;,&quot;title&quot;:&quot;International Journalof Fatigue Effect of re-filling probe hole on tensile failure and fatigue behaviour of friction stir spot welded joints in Al – Mg – Si alloy&quot;,&quot;type&quot;:&quot;article-journal&quot;,&quot;volume&quot;:&quot;30&quot;,&quot;container-title-short&quot;:&quot;&quot;},&quot;uris&quot;:[&quot;http://www.mendeley.com/documents/?uuid=ac6e2695-b080-462c-ad5c-4c55ebeb1fc9&quot;,&quot;http://www.mendeley.com/documents/?uuid=32c48a05-f5b9-4af5-abb1-6c7317f4fabf&quot;],&quot;isTemporary&quot;:false,&quot;legacyDesktopId&quot;:&quot;ac6e2695-b080-462c-ad5c-4c55ebeb1fc9&quot;}]},{&quot;citationID&quot;:&quot;MENDELEY_CITATION_9afc051e-0dcf-42b9-bf54-59040a23961b&quot;,&quot;properties&quot;:{&quot;noteIndex&quot;:0},&quot;isEdited&quot;:false,&quot;manualOverride&quot;:{&quot;citeprocText&quot;:&quot;(29)&quot;,&quot;isManuallyOverridden&quot;:false,&quot;manualOverrideText&quot;:&quot;&quot;},&quot;citationTag&quot;:&quot;MENDELEY_CITATION_v3_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&quot;,&quot;citationItems&quot;:[{&quot;id&quot;:&quot;0d45ea00-4618-38a9-bc41-dae727422aa4&quot;,&quot;itemData&quot;:{&quot;DOI&quot;:&quot;10.5614/j.eng.technol.sci.2020.52.6.4&quot;,&quot;ISSN&quot;:&quot;23385502&quot;,&quot;abstract&quot;:&quot;The present research envisaged the performance analysis of a 1-mm thick 6061-T6 aluminum alloy sheet welded by the friction stir welding technique, using optical microscopy, micro-hardness measurement, a tensile test, a friction and wear test, and a salt spray corrosion test. It was found that the grain in the welded zone obtained was refined under each parameter. When the rotating speed of the tool was 15,000 rpm and the traveling speed of the tool was 300 mm·min-1, the tensile strength of the welded zone was highest, i.e. 74.8% of the base metal. Furthermore, the hardness distribution curve of the welded zone was of the ‘W’ type under each parameter, but the hardness value was lower than that of the base metal. The friction coefficient of the welded zone was lower than that of the base metal under each parameter, and the wear form was found to be mainly adhesive wear accompanied by abrasive wear. The welded zone and the base metal were subjected to salt spray corrosion after 12 hours under each parameter, which had a negative effect on the quality. However, after 12 hours of subsequent corrosion, the quality of each sample and the base material was not obvious.&quot;,&quot;author&quot;:[{&quot;dropping-particle&quot;:&quot;&quot;,&quot;family&quot;:&quot;Hongfeng&quot;,&quot;given&quot;:&quot;Wang&quot;,&quot;non-dropping-particle&quot;:&quot;&quot;,&quot;parse-names&quot;:false,&quot;suffix&quot;:&quot;&quot;},{&quot;dropping-particle&quot;:&quot;&quot;,&quot;family&quot;:&quot;Dunwen&quot;,&quot;given&quot;:&quot;Zuo&quot;,&quot;non-dropping-particle&quot;:&quot;&quot;,&quot;parse-names&quot;:false,&quot;suffix&quot;:&quot;&quot;},{&quot;dropping-particle&quot;:&quot;&quot;,&quot;family&quot;:&quot;Shengrong&quot;,&quot;given&quot;:&quot;Liu&quot;,&quot;non-dropping-particle&quot;:&quot;&quot;,&quot;parse-names&quot;:false,&quot;suffix&quot;:&quot;&quot;},{&quot;dropping-particle&quot;:&quot;&quot;,&quot;family&quot;:&quot;Jiafei&quot;,&quot;given&quot;:&quot;Pu&quot;,&quot;non-dropping-particle&quot;:&quot;&quot;,&quot;parse-names&quot;:false,&quot;suffix&quot;:&quot;&quot;},{&quot;dropping-particle&quot;:&quot;&quot;,&quot;family&quot;:&quot;Weiwei&quot;,&quot;given&quot;:&quot;Song&quot;,&quot;non-dropping-particle&quot;:&quot;&quot;,&quot;parse-names&quot;:false,&quot;suffix&quot;:&quot;&quot;}],&quot;container-title&quot;:&quot;Journal of Engineering and Technological Sciences&quot;,&quot;id&quot;:&quot;0d45ea00-4618-38a9-bc41-dae727422aa4&quot;,&quot;issue&quot;:&quot;6&quot;,&quot;issued&quot;:{&quot;date-parts&quot;:[[&quot;2020&quot;]]},&quot;page&quot;:&quot;821-836&quot;,&quot;title&quot;:&quot;Performance analysis of friction stir welded lightweight aluminum alloy sheet&quot;,&quot;type&quot;:&quot;article-journal&quot;,&quot;volume&quot;:&quot;52&quot;,&quot;container-title-short&quot;:&quot;&quot;},&quot;uris&quot;:[&quot;http://www.mendeley.com/documents/?uuid=0c40992c-0e41-4ef0-84c1-68f922651cfa&quot;],&quot;isTemporary&quot;:false,&quot;legacyDesktopId&quot;:&quot;0c40992c-0e41-4ef0-84c1-68f922651cfa&quot;}]},{&quot;citationID&quot;:&quot;MENDELEY_CITATION_becf2573-302d-44a9-b8f9-7e0e36c62bad&quot;,&quot;properties&quot;:{&quot;noteIndex&quot;:0},&quot;isEdited&quot;:false,&quot;manualOverride&quot;:{&quot;citeprocText&quot;:&quot;(30)&quot;,&quot;isManuallyOverridden&quot;:false,&quot;manualOverrideText&quot;:&quot;&quot;},&quot;citationTag&quot;:&quot;MENDELEY_CITATION_v3_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&quot;,&quot;citationItems&quot;:[{&quot;id&quot;:&quot;acd8e8c0-3d91-3de2-84b0-dae65937f139&quot;,&quot;itemData&quot;:{&quot;DOI&quot;:&quot;10.1016/S1003-6326(13)62804-6&quot;,&quot;ISSN&quot;:&quot;10036326&quot;,&quot;abstract&quot;:&quot;Friction stir spot welding with refilling by friction forming process (FSSW-FFP) was successfully modified using filler plate. Both of this new refilling technique and conventional friction stir spot welding (FSSW) process were used to weld Al 6061-T6 lap shear specimens and the results were compared. Effects of tool rotational speeds on mechanical and metallurgical properties in both the cases were studied. Static shear strength of refilled weld samples was found to be better than those welded by conventional FSSW process at all tool rotational speeds. This is explained in terms of effective increase in cross-sectional area of weld nugget due to addition of more material from filler plate, thereby eliminating the probe hole. Failure mechanisms were discussed and fracture surfaces were analyzed through scanning electron microscopy (SEM). The hardness profile of the welds exhibited a W-shaped appearance in both the processes and the minimum hardness was measured in the HAZ. © 2013 The Nonferrous Metals Society of China.&quot;,&quot;author&quot;:[{&quot;dropping-particle&quot;:&quot;&quot;,&quot;family&quot;:&quot;Venukumar&quot;,&quot;given&quot;:&quot;S.&quot;,&quot;non-dropping-particle&quot;:&quot;&quot;,&quot;parse-names&quot;:false,&quot;suffix&quot;:&quot;&quot;},{&quot;dropping-particle&quot;:&quot;&quot;,&quot;family&quot;:&quot;Yalagi&quot;,&quot;given&quot;:&quot;S.&quot;,&quot;non-dropping-particle&quot;:&quot;&quot;,&quot;parse-names&quot;:false,&quot;suffix&quot;:&quot;&quot;},{&quot;dropping-particle&quot;:&quot;&quot;,&quot;family&quot;:&quot;Muthukumaran&quot;,&quot;given&quot;:&quot;S.&quot;,&quot;non-dropping-particle&quot;:&quot;&quot;,&quot;parse-names&quot;:false,&quot;suffix&quot;:&quot;&quot;}],&quot;container-title&quot;:&quot;Transactions of Nonferrous Metals Society of China (English Edition)&quot;,&quot;id&quot;:&quot;acd8e8c0-3d91-3de2-84b0-dae65937f139&quot;,&quot;issue&quot;:&quot;10&quot;,&quot;issued&quot;:{&quot;date-parts&quot;:[[&quot;2013&quot;]]},&quot;page&quot;:&quot;2833-2842&quot;,&quot;publisher&quot;:&quot;The Nonferrous Metals Society of China&quot;,&quot;title&quot;:&quot;Comparison of microstructure and mechanical properties of conventional and refilled friction stir spot welds in AA 6061-T6 using filler plate&quot;,&quot;type&quot;:&quot;article-journal&quot;,&quot;volume&quot;:&quot;23&quot;,&quot;container-title-short&quot;:&quot;&quot;},&quot;uris&quot;:[&quot;http://www.mendeley.com/documents/?uuid=2ae40d04-1e54-400e-8ea3-7379389fe2d9&quot;],&quot;isTemporary&quot;:false,&quot;legacyDesktopId&quot;:&quot;2ae40d04-1e54-400e-8ea3-7379389fe2d9&quot;}]},{&quot;citationID&quot;:&quot;MENDELEY_CITATION_5371103e-23e9-4005-8ce0-5ffc781a7114&quot;,&quot;properties&quot;:{&quot;noteIndex&quot;:0},&quot;isEdited&quot;:false,&quot;manualOverride&quot;:{&quot;citeprocText&quot;:&quot;(31)&quot;,&quot;isManuallyOverridden&quot;:false,&quot;manualOverrideText&quot;:&quot;&quot;},&quot;citationTag&quot;:&quot;MENDELEY_CITATION_v3_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&quot;,&quot;citationItems&quot;:[{&quot;id&quot;:&quot;710137a9-23ec-3d53-aa27-99d1c30b2fb8&quot;,&quot;itemData&quot;:{&quot;DOI&quot;:&quot;10.1016/j.msea.2012.07.019&quot;,&quot;ISSN&quot;:&quot;09215093&quot;,&quot;abstract&quot;:&quot;Lightweighting is today considered as one of the key strategies in reducing fuel consumption and anthropogenic greenhouse gas emissions. The structural applications of lightweight magnesium and aluminum alloys in the transportation industry inevitably involve welding and joining while guaranteeing the safety and reliability of motor vehicles. This study was aimed at evaluating lap shear strength and fatigue properties of friction stir spot welded (FSSWed) AZ31B-H24 Mg and 5754-O Al alloys in three combinations, i.e., similar Mg-to-Mg, Al-to-Al, and dissimilar Al-to-Mg joints. The Mg/Mg similar weld had a nugget-shaped stir zone (SZ) around the keyhole where fine recrytallized equiaxed grains were observed. While the hardness profile of the Mg/Mg similar weld exhibited a W-shaped appearance, the lower hardness values appeared in the TMAZ and HAZ of both Mg/Mg and Al/Al similar welds. In the Al/Mg dissimilar weld, a characteristic interfacial layer consisting of intermetallic compounds (IMC) Al 12Mg 17 and Al 3Mg 2 was observed. Both Mg/Mg and Al/Al similar welds had significantly higher lap shear strength, failure energy and fatigue life than the Al/Mg dissimilar weld. While the Al/Al weld displayed a slightly lower lap shear strength than the Mg/Mg weld, the Al/Al weld had higher failure energy and fatigue life. Three types of failure modes were observed. In the Mg/Mg and Al/Al similar welds, at higher cyclic loads nugget pullout failure occurred due to fatigue crack propagation circumferentially around the nugget, while at lower cyclic loads fatigue failure occurred perpendicular to the loading direction caused by the opening of keyhole through crack initiation in the TMAZ and HAZ. In the Al/Mg dissimilar weld nugget debonding failure mode was observed because of the presence of an interfacial IMC layer. © 2012 Elsevier B.V.&quot;,&quot;author&quot;:[{&quot;dropping-particle&quot;:&quot;&quot;,&quot;family&quot;:&quot;Chowdhury&quot;,&quot;given&quot;:&quot;S. H.&quot;,&quot;non-dropping-particle&quot;:&quot;&quot;,&quot;parse-names&quot;:false,&quot;suffix&quot;:&quot;&quot;},{&quot;dropping-particle&quot;:&quot;&quot;,&quot;family&quot;:&quot;Chen&quot;,&quot;given&quot;:&quot;D. L.&quot;,&quot;non-dropping-particle&quot;:&quot;&quot;,&quot;parse-names&quot;:false,&quot;suffix&quot;:&quot;&quot;},{&quot;dropping-particle&quot;:&quot;&quot;,&quot;family&quot;:&quot;Bhole&quot;,&quot;given&quot;:&quot;S. D.&quot;,&quot;non-dropping-particle&quot;:&quot;&quot;,&quot;parse-names&quot;:false,&quot;suffix&quot;:&quot;&quot;},{&quot;dropping-particle&quot;:&quot;&quot;,&quot;family&quot;:&quot;Cao&quot;,&quot;given&quot;:&quot;X.&quot;,&quot;non-dropping-particle&quot;:&quot;&quot;,&quot;parse-names&quot;:false,&quot;suffix&quot;:&quot;&quot;},{&quot;dropping-particle&quot;:&quot;&quot;,&quot;family&quot;:&quot;Wanjara&quot;,&quot;given&quot;:&quot;P.&quot;,&quot;non-dropping-particle&quot;:&quot;&quot;,&quot;parse-names&quot;:false,&quot;suffix&quot;:&quot;&quot;}],&quot;container-title&quot;:&quot;Materials Science and Engineering A&quot;,&quot;id&quot;:&quot;710137a9-23ec-3d53-aa27-99d1c30b2fb8&quot;,&quot;issued&quot;:{&quot;date-parts&quot;:[[&quot;2012&quot;]]},&quot;page&quot;:&quot;500-509&quot;,&quot;publisher&quot;:&quot;Elsevier&quot;,&quot;title&quot;:&quot;Lap shear strength and fatigue life of friction stir spot welded AZ31 magnesium and 5754 aluminum alloys&quot;,&quot;type&quot;:&quot;article-journal&quot;,&quot;volume&quot;:&quot;556&quot;,&quot;container-title-short&quot;:&quot;&quot;},&quot;uris&quot;:[&quot;http://www.mendeley.com/documents/?uuid=b9f9f689-c8ca-42a4-b627-475a6f66131d&quot;],&quot;isTemporary&quot;:false,&quot;legacyDesktopId&quot;:&quot;b9f9f689-c8ca-42a4-b627-475a6f66131d&quot;}]},{&quot;citationID&quot;:&quot;MENDELEY_CITATION_0e31984a-87e0-47c7-8735-1c9688d6e732&quot;,&quot;properties&quot;:{&quot;noteIndex&quot;:0},&quot;isEdited&quot;:false,&quot;manualOverride&quot;:{&quot;citeprocText&quot;:&quot;(32)&quot;,&quot;isManuallyOverridden&quot;:false,&quot;manualOverrideText&quot;:&quot;&quot;},&quot;citationTag&quot;:&quot;MENDELEY_CITATION_v3_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&quot;,&quot;citationItems&quot;:[{&quot;id&quot;:&quot;c2f759c0-6ed3-3ebe-a7fb-4b07d3e34d69&quot;,&quot;itemData&quot;:{&quot;DOI&quot;:&quot;10.1007/s40194-014-0208-x&quot;,&quot;ISSN&quot;:&quot;18786669&quot;,&quot;abstract&quot;:&quot;A parametric study of friction stir spot welding (FSSW) of lap joints in aluminium alloy 5754 using a pinless tool with scrolled shoulder is presented. Experimental plan was done according to the response surface methodology (RSM), where tool rotation speed varied between 988 and 3511 rev/min, plunge rate between 24.4 and 150 mm/min and dwell time between 1 and 3.5 s. The plunge depth was held constant at 0.4 mm. During welding, the axial force and torque were monitored using a dynamometer. The welds were tensile shear tested, and the broken samples were visually examined. The weld bond line and microstructure were analysed using light optic microscope under polarised light, and SEM was used for examination of fractured surface. Mathematical models describing the relationship between welding parameters and joint strength, axial force and torque were developed. FSSW parameters, at which maximal joint strength was obtained, were considered as optimal. At these welding parameters, the axial force and torque were in the lower range among tested parameters. Material flow and joint formation are experimentally presented and schematically illustrated.&quot;,&quot;author&quot;:[{&quot;dropping-particle&quot;:&quot;&quot;,&quot;family&quot;:&quot;Klobčar&quot;,&quot;given&quot;:&quot;D.&quot;,&quot;non-dropping-particle&quot;:&quot;&quot;,&quot;parse-names&quot;:false,&quot;suffix&quot;:&quot;&quot;},{&quot;dropping-particle&quot;:&quot;&quot;,&quot;family&quot;:&quot;Tušek&quot;,&quot;given&quot;:&quot;J.&quot;,&quot;non-dropping-particle&quot;:&quot;&quot;,&quot;parse-names&quot;:false,&quot;suffix&quot;:&quot;&quot;},{&quot;dropping-particle&quot;:&quot;&quot;,&quot;family&quot;:&quot;Smolej&quot;,&quot;given&quot;:&quot;A.&quot;,&quot;non-dropping-particle&quot;:&quot;&quot;,&quot;parse-names&quot;:false,&quot;suffix&quot;:&quot;&quot;},{&quot;dropping-particle&quot;:&quot;&quot;,&quot;family&quot;:&quot;Simončič&quot;,&quot;given&quot;:&quot;S.&quot;,&quot;non-dropping-particle&quot;:&quot;&quot;,&quot;parse-names&quot;:false,&quot;suffix&quot;:&quot;&quot;}],&quot;container-title&quot;:&quot;Welding in the World&quot;,&quot;id&quot;:&quot;c2f759c0-6ed3-3ebe-a7fb-4b07d3e34d69&quot;,&quot;issue&quot;:&quot;2&quot;,&quot;issued&quot;:{&quot;date-parts&quot;:[[&quot;2015&quot;]]},&quot;page&quot;:&quot;269-281&quot;,&quot;title&quot;:&quot;Parametric study of FSSW of aluminium alloy 5754 using a pinless tool&quot;,&quot;type&quot;:&quot;article-journal&quot;,&quot;volume&quot;:&quot;59&quot;,&quot;container-title-short&quot;:&quot;&quot;},&quot;uris&quot;:[&quot;http://www.mendeley.com/documents/?uuid=f1e3481c-967a-49a7-82ef-5b0299be2359&quot;],&quot;isTemporary&quot;:false,&quot;legacyDesktopId&quot;:&quot;f1e3481c-967a-49a7-82ef-5b0299be2359&quot;}]},{&quot;citationID&quot;:&quot;MENDELEY_CITATION_2a72ac6e-0d35-4b16-a43f-a556df43ef4b&quot;,&quot;properties&quot;:{&quot;noteIndex&quot;:0},&quot;isEdited&quot;:false,&quot;manualOverride&quot;:{&quot;citeprocText&quot;:&quot;(30)&quot;,&quot;isManuallyOverridden&quot;:false,&quot;manualOverrideText&quot;:&quot;&quot;},&quot;citationTag&quot;:&quot;MENDELEY_CITATION_v3_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&quot;,&quot;citationItems&quot;:[{&quot;id&quot;:&quot;acd8e8c0-3d91-3de2-84b0-dae65937f139&quot;,&quot;itemData&quot;:{&quot;DOI&quot;:&quot;10.1016/S1003-6326(13)62804-6&quot;,&quot;ISSN&quot;:&quot;10036326&quot;,&quot;abstract&quot;:&quot;Friction stir spot welding with refilling by friction forming process (FSSW-FFP) was successfully modified using filler plate. Both of this new refilling technique and conventional friction stir spot welding (FSSW) process were used to weld Al 6061-T6 lap shear specimens and the results were compared. Effects of tool rotational speeds on mechanical and metallurgical properties in both the cases were studied. Static shear strength of refilled weld samples was found to be better than those welded by conventional FSSW process at all tool rotational speeds. This is explained in terms of effective increase in cross-sectional area of weld nugget due to addition of more material from filler plate, thereby eliminating the probe hole. Failure mechanisms were discussed and fracture surfaces were analyzed through scanning electron microscopy (SEM). The hardness profile of the welds exhibited a W-shaped appearance in both the processes and the minimum hardness was measured in the HAZ. © 2013 The Nonferrous Metals Society of China.&quot;,&quot;author&quot;:[{&quot;dropping-particle&quot;:&quot;&quot;,&quot;family&quot;:&quot;Venukumar&quot;,&quot;given&quot;:&quot;S.&quot;,&quot;non-dropping-particle&quot;:&quot;&quot;,&quot;parse-names&quot;:false,&quot;suffix&quot;:&quot;&quot;},{&quot;dropping-particle&quot;:&quot;&quot;,&quot;family&quot;:&quot;Yalagi&quot;,&quot;given&quot;:&quot;S.&quot;,&quot;non-dropping-particle&quot;:&quot;&quot;,&quot;parse-names&quot;:false,&quot;suffix&quot;:&quot;&quot;},{&quot;dropping-particle&quot;:&quot;&quot;,&quot;family&quot;:&quot;Muthukumaran&quot;,&quot;given&quot;:&quot;S.&quot;,&quot;non-dropping-particle&quot;:&quot;&quot;,&quot;parse-names&quot;:false,&quot;suffix&quot;:&quot;&quot;}],&quot;container-title&quot;:&quot;Transactions of Nonferrous Metals Society of China (English Edition)&quot;,&quot;id&quot;:&quot;acd8e8c0-3d91-3de2-84b0-dae65937f139&quot;,&quot;issue&quot;:&quot;10&quot;,&quot;issued&quot;:{&quot;date-parts&quot;:[[&quot;2013&quot;]]},&quot;page&quot;:&quot;2833-2842&quot;,&quot;publisher&quot;:&quot;The Nonferrous Metals Society of China&quot;,&quot;title&quot;:&quot;Comparison of microstructure and mechanical properties of conventional and refilled friction stir spot welds in AA 6061-T6 using filler plate&quot;,&quot;type&quot;:&quot;article-journal&quot;,&quot;volume&quot;:&quot;23&quot;,&quot;container-title-short&quot;:&quot;&quot;},&quot;uris&quot;:[&quot;http://www.mendeley.com/documents/?uuid=2ae40d04-1e54-400e-8ea3-7379389fe2d9&quot;],&quot;isTemporary&quot;:false,&quot;legacyDesktopId&quot;:&quot;2ae40d04-1e54-400e-8ea3-7379389fe2d9&quot;}]},{&quot;citationID&quot;:&quot;MENDELEY_CITATION_0d84a2b2-fd18-4948-b32a-52eb701fd708&quot;,&quot;properties&quot;:{&quot;noteIndex&quot;:0},&quot;isEdited&quot;:false,&quot;manualOverride&quot;:{&quot;citeprocText&quot;:&quot;(33)&quot;,&quot;isManuallyOverridden&quot;:false,&quot;manualOverrideText&quot;:&quot;&quot;},&quot;citationTag&quot;:&quot;MENDELEY_CITATION_v3_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&quot;,&quot;citationItems&quot;:[{&quot;id&quot;:&quot;ab13a82e-2c6f-38a8-abc3-699f2709a4e2&quot;,&quot;itemData&quot;:{&quot;DOI&quot;:&quot;10.1016/j.marstruc.2019.01.010&quot;,&quot;ISSN&quot;:&quot;09518339&quot;,&quot;abstract&quot;:&quot;In this study, a new method was proposed to remove the keyhole with the title of “protrusion friction stir spot welding”, and the effect of the tool dwelling time on microstructure and mechanical properties of aluminum alloy 5052 sheets was investigated. Welding was carried out at different dwelling times of 3–18 s at a tool rotational speed of 800 rpm. Macrostructure and microstructure examinations indicated that this new method has the ability to create a non-defect metallurgical joint with a homogeneous and fine grain structure. The results of the micro hardness test showed the hardness reduction of the SZ from 57.4 HV to 48.15HV with increase in the too dwelling time (3–18 s). The tensile properties of the welding samples were evaluated using a tensile shear test. The results showed a reduction in maximum failure load from 4384.6 N to 3331 N with increase in the tool dwelling time (from 3 to 18 s). With considering dwelling time and sheets thickness, the welds produced by the present work illustrated better load capacity than other techniques.&quot;,&quot;author&quot;:[{&quot;dropping-particle&quot;:&quot;&quot;,&quot;family&quot;:&quot;Farmanbar&quot;,&quot;given&quot;:&quot;N.&quot;,&quot;non-dropping-particle&quot;:&quot;&quot;,&quot;parse-names&quot;:false,&quot;suffix&quot;:&quot;&quot;},{&quot;dropping-particle&quot;:&quot;&quot;,&quot;family&quot;:&quot;Mousavizade&quot;,&quot;given&quot;:&quot;S. M.&quot;,&quot;non-dropping-particle&quot;:&quot;&quot;,&quot;parse-names&quot;:false,&quot;suffix&quot;:&quot;&quot;},{&quot;dropping-particle&quot;:&quot;&quot;,&quot;family&quot;:&quot;Ezatpour&quot;,&quot;given&quot;:&quot;H. R.&quot;,&quot;non-dropping-particle&quot;:&quot;&quot;,&quot;parse-names&quot;:false,&quot;suffix&quot;:&quot;&quot;}],&quot;container-title&quot;:&quot;Marine Structures&quot;,&quot;id&quot;:&quot;ab13a82e-2c6f-38a8-abc3-699f2709a4e2&quot;,&quot;issue&quot;:&quot;September 2018&quot;,&quot;issued&quot;:{&quot;date-parts&quot;:[[&quot;2019&quot;]]},&quot;page&quot;:&quot;197-214&quot;,&quot;publisher&quot;:&quot;Elsevier Ltd&quot;,&quot;title&quot;:&quot;Achieving special mechanical properties with considering dwell time of AA5052 sheets welded by a simple novel friction stir spot welding&quot;,&quot;type&quot;:&quot;article-journal&quot;,&quot;volume&quot;:&quot;65&quot;,&quot;container-title-short&quot;:&quot;&quot;},&quot;uris&quot;:[&quot;http://www.mendeley.com/documents/?uuid=6a47b053-13c4-48ab-96c4-060477d2616d&quot;],&quot;isTemporary&quot;:false,&quot;legacyDesktopId&quot;:&quot;6a47b053-13c4-48ab-96c4-060477d2616d&quot;}]},{&quot;citationID&quot;:&quot;MENDELEY_CITATION_3901eac2-93da-4e79-8f00-c585b0a00dea&quot;,&quot;properties&quot;:{&quot;noteIndex&quot;:0},&quot;isEdited&quot;:false,&quot;manualOverride&quot;:{&quot;citeprocText&quot;:&quot;(32)&quot;,&quot;isManuallyOverridden&quot;:false,&quot;manualOverrideText&quot;:&quot;&quot;},&quot;citationTag&quot;:&quot;MENDELEY_CITATION_v3_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&quot;,&quot;citationItems&quot;:[{&quot;id&quot;:&quot;c2f759c0-6ed3-3ebe-a7fb-4b07d3e34d69&quot;,&quot;itemData&quot;:{&quot;DOI&quot;:&quot;10.1007/s40194-014-0208-x&quot;,&quot;ISSN&quot;:&quot;18786669&quot;,&quot;abstract&quot;:&quot;A parametric study of friction stir spot welding (FSSW) of lap joints in aluminium alloy 5754 using a pinless tool with scrolled shoulder is presented. Experimental plan was done according to the response surface methodology (RSM), where tool rotation speed varied between 988 and 3511 rev/min, plunge rate between 24.4 and 150 mm/min and dwell time between 1 and 3.5 s. The plunge depth was held constant at 0.4 mm. During welding, the axial force and torque were monitored using a dynamometer. The welds were tensile shear tested, and the broken samples were visually examined. The weld bond line and microstructure were analysed using light optic microscope under polarised light, and SEM was used for examination of fractured surface. Mathematical models describing the relationship between welding parameters and joint strength, axial force and torque were developed. FSSW parameters, at which maximal joint strength was obtained, were considered as optimal. At these welding parameters, the axial force and torque were in the lower range among tested parameters. Material flow and joint formation are experimentally presented and schematically illustrated.&quot;,&quot;author&quot;:[{&quot;dropping-particle&quot;:&quot;&quot;,&quot;family&quot;:&quot;Klobčar&quot;,&quot;given&quot;:&quot;D.&quot;,&quot;non-dropping-particle&quot;:&quot;&quot;,&quot;parse-names&quot;:false,&quot;suffix&quot;:&quot;&quot;},{&quot;dropping-particle&quot;:&quot;&quot;,&quot;family&quot;:&quot;Tušek&quot;,&quot;given&quot;:&quot;J.&quot;,&quot;non-dropping-particle&quot;:&quot;&quot;,&quot;parse-names&quot;:false,&quot;suffix&quot;:&quot;&quot;},{&quot;dropping-particle&quot;:&quot;&quot;,&quot;family&quot;:&quot;Smolej&quot;,&quot;given&quot;:&quot;A.&quot;,&quot;non-dropping-particle&quot;:&quot;&quot;,&quot;parse-names&quot;:false,&quot;suffix&quot;:&quot;&quot;},{&quot;dropping-particle&quot;:&quot;&quot;,&quot;family&quot;:&quot;Simončič&quot;,&quot;given&quot;:&quot;S.&quot;,&quot;non-dropping-particle&quot;:&quot;&quot;,&quot;parse-names&quot;:false,&quot;suffix&quot;:&quot;&quot;}],&quot;container-title&quot;:&quot;Welding in the World&quot;,&quot;id&quot;:&quot;c2f759c0-6ed3-3ebe-a7fb-4b07d3e34d69&quot;,&quot;issue&quot;:&quot;2&quot;,&quot;issued&quot;:{&quot;date-parts&quot;:[[&quot;2015&quot;]]},&quot;page&quot;:&quot;269-281&quot;,&quot;title&quot;:&quot;Parametric study of FSSW of aluminium alloy 5754 using a pinless tool&quot;,&quot;type&quot;:&quot;article-journal&quot;,&quot;volume&quot;:&quot;59&quot;,&quot;container-title-short&quot;:&quot;&quot;},&quot;uris&quot;:[&quot;http://www.mendeley.com/documents/?uuid=f1e3481c-967a-49a7-82ef-5b0299be2359&quot;],&quot;isTemporary&quot;:false,&quot;legacyDesktopId&quot;:&quot;f1e3481c-967a-49a7-82ef-5b0299be2359&quot;}]},{&quot;citationID&quot;:&quot;MENDELEY_CITATION_06cacbd6-4a34-4b3a-a7a9-757532580139&quot;,&quot;properties&quot;:{&quot;noteIndex&quot;:0},&quot;isEdited&quot;:false,&quot;manualOverride&quot;:{&quot;citeprocText&quot;:&quot;(32)&quot;,&quot;isManuallyOverridden&quot;:false,&quot;manualOverrideText&quot;:&quot;&quot;},&quot;citationTag&quot;:&quot;MENDELEY_CITATION_v3_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&quot;,&quot;citationItems&quot;:[{&quot;id&quot;:&quot;c2f759c0-6ed3-3ebe-a7fb-4b07d3e34d69&quot;,&quot;itemData&quot;:{&quot;DOI&quot;:&quot;10.1007/s40194-014-0208-x&quot;,&quot;ISSN&quot;:&quot;18786669&quot;,&quot;abstract&quot;:&quot;A parametric study of friction stir spot welding (FSSW) of lap joints in aluminium alloy 5754 using a pinless tool with scrolled shoulder is presented. Experimental plan was done according to the response surface methodology (RSM), where tool rotation speed varied between 988 and 3511 rev/min, plunge rate between 24.4 and 150 mm/min and dwell time between 1 and 3.5 s. The plunge depth was held constant at 0.4 mm. During welding, the axial force and torque were monitored using a dynamometer. The welds were tensile shear tested, and the broken samples were visually examined. The weld bond line and microstructure were analysed using light optic microscope under polarised light, and SEM was used for examination of fractured surface. Mathematical models describing the relationship between welding parameters and joint strength, axial force and torque were developed. FSSW parameters, at which maximal joint strength was obtained, were considered as optimal. At these welding parameters, the axial force and torque were in the lower range among tested parameters. Material flow and joint formation are experimentally presented and schematically illustrated.&quot;,&quot;author&quot;:[{&quot;dropping-particle&quot;:&quot;&quot;,&quot;family&quot;:&quot;Klobčar&quot;,&quot;given&quot;:&quot;D.&quot;,&quot;non-dropping-particle&quot;:&quot;&quot;,&quot;parse-names&quot;:false,&quot;suffix&quot;:&quot;&quot;},{&quot;dropping-particle&quot;:&quot;&quot;,&quot;family&quot;:&quot;Tušek&quot;,&quot;given&quot;:&quot;J.&quot;,&quot;non-dropping-particle&quot;:&quot;&quot;,&quot;parse-names&quot;:false,&quot;suffix&quot;:&quot;&quot;},{&quot;dropping-particle&quot;:&quot;&quot;,&quot;family&quot;:&quot;Smolej&quot;,&quot;given&quot;:&quot;A.&quot;,&quot;non-dropping-particle&quot;:&quot;&quot;,&quot;parse-names&quot;:false,&quot;suffix&quot;:&quot;&quot;},{&quot;dropping-particle&quot;:&quot;&quot;,&quot;family&quot;:&quot;Simončič&quot;,&quot;given&quot;:&quot;S.&quot;,&quot;non-dropping-particle&quot;:&quot;&quot;,&quot;parse-names&quot;:false,&quot;suffix&quot;:&quot;&quot;}],&quot;container-title&quot;:&quot;Welding in the World&quot;,&quot;id&quot;:&quot;c2f759c0-6ed3-3ebe-a7fb-4b07d3e34d69&quot;,&quot;issue&quot;:&quot;2&quot;,&quot;issued&quot;:{&quot;date-parts&quot;:[[&quot;2015&quot;]]},&quot;page&quot;:&quot;269-281&quot;,&quot;title&quot;:&quot;Parametric study of FSSW of aluminium alloy 5754 using a pinless tool&quot;,&quot;type&quot;:&quot;article-journal&quot;,&quot;volume&quot;:&quot;59&quot;,&quot;container-title-short&quot;:&quot;&quot;},&quot;uris&quot;:[&quot;http://www.mendeley.com/documents/?uuid=f1e3481c-967a-49a7-82ef-5b0299be2359&quot;],&quot;isTemporary&quot;:false,&quot;legacyDesktopId&quot;:&quot;f1e3481c-967a-49a7-82ef-5b0299be2359&quot;}]},{&quot;citationID&quot;:&quot;MENDELEY_CITATION_8dc9b550-5e87-4b56-b407-bc24b9f96b8e&quot;,&quot;properties&quot;:{&quot;noteIndex&quot;:0},&quot;isEdited&quot;:false,&quot;manualOverride&quot;:{&quot;citeprocText&quot;:&quot;(19)&quot;,&quot;isManuallyOverridden&quot;:false,&quot;manualOverrideText&quot;:&quot;&quot;},&quot;citationTag&quot;:&quot;MENDELEY_CITATION_v3_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&quot;,&quot;citationItems&quot;:[{&quot;id&quot;:&quot;a8708623-6a9d-35c3-86cb-902cc0f46bfb&quot;,&quot;itemData&quot;:{&quot;DOI&quot;:&quot;10.1016/j.matdes.2014.12.045&quot;,&quot;author&quot;:[{&quot;dropping-particle&quot;:&quot;&quot;,&quot;family&quot;:&quot;Xu&quot;,&quot;given&quot;:&quot;R Z&quot;,&quot;non-dropping-particle&quot;:&quot;&quot;,&quot;parse-names&quot;:false,&quot;suffix&quot;:&quot;&quot;},{&quot;dropping-particle&quot;:&quot;&quot;,&quot;family&quot;:&quot;Ni&quot;,&quot;given&quot;:&quot;D R&quot;,&quot;non-dropping-particle&quot;:&quot;&quot;,&quot;parse-names&quot;:false,&quot;suffix&quot;:&quot;&quot;},{&quot;dropping-particle&quot;:&quot;&quot;,&quot;family&quot;:&quot;Yang&quot;,&quot;given&quot;:&quot;Q&quot;,&quot;non-dropping-particle&quot;:&quot;&quot;,&quot;parse-names&quot;:false,&quot;suffix&quot;:&quot;&quot;},{&quot;dropping-particle&quot;:&quot;&quot;,&quot;family&quot;:&quot;Liu&quot;,&quot;given&quot;:&quot;C Z&quot;,&quot;non-dropping-particle&quot;:&quot;&quot;,&quot;parse-names&quot;:false,&quot;suffix&quot;:&quot;&quot;},{&quot;dropping-particle&quot;:&quot;&quot;,&quot;family&quot;:&quot;Ma&quot;,&quot;given&quot;:&quot;Z Y&quot;,&quot;non-dropping-particle&quot;:&quot;&quot;,&quot;parse-names&quot;:false,&quot;suffix&quot;:&quot;&quot;}],&quot;container-title&quot;:&quot;Materials and Design&quot;,&quot;id&quot;:&quot;a8708623-6a9d-35c3-86cb-902cc0f46bfb&quot;,&quot;issued&quot;:{&quot;date-parts&quot;:[[&quot;2015&quot;]]},&quot;page&quot;:&quot;163-169&quot;,&quot;title&quot;:&quot;Influencing mechanism of Zn interlayer addition on hook defects of friction stir spot welded Mg – Al – Zn alloy joints&quot;,&quot;type&quot;:&quot;article-journal&quot;,&quot;volume&quot;:&quot;69&quot;,&quot;container-title-short&quot;:&quot;Mater Des&quot;},&quot;uris&quot;:[&quot;http://www.mendeley.com/documents/?uuid=759185d8-5c80-4c76-9fd5-768e0e095087&quot;],&quot;isTemporary&quot;:false,&quot;legacyDesktopId&quot;:&quot;759185d8-5c80-4c76-9fd5-768e0e095087&quot;}]},{&quot;citationID&quot;:&quot;MENDELEY_CITATION_348fa8d7-c649-466c-8fab-7a62cf1b6b44&quot;,&quot;properties&quot;:{&quot;noteIndex&quot;:0},&quot;isEdited&quot;:false,&quot;manualOverride&quot;:{&quot;citeprocText&quot;:&quot;(19)&quot;,&quot;isManuallyOverridden&quot;:false,&quot;manualOverrideText&quot;:&quot;&quot;},&quot;citationTag&quot;:&quot;MENDELEY_CITATION_v3_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&quot;,&quot;citationItems&quot;:[{&quot;id&quot;:&quot;a8708623-6a9d-35c3-86cb-902cc0f46bfb&quot;,&quot;itemData&quot;:{&quot;DOI&quot;:&quot;10.1016/j.matdes.2014.12.045&quot;,&quot;author&quot;:[{&quot;dropping-particle&quot;:&quot;&quot;,&quot;family&quot;:&quot;Xu&quot;,&quot;given&quot;:&quot;R Z&quot;,&quot;non-dropping-particle&quot;:&quot;&quot;,&quot;parse-names&quot;:false,&quot;suffix&quot;:&quot;&quot;},{&quot;dropping-particle&quot;:&quot;&quot;,&quot;family&quot;:&quot;Ni&quot;,&quot;given&quot;:&quot;D R&quot;,&quot;non-dropping-particle&quot;:&quot;&quot;,&quot;parse-names&quot;:false,&quot;suffix&quot;:&quot;&quot;},{&quot;dropping-particle&quot;:&quot;&quot;,&quot;family&quot;:&quot;Yang&quot;,&quot;given&quot;:&quot;Q&quot;,&quot;non-dropping-particle&quot;:&quot;&quot;,&quot;parse-names&quot;:false,&quot;suffix&quot;:&quot;&quot;},{&quot;dropping-particle&quot;:&quot;&quot;,&quot;family&quot;:&quot;Liu&quot;,&quot;given&quot;:&quot;C Z&quot;,&quot;non-dropping-particle&quot;:&quot;&quot;,&quot;parse-names&quot;:false,&quot;suffix&quot;:&quot;&quot;},{&quot;dropping-particle&quot;:&quot;&quot;,&quot;family&quot;:&quot;Ma&quot;,&quot;given&quot;:&quot;Z Y&quot;,&quot;non-dropping-particle&quot;:&quot;&quot;,&quot;parse-names&quot;:false,&quot;suffix&quot;:&quot;&quot;}],&quot;container-title&quot;:&quot;Materials and Design&quot;,&quot;id&quot;:&quot;a8708623-6a9d-35c3-86cb-902cc0f46bfb&quot;,&quot;issued&quot;:{&quot;date-parts&quot;:[[&quot;2015&quot;]]},&quot;page&quot;:&quot;163-169&quot;,&quot;title&quot;:&quot;Influencing mechanism of Zn interlayer addition on hook defects of friction stir spot welded Mg – Al – Zn alloy joints&quot;,&quot;type&quot;:&quot;article-journal&quot;,&quot;volume&quot;:&quot;69&quot;,&quot;container-title-short&quot;:&quot;Mater Des&quot;},&quot;uris&quot;:[&quot;http://www.mendeley.com/documents/?uuid=759185d8-5c80-4c76-9fd5-768e0e095087&quot;],&quot;isTemporary&quot;:false,&quot;legacyDesktopId&quot;:&quot;759185d8-5c80-4c76-9fd5-768e0e095087&quot;}]},{&quot;citationID&quot;:&quot;MENDELEY_CITATION_31fe676a-deb0-4de8-9bde-83ef1a079a29&quot;,&quot;properties&quot;:{&quot;noteIndex&quot;:0},&quot;isEdited&quot;:false,&quot;manualOverride&quot;:{&quot;citeprocText&quot;:&quot;(19)&quot;,&quot;isManuallyOverridden&quot;:false,&quot;manualOverrideText&quot;:&quot;&quot;},&quot;citationTag&quot;:&quot;MENDELEY_CITATION_v3_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&quot;,&quot;citationItems&quot;:[{&quot;id&quot;:&quot;a8708623-6a9d-35c3-86cb-902cc0f46bfb&quot;,&quot;itemData&quot;:{&quot;DOI&quot;:&quot;10.1016/j.matdes.2014.12.045&quot;,&quot;author&quot;:[{&quot;dropping-particle&quot;:&quot;&quot;,&quot;family&quot;:&quot;Xu&quot;,&quot;given&quot;:&quot;R Z&quot;,&quot;non-dropping-particle&quot;:&quot;&quot;,&quot;parse-names&quot;:false,&quot;suffix&quot;:&quot;&quot;},{&quot;dropping-particle&quot;:&quot;&quot;,&quot;family&quot;:&quot;Ni&quot;,&quot;given&quot;:&quot;D R&quot;,&quot;non-dropping-particle&quot;:&quot;&quot;,&quot;parse-names&quot;:false,&quot;suffix&quot;:&quot;&quot;},{&quot;dropping-particle&quot;:&quot;&quot;,&quot;family&quot;:&quot;Yang&quot;,&quot;given&quot;:&quot;Q&quot;,&quot;non-dropping-particle&quot;:&quot;&quot;,&quot;parse-names&quot;:false,&quot;suffix&quot;:&quot;&quot;},{&quot;dropping-particle&quot;:&quot;&quot;,&quot;family&quot;:&quot;Liu&quot;,&quot;given&quot;:&quot;C Z&quot;,&quot;non-dropping-particle&quot;:&quot;&quot;,&quot;parse-names&quot;:false,&quot;suffix&quot;:&quot;&quot;},{&quot;dropping-particle&quot;:&quot;&quot;,&quot;family&quot;:&quot;Ma&quot;,&quot;given&quot;:&quot;Z Y&quot;,&quot;non-dropping-particle&quot;:&quot;&quot;,&quot;parse-names&quot;:false,&quot;suffix&quot;:&quot;&quot;}],&quot;container-title&quot;:&quot;Materials and Design&quot;,&quot;id&quot;:&quot;a8708623-6a9d-35c3-86cb-902cc0f46bfb&quot;,&quot;issued&quot;:{&quot;date-parts&quot;:[[&quot;2015&quot;]]},&quot;page&quot;:&quot;163-169&quot;,&quot;title&quot;:&quot;Influencing mechanism of Zn interlayer addition on hook defects of friction stir spot welded Mg – Al – Zn alloy joints&quot;,&quot;type&quot;:&quot;article-journal&quot;,&quot;volume&quot;:&quot;69&quot;,&quot;container-title-short&quot;:&quot;Mater Des&quot;},&quot;uris&quot;:[&quot;http://www.mendeley.com/documents/?uuid=759185d8-5c80-4c76-9fd5-768e0e095087&quot;],&quot;isTemporary&quot;:false,&quot;legacyDesktopId&quot;:&quot;759185d8-5c80-4c76-9fd5-768e0e095087&quot;}]},{&quot;citationID&quot;:&quot;MENDELEY_CITATION_984eecc0-12dc-4f26-b077-65a74ac07df8&quot;,&quot;properties&quot;:{&quot;noteIndex&quot;:0},&quot;isEdited&quot;:false,&quot;manualOverride&quot;:{&quot;citeprocText&quot;:&quot;(34)&quot;,&quot;isManuallyOverridden&quot;:false,&quot;manualOverrideText&quot;:&quot;&quot;},&quot;citationTag&quot;:&quot;MENDELEY_CITATION_v3_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&quot;,&quot;citationItems&quot;:[{&quot;id&quot;:&quot;c4ba845b-129c-38d4-976c-3ccf60a7715f&quot;,&quot;itemData&quot;:{&quot;author&quot;:[{&quot;dropping-particle&quot;:&quot;&quot;,&quot;family&quot;:&quot;Xu&quot;,&quot;given&quot;:&quot;R Z&quot;,&quot;non-dropping-particle&quot;:&quot;&quot;,&quot;parse-names&quot;:false,&quot;suffix&quot;:&quot;&quot;},{&quot;dropping-particle&quot;:&quot;&quot;,&quot;family&quot;:&quot;Ni&quot;,&quot;given&quot;:&quot;D R&quot;,&quot;non-dropping-particle&quot;:&quot;&quot;,&quot;parse-names&quot;:false,&quot;suffix&quot;:&quot;&quot;},{&quot;dropping-particle&quot;:&quot;&quot;,&quot;family&quot;:&quot;Yang&quot;,&quot;given&quot;:&quot;Q&quot;,&quot;non-dropping-particle&quot;:&quot;&quot;,&quot;parse-names&quot;:false,&quot;suffix&quot;:&quot;&quot;},{&quot;dropping-particle&quot;:&quot;&quot;,&quot;family&quot;:&quot;Liu&quot;,&quot;given&quot;:&quot;C Z&quot;,&quot;non-dropping-particle&quot;:&quot;&quot;,&quot;parse-names&quot;:false,&quot;suffix&quot;:&quot;&quot;},{&quot;dropping-particle&quot;:&quot;&quot;,&quot;family&quot;:&quot;Ma&quot;,&quot;given&quot;:&quot;Z Y&quot;,&quot;non-dropping-particle&quot;:&quot;&quot;,&quot;parse-names&quot;:false,&quot;suffix&quot;:&quot;&quot;}],&quot;container-title&quot;:&quot;J Mater Sci&quot;,&quot;id&quot;:&quot;c4ba845b-129c-38d4-976c-3ccf60a7715f&quot;,&quot;issued&quot;:{&quot;date-parts&quot;:[[&quot;2015&quot;]]},&quot;page&quot;:&quot;4160–4173&quot;,&quot;title&quot;:&quot;Inﬂuence of Zn interlayer addition on microstructure and mechanical properties of friction stir welded AZ31 Mg alloy&quot;,&quot;type&quot;:&quot;article-journal&quot;,&quot;volume&quot;:&quot;50&quot;,&quot;container-title-short&quot;:&quot;&quot;},&quot;uris&quot;:[&quot;http://www.mendeley.com/documents/?uuid=412bb22d-f2ec-40b5-a4a6-62237b46f588&quot;],&quot;isTemporary&quot;:false,&quot;legacyDesktopId&quot;:&quot;412bb22d-f2ec-40b5-a4a6-62237b46f588&quot;}]},{&quot;citationID&quot;:&quot;MENDELEY_CITATION_df2ff45f-e696-4d53-b0a8-a94b34720d8e&quot;,&quot;properties&quot;:{&quot;noteIndex&quot;:0},&quot;isEdited&quot;:false,&quot;manualOverride&quot;:{&quot;citeprocText&quot;:&quot;(23)&quot;,&quot;isManuallyOverridden&quot;:false,&quot;manualOverrideText&quot;:&quot;&quot;},&quot;citationTag&quot;:&quot;MENDELEY_CITATION_v3_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&quot;,&quot;citationItems&quot;:[{&quot;id&quot;:&quot;70bc6ec4-f5a3-31ce-adfc-23a596acda17&quot;,&quot;itemData&quot;:{&quot;DOI&quot;:&quot;10.1016/j.jmst.2015.08.012&quot;,&quot;author&quot;:[{&quot;dropping-particle&quot;:&quot;&quot;,&quot;family&quot;:&quot;Xu&quot;,&quot;given&quot;:&quot;R Z&quot;,&quot;non-dropping-particle&quot;:&quot;&quot;,&quot;parse-names&quot;:false,&quot;suffix&quot;:&quot;&quot;},{&quot;dropping-particle&quot;:&quot;&quot;,&quot;family&quot;:&quot;Ni&quot;,&quot;given&quot;:&quot;D R&quot;,&quot;non-dropping-particle&quot;:&quot;&quot;,&quot;parse-names&quot;:false,&quot;suffix&quot;:&quot;&quot;},{&quot;dropping-particle&quot;:&quot;&quot;,&quot;family&quot;:&quot;Yang&quot;,&quot;given&quot;:&quot;Q&quot;,&quot;non-dropping-particle&quot;:&quot;&quot;,&quot;parse-names&quot;:false,&quot;suffix&quot;:&quot;&quot;},{&quot;dropping-particle&quot;:&quot;&quot;,&quot;family&quot;:&quot;Liu&quot;,&quot;given&quot;:&quot;C Z&quot;,&quot;non-dropping-particle&quot;:&quot;&quot;,&quot;parse-names&quot;:false,&quot;suffix&quot;:&quot;&quot;},{&quot;dropping-particle&quot;:&quot;&quot;,&quot;family&quot;:&quot;Ma&quot;,&quot;given&quot;:&quot;Z Y&quot;,&quot;non-dropping-particle&quot;:&quot;&quot;,&quot;parse-names&quot;:false,&quot;suffix&quot;:&quot;&quot;}],&quot;container-title&quot;:&quot;Journal of Materials Science &amp; Technology&quot;,&quot;id&quot;:&quot;70bc6ec4-f5a3-31ce-adfc-23a596acda17&quot;,&quot;issued&quot;:{&quot;date-parts&quot;:[[&quot;2016&quot;]]},&quot;page&quot;:&quot;76-88&quot;,&quot;title&quot;:&quot;Pinless Friction Stir Spot Welding of Mg ‒ 3Al ‒ 1Zn Alloy with Zn Interlayer&quot;,&quot;type&quot;:&quot;article-journal&quot;,&quot;volume&quot;:&quot;32&quot;,&quot;container-title-short&quot;:&quot;J Mater Sci Technol&quot;},&quot;uris&quot;:[&quot;http://www.mendeley.com/documents/?uuid=f493f567-1004-4d79-b7b3-5288c15e8544&quot;],&quot;isTemporary&quot;:false,&quot;legacyDesktopId&quot;:&quot;f493f567-1004-4d79-b7b3-5288c15e8544&quot;}]},{&quot;citationID&quot;:&quot;MENDELEY_CITATION_8e3cc9b9-d775-4d0c-a0a8-d6d3a6e62287&quot;,&quot;properties&quot;:{&quot;noteIndex&quot;:0},&quot;isEdited&quot;:false,&quot;manualOverride&quot;:{&quot;citeprocText&quot;:&quot;(23)&quot;,&quot;isManuallyOverridden&quot;:false,&quot;manualOverrideText&quot;:&quot;&quot;},&quot;citationTag&quot;:&quot;MENDELEY_CITATION_v3_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&quot;,&quot;citationItems&quot;:[{&quot;id&quot;:&quot;70bc6ec4-f5a3-31ce-adfc-23a596acda17&quot;,&quot;itemData&quot;:{&quot;DOI&quot;:&quot;10.1016/j.jmst.2015.08.012&quot;,&quot;author&quot;:[{&quot;dropping-particle&quot;:&quot;&quot;,&quot;family&quot;:&quot;Xu&quot;,&quot;given&quot;:&quot;R Z&quot;,&quot;non-dropping-particle&quot;:&quot;&quot;,&quot;parse-names&quot;:false,&quot;suffix&quot;:&quot;&quot;},{&quot;dropping-particle&quot;:&quot;&quot;,&quot;family&quot;:&quot;Ni&quot;,&quot;given&quot;:&quot;D R&quot;,&quot;non-dropping-particle&quot;:&quot;&quot;,&quot;parse-names&quot;:false,&quot;suffix&quot;:&quot;&quot;},{&quot;dropping-particle&quot;:&quot;&quot;,&quot;family&quot;:&quot;Yang&quot;,&quot;given&quot;:&quot;Q&quot;,&quot;non-dropping-particle&quot;:&quot;&quot;,&quot;parse-names&quot;:false,&quot;suffix&quot;:&quot;&quot;},{&quot;dropping-particle&quot;:&quot;&quot;,&quot;family&quot;:&quot;Liu&quot;,&quot;given&quot;:&quot;C Z&quot;,&quot;non-dropping-particle&quot;:&quot;&quot;,&quot;parse-names&quot;:false,&quot;suffix&quot;:&quot;&quot;},{&quot;dropping-particle&quot;:&quot;&quot;,&quot;family&quot;:&quot;Ma&quot;,&quot;given&quot;:&quot;Z Y&quot;,&quot;non-dropping-particle&quot;:&quot;&quot;,&quot;parse-names&quot;:false,&quot;suffix&quot;:&quot;&quot;}],&quot;container-title&quot;:&quot;Journal of Materials Science &amp; Technology&quot;,&quot;id&quot;:&quot;70bc6ec4-f5a3-31ce-adfc-23a596acda17&quot;,&quot;issued&quot;:{&quot;date-parts&quot;:[[&quot;2016&quot;]]},&quot;page&quot;:&quot;76-88&quot;,&quot;title&quot;:&quot;Pinless Friction Stir Spot Welding of Mg ‒ 3Al ‒ 1Zn Alloy with Zn Interlayer&quot;,&quot;type&quot;:&quot;article-journal&quot;,&quot;volume&quot;:&quot;32&quot;,&quot;container-title-short&quot;:&quot;J Mater Sci Technol&quot;},&quot;uris&quot;:[&quot;http://www.mendeley.com/documents/?uuid=f493f567-1004-4d79-b7b3-5288c15e8544&quot;],&quot;isTemporary&quot;:false,&quot;legacyDesktopId&quot;:&quot;f493f567-1004-4d79-b7b3-5288c15e8544&quot;}]},{&quot;citationID&quot;:&quot;MENDELEY_CITATION_d302da19-3f26-400d-9060-a732662f28b4&quot;,&quot;properties&quot;:{&quot;noteIndex&quot;:0},&quot;isEdited&quot;:false,&quot;manualOverride&quot;:{&quot;citeprocText&quot;:&quot;(21)&quot;,&quot;isManuallyOverridden&quot;:false,&quot;manualOverrideText&quot;:&quot;&quot;},&quot;citationTag&quot;:&quot;MENDELEY_CITATION_v3_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&quot;,&quot;citationItems&quot;:[{&quot;id&quot;:&quot;b0ea054c-d070-3804-9efe-8ddcc1e95bf8&quot;,&quot;itemData&quot;:{&quot;DOI&quot;:&quot;10.1051/matecconf/201821804005&quot;,&quot;ISSN&quot;:&quot;2261236X&quot;,&quot;abstract&quot;:&quot;Global warming can be reduced by controlling emissions in motor vehicles. Lightweight aluminum materials can lower the engine work so as to reduce fuel consumption.The effect of dwell time on mechanical properties and microstructure friction stir spot welded AA1100 with particle interlayer Zn were investigated. The result shows that the particle interlayer Zn affect to the mechanical properties. The tensile shear load friction stir spot welded AA1100 with particle interlayer Zn is higher than hart of without particle interlayer Zn. In line with tensile shear load that the hardness of friction stir spot welded Al with particle interlayer Zn got the higher hardness than of without particle interlayer Zn. The addition of particle interlayer Zn reduce the hook defect and spread in the aluminum matrix as solid solution.&quot;,&quot;author&quot;:[{&quot;dropping-particle&quot;:&quot;&quot;,&quot;family&quot;:&quot;Arti Saputra&quot;,&quot;given&quot;:&quot;Lingga&quot;,&quot;non-dropping-particle&quot;:&quot;&quot;,&quot;parse-names&quot;:false,&quot;suffix&quot;:&quot;&quot;},{&quot;dropping-particle&quot;:&quot;&quot;,&quot;family&quot;:&quot;Muhayat&quot;,&quot;given&quot;:&quot;Nurul&quot;,&quot;non-dropping-particle&quot;:&quot;&quot;,&quot;parse-names&quot;:false,&quot;suffix&quot;:&quot;&quot;},{&quot;dropping-particle&quot;:&quot;&quot;,&quot;family&quot;:&quot;Triyono&quot;,&quot;given&quot;:&quot;T.&quot;,&quot;non-dropping-particle&quot;:&quot;&quot;,&quot;parse-names&quot;:false,&quot;suffix&quot;:&quot;&quot;}],&quot;container-title&quot;:&quot;MATEC Web of Conferences&quot;,&quot;id&quot;:&quot;b0ea054c-d070-3804-9efe-8ddcc1e95bf8&quot;,&quot;issued&quot;:{&quot;date-parts&quot;:[[&quot;2018&quot;]]},&quot;page&quot;:&quot;1-6&quot;,&quot;title&quot;:&quot;Effect of Zn Interlayer Particles on Mechanical Properties and Microstructure of Friction Stir Spot Welding Aluminum Alloy&quot;,&quot;type&quot;:&quot;article-journal&quot;,&quot;volume&quot;:&quot;218&quot;,&quot;container-title-short&quot;:&quot;&quot;},&quot;uris&quot;:[&quot;http://www.mendeley.com/documents/?uuid=0e996f9b-dfc9-4b31-a9eb-d53ade377e72&quot;],&quot;isTemporary&quot;:false,&quot;legacyDesktopId&quot;:&quot;0e996f9b-dfc9-4b31-a9eb-d53ade377e72&quot;}]},{&quot;citationID&quot;:&quot;MENDELEY_CITATION_4e99fa5c-7563-4927-b059-2b4f30f7bb25&quot;,&quot;properties&quot;:{&quot;noteIndex&quot;:0},&quot;isEdited&quot;:false,&quot;manualOverride&quot;:{&quot;citeprocText&quot;:&quot;(35)&quot;,&quot;isManuallyOverridden&quot;:false,&quot;manualOverrideText&quot;:&quot;&quot;},&quot;citationTag&quot;:&quot;MENDELEY_CITATION_v3_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&quot;,&quot;citationItems&quot;:[{&quot;id&quot;:&quot;c2aef323-bd96-3a0a-a241-2b7e303e90a8&quot;,&quot;itemData&quot;:{&quot;author&quot;:[{&quot;dropping-particle&quot;:&quot;&quot;,&quot;family&quot;:&quot;Lingga Arti Saputra&quot;,&quot;given&quot;:&quot;&quot;,&quot;non-dropping-particle&quot;:&quot;&quot;,&quot;parse-names&quot;:false,&quot;suffix&quot;:&quot;&quot;}],&quot;container-title&quot;:&quot;Perwira Journal of Science and Engineering (PJSE)&quot;,&quot;id&quot;:&quot;c2aef323-bd96-3a0a-a241-2b7e303e90a8&quot;,&quot;issue&quot;:&quot;1&quot;,&quot;issued&quot;:{&quot;date-parts&quot;:[[&quot;2021&quot;]]},&quot;page&quot;:&quot;1-6&quot;,&quot;title&quot;:&quot;PENGARUH INTERLAYER ZN PADA KEKUATAN MEKANIK SAMBUNGAN FRICTION STIR SPOT WELDING MATERIAL ALUMUNIUN PADUAN&quot;,&quot;type&quot;:&quot;article-journal&quot;,&quot;volume&quot;:&quot;1&quot;,&quot;container-title-short&quot;:&quot;&quot;},&quot;uris&quot;:[&quot;http://www.mendeley.com/documents/?uuid=d1ac53a8-1c9f-40e7-a3eb-7b57672d99a5&quot;],&quot;isTemporary&quot;:false,&quot;legacyDesktopId&quot;:&quot;d1ac53a8-1c9f-40e7-a3eb-7b57672d99a5&quot;}]},{&quot;citationID&quot;:&quot;MENDELEY_CITATION_f9db6190-9e93-4525-a6d3-fb8fa894e9c2&quot;,&quot;properties&quot;:{&quot;noteIndex&quot;:0},&quot;isEdited&quot;:false,&quot;manualOverride&quot;:{&quot;citeprocText&quot;:&quot;(22)&quot;,&quot;isManuallyOverridden&quot;:false,&quot;manualOverrideText&quot;:&quot;&quot;},&quot;citationTag&quot;:&quot;MENDELEY_CITATION_v3_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&quot;,&quot;citationItems&quot;:[{&quot;id&quot;:&quot;d2bc05bb-e9c7-580b-875d-d67df2bade80&quot;,&quot;itemData&quot;:{&quot;DOI&quot;:&quot;https://doi.org/10.18196/st.v24i2.13015 Pengaruh&quot;,&quot;abstract&quot;:&quot;Sambungan FSSW dengan material yang berbeda banyak digunakan pada kendaraan. Namun, masalah muncul ketika material tersebut tidak tersambung dengan sempurna. Penggunaan interlayer Zn mampu meningkatkan kemampuan sambungan. Variasi penggunaan dwell time dan diameter shoulder digunakan untuk memperjelas peranan interlayer electroplating Zn. Pengujian tarik geser yang telah dilakukan membuktikan bahwa penggunaan interlayer electroplating Zn memiliki kemampuan sambungan yang lebih baik. Nilai maksimal pengujian tarik geser sebesar 3.8kN. Nilai maksimal sambungan tanpa interlayer elektroplating Zn 2.5kN. Pengujian kekerasan menunjukkan nilai yang lebih besar 63HV dari pada sambungan tanpa menggunakan interlayer elektroplating Zn.&quot;,&quot;author&quot;:[{&quot;dropping-particle&quot;:&quot;&quot;,&quot;family&quot;:&quot;LINGGA ARTI SAPUTRA, NOTA ALI SUKARNO&quot;,&quot;given&quot;:&quot;SITI ZULAEHAH&quot;,&quot;non-dropping-particle&quot;:&quot;&quot;,&quot;parse-names&quot;:false,&quot;suffix&quot;:&quot;&quot;}],&quot;container-title&quot;:&quot;semesta teknika&quot;,&quot;id&quot;:&quot;d2bc05bb-e9c7-580b-875d-d67df2bade80&quot;,&quot;issue&quot;:&quot;2&quot;,&quot;issued&quot;:{&quot;date-parts&quot;:[[&quot;2021&quot;]]},&quot;page&quot;:&quot;93-101&quot;,&quot;title&quot;:&quot;Pengaruh Interlayer Elektroplating Zinc pada Kekuatan Mekanik Friction Stir Spot Welding Aa1100-Ss400&quot;,&quot;type&quot;:&quot;article-journal&quot;,&quot;volume&quot;:&quot;24&quot;,&quot;container-title-short&quot;:&quot;&quot;},&quot;uris&quot;:[&quot;http://www.mendeley.com/documents/?uuid=4cf636c4-09d7-4c59-9302-70f1aa03b1d2&quot;],&quot;isTemporary&quot;:false,&quot;legacyDesktopId&quot;:&quot;4cf636c4-09d7-4c59-9302-70f1aa03b1d2&quot;}]},{&quot;citationID&quot;:&quot;MENDELEY_CITATION_6b7981d4-aa7c-4322-bf37-b44897b27cd9&quot;,&quot;properties&quot;:{&quot;noteIndex&quot;:0},&quot;isEdited&quot;:false,&quot;manualOverride&quot;:{&quot;citeprocText&quot;:&quot;(36)&quot;,&quot;isManuallyOverridden&quot;:false,&quot;manualOverrideText&quot;:&quot;&quot;},&quot;citationTag&quot;:&quot;MENDELEY_CITATION_v3_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&quot;,&quot;citationItems&quot;:[{&quot;id&quot;:&quot;5852ca59-69a5-3186-a3dd-0d187d49a533&quot;,&quot;itemData&quot;:{&quot;DOI&quot;:&quot;10.1016/j.matlet.2022.133107&quot;,&quot;ISBN&quot;:&quot;1459853849&quot;,&quot;ISSN&quot;:&quot;18734979&quot;,&quot;abstract&quot;:&quot;The dissimilar AA6061/pure Cu sheets were welded using a Zn foil via the protrusion friction stir spot welding (PFSSW) process. It was indicated that increasing the tool rotating speed enhanced the hardness of the stir zone from 55 to 78 HV. Furthermore, the results showed that all of the joints generated by PFSSW failed by IF mode, which can be ascribed to the presence of segregated Cu particles and brittle phases. The sample welded with 2500 rpm exhibited a maximum tensile shear load (3200 N).&quot;,&quot;author&quot;:[{&quot;dropping-particle&quot;:&quot;&quot;,&quot;family&quot;:&quot;Shahrabadi&quot;,&quot;given&quot;:&quot;Alireza&quot;,&quot;non-dropping-particle&quot;:&quot;&quot;,&quot;parse-names&quot;:false,&quot;suffix&quot;:&quot;&quot;},{&quot;dropping-particle&quot;:&quot;&quot;,&quot;family&quot;:&quot;Ezatpour&quot;,&quot;given&quot;:&quot;Hamidreza&quot;,&quot;non-dropping-particle&quot;:&quot;&quot;,&quot;parse-names&quot;:false,&quot;suffix&quot;:&quot;&quot;},{&quot;dropping-particle&quot;:&quot;&quot;,&quot;family&quot;:&quot;Paidar&quot;,&quot;given&quot;:&quot;Moslem&quot;,&quot;non-dropping-particle&quot;:&quot;&quot;,&quot;parse-names&quot;:false,&quot;suffix&quot;:&quot;&quot;}],&quot;container-title&quot;:&quot;Materials Letters&quot;,&quot;id&quot;:&quot;5852ca59-69a5-3186-a3dd-0d187d49a533&quot;,&quot;issue&quot;:&quot;September&quot;,&quot;issued&quot;:{&quot;date-parts&quot;:[[&quot;2022&quot;]]},&quot;page&quot;:&quot;133107&quot;,&quot;publisher&quot;:&quot;Elsevier B.V.&quot;,&quot;title&quot;:&quot;Protrusion friction stir spot welding of dissimilar joints of 6061 aluminum alloy/Copper sheets with Zn interlayer&quot;,&quot;type&quot;:&quot;article-journal&quot;,&quot;volume&quot;:&quot;328&quot;,&quot;container-title-short&quot;:&quot;Mater Lett&quot;},&quot;uris&quot;:[&quot;http://www.mendeley.com/documents/?uuid=7787794f-363b-4a48-b3cc-87cf46217837&quot;],&quot;isTemporary&quot;:false,&quot;legacyDesktopId&quot;:&quot;7787794f-363b-4a48-b3cc-87cf46217837&quot;}]},{&quot;citationID&quot;:&quot;MENDELEY_CITATION_fd4232d0-11b2-4da6-8878-bf2ec3804678&quot;,&quot;properties&quot;:{&quot;noteIndex&quot;:0},&quot;isEdited&quot;:false,&quot;manualOverride&quot;:{&quot;citeprocText&quot;:&quot;(37)&quot;,&quot;isManuallyOverridden&quot;:false,&quot;manualOverrideText&quot;:&quot;&quot;},&quot;citationTag&quot;:&quot;MENDELEY_CITATION_v3_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&quot;,&quot;citationItems&quot;:[{&quot;id&quot;:&quot;69bbbb4f-3283-377b-bc00-1083aa184649&quot;,&quot;itemData&quot;:{&quot;DOI&quot;:&quot;10.1016/j.rinp.2021.104101&quot;,&quot;ISBN&quot;:&quot;1459853849&quot;,&quot;ISSN&quot;:&quot;22113797&quot;,&quot;abstract&quot;:&quot;The integration of flow-induced mechanical interlocking, interlayer-controlled atomic diffusion and self-reacting brazing benefit is employed to achieve an improved load-bearing performance of the dissimilar AA2024-T3/copper joint via the use of Dieless Friction Stir Extrusion-Brazing (DFSE-B). A comparative study of the Dieless Friction Stir Extrusion-Brazing (DFSE-B) and Friction Stir Spot Welding-Brazing (FSSW-B) of the dissimilar AA2024-T3/Cu joint was investigated by using a 100 µm thick Zn interlayer. The microstructure, tensile-shear load, and fracture modes of the respective joints were examined. The results show that Zn solidification-induced voids are inevitable at the brazed zones of both joints and the DFSE-B process suppresses flow-induced defect, unlike the FSSW-B process. An improved tensile-shear load with a significant toughness is achieved by the DFSE-B process due to the absence of tool-induced keyhole, and the intrinsic mechanical interlocking of the softer Al alloy into the harder Cu alloy. The DFSE-B is a suitable welding alternative for reactive metals.&quot;,&quot;author&quot;:[{&quot;dropping-particle&quot;:&quot;&quot;,&quot;family&quot;:&quot;Paidar&quot;,&quot;given&quot;:&quot;M.&quot;,&quot;non-dropping-particle&quot;:&quot;&quot;,&quot;parse-names&quot;:false,&quot;suffix&quot;:&quot;&quot;},{&quot;dropping-particle&quot;:&quot;&quot;,&quot;family&quot;:&quot;Mohanavel&quot;,&quot;given&quot;:&quot;V.&quot;,&quot;non-dropping-particle&quot;:&quot;&quot;,&quot;parse-names&quot;:false,&quot;suffix&quot;:&quot;&quot;},{&quot;dropping-particle&quot;:&quot;&quot;,&quot;family&quot;:&quot;Ojo&quot;,&quot;given&quot;:&quot;O. O.&quot;,&quot;non-dropping-particle&quot;:&quot;&quot;,&quot;parse-names&quot;:false,&quot;suffix&quot;:&quot;&quot;},{&quot;dropping-particle&quot;:&quot;&quot;,&quot;family&quot;:&quot;Mehrez&quot;,&quot;given&quot;:&quot;S.&quot;,&quot;non-dropping-particle&quot;:&quot;&quot;,&quot;parse-names&quot;:false,&quot;suffix&quot;:&quot;&quot;},{&quot;dropping-particle&quot;:&quot;&quot;,&quot;family&quot;:&quot;Rajkumar&quot;,&quot;given&quot;:&quot;S.&quot;,&quot;non-dropping-particle&quot;:&quot;&quot;,&quot;parse-names&quot;:false,&quot;suffix&quot;:&quot;&quot;},{&quot;dropping-particle&quot;:&quot;&quot;,&quot;family&quot;:&quot;Ravichandran&quot;,&quot;given&quot;:&quot;M.&quot;,&quot;non-dropping-particle&quot;:&quot;&quot;,&quot;parse-names&quot;:false,&quot;suffix&quot;:&quot;&quot;}],&quot;container-title&quot;:&quot;Results in Physics&quot;,&quot;id&quot;:&quot;69bbbb4f-3283-377b-bc00-1083aa184649&quot;,&quot;issued&quot;:{&quot;date-parts&quot;:[[&quot;2021&quot;]]},&quot;page&quot;:&quot;104101&quot;,&quot;publisher&quot;:&quot;Elsevier B.V.&quot;,&quot;title&quot;:&quot;Dieless Friction Stir Extrusion-Brazing (DFSE-B) of AA2024-T3 aluminum alloy to Copper with Zn interlayer&quot;,&quot;type&quot;:&quot;article-journal&quot;,&quot;volume&quot;:&quot;24&quot;,&quot;container-title-short&quot;:&quot;Results Phys&quot;},&quot;uris&quot;:[&quot;http://www.mendeley.com/documents/?uuid=7cfaaf55-8b2e-4b0f-8f4f-2820423046a0&quot;],&quot;isTemporary&quot;:false,&quot;legacyDesktopId&quot;:&quot;7cfaaf55-8b2e-4b0f-8f4f-2820423046a0&quot;}]},{&quot;citationID&quot;:&quot;MENDELEY_CITATION_c5127988-a08e-49de-b657-274e085c4937&quot;,&quot;properties&quot;:{&quot;noteIndex&quot;:0},&quot;isEdited&quot;:false,&quot;manualOverride&quot;:{&quot;citeprocText&quot;:&quot;(38)&quot;,&quot;isManuallyOverridden&quot;:false,&quot;manualOverrideText&quot;:&quot;&quot;},&quot;citationTag&quot;:&quot;MENDELEY_CITATION_v3_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&quot;,&quot;citationItems&quot;:[{&quot;id&quot;:&quot;f34e33b3-612d-35fa-b8a4-7a1a0cfb4cb2&quot;,&quot;itemData&quot;:{&quot;DOI&quot;:&quot;10.1016/j.jmrt.2022.02.067&quot;,&quot;ISSN&quot;:&quot;22387854&quot;,&quot;abstract&quot;:&quot;The relatively low joint performance restrains the application of Cu/Al dissimilar metals welding structure. In order to obtain a high-quality Cu/Al joint, the friction stir solid–liquid spot welding was proposed. At the same time, the Zn interlayer was used and three probes with different lengths were adopted. The assisted Zn interlayer improved the joint quality by regulating the interfacial microstructure. The IMCs layers at the bonding interface of Cu/Al were composed of Al4.2Cu3.2Zn0.7 layer and Al2Cu layer or αAl + Al2Cu eutectic layer. The long probe produced more heat, larger pressure and stronger material flow at the lap interface, while the thickness of IMCs layer reached the maximum under the 1.3 mm-length probe because of the most residual liquid phase. Under the 1.3 mm-length probe, the maximum tensile shear load of the Zn-added joint was 6.64 kN, and this value was 0.51 kN bigger than that of conventional joint. The joints all fractured at the lap interface, but the fracture modes in micro-level were diversified. The hole and crack defects at the bonding interface influenced the micro-fracture mode fracture.&quot;,&quot;author&quot;:[{&quot;dropping-particle&quot;:&quot;&quot;,&quot;family&quot;:&quot;Liu&quot;,&quot;given&quot;:&quot;Hua&quot;,&quot;non-dropping-particle&quot;:&quot;&quot;,&quot;parse-names&quot;:false,&quot;suffix&quot;:&quot;&quot;},{&quot;dropping-particle&quot;:&quot;&quot;,&quot;family&quot;:&quot;Zuo&quot;,&quot;given&quot;:&quot;Yingying&quot;,&quot;non-dropping-particle&quot;:&quot;&quot;,&quot;parse-names&quot;:false,&quot;suffix&quot;:&quot;&quot;},{&quot;dropping-particle&quot;:&quot;&quot;,&quot;family&quot;:&quot;Ji&quot;,&quot;given&quot;:&quot;Shude&quot;,&quot;non-dropping-particle&quot;:&quot;&quot;,&quot;parse-names&quot;:false,&quot;suffix&quot;:&quot;&quot;},{&quot;dropping-particle&quot;:&quot;&quot;,&quot;family&quot;:&quot;Dong&quot;,&quot;given&quot;:&quot;Jihong&quot;,&quot;non-dropping-particle&quot;:&quot;&quot;,&quot;parse-names&quot;:false,&quot;suffix&quot;:&quot;&quot;},{&quot;dropping-particle&quot;:&quot;&quot;,&quot;family&quot;:&quot;Zhao&quot;,&quot;given&quot;:&quot;Huaxia&quot;,&quot;non-dropping-particle&quot;:&quot;&quot;,&quot;parse-names&quot;:false,&quot;suffix&quot;:&quot;&quot;}],&quot;container-title&quot;:&quot;Journal of Materials Research and Technology&quot;,&quot;id&quot;:&quot;f34e33b3-612d-35fa-b8a4-7a1a0cfb4cb2&quot;,&quot;issued&quot;:{&quot;date-parts&quot;:[[&quot;2022&quot;]]},&quot;page&quot;:&quot;85-95&quot;,&quot;publisher&quot;:&quot;The Author(s)&quot;,&quot;title&quot;:&quot;Friction stir solid–liquid spot welding of Cu to Al assisted by Zn interlayer&quot;,&quot;type&quot;:&quot;article-journal&quot;,&quot;volume&quot;:&quot;18&quot;,&quot;container-title-short&quot;:&quot;&quot;},&quot;uris&quot;:[&quot;http://www.mendeley.com/documents/?uuid=98d27d84-3e04-4632-8c99-6e57949f95ab&quot;],&quot;isTemporary&quot;:false,&quot;legacyDesktopId&quot;:&quot;98d27d84-3e04-4632-8c99-6e57949f95ab&quot;}]},{&quot;citationID&quot;:&quot;MENDELEY_CITATION_32f1027d-8e1f-416e-9b4e-254f9577e08f&quot;,&quot;properties&quot;:{&quot;noteIndex&quot;:0},&quot;isEdited&quot;:false,&quot;manualOverride&quot;:{&quot;citeprocText&quot;:&quot;(39)&quot;,&quot;isManuallyOverridden&quot;:false,&quot;manualOverrideText&quot;:&quot;&quot;},&quot;citationTag&quot;:&quot;MENDELEY_CITATION_v3_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&quot;,&quot;citationItems&quot;:[{&quot;id&quot;:&quot;faaa4172-d7f0-3424-bdea-dfde3ad7591b&quot;,&quot;itemData&quot;:{&quot;DOI&quot;:&quot;10.1016/j.matlet.2021.131084&quot;,&quot;ISBN&quot;:&quot;1459853849&quot;,&quot;ISSN&quot;:&quot;18734979&quot;,&quot;abstract&quot;:&quot;The feasibility of friction stir spot extrusion-brazing (FSSEB) of AA5083-H112 and brass sheets by inserting Zn as interlayer was assessed in this paper. Results showed that the FSSEB process had an influential role in the microstructure of the brazed layers at the interface of the AA5083/brass joint. Further, results showed that the Zn interlayer could act as an obstacle and resulted in a significant decrease of detrimental intermetallic compounds at the interface. Besides, it is found that the FSSEB process entirely filled the pre-threaded hole and thereby improved the mechanical intermixing/interlocking features of base alloys and consequently produced a defect-free weld and marvelous tensile/shear strength.&quot;,&quot;author&quot;:[{&quot;dropping-particle&quot;:&quot;&quot;,&quot;family&quot;:&quot;Paidar&quot;,&quot;given&quot;:&quot;Moslem&quot;,&quot;non-dropping-particle&quot;:&quot;&quot;,&quot;parse-names&quot;:false,&quot;suffix&quot;:&quot;&quot;},{&quot;dropping-particle&quot;:&quot;&quot;,&quot;family&quot;:&quot;K. M. Nasution&quot;,&quot;given&quot;:&quot;Mahyuddin&quot;,&quot;non-dropping-particle&quot;:&quot;&quot;,&quot;parse-names&quot;:false,&quot;suffix&quot;:&quot;&quot;},{&quot;dropping-particle&quot;:&quot;&quot;,&quot;family&quot;:&quot;Mehrez&quot;,&quot;given&quot;:&quot;Sadok&quot;,&quot;non-dropping-particle&quot;:&quot;&quot;,&quot;parse-names&quot;:false,&quot;suffix&quot;:&quot;&quot;},{&quot;dropping-particle&quot;:&quot;&quot;,&quot;family&quot;:&quot;Bokov&quot;,&quot;given&quot;:&quot;Dmitry&quot;,&quot;non-dropping-particle&quot;:&quot;&quot;,&quot;parse-names&quot;:false,&quot;suffix&quot;:&quot;&quot;},{&quot;dropping-particle&quot;:&quot;&quot;,&quot;family&quot;:&quot;Ramalingam&quot;,&quot;given&quot;:&quot;Vaira Vignesh&quot;,&quot;non-dropping-particle&quot;:&quot;&quot;,&quot;parse-names&quot;:false,&quot;suffix&quot;:&quot;&quot;},{&quot;dropping-particle&quot;:&quot;&quot;,&quot;family&quot;:&quot;Zain&quot;,&quot;given&quot;:&quot;Azlan Mohd&quot;,&quot;non-dropping-particle&quot;:&quot;&quot;,&quot;parse-names&quot;:false,&quot;suffix&quot;:&quot;&quot;}],&quot;container-title&quot;:&quot;Materials Letters&quot;,&quot;id&quot;:&quot;faaa4172-d7f0-3424-bdea-dfde3ad7591b&quot;,&quot;issue&quot;:&quot;PA&quot;,&quot;issued&quot;:{&quot;date-parts&quot;:[[&quot;2022&quot;]]},&quot;page&quot;:&quot;131084&quot;,&quot;publisher&quot;:&quot;Elsevier B.V.&quot;,&quot;title&quot;:&quot;The feasibility of friction stir spot extrusion-brazing of AA5083-H112 aluminum alloy to brass sheets with Zn interlayer&quot;,&quot;type&quot;:&quot;article-journal&quot;,&quot;volume&quot;:&quot;308&quot;,&quot;container-title-short&quot;:&quot;Mater Lett&quot;},&quot;uris&quot;:[&quot;http://www.mendeley.com/documents/?uuid=fa65fdd1-57e8-4df0-9f47-eec16aeb13e2&quot;],&quot;isTemporary&quot;:false,&quot;legacyDesktopId&quot;:&quot;fa65fdd1-57e8-4df0-9f47-eec16aeb13e2&quot;}]},{&quot;citationID&quot;:&quot;MENDELEY_CITATION_10ad10e8-f51e-4ea9-a330-6b639aaacdd3&quot;,&quot;properties&quot;:{&quot;noteIndex&quot;:0},&quot;isEdited&quot;:false,&quot;manualOverride&quot;:{&quot;citeprocText&quot;:&quot;(40)&quot;,&quot;isManuallyOverridden&quot;:false,&quot;manualOverrideText&quot;:&quot;&quot;},&quot;citationTag&quot;:&quot;MENDELEY_CITATION_v3_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&quot;,&quot;citationItems&quot;:[{&quot;id&quot;:&quot;f115da5a-853e-3f9a-94a0-cad697bfa0f2&quot;,&quot;itemData&quot;:{&quot;DOI&quot;:&quot;10.1016/j.jmrt.2021.08.071&quot;,&quot;ISSN&quot;:&quot;22387854&quot;,&quot;abstract&quot;:&quot;AA6061 alloy sheets have been successfully spot-welded to dual-phase DP600 steel sheets with pinless friction stir spot welding method. The Box-Behnken design of experiments was implemented to arrange the tests. The individual and interaction effect of each process parameter on the lap-shear failure load of the joints was investigated. The maximum failure load of 4.4 kN was achieved at 1300 rpm rotational speed, 2000 kg axial force, and 10 s welding time. Microstructural features of the interfaces and phase evolution were studied by scanning electron microscope and X-ray diffraction, respectively. The bonding mechanisms at the joint interface are classified into two types: thick intermetallic layer (type I), and thin intermetallic layer with thick Zn–Al diffusion region (type II) in the aluminum/steel interface.&quot;,&quot;author&quot;:[{&quot;dropping-particle&quot;:&quot;&quot;,&quot;family&quot;:&quot;Alaeibehmand&quot;,&quot;given&quot;:&quot;Saleh&quot;,&quot;non-dropping-particle&quot;:&quot;&quot;,&quot;parse-names&quot;:false,&quot;suffix&quot;:&quot;&quot;},{&quot;dropping-particle&quot;:&quot;&quot;,&quot;family&quot;:&quot;Mirsalehi&quot;,&quot;given&quot;:&quot;Seyyed Ehsan&quot;,&quot;non-dropping-particle&quot;:&quot;&quot;,&quot;parse-names&quot;:false,&quot;suffix&quot;:&quot;&quot;},{&quot;dropping-particle&quot;:&quot;&quot;,&quot;family&quot;:&quot;Ranjbarnodeh&quot;,&quot;given&quot;:&quot;Eslam&quot;,&quot;non-dropping-particle&quot;:&quot;&quot;,&quot;parse-names&quot;:false,&quot;suffix&quot;:&quot;&quot;}],&quot;container-title&quot;:&quot;Journal of Materials Research and Technology&quot;,&quot;id&quot;:&quot;f115da5a-853e-3f9a-94a0-cad697bfa0f2&quot;,&quot;issued&quot;:{&quot;date-parts&quot;:[[&quot;2021&quot;]]},&quot;page&quot;:&quot;996-1006&quot;,&quot;publisher&quot;:&quot;The Author(s)&quot;,&quot;title&quot;:&quot;Pinless FSSW of DP600/Zn/AA6061 dissimilar joints&quot;,&quot;type&quot;:&quot;article-journal&quot;,&quot;volume&quot;:&quot;15&quot;,&quot;container-title-short&quot;:&quot;&quot;},&quot;uris&quot;:[&quot;http://www.mendeley.com/documents/?uuid=7c4beca2-c5ab-4f92-9f9c-f171a4827d08&quot;],&quot;isTemporary&quot;:false,&quot;legacyDesktopId&quot;:&quot;7c4beca2-c5ab-4f92-9f9c-f171a4827d08&quot;}]},{&quot;citationID&quot;:&quot;MENDELEY_CITATION_4edecddb-8ad2-4d84-9dcf-682a10fc6657&quot;,&quot;properties&quot;:{&quot;noteIndex&quot;:0},&quot;isEdited&quot;:false,&quot;manualOverride&quot;:{&quot;citeprocText&quot;:&quot;(41)&quot;,&quot;isManuallyOverridden&quot;:false,&quot;manualOverrideText&quot;:&quot;&quot;},&quot;citationTag&quot;:&quot;MENDELEY_CITATION_v3_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&quot;,&quot;citationItems&quot;:[{&quot;id&quot;:&quot;15eda291-bcc3-37b4-b236-d9ce79cd7e4e&quot;,&quot;itemData&quot;:{&quot;DOI&quot;:&quot;10.1016/j.matdes.2017.03.063&quot;,&quot;ISSN&quot;:&quot;18734197&quot;,&quot;abstract&quot;:&quot;The present paper focuses on the role played by a Zn interlayer in the improvement of the mechanical behavior of Al-Cu Friction Stir Spot Welds. An unusual configuration of lap joint with Cu at the top surface as well as rather thick plates was considered. The effects of the tool plunge depth exceeding or not the top plate thickness and of various Zn layer thicknesses on the microstructure and mechanical properties of the joint were investigated. Zn at once hampers the formation of the deleterious Al4Cu9compound while favoring the τ′ phase precipitation. Over the range considered in this study, the Zn layer thickness presents no obvious effect on the shear lap tensile properties. At last, various ways of welding improvement are proposed.&quot;,&quot;author&quot;:[{&quot;dropping-particle&quot;:&quot;&quot;,&quot;family&quot;:&quot;Boucherit&quot;,&quot;given&quot;:&quot;A.&quot;,&quot;non-dropping-particle&quot;:&quot;&quot;,&quot;parse-names&quot;:false,&quot;suffix&quot;:&quot;&quot;},{&quot;dropping-particle&quot;:&quot;&quot;,&quot;family&quot;:&quot;Avettand-Fènoël&quot;,&quot;given&quot;:&quot;M. N.&quot;,&quot;non-dropping-particle&quot;:&quot;&quot;,&quot;parse-names&quot;:false,&quot;suffix&quot;:&quot;&quot;},{&quot;dropping-particle&quot;:&quot;&quot;,&quot;family&quot;:&quot;Taillard&quot;,&quot;given&quot;:&quot;R.&quot;,&quot;non-dropping-particle&quot;:&quot;&quot;,&quot;parse-names&quot;:false,&quot;suffix&quot;:&quot;&quot;}],&quot;container-title&quot;:&quot;Materials and Design&quot;,&quot;id&quot;:&quot;15eda291-bcc3-37b4-b236-d9ce79cd7e4e&quot;,&quot;issued&quot;:{&quot;date-parts&quot;:[[&quot;2017&quot;]]},&quot;page&quot;:&quot;87-99&quot;,&quot;publisher&quot;:&quot;Elsevier Ltd&quot;,&quot;title&quot;:&quot;Effect of a Zn interlayer on dissimilar FSSW of Al and Cu&quot;,&quot;type&quot;:&quot;article-journal&quot;,&quot;volume&quot;:&quot;124&quot;,&quot;container-title-short&quot;:&quot;Mater Des&quot;},&quot;uris&quot;:[&quot;http://www.mendeley.com/documents/?uuid=1653e567-69f4-45a4-b712-d7e2d2859edd&quot;],&quot;isTemporary&quot;:false,&quot;legacyDesktopId&quot;:&quot;1653e567-69f4-45a4-b712-d7e2d2859edd&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8D65054-4B09-4EF1-9052-F951B2D17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3040</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lingga arti</dc:creator>
  <cp:keywords/>
  <dc:description/>
  <cp:lastModifiedBy>lingga arti</cp:lastModifiedBy>
  <cp:revision>6</cp:revision>
  <dcterms:created xsi:type="dcterms:W3CDTF">2023-08-28T03:20:00Z</dcterms:created>
  <dcterms:modified xsi:type="dcterms:W3CDTF">2023-08-28T05:07:00Z</dcterms:modified>
</cp:coreProperties>
</file>