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1AD14" w14:textId="77777777" w:rsidR="00B317E0" w:rsidRDefault="007C3E0C">
      <w:pPr>
        <w:jc w:val="center"/>
        <w:rPr>
          <w:b/>
        </w:rPr>
      </w:pPr>
      <w:r>
        <w:rPr>
          <w:noProof/>
          <w:lang w:val="en-US" w:eastAsia="en-US"/>
        </w:rPr>
        <w:drawing>
          <wp:anchor distT="0" distB="0" distL="114300" distR="114300" simplePos="0" relativeHeight="251658240" behindDoc="0" locked="0" layoutInCell="1" hidden="0" allowOverlap="1" wp14:anchorId="060ED59F" wp14:editId="0225E791">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581" t="40469" r="10835" b="39630"/>
                    <a:stretch>
                      <a:fillRect/>
                    </a:stretch>
                  </pic:blipFill>
                  <pic:spPr>
                    <a:xfrm>
                      <a:off x="0" y="0"/>
                      <a:ext cx="1415352" cy="548807"/>
                    </a:xfrm>
                    <a:prstGeom prst="rect">
                      <a:avLst/>
                    </a:prstGeom>
                    <a:ln/>
                  </pic:spPr>
                </pic:pic>
              </a:graphicData>
            </a:graphic>
          </wp:anchor>
        </w:drawing>
      </w:r>
    </w:p>
    <w:p w14:paraId="06699D21" w14:textId="77777777" w:rsidR="00DE64AE" w:rsidRDefault="00DE64AE">
      <w:pPr>
        <w:jc w:val="center"/>
        <w:rPr>
          <w:b/>
        </w:rPr>
      </w:pPr>
    </w:p>
    <w:p w14:paraId="1CBDABB2" w14:textId="6F896DBD" w:rsidR="00DE64AE" w:rsidRPr="007E429B" w:rsidRDefault="00DE64AE" w:rsidP="00DE64AE">
      <w:pPr>
        <w:jc w:val="center"/>
        <w:rPr>
          <w:rFonts w:ascii="Times" w:hAnsi="Times"/>
          <w:b/>
          <w:bCs/>
          <w:lang w:val="en-AU"/>
        </w:rPr>
      </w:pPr>
      <w:r w:rsidRPr="007E429B">
        <w:rPr>
          <w:rFonts w:ascii="Times" w:hAnsi="Times"/>
          <w:b/>
          <w:bCs/>
          <w:lang w:val="en-AU"/>
        </w:rPr>
        <w:t>“</w:t>
      </w:r>
      <w:proofErr w:type="spellStart"/>
      <w:r w:rsidRPr="007E429B">
        <w:rPr>
          <w:rFonts w:ascii="Times" w:hAnsi="Times"/>
          <w:b/>
          <w:bCs/>
          <w:lang w:val="en-AU"/>
        </w:rPr>
        <w:t>Difusi</w:t>
      </w:r>
      <w:proofErr w:type="spellEnd"/>
      <w:r w:rsidRPr="007E429B">
        <w:rPr>
          <w:rFonts w:ascii="Times" w:hAnsi="Times"/>
          <w:b/>
          <w:bCs/>
          <w:lang w:val="en-AU"/>
        </w:rPr>
        <w:t xml:space="preserve"> </w:t>
      </w:r>
      <w:r w:rsidR="00DF04A8">
        <w:rPr>
          <w:rFonts w:ascii="Times" w:hAnsi="Times"/>
          <w:b/>
          <w:bCs/>
          <w:lang w:val="en-AU"/>
        </w:rPr>
        <w:t xml:space="preserve">dan </w:t>
      </w:r>
      <w:proofErr w:type="spellStart"/>
      <w:r w:rsidR="00DF04A8">
        <w:rPr>
          <w:rFonts w:ascii="Times" w:hAnsi="Times"/>
          <w:b/>
          <w:bCs/>
          <w:lang w:val="en-AU"/>
        </w:rPr>
        <w:t>Ideologi</w:t>
      </w:r>
      <w:proofErr w:type="spellEnd"/>
      <w:r w:rsidR="00DF04A8">
        <w:rPr>
          <w:rFonts w:ascii="Times" w:hAnsi="Times"/>
          <w:b/>
          <w:bCs/>
          <w:lang w:val="en-AU"/>
        </w:rPr>
        <w:t xml:space="preserve"> Bahasa</w:t>
      </w:r>
      <w:r w:rsidRPr="007E429B">
        <w:rPr>
          <w:rFonts w:ascii="Times" w:hAnsi="Times"/>
          <w:b/>
          <w:bCs/>
          <w:lang w:val="en-AU"/>
        </w:rPr>
        <w:t xml:space="preserve">: </w:t>
      </w:r>
      <w:proofErr w:type="spellStart"/>
      <w:r w:rsidRPr="007E429B">
        <w:rPr>
          <w:rFonts w:ascii="Times" w:hAnsi="Times"/>
          <w:b/>
          <w:bCs/>
          <w:lang w:val="en-AU"/>
        </w:rPr>
        <w:t>Analisis</w:t>
      </w:r>
      <w:proofErr w:type="spellEnd"/>
      <w:r w:rsidRPr="007E429B">
        <w:rPr>
          <w:rFonts w:ascii="Times" w:hAnsi="Times"/>
          <w:b/>
          <w:bCs/>
          <w:lang w:val="en-AU"/>
        </w:rPr>
        <w:t xml:space="preserve"> </w:t>
      </w:r>
      <w:proofErr w:type="spellStart"/>
      <w:r w:rsidRPr="007E429B">
        <w:rPr>
          <w:rFonts w:ascii="Times" w:hAnsi="Times"/>
          <w:b/>
          <w:bCs/>
          <w:lang w:val="en-AU"/>
        </w:rPr>
        <w:t>Wacana</w:t>
      </w:r>
      <w:proofErr w:type="spellEnd"/>
      <w:r w:rsidRPr="007E429B">
        <w:rPr>
          <w:rFonts w:ascii="Times" w:hAnsi="Times"/>
          <w:b/>
          <w:bCs/>
          <w:lang w:val="en-AU"/>
        </w:rPr>
        <w:t xml:space="preserve"> </w:t>
      </w:r>
      <w:proofErr w:type="spellStart"/>
      <w:r w:rsidRPr="007E429B">
        <w:rPr>
          <w:rFonts w:ascii="Times" w:hAnsi="Times"/>
          <w:b/>
          <w:bCs/>
          <w:lang w:val="en-AU"/>
        </w:rPr>
        <w:t>Kritis</w:t>
      </w:r>
      <w:proofErr w:type="spellEnd"/>
      <w:r w:rsidRPr="007E429B">
        <w:rPr>
          <w:rFonts w:ascii="Times" w:hAnsi="Times"/>
          <w:b/>
          <w:bCs/>
          <w:lang w:val="en-AU"/>
        </w:rPr>
        <w:t xml:space="preserve"> </w:t>
      </w:r>
      <w:proofErr w:type="spellStart"/>
      <w:r w:rsidRPr="007E429B">
        <w:rPr>
          <w:rFonts w:ascii="Times" w:hAnsi="Times"/>
          <w:b/>
          <w:bCs/>
          <w:lang w:val="en-AU"/>
        </w:rPr>
        <w:t>terhadap</w:t>
      </w:r>
      <w:proofErr w:type="spellEnd"/>
      <w:r w:rsidRPr="007E429B">
        <w:rPr>
          <w:rFonts w:ascii="Times" w:hAnsi="Times"/>
          <w:b/>
          <w:bCs/>
          <w:lang w:val="en-AU"/>
        </w:rPr>
        <w:t xml:space="preserve"> Situs Badan Bahasa”</w:t>
      </w:r>
    </w:p>
    <w:p w14:paraId="337081B0" w14:textId="77777777" w:rsidR="00B317E0" w:rsidRDefault="00B317E0">
      <w:pPr>
        <w:jc w:val="center"/>
      </w:pPr>
    </w:p>
    <w:p w14:paraId="7E2C1559" w14:textId="77777777" w:rsidR="00B317E0" w:rsidRDefault="00AD6EFC" w:rsidP="00AD6EFC">
      <w:pPr>
        <w:jc w:val="center"/>
      </w:pPr>
      <w:proofErr w:type="spellStart"/>
      <w:r>
        <w:rPr>
          <w:b/>
        </w:rPr>
        <w:t>Fajrul</w:t>
      </w:r>
      <w:proofErr w:type="spellEnd"/>
      <w:r>
        <w:rPr>
          <w:b/>
        </w:rPr>
        <w:t xml:space="preserve"> Falah*</w:t>
      </w:r>
    </w:p>
    <w:p w14:paraId="7C3C046B" w14:textId="77777777" w:rsidR="00AD6EFC" w:rsidRDefault="00AD6EFC">
      <w:pPr>
        <w:jc w:val="center"/>
      </w:pPr>
      <w:proofErr w:type="spellStart"/>
      <w:r>
        <w:t>Departemen</w:t>
      </w:r>
      <w:proofErr w:type="spellEnd"/>
      <w:r>
        <w:t xml:space="preserve"> </w:t>
      </w:r>
      <w:proofErr w:type="spellStart"/>
      <w:r w:rsidR="00D178D1">
        <w:t>Susastra</w:t>
      </w:r>
      <w:proofErr w:type="spellEnd"/>
      <w:r>
        <w:t xml:space="preserve">, Universitas </w:t>
      </w:r>
      <w:proofErr w:type="spellStart"/>
      <w:r>
        <w:t>Diponegoro</w:t>
      </w:r>
      <w:proofErr w:type="spellEnd"/>
      <w:r>
        <w:t xml:space="preserve"> </w:t>
      </w:r>
    </w:p>
    <w:p w14:paraId="25827E46" w14:textId="77777777" w:rsidR="00B317E0" w:rsidRDefault="00AD6EFC">
      <w:pPr>
        <w:jc w:val="center"/>
      </w:pPr>
      <w:r>
        <w:t xml:space="preserve">Semarang, Indonesia </w:t>
      </w:r>
    </w:p>
    <w:p w14:paraId="1A331195" w14:textId="1C739B23" w:rsidR="00B317E0" w:rsidRDefault="007C3E0C">
      <w:pPr>
        <w:jc w:val="center"/>
        <w:rPr>
          <w:b/>
        </w:rPr>
      </w:pPr>
      <w:r>
        <w:t>(</w:t>
      </w:r>
      <w:r w:rsidR="00AD6EFC">
        <w:t>fajrulfalah.fib@</w:t>
      </w:r>
      <w:r w:rsidR="00AA51EC">
        <w:t>l</w:t>
      </w:r>
      <w:r w:rsidR="00AD6EFC">
        <w:t>ive.undip.ac.id</w:t>
      </w:r>
      <w:r>
        <w:t>)</w:t>
      </w:r>
    </w:p>
    <w:p w14:paraId="343645EA" w14:textId="77777777" w:rsidR="00B317E0" w:rsidRDefault="00B317E0">
      <w:pPr>
        <w:jc w:val="center"/>
      </w:pPr>
    </w:p>
    <w:p w14:paraId="2124F21C" w14:textId="77777777" w:rsidR="00AD6EFC" w:rsidRPr="00AD6EFC" w:rsidRDefault="00AD6EFC" w:rsidP="00AD6EFC">
      <w:pPr>
        <w:jc w:val="center"/>
        <w:rPr>
          <w:b/>
          <w:bCs/>
        </w:rPr>
      </w:pPr>
      <w:r w:rsidRPr="00AD6EFC">
        <w:rPr>
          <w:b/>
          <w:bCs/>
        </w:rPr>
        <w:t xml:space="preserve">Merry </w:t>
      </w:r>
      <w:proofErr w:type="spellStart"/>
      <w:r w:rsidRPr="00AD6EFC">
        <w:rPr>
          <w:b/>
          <w:bCs/>
        </w:rPr>
        <w:t>Andriani</w:t>
      </w:r>
      <w:proofErr w:type="spellEnd"/>
    </w:p>
    <w:p w14:paraId="2168D652" w14:textId="61A2D0F8" w:rsidR="00B317E0" w:rsidRDefault="00D178D1">
      <w:pPr>
        <w:jc w:val="center"/>
      </w:pPr>
      <w:r>
        <w:t xml:space="preserve">Bahasa dan </w:t>
      </w:r>
      <w:r w:rsidR="00A617C3" w:rsidRPr="000301D3">
        <w:t>Sastra</w:t>
      </w:r>
      <w:r w:rsidR="00F54836" w:rsidRPr="000301D3">
        <w:t xml:space="preserve"> </w:t>
      </w:r>
      <w:proofErr w:type="spellStart"/>
      <w:r w:rsidR="00F54836" w:rsidRPr="000301D3">
        <w:t>P</w:t>
      </w:r>
      <w:r w:rsidR="00F54836">
        <w:t>erancis</w:t>
      </w:r>
      <w:proofErr w:type="spellEnd"/>
      <w:r>
        <w:t xml:space="preserve">, </w:t>
      </w:r>
      <w:r w:rsidR="00547457">
        <w:t xml:space="preserve"> </w:t>
      </w:r>
      <w:r w:rsidR="00AD6EFC">
        <w:t xml:space="preserve">Universitas Gadjah </w:t>
      </w:r>
      <w:proofErr w:type="spellStart"/>
      <w:r w:rsidR="00AD6EFC">
        <w:t>Mada</w:t>
      </w:r>
      <w:proofErr w:type="spellEnd"/>
    </w:p>
    <w:p w14:paraId="4DF2B977" w14:textId="77777777" w:rsidR="00B317E0" w:rsidRDefault="00547457">
      <w:pPr>
        <w:jc w:val="center"/>
      </w:pPr>
      <w:r>
        <w:t xml:space="preserve">Yogyakarta, Indonesia </w:t>
      </w:r>
    </w:p>
    <w:p w14:paraId="73C1F47A" w14:textId="77777777" w:rsidR="00B317E0" w:rsidRPr="00AA51EC" w:rsidRDefault="00547457">
      <w:pPr>
        <w:jc w:val="center"/>
        <w:rPr>
          <w:bCs/>
        </w:rPr>
      </w:pPr>
      <w:r w:rsidRPr="00AA51EC">
        <w:rPr>
          <w:bCs/>
        </w:rPr>
        <w:t>merry.andriani@mail.ugm.ac.id</w:t>
      </w:r>
    </w:p>
    <w:p w14:paraId="0FE54C98" w14:textId="77777777" w:rsidR="00A66CC3" w:rsidRPr="00A66CC3" w:rsidRDefault="00A66CC3" w:rsidP="00A66CC3">
      <w:pPr>
        <w:jc w:val="center"/>
        <w:rPr>
          <w:b/>
          <w:bCs/>
        </w:rPr>
      </w:pPr>
      <w:r w:rsidRPr="00A66CC3">
        <w:rPr>
          <w:b/>
          <w:bCs/>
        </w:rPr>
        <w:t xml:space="preserve">Anna </w:t>
      </w:r>
      <w:proofErr w:type="spellStart"/>
      <w:r w:rsidRPr="00A66CC3">
        <w:rPr>
          <w:b/>
          <w:bCs/>
        </w:rPr>
        <w:t>Fitriati</w:t>
      </w:r>
      <w:proofErr w:type="spellEnd"/>
    </w:p>
    <w:p w14:paraId="6AB813C5" w14:textId="77777777" w:rsidR="00A66CC3" w:rsidRDefault="00A66CC3" w:rsidP="00A66CC3">
      <w:pPr>
        <w:jc w:val="center"/>
      </w:pPr>
      <w:r>
        <w:t xml:space="preserve">Sastra </w:t>
      </w:r>
      <w:proofErr w:type="spellStart"/>
      <w:r>
        <w:t>Inggris</w:t>
      </w:r>
      <w:proofErr w:type="spellEnd"/>
      <w:r>
        <w:t xml:space="preserve">, Universitas </w:t>
      </w:r>
      <w:proofErr w:type="spellStart"/>
      <w:r>
        <w:t>Sanata</w:t>
      </w:r>
      <w:proofErr w:type="spellEnd"/>
      <w:r>
        <w:t xml:space="preserve"> Dharma, Yogyakarta, Indonesia</w:t>
      </w:r>
    </w:p>
    <w:p w14:paraId="72CCDBE3" w14:textId="32DB6161" w:rsidR="00B317E0" w:rsidRDefault="00A66CC3" w:rsidP="00A66CC3">
      <w:pPr>
        <w:jc w:val="center"/>
      </w:pPr>
      <w:r>
        <w:t>fitriati@usd.ac.id</w:t>
      </w:r>
    </w:p>
    <w:p w14:paraId="381C7F23" w14:textId="77777777" w:rsidR="00B317E0" w:rsidRDefault="007C3E0C">
      <w:pPr>
        <w:jc w:val="center"/>
        <w:rPr>
          <w:i/>
        </w:rPr>
      </w:pPr>
      <w:r>
        <w:rPr>
          <w:i/>
        </w:rPr>
        <w:t>Received: …; Revised: …; Accepted:…</w:t>
      </w:r>
    </w:p>
    <w:p w14:paraId="38463C4E" w14:textId="77777777" w:rsidR="00B317E0" w:rsidRDefault="00B317E0">
      <w:pPr>
        <w:jc w:val="center"/>
      </w:pPr>
    </w:p>
    <w:p w14:paraId="798446F6" w14:textId="77777777" w:rsidR="00B317E0" w:rsidRDefault="00B317E0">
      <w:pPr>
        <w:jc w:val="center"/>
      </w:pPr>
    </w:p>
    <w:p w14:paraId="62A34845" w14:textId="77777777" w:rsidR="00B317E0" w:rsidRDefault="007C3E0C" w:rsidP="00D178D1">
      <w:pPr>
        <w:spacing w:line="276" w:lineRule="auto"/>
        <w:jc w:val="center"/>
        <w:rPr>
          <w:b/>
          <w:i/>
        </w:rPr>
      </w:pPr>
      <w:r>
        <w:rPr>
          <w:b/>
          <w:i/>
        </w:rPr>
        <w:t>Abstract</w:t>
      </w:r>
    </w:p>
    <w:p w14:paraId="2D18777A" w14:textId="77777777" w:rsidR="00D178D1" w:rsidRPr="00D178D1" w:rsidRDefault="00D178D1" w:rsidP="00D178D1">
      <w:pPr>
        <w:jc w:val="both"/>
        <w:rPr>
          <w:bCs/>
          <w:i/>
        </w:rPr>
      </w:pPr>
      <w:r w:rsidRPr="00D178D1">
        <w:rPr>
          <w:bCs/>
          <w:i/>
        </w:rPr>
        <w:t xml:space="preserve">This study departs from the view that </w:t>
      </w:r>
      <w:r>
        <w:rPr>
          <w:bCs/>
          <w:i/>
        </w:rPr>
        <w:t xml:space="preserve">Badan </w:t>
      </w:r>
      <w:proofErr w:type="spellStart"/>
      <w:r>
        <w:rPr>
          <w:bCs/>
          <w:i/>
        </w:rPr>
        <w:t>Pengembangan</w:t>
      </w:r>
      <w:proofErr w:type="spellEnd"/>
      <w:r>
        <w:rPr>
          <w:bCs/>
          <w:i/>
        </w:rPr>
        <w:t xml:space="preserve"> dan </w:t>
      </w:r>
      <w:proofErr w:type="spellStart"/>
      <w:r>
        <w:rPr>
          <w:bCs/>
          <w:i/>
        </w:rPr>
        <w:t>Pembinaan</w:t>
      </w:r>
      <w:proofErr w:type="spellEnd"/>
      <w:r>
        <w:rPr>
          <w:bCs/>
          <w:i/>
        </w:rPr>
        <w:t xml:space="preserve"> Bahasa</w:t>
      </w:r>
      <w:r w:rsidRPr="00D178D1">
        <w:rPr>
          <w:bCs/>
          <w:i/>
        </w:rPr>
        <w:t xml:space="preserve"> website serves as a showcase for the national and international language. How does the website display and represent the image and value of the Indonesian language both domestically and abroad</w:t>
      </w:r>
      <w:r>
        <w:rPr>
          <w:bCs/>
          <w:i/>
        </w:rPr>
        <w:t xml:space="preserve">. </w:t>
      </w:r>
      <w:r w:rsidRPr="00D178D1">
        <w:rPr>
          <w:bCs/>
          <w:i/>
        </w:rPr>
        <w:t>The purpose of this study is to reveal the linguistic ideology and diffusion of language (terminology) through the digital media of official state institutions. The research method used is Norman Fairclough's critical discourse analysis (CDA), focusing on three dimensions of analysis, namely textual analysis (micro description), discursive practice (</w:t>
      </w:r>
      <w:proofErr w:type="spellStart"/>
      <w:r w:rsidRPr="00D178D1">
        <w:rPr>
          <w:bCs/>
          <w:i/>
        </w:rPr>
        <w:t>meso</w:t>
      </w:r>
      <w:proofErr w:type="spellEnd"/>
      <w:r w:rsidRPr="00D178D1">
        <w:rPr>
          <w:bCs/>
          <w:i/>
        </w:rPr>
        <w:t xml:space="preserve"> interpretation), and social analysis (macro-explanation). This study focuses on the features of BIPA, </w:t>
      </w:r>
      <w:proofErr w:type="spellStart"/>
      <w:r>
        <w:rPr>
          <w:bCs/>
          <w:i/>
        </w:rPr>
        <w:t>Penerjemahan</w:t>
      </w:r>
      <w:proofErr w:type="spellEnd"/>
      <w:r>
        <w:rPr>
          <w:bCs/>
          <w:i/>
        </w:rPr>
        <w:t xml:space="preserve"> Daring</w:t>
      </w:r>
      <w:r w:rsidRPr="00D178D1">
        <w:rPr>
          <w:bCs/>
          <w:i/>
        </w:rPr>
        <w:t>, and KBBI</w:t>
      </w:r>
      <w:r>
        <w:rPr>
          <w:bCs/>
          <w:i/>
        </w:rPr>
        <w:t xml:space="preserve"> Daring</w:t>
      </w:r>
      <w:r w:rsidRPr="00D178D1">
        <w:rPr>
          <w:bCs/>
          <w:i/>
        </w:rPr>
        <w:t xml:space="preserve"> on the website. The results of the study show that the features on the Badan Bahasa website represent Indonesian as a national identity and a means of diplomacy. These features are not merely a collection of data or terms, but play a role in spreading the ideology, hegemony, and legitimacy of Indonesian at the regional, national, and international levels. Although the language standardization efforts have been relatively successful, it is necessary to continuously update the data and evaluate its effectiveness in society. This study is limited to the study of language diffusion, and further in-depth research is needed through other approaches such as linguistic corpus, sociolinguistics, and comparative historical linguistics. </w:t>
      </w:r>
    </w:p>
    <w:p w14:paraId="1EAC5931" w14:textId="77777777" w:rsidR="00D178D1" w:rsidRPr="00D178D1" w:rsidRDefault="00D178D1" w:rsidP="00D178D1">
      <w:pPr>
        <w:jc w:val="both"/>
        <w:rPr>
          <w:bCs/>
          <w:i/>
        </w:rPr>
      </w:pPr>
      <w:r w:rsidRPr="00D178D1">
        <w:rPr>
          <w:bCs/>
          <w:i/>
        </w:rPr>
        <w:t>Keywords: Diffusion; discourse; ideology; national</w:t>
      </w:r>
      <w:r>
        <w:rPr>
          <w:bCs/>
          <w:i/>
        </w:rPr>
        <w:t>; and</w:t>
      </w:r>
      <w:r w:rsidRPr="00D178D1">
        <w:rPr>
          <w:bCs/>
          <w:i/>
        </w:rPr>
        <w:t xml:space="preserve"> international. </w:t>
      </w:r>
    </w:p>
    <w:p w14:paraId="54E6666B" w14:textId="77777777" w:rsidR="00B317E0" w:rsidRDefault="00B317E0" w:rsidP="00D178D1">
      <w:pPr>
        <w:rPr>
          <w:b/>
          <w:i/>
        </w:rPr>
      </w:pPr>
    </w:p>
    <w:p w14:paraId="25F40ADD" w14:textId="77777777" w:rsidR="002B70B6" w:rsidRDefault="007C3E0C" w:rsidP="00D178D1">
      <w:pPr>
        <w:spacing w:line="276" w:lineRule="auto"/>
        <w:jc w:val="center"/>
        <w:rPr>
          <w:b/>
        </w:rPr>
      </w:pPr>
      <w:proofErr w:type="spellStart"/>
      <w:r>
        <w:rPr>
          <w:b/>
        </w:rPr>
        <w:t>Abstrak</w:t>
      </w:r>
      <w:proofErr w:type="spellEnd"/>
    </w:p>
    <w:p w14:paraId="1E517AA8" w14:textId="77777777" w:rsidR="002B70B6" w:rsidRDefault="002B70B6" w:rsidP="002B70B6">
      <w:pPr>
        <w:jc w:val="both"/>
        <w:rPr>
          <w:bCs/>
        </w:rPr>
      </w:pPr>
      <w:proofErr w:type="spellStart"/>
      <w:r w:rsidRPr="002B70B6">
        <w:rPr>
          <w:rFonts w:ascii="Times" w:hAnsi="Times"/>
          <w:bCs/>
        </w:rPr>
        <w:t>Penelitian</w:t>
      </w:r>
      <w:proofErr w:type="spellEnd"/>
      <w:r w:rsidRPr="002B70B6">
        <w:rPr>
          <w:rFonts w:ascii="Times" w:hAnsi="Times"/>
          <w:bCs/>
        </w:rPr>
        <w:t xml:space="preserve"> </w:t>
      </w:r>
      <w:proofErr w:type="spellStart"/>
      <w:r w:rsidRPr="002B70B6">
        <w:rPr>
          <w:rFonts w:ascii="Times" w:hAnsi="Times"/>
          <w:bCs/>
        </w:rPr>
        <w:t>ini</w:t>
      </w:r>
      <w:proofErr w:type="spellEnd"/>
      <w:r w:rsidRPr="002B70B6">
        <w:rPr>
          <w:rFonts w:ascii="Times" w:hAnsi="Times"/>
          <w:bCs/>
        </w:rPr>
        <w:t xml:space="preserve"> </w:t>
      </w:r>
      <w:proofErr w:type="spellStart"/>
      <w:r w:rsidRPr="002B70B6">
        <w:rPr>
          <w:rFonts w:ascii="Times" w:hAnsi="Times"/>
          <w:bCs/>
        </w:rPr>
        <w:t>berangkat</w:t>
      </w:r>
      <w:proofErr w:type="spellEnd"/>
      <w:r w:rsidRPr="002B70B6">
        <w:rPr>
          <w:rFonts w:ascii="Times" w:hAnsi="Times"/>
          <w:bCs/>
        </w:rPr>
        <w:t xml:space="preserve"> </w:t>
      </w:r>
      <w:proofErr w:type="spellStart"/>
      <w:r w:rsidRPr="002B70B6">
        <w:rPr>
          <w:rFonts w:ascii="Times" w:hAnsi="Times"/>
          <w:bCs/>
        </w:rPr>
        <w:t>dari</w:t>
      </w:r>
      <w:proofErr w:type="spellEnd"/>
      <w:r w:rsidRPr="002B70B6">
        <w:rPr>
          <w:rFonts w:ascii="Times" w:hAnsi="Times"/>
          <w:bCs/>
        </w:rPr>
        <w:t xml:space="preserve"> </w:t>
      </w:r>
      <w:proofErr w:type="spellStart"/>
      <w:r w:rsidRPr="002B70B6">
        <w:rPr>
          <w:rFonts w:ascii="Times" w:hAnsi="Times"/>
          <w:bCs/>
        </w:rPr>
        <w:t>pandangan</w:t>
      </w:r>
      <w:proofErr w:type="spellEnd"/>
      <w:r w:rsidRPr="002B70B6">
        <w:rPr>
          <w:rFonts w:ascii="Times" w:hAnsi="Times"/>
          <w:bCs/>
        </w:rPr>
        <w:t xml:space="preserve"> </w:t>
      </w:r>
      <w:proofErr w:type="spellStart"/>
      <w:r w:rsidRPr="002B70B6">
        <w:rPr>
          <w:rFonts w:ascii="Times" w:hAnsi="Times"/>
          <w:bCs/>
        </w:rPr>
        <w:t>bahwa</w:t>
      </w:r>
      <w:proofErr w:type="spellEnd"/>
      <w:r w:rsidRPr="002B70B6">
        <w:rPr>
          <w:rFonts w:ascii="Times" w:hAnsi="Times"/>
          <w:bCs/>
        </w:rPr>
        <w:t xml:space="preserve"> situs </w:t>
      </w:r>
      <w:r>
        <w:rPr>
          <w:rFonts w:ascii="Times" w:hAnsi="Times"/>
          <w:bCs/>
        </w:rPr>
        <w:t>B</w:t>
      </w:r>
      <w:r w:rsidRPr="002B70B6">
        <w:rPr>
          <w:rFonts w:ascii="Times" w:hAnsi="Times"/>
          <w:bCs/>
        </w:rPr>
        <w:t xml:space="preserve">adan </w:t>
      </w:r>
      <w:proofErr w:type="spellStart"/>
      <w:r w:rsidRPr="002B70B6">
        <w:rPr>
          <w:rFonts w:ascii="Times" w:hAnsi="Times"/>
          <w:bCs/>
        </w:rPr>
        <w:t>Pengembangan</w:t>
      </w:r>
      <w:proofErr w:type="spellEnd"/>
      <w:r w:rsidRPr="002B70B6">
        <w:rPr>
          <w:rFonts w:ascii="Times" w:hAnsi="Times"/>
          <w:bCs/>
        </w:rPr>
        <w:t xml:space="preserve"> dan </w:t>
      </w:r>
      <w:proofErr w:type="spellStart"/>
      <w:r w:rsidRPr="002B70B6">
        <w:rPr>
          <w:rFonts w:ascii="Times" w:hAnsi="Times"/>
          <w:bCs/>
        </w:rPr>
        <w:t>Pembinaan</w:t>
      </w:r>
      <w:proofErr w:type="spellEnd"/>
      <w:r w:rsidRPr="002B70B6">
        <w:rPr>
          <w:rFonts w:ascii="Times" w:hAnsi="Times"/>
          <w:bCs/>
        </w:rPr>
        <w:t xml:space="preserve"> Bahasa, </w:t>
      </w:r>
      <w:proofErr w:type="spellStart"/>
      <w:r w:rsidRPr="002B70B6">
        <w:rPr>
          <w:rFonts w:ascii="Times" w:hAnsi="Times"/>
          <w:bCs/>
        </w:rPr>
        <w:t>sebagai</w:t>
      </w:r>
      <w:proofErr w:type="spellEnd"/>
      <w:r w:rsidRPr="002B70B6">
        <w:rPr>
          <w:rFonts w:ascii="Times" w:hAnsi="Times"/>
          <w:bCs/>
        </w:rPr>
        <w:t xml:space="preserve"> </w:t>
      </w:r>
      <w:proofErr w:type="spellStart"/>
      <w:r w:rsidRPr="002B70B6">
        <w:rPr>
          <w:rFonts w:ascii="Times" w:hAnsi="Times"/>
          <w:bCs/>
        </w:rPr>
        <w:t>etalase</w:t>
      </w:r>
      <w:proofErr w:type="spellEnd"/>
      <w:r w:rsidRPr="002B70B6">
        <w:rPr>
          <w:rFonts w:ascii="Times" w:hAnsi="Times"/>
          <w:bCs/>
        </w:rPr>
        <w:t xml:space="preserve"> </w:t>
      </w:r>
      <w:proofErr w:type="spellStart"/>
      <w:r w:rsidRPr="002B70B6">
        <w:rPr>
          <w:rFonts w:ascii="Times" w:hAnsi="Times"/>
          <w:bCs/>
        </w:rPr>
        <w:t>bahasa</w:t>
      </w:r>
      <w:proofErr w:type="spellEnd"/>
      <w:r w:rsidRPr="002B70B6">
        <w:rPr>
          <w:rFonts w:ascii="Times" w:hAnsi="Times"/>
          <w:bCs/>
        </w:rPr>
        <w:t xml:space="preserve"> </w:t>
      </w:r>
      <w:proofErr w:type="spellStart"/>
      <w:r w:rsidRPr="002B70B6">
        <w:rPr>
          <w:rFonts w:ascii="Times" w:hAnsi="Times"/>
          <w:bCs/>
        </w:rPr>
        <w:t>nasional</w:t>
      </w:r>
      <w:proofErr w:type="spellEnd"/>
      <w:r w:rsidRPr="002B70B6">
        <w:rPr>
          <w:rFonts w:ascii="Times" w:hAnsi="Times"/>
          <w:bCs/>
        </w:rPr>
        <w:t xml:space="preserve"> dan </w:t>
      </w:r>
      <w:proofErr w:type="spellStart"/>
      <w:r w:rsidRPr="002B70B6">
        <w:rPr>
          <w:rFonts w:ascii="Times" w:hAnsi="Times"/>
          <w:bCs/>
        </w:rPr>
        <w:t>internasional</w:t>
      </w:r>
      <w:proofErr w:type="spellEnd"/>
      <w:r w:rsidRPr="002B70B6">
        <w:rPr>
          <w:rFonts w:ascii="Times" w:hAnsi="Times"/>
          <w:bCs/>
        </w:rPr>
        <w:t>.</w:t>
      </w:r>
      <w:r w:rsidR="00D178D1">
        <w:rPr>
          <w:rFonts w:ascii="Times" w:hAnsi="Times"/>
          <w:bCs/>
        </w:rPr>
        <w:t xml:space="preserve"> </w:t>
      </w:r>
      <w:proofErr w:type="spellStart"/>
      <w:r w:rsidRPr="002B70B6">
        <w:rPr>
          <w:rFonts w:ascii="Times" w:hAnsi="Times"/>
          <w:bCs/>
        </w:rPr>
        <w:t>Bagaimana</w:t>
      </w:r>
      <w:proofErr w:type="spellEnd"/>
      <w:r w:rsidRPr="002B70B6">
        <w:rPr>
          <w:rFonts w:ascii="Times" w:hAnsi="Times"/>
          <w:bCs/>
        </w:rPr>
        <w:t xml:space="preserve"> situ</w:t>
      </w:r>
      <w:r>
        <w:rPr>
          <w:rFonts w:ascii="Times" w:hAnsi="Times"/>
          <w:bCs/>
        </w:rPr>
        <w:t>s</w:t>
      </w:r>
      <w:r w:rsidRPr="002B70B6">
        <w:rPr>
          <w:rFonts w:ascii="Times" w:hAnsi="Times"/>
          <w:bCs/>
        </w:rPr>
        <w:t xml:space="preserve"> </w:t>
      </w:r>
      <w:proofErr w:type="spellStart"/>
      <w:r w:rsidRPr="002B70B6">
        <w:rPr>
          <w:rFonts w:ascii="Times" w:hAnsi="Times"/>
          <w:bCs/>
        </w:rPr>
        <w:t>tersebut</w:t>
      </w:r>
      <w:proofErr w:type="spellEnd"/>
      <w:r w:rsidRPr="002B70B6">
        <w:rPr>
          <w:rFonts w:ascii="Times" w:hAnsi="Times"/>
          <w:bCs/>
        </w:rPr>
        <w:t xml:space="preserve"> </w:t>
      </w:r>
      <w:proofErr w:type="spellStart"/>
      <w:r w:rsidRPr="002B70B6">
        <w:rPr>
          <w:rFonts w:ascii="Times" w:hAnsi="Times"/>
          <w:bCs/>
        </w:rPr>
        <w:t>menampilkan</w:t>
      </w:r>
      <w:proofErr w:type="spellEnd"/>
      <w:r>
        <w:rPr>
          <w:rFonts w:ascii="Times" w:hAnsi="Times"/>
          <w:bCs/>
        </w:rPr>
        <w:t xml:space="preserve"> dan </w:t>
      </w:r>
      <w:proofErr w:type="spellStart"/>
      <w:r>
        <w:rPr>
          <w:rFonts w:ascii="Times" w:hAnsi="Times"/>
          <w:bCs/>
        </w:rPr>
        <w:t>merepresentasikan</w:t>
      </w:r>
      <w:proofErr w:type="spellEnd"/>
      <w:r w:rsidRPr="002B70B6">
        <w:rPr>
          <w:rFonts w:ascii="Times" w:hAnsi="Times"/>
          <w:bCs/>
        </w:rPr>
        <w:t xml:space="preserve"> </w:t>
      </w:r>
      <w:proofErr w:type="spellStart"/>
      <w:r w:rsidRPr="002B70B6">
        <w:rPr>
          <w:rFonts w:ascii="Times" w:hAnsi="Times"/>
          <w:bCs/>
        </w:rPr>
        <w:t>citra</w:t>
      </w:r>
      <w:proofErr w:type="spellEnd"/>
      <w:r w:rsidRPr="002B70B6">
        <w:rPr>
          <w:rFonts w:ascii="Times" w:hAnsi="Times"/>
          <w:bCs/>
        </w:rPr>
        <w:t xml:space="preserve"> dan </w:t>
      </w:r>
      <w:proofErr w:type="spellStart"/>
      <w:r w:rsidRPr="002B70B6">
        <w:rPr>
          <w:rFonts w:ascii="Times" w:hAnsi="Times"/>
          <w:bCs/>
        </w:rPr>
        <w:t>nilai</w:t>
      </w:r>
      <w:proofErr w:type="spellEnd"/>
      <w:r w:rsidRPr="002B70B6">
        <w:rPr>
          <w:rFonts w:ascii="Times" w:hAnsi="Times"/>
          <w:bCs/>
        </w:rPr>
        <w:t xml:space="preserve"> </w:t>
      </w:r>
      <w:proofErr w:type="spellStart"/>
      <w:r w:rsidRPr="002B70B6">
        <w:rPr>
          <w:rFonts w:ascii="Times" w:hAnsi="Times"/>
          <w:bCs/>
        </w:rPr>
        <w:t>bahasa</w:t>
      </w:r>
      <w:proofErr w:type="spellEnd"/>
      <w:r w:rsidRPr="002B70B6">
        <w:rPr>
          <w:rFonts w:ascii="Times" w:hAnsi="Times"/>
          <w:bCs/>
        </w:rPr>
        <w:t xml:space="preserve"> Indonesia </w:t>
      </w:r>
      <w:proofErr w:type="spellStart"/>
      <w:r w:rsidRPr="002B70B6">
        <w:rPr>
          <w:rFonts w:ascii="Times" w:hAnsi="Times"/>
          <w:bCs/>
        </w:rPr>
        <w:t>baik</w:t>
      </w:r>
      <w:proofErr w:type="spellEnd"/>
      <w:r w:rsidRPr="002B70B6">
        <w:rPr>
          <w:rFonts w:ascii="Times" w:hAnsi="Times"/>
          <w:bCs/>
        </w:rPr>
        <w:t xml:space="preserve"> di </w:t>
      </w:r>
      <w:proofErr w:type="spellStart"/>
      <w:r w:rsidRPr="002B70B6">
        <w:rPr>
          <w:rFonts w:ascii="Times" w:hAnsi="Times"/>
          <w:bCs/>
        </w:rPr>
        <w:t>dalam</w:t>
      </w:r>
      <w:proofErr w:type="spellEnd"/>
      <w:r w:rsidRPr="002B70B6">
        <w:rPr>
          <w:rFonts w:ascii="Times" w:hAnsi="Times"/>
          <w:bCs/>
        </w:rPr>
        <w:t xml:space="preserve"> </w:t>
      </w:r>
      <w:proofErr w:type="spellStart"/>
      <w:r w:rsidRPr="002B70B6">
        <w:rPr>
          <w:rFonts w:ascii="Times" w:hAnsi="Times"/>
          <w:bCs/>
        </w:rPr>
        <w:t>maupun</w:t>
      </w:r>
      <w:proofErr w:type="spellEnd"/>
      <w:r w:rsidRPr="002B70B6">
        <w:rPr>
          <w:rFonts w:ascii="Times" w:hAnsi="Times"/>
          <w:bCs/>
        </w:rPr>
        <w:t xml:space="preserve"> </w:t>
      </w:r>
      <w:proofErr w:type="spellStart"/>
      <w:r w:rsidRPr="002B70B6">
        <w:rPr>
          <w:rFonts w:ascii="Times" w:hAnsi="Times"/>
          <w:bCs/>
        </w:rPr>
        <w:t>luar</w:t>
      </w:r>
      <w:proofErr w:type="spellEnd"/>
      <w:r w:rsidRPr="002B70B6">
        <w:rPr>
          <w:rFonts w:ascii="Times" w:hAnsi="Times"/>
          <w:bCs/>
        </w:rPr>
        <w:t xml:space="preserve"> negeri. </w:t>
      </w:r>
      <w:proofErr w:type="spellStart"/>
      <w:r w:rsidRPr="002B70B6">
        <w:rPr>
          <w:rFonts w:ascii="Times" w:hAnsi="Times"/>
          <w:bCs/>
        </w:rPr>
        <w:t>Tujuan</w:t>
      </w:r>
      <w:proofErr w:type="spellEnd"/>
      <w:r w:rsidRPr="002B70B6">
        <w:rPr>
          <w:rFonts w:ascii="Times" w:hAnsi="Times"/>
          <w:bCs/>
        </w:rPr>
        <w:t xml:space="preserve"> </w:t>
      </w:r>
      <w:proofErr w:type="spellStart"/>
      <w:r w:rsidRPr="002B70B6">
        <w:rPr>
          <w:rFonts w:ascii="Times" w:hAnsi="Times"/>
          <w:bCs/>
        </w:rPr>
        <w:t>penelitian</w:t>
      </w:r>
      <w:proofErr w:type="spellEnd"/>
      <w:r w:rsidRPr="002B70B6">
        <w:rPr>
          <w:rFonts w:ascii="Times" w:hAnsi="Times"/>
          <w:bCs/>
        </w:rPr>
        <w:t xml:space="preserve"> </w:t>
      </w:r>
      <w:proofErr w:type="spellStart"/>
      <w:r w:rsidRPr="002B70B6">
        <w:rPr>
          <w:rFonts w:ascii="Times" w:hAnsi="Times"/>
          <w:bCs/>
        </w:rPr>
        <w:t>ini</w:t>
      </w:r>
      <w:proofErr w:type="spellEnd"/>
      <w:r w:rsidRPr="002B70B6">
        <w:rPr>
          <w:rFonts w:ascii="Times" w:hAnsi="Times"/>
          <w:bCs/>
        </w:rPr>
        <w:t xml:space="preserve"> </w:t>
      </w:r>
      <w:proofErr w:type="spellStart"/>
      <w:r w:rsidRPr="002B70B6">
        <w:rPr>
          <w:rFonts w:ascii="Times" w:hAnsi="Times"/>
          <w:bCs/>
        </w:rPr>
        <w:t>mengungkapkan</w:t>
      </w:r>
      <w:proofErr w:type="spellEnd"/>
      <w:r w:rsidRPr="002B70B6">
        <w:rPr>
          <w:rFonts w:ascii="Times" w:hAnsi="Times"/>
          <w:bCs/>
        </w:rPr>
        <w:t xml:space="preserve"> </w:t>
      </w:r>
      <w:proofErr w:type="spellStart"/>
      <w:r w:rsidRPr="002B70B6">
        <w:rPr>
          <w:rFonts w:ascii="Times" w:hAnsi="Times"/>
          <w:bCs/>
        </w:rPr>
        <w:t>ideologi</w:t>
      </w:r>
      <w:proofErr w:type="spellEnd"/>
      <w:r w:rsidRPr="002B70B6">
        <w:rPr>
          <w:rFonts w:ascii="Times" w:hAnsi="Times"/>
          <w:bCs/>
        </w:rPr>
        <w:t xml:space="preserve"> </w:t>
      </w:r>
      <w:proofErr w:type="spellStart"/>
      <w:r w:rsidRPr="002B70B6">
        <w:rPr>
          <w:rFonts w:ascii="Times" w:hAnsi="Times"/>
          <w:bCs/>
        </w:rPr>
        <w:t>kebahasaan</w:t>
      </w:r>
      <w:proofErr w:type="spellEnd"/>
      <w:r w:rsidRPr="002B70B6">
        <w:rPr>
          <w:rFonts w:ascii="Times" w:hAnsi="Times"/>
          <w:bCs/>
        </w:rPr>
        <w:t xml:space="preserve"> dan </w:t>
      </w:r>
      <w:proofErr w:type="spellStart"/>
      <w:r w:rsidRPr="002B70B6">
        <w:rPr>
          <w:rFonts w:ascii="Times" w:hAnsi="Times"/>
          <w:bCs/>
        </w:rPr>
        <w:t>difusi</w:t>
      </w:r>
      <w:proofErr w:type="spellEnd"/>
      <w:r w:rsidRPr="002B70B6">
        <w:rPr>
          <w:rFonts w:ascii="Times" w:hAnsi="Times"/>
          <w:bCs/>
        </w:rPr>
        <w:t xml:space="preserve"> </w:t>
      </w:r>
      <w:proofErr w:type="spellStart"/>
      <w:r w:rsidRPr="002B70B6">
        <w:rPr>
          <w:rFonts w:ascii="Times" w:hAnsi="Times"/>
          <w:bCs/>
        </w:rPr>
        <w:t>bahasa</w:t>
      </w:r>
      <w:proofErr w:type="spellEnd"/>
      <w:r w:rsidRPr="002B70B6">
        <w:rPr>
          <w:rFonts w:ascii="Times" w:hAnsi="Times"/>
          <w:bCs/>
        </w:rPr>
        <w:t xml:space="preserve"> (</w:t>
      </w:r>
      <w:proofErr w:type="spellStart"/>
      <w:r w:rsidRPr="002B70B6">
        <w:rPr>
          <w:rFonts w:ascii="Times" w:hAnsi="Times"/>
          <w:bCs/>
        </w:rPr>
        <w:t>istilah</w:t>
      </w:r>
      <w:proofErr w:type="spellEnd"/>
      <w:r w:rsidRPr="002B70B6">
        <w:rPr>
          <w:rFonts w:ascii="Times" w:hAnsi="Times"/>
          <w:bCs/>
        </w:rPr>
        <w:t xml:space="preserve">) </w:t>
      </w:r>
      <w:proofErr w:type="spellStart"/>
      <w:r>
        <w:rPr>
          <w:rFonts w:ascii="Times" w:hAnsi="Times"/>
          <w:bCs/>
        </w:rPr>
        <w:t>melalui</w:t>
      </w:r>
      <w:proofErr w:type="spellEnd"/>
      <w:r>
        <w:rPr>
          <w:rFonts w:ascii="Times" w:hAnsi="Times"/>
          <w:bCs/>
        </w:rPr>
        <w:t xml:space="preserve"> media digital </w:t>
      </w:r>
      <w:proofErr w:type="spellStart"/>
      <w:r>
        <w:rPr>
          <w:rFonts w:ascii="Times" w:hAnsi="Times"/>
          <w:bCs/>
        </w:rPr>
        <w:t>lembaga</w:t>
      </w:r>
      <w:proofErr w:type="spellEnd"/>
      <w:r>
        <w:rPr>
          <w:rFonts w:ascii="Times" w:hAnsi="Times"/>
          <w:bCs/>
        </w:rPr>
        <w:t xml:space="preserve"> </w:t>
      </w:r>
      <w:proofErr w:type="spellStart"/>
      <w:r>
        <w:rPr>
          <w:rFonts w:ascii="Times" w:hAnsi="Times"/>
          <w:bCs/>
        </w:rPr>
        <w:t>resmi</w:t>
      </w:r>
      <w:proofErr w:type="spellEnd"/>
      <w:r>
        <w:rPr>
          <w:rFonts w:ascii="Times" w:hAnsi="Times"/>
          <w:bCs/>
        </w:rPr>
        <w:t xml:space="preserve"> negara. </w:t>
      </w:r>
      <w:proofErr w:type="spellStart"/>
      <w:r>
        <w:rPr>
          <w:rFonts w:ascii="Times" w:hAnsi="Times"/>
          <w:bCs/>
        </w:rPr>
        <w:t>Metode</w:t>
      </w:r>
      <w:proofErr w:type="spellEnd"/>
      <w:r>
        <w:rPr>
          <w:rFonts w:ascii="Times" w:hAnsi="Times"/>
          <w:bCs/>
        </w:rPr>
        <w:t xml:space="preserve"> </w:t>
      </w:r>
      <w:proofErr w:type="spellStart"/>
      <w:r>
        <w:rPr>
          <w:rFonts w:ascii="Times" w:hAnsi="Times"/>
          <w:bCs/>
        </w:rPr>
        <w:t>penelitian</w:t>
      </w:r>
      <w:proofErr w:type="spellEnd"/>
      <w:r>
        <w:rPr>
          <w:rFonts w:ascii="Times" w:hAnsi="Times"/>
          <w:bCs/>
        </w:rPr>
        <w:t xml:space="preserve"> yang </w:t>
      </w:r>
      <w:proofErr w:type="spellStart"/>
      <w:r>
        <w:rPr>
          <w:rFonts w:ascii="Times" w:hAnsi="Times"/>
          <w:bCs/>
        </w:rPr>
        <w:t>digunakan</w:t>
      </w:r>
      <w:proofErr w:type="spellEnd"/>
      <w:r>
        <w:rPr>
          <w:rFonts w:ascii="Times" w:hAnsi="Times"/>
          <w:bCs/>
        </w:rPr>
        <w:t xml:space="preserve"> </w:t>
      </w:r>
      <w:proofErr w:type="spellStart"/>
      <w:r>
        <w:rPr>
          <w:rFonts w:ascii="Times" w:hAnsi="Times"/>
          <w:bCs/>
        </w:rPr>
        <w:t>analisis</w:t>
      </w:r>
      <w:proofErr w:type="spellEnd"/>
      <w:r>
        <w:rPr>
          <w:rFonts w:ascii="Times" w:hAnsi="Times"/>
          <w:bCs/>
        </w:rPr>
        <w:t xml:space="preserve"> </w:t>
      </w:r>
      <w:proofErr w:type="spellStart"/>
      <w:r>
        <w:rPr>
          <w:rFonts w:ascii="Times" w:hAnsi="Times"/>
          <w:bCs/>
        </w:rPr>
        <w:t>wacana</w:t>
      </w:r>
      <w:proofErr w:type="spellEnd"/>
      <w:r>
        <w:rPr>
          <w:rFonts w:ascii="Times" w:hAnsi="Times"/>
          <w:bCs/>
        </w:rPr>
        <w:t xml:space="preserve"> </w:t>
      </w:r>
      <w:proofErr w:type="spellStart"/>
      <w:r>
        <w:rPr>
          <w:rFonts w:ascii="Times" w:hAnsi="Times"/>
          <w:bCs/>
        </w:rPr>
        <w:t>kritis</w:t>
      </w:r>
      <w:proofErr w:type="spellEnd"/>
      <w:r>
        <w:rPr>
          <w:rFonts w:ascii="Times" w:hAnsi="Times"/>
          <w:bCs/>
        </w:rPr>
        <w:t xml:space="preserve"> (AWK) </w:t>
      </w:r>
      <w:r w:rsidRPr="002B70B6">
        <w:rPr>
          <w:bCs/>
        </w:rPr>
        <w:t>Norman Fairclough</w:t>
      </w:r>
      <w:r w:rsidR="001B0B71">
        <w:rPr>
          <w:bCs/>
        </w:rPr>
        <w:t xml:space="preserve">, </w:t>
      </w:r>
      <w:proofErr w:type="spellStart"/>
      <w:r w:rsidR="001B0B71">
        <w:rPr>
          <w:bCs/>
        </w:rPr>
        <w:t>fokus</w:t>
      </w:r>
      <w:proofErr w:type="spellEnd"/>
      <w:r w:rsidR="001B0B71">
        <w:rPr>
          <w:bCs/>
        </w:rPr>
        <w:t xml:space="preserve"> </w:t>
      </w:r>
      <w:proofErr w:type="spellStart"/>
      <w:r w:rsidR="001B0B71">
        <w:rPr>
          <w:bCs/>
        </w:rPr>
        <w:t>terhadap</w:t>
      </w:r>
      <w:proofErr w:type="spellEnd"/>
      <w:r w:rsidR="001B0B71">
        <w:rPr>
          <w:bCs/>
        </w:rPr>
        <w:t xml:space="preserve"> </w:t>
      </w:r>
      <w:proofErr w:type="spellStart"/>
      <w:r w:rsidR="001B0B71">
        <w:rPr>
          <w:bCs/>
        </w:rPr>
        <w:t>tiga</w:t>
      </w:r>
      <w:proofErr w:type="spellEnd"/>
      <w:r w:rsidR="001B0B71">
        <w:rPr>
          <w:bCs/>
        </w:rPr>
        <w:t xml:space="preserve"> </w:t>
      </w:r>
      <w:proofErr w:type="spellStart"/>
      <w:r w:rsidR="001B0B71">
        <w:rPr>
          <w:bCs/>
        </w:rPr>
        <w:t>dimensi</w:t>
      </w:r>
      <w:proofErr w:type="spellEnd"/>
      <w:r w:rsidR="001B0B71">
        <w:rPr>
          <w:bCs/>
        </w:rPr>
        <w:t xml:space="preserve"> </w:t>
      </w:r>
      <w:proofErr w:type="spellStart"/>
      <w:r w:rsidR="001B0B71">
        <w:rPr>
          <w:bCs/>
        </w:rPr>
        <w:t>analisis</w:t>
      </w:r>
      <w:proofErr w:type="spellEnd"/>
      <w:r w:rsidR="001B0B71">
        <w:rPr>
          <w:bCs/>
        </w:rPr>
        <w:t xml:space="preserve">, </w:t>
      </w:r>
      <w:proofErr w:type="spellStart"/>
      <w:r w:rsidR="001B0B71">
        <w:rPr>
          <w:bCs/>
        </w:rPr>
        <w:t>yakni</w:t>
      </w:r>
      <w:proofErr w:type="spellEnd"/>
      <w:r w:rsidR="001B0B71">
        <w:rPr>
          <w:bCs/>
        </w:rPr>
        <w:t xml:space="preserve"> </w:t>
      </w:r>
      <w:proofErr w:type="spellStart"/>
      <w:r w:rsidR="001B0B71">
        <w:rPr>
          <w:bCs/>
        </w:rPr>
        <w:t>analisis</w:t>
      </w:r>
      <w:proofErr w:type="spellEnd"/>
      <w:r w:rsidR="001B0B71">
        <w:rPr>
          <w:bCs/>
        </w:rPr>
        <w:t xml:space="preserve"> </w:t>
      </w:r>
      <w:proofErr w:type="spellStart"/>
      <w:r w:rsidR="001B0B71">
        <w:rPr>
          <w:bCs/>
        </w:rPr>
        <w:t>tekstual</w:t>
      </w:r>
      <w:proofErr w:type="spellEnd"/>
      <w:r w:rsidR="001B0B71">
        <w:rPr>
          <w:bCs/>
        </w:rPr>
        <w:t xml:space="preserve"> (</w:t>
      </w:r>
      <w:proofErr w:type="spellStart"/>
      <w:r w:rsidR="001B0B71">
        <w:rPr>
          <w:bCs/>
        </w:rPr>
        <w:t>mikro</w:t>
      </w:r>
      <w:proofErr w:type="spellEnd"/>
      <w:r w:rsidR="001B0B71">
        <w:rPr>
          <w:bCs/>
        </w:rPr>
        <w:t xml:space="preserve"> </w:t>
      </w:r>
      <w:proofErr w:type="spellStart"/>
      <w:r w:rsidR="001B0B71">
        <w:rPr>
          <w:bCs/>
        </w:rPr>
        <w:t>deskripsi</w:t>
      </w:r>
      <w:proofErr w:type="spellEnd"/>
      <w:r w:rsidR="001B0B71">
        <w:rPr>
          <w:bCs/>
        </w:rPr>
        <w:t xml:space="preserve">), </w:t>
      </w:r>
      <w:proofErr w:type="spellStart"/>
      <w:r w:rsidR="001B0B71">
        <w:rPr>
          <w:bCs/>
        </w:rPr>
        <w:t>praktik</w:t>
      </w:r>
      <w:proofErr w:type="spellEnd"/>
      <w:r w:rsidR="001B0B71">
        <w:rPr>
          <w:bCs/>
        </w:rPr>
        <w:t xml:space="preserve"> </w:t>
      </w:r>
      <w:proofErr w:type="spellStart"/>
      <w:r w:rsidR="001B0B71">
        <w:rPr>
          <w:bCs/>
        </w:rPr>
        <w:t>diskursif</w:t>
      </w:r>
      <w:proofErr w:type="spellEnd"/>
      <w:r w:rsidR="001B0B71">
        <w:rPr>
          <w:bCs/>
        </w:rPr>
        <w:t xml:space="preserve"> (</w:t>
      </w:r>
      <w:proofErr w:type="spellStart"/>
      <w:r w:rsidR="001B0B71">
        <w:rPr>
          <w:bCs/>
        </w:rPr>
        <w:t>meso</w:t>
      </w:r>
      <w:proofErr w:type="spellEnd"/>
      <w:r w:rsidR="001B0B71">
        <w:rPr>
          <w:bCs/>
        </w:rPr>
        <w:t xml:space="preserve"> </w:t>
      </w:r>
      <w:proofErr w:type="spellStart"/>
      <w:r w:rsidR="001B0B71">
        <w:rPr>
          <w:bCs/>
        </w:rPr>
        <w:t>interpretasi</w:t>
      </w:r>
      <w:proofErr w:type="spellEnd"/>
      <w:r w:rsidR="001B0B71">
        <w:rPr>
          <w:bCs/>
        </w:rPr>
        <w:t xml:space="preserve">), dan </w:t>
      </w:r>
      <w:proofErr w:type="spellStart"/>
      <w:r w:rsidR="001B0B71">
        <w:rPr>
          <w:bCs/>
        </w:rPr>
        <w:t>analisi</w:t>
      </w:r>
      <w:proofErr w:type="spellEnd"/>
      <w:r w:rsidR="001B0B71">
        <w:rPr>
          <w:bCs/>
        </w:rPr>
        <w:t xml:space="preserve"> </w:t>
      </w:r>
      <w:proofErr w:type="spellStart"/>
      <w:r w:rsidR="001B0B71">
        <w:rPr>
          <w:bCs/>
        </w:rPr>
        <w:t>sosial</w:t>
      </w:r>
      <w:proofErr w:type="spellEnd"/>
      <w:r w:rsidR="001B0B71">
        <w:rPr>
          <w:bCs/>
        </w:rPr>
        <w:t xml:space="preserve"> (</w:t>
      </w:r>
      <w:proofErr w:type="spellStart"/>
      <w:r w:rsidR="001B0B71">
        <w:rPr>
          <w:bCs/>
        </w:rPr>
        <w:t>makro-eksplanasi</w:t>
      </w:r>
      <w:proofErr w:type="spellEnd"/>
      <w:r w:rsidR="001B0B71">
        <w:rPr>
          <w:bCs/>
        </w:rPr>
        <w:t xml:space="preserve">). </w:t>
      </w:r>
      <w:proofErr w:type="spellStart"/>
      <w:r w:rsidR="001B0B71">
        <w:rPr>
          <w:bCs/>
        </w:rPr>
        <w:t>Peneltian</w:t>
      </w:r>
      <w:proofErr w:type="spellEnd"/>
      <w:r w:rsidR="001B0B71">
        <w:rPr>
          <w:bCs/>
        </w:rPr>
        <w:t xml:space="preserve"> </w:t>
      </w:r>
      <w:proofErr w:type="spellStart"/>
      <w:r w:rsidR="001B0B71">
        <w:rPr>
          <w:bCs/>
        </w:rPr>
        <w:t>ini</w:t>
      </w:r>
      <w:proofErr w:type="spellEnd"/>
      <w:r w:rsidR="001B0B71">
        <w:rPr>
          <w:bCs/>
        </w:rPr>
        <w:t xml:space="preserve"> </w:t>
      </w:r>
      <w:proofErr w:type="spellStart"/>
      <w:r w:rsidR="001B0B71">
        <w:rPr>
          <w:bCs/>
        </w:rPr>
        <w:t>difokuskan</w:t>
      </w:r>
      <w:proofErr w:type="spellEnd"/>
      <w:r w:rsidR="001B0B71">
        <w:rPr>
          <w:bCs/>
        </w:rPr>
        <w:t xml:space="preserve"> pada </w:t>
      </w:r>
      <w:proofErr w:type="spellStart"/>
      <w:r w:rsidR="001B0B71">
        <w:rPr>
          <w:bCs/>
        </w:rPr>
        <w:t>fitur-fitur</w:t>
      </w:r>
      <w:proofErr w:type="spellEnd"/>
      <w:r w:rsidR="001B0B71">
        <w:rPr>
          <w:bCs/>
        </w:rPr>
        <w:t xml:space="preserve"> BIPA, </w:t>
      </w:r>
      <w:proofErr w:type="spellStart"/>
      <w:r w:rsidR="001B0B71">
        <w:rPr>
          <w:bCs/>
        </w:rPr>
        <w:t>Penerjemahan</w:t>
      </w:r>
      <w:proofErr w:type="spellEnd"/>
      <w:r w:rsidR="001B0B71">
        <w:rPr>
          <w:bCs/>
        </w:rPr>
        <w:t xml:space="preserve"> Daring, dan KBBI Daring </w:t>
      </w:r>
      <w:proofErr w:type="spellStart"/>
      <w:r w:rsidR="001B0B71">
        <w:rPr>
          <w:bCs/>
        </w:rPr>
        <w:t>dalam</w:t>
      </w:r>
      <w:proofErr w:type="spellEnd"/>
      <w:r w:rsidR="001B0B71">
        <w:rPr>
          <w:bCs/>
        </w:rPr>
        <w:t xml:space="preserve"> situs </w:t>
      </w:r>
      <w:proofErr w:type="spellStart"/>
      <w:r w:rsidR="001B0B71">
        <w:rPr>
          <w:bCs/>
        </w:rPr>
        <w:t>tersebut</w:t>
      </w:r>
      <w:proofErr w:type="spellEnd"/>
      <w:r w:rsidR="001B0B71">
        <w:rPr>
          <w:bCs/>
        </w:rPr>
        <w:t xml:space="preserve">. Hasil </w:t>
      </w:r>
      <w:proofErr w:type="spellStart"/>
      <w:r w:rsidR="001B0B71">
        <w:rPr>
          <w:bCs/>
        </w:rPr>
        <w:t>penelitian</w:t>
      </w:r>
      <w:proofErr w:type="spellEnd"/>
      <w:r w:rsidR="001B0B71">
        <w:rPr>
          <w:bCs/>
        </w:rPr>
        <w:t xml:space="preserve"> </w:t>
      </w:r>
      <w:proofErr w:type="spellStart"/>
      <w:r w:rsidR="001B0B71">
        <w:rPr>
          <w:bCs/>
        </w:rPr>
        <w:t>menunjukkan</w:t>
      </w:r>
      <w:proofErr w:type="spellEnd"/>
      <w:r w:rsidR="001B0B71">
        <w:rPr>
          <w:bCs/>
        </w:rPr>
        <w:t xml:space="preserve"> </w:t>
      </w:r>
      <w:proofErr w:type="spellStart"/>
      <w:r w:rsidR="001B0B71">
        <w:rPr>
          <w:bCs/>
        </w:rPr>
        <w:t>bahwa</w:t>
      </w:r>
      <w:proofErr w:type="spellEnd"/>
      <w:r w:rsidR="001B0B71">
        <w:rPr>
          <w:bCs/>
        </w:rPr>
        <w:t xml:space="preserve"> </w:t>
      </w:r>
      <w:proofErr w:type="spellStart"/>
      <w:r w:rsidR="001B0B71">
        <w:rPr>
          <w:bCs/>
        </w:rPr>
        <w:t>fitur-fitur</w:t>
      </w:r>
      <w:proofErr w:type="spellEnd"/>
      <w:r w:rsidR="001B0B71">
        <w:rPr>
          <w:bCs/>
        </w:rPr>
        <w:t xml:space="preserve"> </w:t>
      </w:r>
      <w:proofErr w:type="spellStart"/>
      <w:r w:rsidR="001B0B71">
        <w:rPr>
          <w:bCs/>
        </w:rPr>
        <w:t>dalam</w:t>
      </w:r>
      <w:proofErr w:type="spellEnd"/>
      <w:r w:rsidR="001B0B71">
        <w:rPr>
          <w:bCs/>
        </w:rPr>
        <w:t xml:space="preserve"> situs </w:t>
      </w:r>
      <w:r w:rsidR="001B0B71">
        <w:rPr>
          <w:bCs/>
        </w:rPr>
        <w:lastRenderedPageBreak/>
        <w:t xml:space="preserve">Badan Bahasa </w:t>
      </w:r>
      <w:proofErr w:type="spellStart"/>
      <w:r w:rsidR="001B0B71">
        <w:rPr>
          <w:bCs/>
        </w:rPr>
        <w:t>tersebut</w:t>
      </w:r>
      <w:proofErr w:type="spellEnd"/>
      <w:r w:rsidR="001B0B71">
        <w:rPr>
          <w:bCs/>
        </w:rPr>
        <w:t xml:space="preserve"> </w:t>
      </w:r>
      <w:proofErr w:type="spellStart"/>
      <w:r w:rsidR="001B0B71">
        <w:rPr>
          <w:bCs/>
        </w:rPr>
        <w:t>merepresentasikan</w:t>
      </w:r>
      <w:proofErr w:type="spellEnd"/>
      <w:r w:rsidR="001B0B71">
        <w:rPr>
          <w:bCs/>
        </w:rPr>
        <w:t xml:space="preserve"> </w:t>
      </w:r>
      <w:proofErr w:type="spellStart"/>
      <w:r w:rsidR="001B0B71">
        <w:rPr>
          <w:bCs/>
        </w:rPr>
        <w:t>bahasa</w:t>
      </w:r>
      <w:proofErr w:type="spellEnd"/>
      <w:r w:rsidR="001B0B71">
        <w:rPr>
          <w:bCs/>
        </w:rPr>
        <w:t xml:space="preserve"> Indonesia </w:t>
      </w:r>
      <w:proofErr w:type="spellStart"/>
      <w:r w:rsidR="001B0B71">
        <w:rPr>
          <w:bCs/>
        </w:rPr>
        <w:t>sebagai</w:t>
      </w:r>
      <w:proofErr w:type="spellEnd"/>
      <w:r w:rsidR="001B0B71">
        <w:rPr>
          <w:bCs/>
        </w:rPr>
        <w:t xml:space="preserve"> </w:t>
      </w:r>
      <w:proofErr w:type="spellStart"/>
      <w:r w:rsidR="001B0B71">
        <w:rPr>
          <w:bCs/>
        </w:rPr>
        <w:t>identitas</w:t>
      </w:r>
      <w:proofErr w:type="spellEnd"/>
      <w:r w:rsidR="001B0B71">
        <w:rPr>
          <w:bCs/>
        </w:rPr>
        <w:t xml:space="preserve"> </w:t>
      </w:r>
      <w:proofErr w:type="spellStart"/>
      <w:r w:rsidR="001B0B71">
        <w:rPr>
          <w:bCs/>
        </w:rPr>
        <w:t>nasional</w:t>
      </w:r>
      <w:proofErr w:type="spellEnd"/>
      <w:r w:rsidR="001B0B71">
        <w:rPr>
          <w:bCs/>
        </w:rPr>
        <w:t xml:space="preserve"> dan </w:t>
      </w:r>
      <w:proofErr w:type="spellStart"/>
      <w:r w:rsidR="001B0B71">
        <w:rPr>
          <w:bCs/>
        </w:rPr>
        <w:t>sarana</w:t>
      </w:r>
      <w:proofErr w:type="spellEnd"/>
      <w:r w:rsidR="001B0B71">
        <w:rPr>
          <w:bCs/>
        </w:rPr>
        <w:t xml:space="preserve"> </w:t>
      </w:r>
      <w:proofErr w:type="spellStart"/>
      <w:r w:rsidR="001B0B71">
        <w:rPr>
          <w:bCs/>
        </w:rPr>
        <w:t>diplomasi</w:t>
      </w:r>
      <w:proofErr w:type="spellEnd"/>
      <w:r w:rsidR="001B0B71">
        <w:rPr>
          <w:bCs/>
        </w:rPr>
        <w:t>. Fitur-</w:t>
      </w:r>
      <w:proofErr w:type="spellStart"/>
      <w:r w:rsidR="001B0B71">
        <w:rPr>
          <w:bCs/>
        </w:rPr>
        <w:t>fitur</w:t>
      </w:r>
      <w:proofErr w:type="spellEnd"/>
      <w:r w:rsidR="001B0B71">
        <w:rPr>
          <w:bCs/>
        </w:rPr>
        <w:t xml:space="preserve"> </w:t>
      </w:r>
      <w:proofErr w:type="spellStart"/>
      <w:r w:rsidR="001B0B71">
        <w:rPr>
          <w:bCs/>
        </w:rPr>
        <w:t>tersebut</w:t>
      </w:r>
      <w:proofErr w:type="spellEnd"/>
      <w:r w:rsidR="001B0B71">
        <w:rPr>
          <w:bCs/>
        </w:rPr>
        <w:t xml:space="preserve"> </w:t>
      </w:r>
      <w:proofErr w:type="spellStart"/>
      <w:r w:rsidR="001B0B71">
        <w:rPr>
          <w:bCs/>
        </w:rPr>
        <w:t>bukan</w:t>
      </w:r>
      <w:proofErr w:type="spellEnd"/>
      <w:r w:rsidR="001B0B71">
        <w:rPr>
          <w:bCs/>
        </w:rPr>
        <w:t xml:space="preserve"> </w:t>
      </w:r>
      <w:proofErr w:type="spellStart"/>
      <w:r w:rsidR="001B0B71">
        <w:rPr>
          <w:bCs/>
        </w:rPr>
        <w:t>sekadar</w:t>
      </w:r>
      <w:proofErr w:type="spellEnd"/>
      <w:r w:rsidR="001B0B71">
        <w:rPr>
          <w:bCs/>
        </w:rPr>
        <w:t xml:space="preserve"> </w:t>
      </w:r>
      <w:proofErr w:type="spellStart"/>
      <w:r w:rsidR="001B0B71">
        <w:rPr>
          <w:bCs/>
        </w:rPr>
        <w:t>koleksi</w:t>
      </w:r>
      <w:proofErr w:type="spellEnd"/>
      <w:r w:rsidR="001B0B71">
        <w:rPr>
          <w:bCs/>
        </w:rPr>
        <w:t xml:space="preserve"> data </w:t>
      </w:r>
      <w:proofErr w:type="spellStart"/>
      <w:r w:rsidR="001B0B71">
        <w:rPr>
          <w:bCs/>
        </w:rPr>
        <w:t>atau</w:t>
      </w:r>
      <w:proofErr w:type="spellEnd"/>
      <w:r w:rsidR="001B0B71">
        <w:rPr>
          <w:bCs/>
        </w:rPr>
        <w:t xml:space="preserve"> </w:t>
      </w:r>
      <w:proofErr w:type="spellStart"/>
      <w:r w:rsidR="001B0B71">
        <w:rPr>
          <w:bCs/>
        </w:rPr>
        <w:t>istilah</w:t>
      </w:r>
      <w:proofErr w:type="spellEnd"/>
      <w:r w:rsidR="001B0B71">
        <w:rPr>
          <w:bCs/>
        </w:rPr>
        <w:t xml:space="preserve">, </w:t>
      </w:r>
      <w:proofErr w:type="spellStart"/>
      <w:r w:rsidR="001B0B71">
        <w:rPr>
          <w:bCs/>
        </w:rPr>
        <w:t>namun</w:t>
      </w:r>
      <w:proofErr w:type="spellEnd"/>
      <w:r w:rsidR="001B0B71">
        <w:rPr>
          <w:bCs/>
        </w:rPr>
        <w:t xml:space="preserve"> </w:t>
      </w:r>
      <w:proofErr w:type="spellStart"/>
      <w:r w:rsidR="001B0B71">
        <w:rPr>
          <w:bCs/>
        </w:rPr>
        <w:t>berperan</w:t>
      </w:r>
      <w:proofErr w:type="spellEnd"/>
      <w:r w:rsidR="001B0B71">
        <w:rPr>
          <w:bCs/>
        </w:rPr>
        <w:t xml:space="preserve"> </w:t>
      </w:r>
      <w:proofErr w:type="spellStart"/>
      <w:r w:rsidR="001B0B71">
        <w:rPr>
          <w:bCs/>
        </w:rPr>
        <w:t>menyebarkan</w:t>
      </w:r>
      <w:proofErr w:type="spellEnd"/>
      <w:r w:rsidR="001B0B71">
        <w:rPr>
          <w:bCs/>
        </w:rPr>
        <w:t xml:space="preserve"> </w:t>
      </w:r>
      <w:proofErr w:type="spellStart"/>
      <w:r w:rsidR="001B0B71">
        <w:rPr>
          <w:bCs/>
        </w:rPr>
        <w:t>ideologi</w:t>
      </w:r>
      <w:proofErr w:type="spellEnd"/>
      <w:r w:rsidR="001B0B71">
        <w:rPr>
          <w:bCs/>
        </w:rPr>
        <w:t xml:space="preserve">, </w:t>
      </w:r>
      <w:proofErr w:type="spellStart"/>
      <w:r w:rsidR="001B0B71">
        <w:rPr>
          <w:bCs/>
        </w:rPr>
        <w:t>hegemoni</w:t>
      </w:r>
      <w:proofErr w:type="spellEnd"/>
      <w:r w:rsidR="001B0B71">
        <w:rPr>
          <w:bCs/>
        </w:rPr>
        <w:t xml:space="preserve">, dan </w:t>
      </w:r>
      <w:proofErr w:type="spellStart"/>
      <w:r w:rsidR="001B0B71">
        <w:rPr>
          <w:bCs/>
        </w:rPr>
        <w:t>legitimasi</w:t>
      </w:r>
      <w:proofErr w:type="spellEnd"/>
      <w:r w:rsidR="001B0B71">
        <w:rPr>
          <w:bCs/>
        </w:rPr>
        <w:t xml:space="preserve"> </w:t>
      </w:r>
      <w:proofErr w:type="spellStart"/>
      <w:r w:rsidR="001B0B71">
        <w:rPr>
          <w:bCs/>
        </w:rPr>
        <w:t>bahasa</w:t>
      </w:r>
      <w:proofErr w:type="spellEnd"/>
      <w:r w:rsidR="001B0B71">
        <w:rPr>
          <w:bCs/>
        </w:rPr>
        <w:t xml:space="preserve"> Indonesia </w:t>
      </w:r>
      <w:proofErr w:type="spellStart"/>
      <w:r w:rsidR="001B0B71">
        <w:rPr>
          <w:bCs/>
        </w:rPr>
        <w:t>baik</w:t>
      </w:r>
      <w:proofErr w:type="spellEnd"/>
      <w:r w:rsidR="001B0B71">
        <w:rPr>
          <w:bCs/>
        </w:rPr>
        <w:t xml:space="preserve"> </w:t>
      </w:r>
      <w:proofErr w:type="spellStart"/>
      <w:r w:rsidR="001B0B71">
        <w:rPr>
          <w:bCs/>
        </w:rPr>
        <w:t>ranah</w:t>
      </w:r>
      <w:proofErr w:type="spellEnd"/>
      <w:r w:rsidR="001B0B71">
        <w:rPr>
          <w:bCs/>
        </w:rPr>
        <w:t xml:space="preserve"> regional, </w:t>
      </w:r>
      <w:proofErr w:type="spellStart"/>
      <w:r w:rsidR="001B0B71">
        <w:rPr>
          <w:bCs/>
        </w:rPr>
        <w:t>nasional</w:t>
      </w:r>
      <w:proofErr w:type="spellEnd"/>
      <w:r w:rsidR="001B0B71">
        <w:rPr>
          <w:bCs/>
        </w:rPr>
        <w:t xml:space="preserve">, </w:t>
      </w:r>
      <w:proofErr w:type="spellStart"/>
      <w:r w:rsidR="001B0B71">
        <w:rPr>
          <w:bCs/>
        </w:rPr>
        <w:t>maupun</w:t>
      </w:r>
      <w:proofErr w:type="spellEnd"/>
      <w:r w:rsidR="001B0B71">
        <w:rPr>
          <w:bCs/>
        </w:rPr>
        <w:t xml:space="preserve"> </w:t>
      </w:r>
      <w:proofErr w:type="spellStart"/>
      <w:r w:rsidR="001B0B71">
        <w:rPr>
          <w:bCs/>
        </w:rPr>
        <w:t>internasional</w:t>
      </w:r>
      <w:proofErr w:type="spellEnd"/>
      <w:r w:rsidR="001B0B71">
        <w:rPr>
          <w:bCs/>
        </w:rPr>
        <w:t xml:space="preserve">. </w:t>
      </w:r>
      <w:proofErr w:type="spellStart"/>
      <w:r w:rsidR="001B0B71">
        <w:rPr>
          <w:bCs/>
        </w:rPr>
        <w:t>Meskipun</w:t>
      </w:r>
      <w:proofErr w:type="spellEnd"/>
      <w:r w:rsidR="001B0B71">
        <w:rPr>
          <w:bCs/>
        </w:rPr>
        <w:t xml:space="preserve"> </w:t>
      </w:r>
      <w:proofErr w:type="spellStart"/>
      <w:r w:rsidR="001B0B71">
        <w:rPr>
          <w:bCs/>
        </w:rPr>
        <w:t>upaya</w:t>
      </w:r>
      <w:proofErr w:type="spellEnd"/>
      <w:r w:rsidR="001B0B71">
        <w:rPr>
          <w:bCs/>
        </w:rPr>
        <w:t xml:space="preserve"> </w:t>
      </w:r>
      <w:proofErr w:type="spellStart"/>
      <w:r w:rsidR="001B0B71">
        <w:rPr>
          <w:bCs/>
        </w:rPr>
        <w:t>standarisasi</w:t>
      </w:r>
      <w:proofErr w:type="spellEnd"/>
      <w:r w:rsidR="001B0B71">
        <w:rPr>
          <w:bCs/>
        </w:rPr>
        <w:t xml:space="preserve"> </w:t>
      </w:r>
      <w:proofErr w:type="spellStart"/>
      <w:r w:rsidR="001B0B71">
        <w:rPr>
          <w:bCs/>
        </w:rPr>
        <w:t>bahasa</w:t>
      </w:r>
      <w:proofErr w:type="spellEnd"/>
      <w:r w:rsidR="001B0B71">
        <w:rPr>
          <w:bCs/>
        </w:rPr>
        <w:t xml:space="preserve"> yang </w:t>
      </w:r>
      <w:proofErr w:type="spellStart"/>
      <w:r w:rsidR="001B0B71">
        <w:rPr>
          <w:bCs/>
        </w:rPr>
        <w:t>dilakukan</w:t>
      </w:r>
      <w:proofErr w:type="spellEnd"/>
      <w:r w:rsidR="001B0B71">
        <w:rPr>
          <w:bCs/>
        </w:rPr>
        <w:t xml:space="preserve"> relative </w:t>
      </w:r>
      <w:proofErr w:type="spellStart"/>
      <w:r w:rsidR="001B0B71">
        <w:rPr>
          <w:bCs/>
        </w:rPr>
        <w:t>baik</w:t>
      </w:r>
      <w:proofErr w:type="spellEnd"/>
      <w:r w:rsidR="001B0B71">
        <w:rPr>
          <w:bCs/>
        </w:rPr>
        <w:t xml:space="preserve">, </w:t>
      </w:r>
      <w:proofErr w:type="spellStart"/>
      <w:r w:rsidR="001B0B71">
        <w:rPr>
          <w:bCs/>
        </w:rPr>
        <w:t>perlu</w:t>
      </w:r>
      <w:proofErr w:type="spellEnd"/>
      <w:r w:rsidR="001B0B71">
        <w:rPr>
          <w:bCs/>
        </w:rPr>
        <w:t xml:space="preserve"> </w:t>
      </w:r>
      <w:proofErr w:type="spellStart"/>
      <w:r w:rsidR="001B0B71">
        <w:rPr>
          <w:bCs/>
        </w:rPr>
        <w:t>perbaruan</w:t>
      </w:r>
      <w:proofErr w:type="spellEnd"/>
      <w:r w:rsidR="001B0B71">
        <w:rPr>
          <w:bCs/>
        </w:rPr>
        <w:t xml:space="preserve"> data </w:t>
      </w:r>
      <w:proofErr w:type="spellStart"/>
      <w:r w:rsidR="001B0B71">
        <w:rPr>
          <w:bCs/>
        </w:rPr>
        <w:t>terus-menerus</w:t>
      </w:r>
      <w:proofErr w:type="spellEnd"/>
      <w:r w:rsidR="001B0B71">
        <w:rPr>
          <w:bCs/>
        </w:rPr>
        <w:t xml:space="preserve"> dan </w:t>
      </w:r>
      <w:proofErr w:type="spellStart"/>
      <w:r w:rsidR="001B0B71">
        <w:rPr>
          <w:bCs/>
        </w:rPr>
        <w:t>mengevaluasi</w:t>
      </w:r>
      <w:proofErr w:type="spellEnd"/>
      <w:r w:rsidR="001B0B71">
        <w:rPr>
          <w:bCs/>
        </w:rPr>
        <w:t xml:space="preserve"> </w:t>
      </w:r>
      <w:proofErr w:type="spellStart"/>
      <w:r w:rsidR="001B0B71">
        <w:rPr>
          <w:bCs/>
        </w:rPr>
        <w:t>efektivitas</w:t>
      </w:r>
      <w:proofErr w:type="spellEnd"/>
      <w:r w:rsidR="001B0B71">
        <w:rPr>
          <w:bCs/>
        </w:rPr>
        <w:t xml:space="preserve"> </w:t>
      </w:r>
      <w:proofErr w:type="spellStart"/>
      <w:r w:rsidR="001B0B71">
        <w:rPr>
          <w:bCs/>
        </w:rPr>
        <w:t>penggunaanya</w:t>
      </w:r>
      <w:proofErr w:type="spellEnd"/>
      <w:r w:rsidR="001B0B71">
        <w:rPr>
          <w:bCs/>
        </w:rPr>
        <w:t xml:space="preserve"> di </w:t>
      </w:r>
      <w:proofErr w:type="spellStart"/>
      <w:r w:rsidR="001B0B71">
        <w:rPr>
          <w:bCs/>
        </w:rPr>
        <w:t>masyarakat</w:t>
      </w:r>
      <w:proofErr w:type="spellEnd"/>
      <w:r w:rsidR="001B0B71">
        <w:rPr>
          <w:bCs/>
        </w:rPr>
        <w:t xml:space="preserve">. </w:t>
      </w:r>
      <w:proofErr w:type="spellStart"/>
      <w:r w:rsidR="001B0B71">
        <w:rPr>
          <w:bCs/>
        </w:rPr>
        <w:t>Penelitian</w:t>
      </w:r>
      <w:proofErr w:type="spellEnd"/>
      <w:r w:rsidR="001B0B71">
        <w:rPr>
          <w:bCs/>
        </w:rPr>
        <w:t xml:space="preserve"> </w:t>
      </w:r>
      <w:proofErr w:type="spellStart"/>
      <w:r w:rsidR="001B0B71">
        <w:rPr>
          <w:bCs/>
        </w:rPr>
        <w:t>ini</w:t>
      </w:r>
      <w:proofErr w:type="spellEnd"/>
      <w:r w:rsidR="001B0B71">
        <w:rPr>
          <w:bCs/>
        </w:rPr>
        <w:t xml:space="preserve"> </w:t>
      </w:r>
      <w:proofErr w:type="spellStart"/>
      <w:r w:rsidR="001B0B71">
        <w:rPr>
          <w:bCs/>
        </w:rPr>
        <w:t>terbatas</w:t>
      </w:r>
      <w:proofErr w:type="spellEnd"/>
      <w:r w:rsidR="001B0B71">
        <w:rPr>
          <w:bCs/>
        </w:rPr>
        <w:t xml:space="preserve"> pada </w:t>
      </w:r>
      <w:proofErr w:type="spellStart"/>
      <w:r w:rsidR="001B0B71">
        <w:rPr>
          <w:bCs/>
        </w:rPr>
        <w:t>kajian</w:t>
      </w:r>
      <w:proofErr w:type="spellEnd"/>
      <w:r w:rsidR="001B0B71">
        <w:rPr>
          <w:bCs/>
        </w:rPr>
        <w:t xml:space="preserve"> </w:t>
      </w:r>
      <w:proofErr w:type="spellStart"/>
      <w:r w:rsidR="001B0B71">
        <w:rPr>
          <w:bCs/>
        </w:rPr>
        <w:t>difusi</w:t>
      </w:r>
      <w:proofErr w:type="spellEnd"/>
      <w:r w:rsidR="001B0B71">
        <w:rPr>
          <w:bCs/>
        </w:rPr>
        <w:t xml:space="preserve"> </w:t>
      </w:r>
      <w:proofErr w:type="spellStart"/>
      <w:r w:rsidR="001B0B71">
        <w:rPr>
          <w:bCs/>
        </w:rPr>
        <w:t>bahasa</w:t>
      </w:r>
      <w:proofErr w:type="spellEnd"/>
      <w:r w:rsidR="001B0B71">
        <w:rPr>
          <w:bCs/>
        </w:rPr>
        <w:t xml:space="preserve">, </w:t>
      </w:r>
      <w:proofErr w:type="spellStart"/>
      <w:r w:rsidR="001B0B71">
        <w:rPr>
          <w:bCs/>
        </w:rPr>
        <w:t>perllu</w:t>
      </w:r>
      <w:proofErr w:type="spellEnd"/>
      <w:r w:rsidR="001B0B71">
        <w:rPr>
          <w:bCs/>
        </w:rPr>
        <w:t xml:space="preserve"> </w:t>
      </w:r>
      <w:proofErr w:type="spellStart"/>
      <w:r w:rsidR="001B0B71">
        <w:rPr>
          <w:bCs/>
        </w:rPr>
        <w:t>dilakukan</w:t>
      </w:r>
      <w:proofErr w:type="spellEnd"/>
      <w:r w:rsidR="001B0B71">
        <w:rPr>
          <w:bCs/>
        </w:rPr>
        <w:t xml:space="preserve"> </w:t>
      </w:r>
      <w:proofErr w:type="spellStart"/>
      <w:r w:rsidR="001B0B71">
        <w:rPr>
          <w:bCs/>
        </w:rPr>
        <w:t>penelitian</w:t>
      </w:r>
      <w:proofErr w:type="spellEnd"/>
      <w:r w:rsidR="001B0B71">
        <w:rPr>
          <w:bCs/>
        </w:rPr>
        <w:t xml:space="preserve"> </w:t>
      </w:r>
      <w:proofErr w:type="spellStart"/>
      <w:r w:rsidR="001B0B71">
        <w:rPr>
          <w:bCs/>
        </w:rPr>
        <w:t>lanjutan</w:t>
      </w:r>
      <w:proofErr w:type="spellEnd"/>
      <w:r w:rsidR="001B0B71">
        <w:rPr>
          <w:bCs/>
        </w:rPr>
        <w:t xml:space="preserve"> dan </w:t>
      </w:r>
      <w:proofErr w:type="spellStart"/>
      <w:r w:rsidR="001B0B71">
        <w:rPr>
          <w:bCs/>
        </w:rPr>
        <w:t>mendalam</w:t>
      </w:r>
      <w:proofErr w:type="spellEnd"/>
      <w:r w:rsidR="001B0B71">
        <w:rPr>
          <w:bCs/>
        </w:rPr>
        <w:t xml:space="preserve"> </w:t>
      </w:r>
      <w:proofErr w:type="spellStart"/>
      <w:r w:rsidR="001B0B71">
        <w:rPr>
          <w:bCs/>
        </w:rPr>
        <w:t>melalui</w:t>
      </w:r>
      <w:proofErr w:type="spellEnd"/>
      <w:r w:rsidR="001B0B71">
        <w:rPr>
          <w:bCs/>
        </w:rPr>
        <w:t xml:space="preserve"> </w:t>
      </w:r>
      <w:proofErr w:type="spellStart"/>
      <w:r w:rsidR="001B0B71">
        <w:rPr>
          <w:bCs/>
        </w:rPr>
        <w:t>pendekatan</w:t>
      </w:r>
      <w:proofErr w:type="spellEnd"/>
      <w:r w:rsidR="001B0B71">
        <w:rPr>
          <w:bCs/>
        </w:rPr>
        <w:t xml:space="preserve"> lain </w:t>
      </w:r>
      <w:proofErr w:type="spellStart"/>
      <w:r w:rsidR="001B0B71">
        <w:rPr>
          <w:bCs/>
        </w:rPr>
        <w:t>seperti</w:t>
      </w:r>
      <w:proofErr w:type="spellEnd"/>
      <w:r w:rsidR="001B0B71">
        <w:rPr>
          <w:bCs/>
        </w:rPr>
        <w:t xml:space="preserve"> </w:t>
      </w:r>
      <w:proofErr w:type="spellStart"/>
      <w:r w:rsidR="009A2F16">
        <w:rPr>
          <w:bCs/>
        </w:rPr>
        <w:t>korpus</w:t>
      </w:r>
      <w:proofErr w:type="spellEnd"/>
      <w:r w:rsidR="009A2F16">
        <w:rPr>
          <w:bCs/>
        </w:rPr>
        <w:t xml:space="preserve"> linguistic, </w:t>
      </w:r>
      <w:proofErr w:type="spellStart"/>
      <w:r w:rsidR="009A2F16">
        <w:rPr>
          <w:bCs/>
        </w:rPr>
        <w:t>sosiolinguistik</w:t>
      </w:r>
      <w:proofErr w:type="spellEnd"/>
      <w:r w:rsidR="009A2F16">
        <w:rPr>
          <w:bCs/>
        </w:rPr>
        <w:t xml:space="preserve">, dan </w:t>
      </w:r>
      <w:proofErr w:type="spellStart"/>
      <w:r w:rsidR="009A2F16">
        <w:rPr>
          <w:bCs/>
        </w:rPr>
        <w:t>lingusitik</w:t>
      </w:r>
      <w:proofErr w:type="spellEnd"/>
      <w:r w:rsidR="009A2F16">
        <w:rPr>
          <w:bCs/>
        </w:rPr>
        <w:t xml:space="preserve"> </w:t>
      </w:r>
      <w:proofErr w:type="spellStart"/>
      <w:r w:rsidR="009A2F16">
        <w:rPr>
          <w:bCs/>
        </w:rPr>
        <w:t>historis</w:t>
      </w:r>
      <w:proofErr w:type="spellEnd"/>
      <w:r w:rsidR="009A2F16">
        <w:rPr>
          <w:bCs/>
        </w:rPr>
        <w:t xml:space="preserve"> </w:t>
      </w:r>
      <w:proofErr w:type="spellStart"/>
      <w:r w:rsidR="009A2F16">
        <w:rPr>
          <w:bCs/>
        </w:rPr>
        <w:t>komparatif</w:t>
      </w:r>
      <w:proofErr w:type="spellEnd"/>
      <w:r w:rsidR="009A2F16">
        <w:rPr>
          <w:bCs/>
        </w:rPr>
        <w:t xml:space="preserve">. </w:t>
      </w:r>
    </w:p>
    <w:p w14:paraId="36DB459D" w14:textId="77777777" w:rsidR="009A2F16" w:rsidRDefault="009A2F16" w:rsidP="002B70B6">
      <w:pPr>
        <w:jc w:val="both"/>
        <w:rPr>
          <w:bCs/>
        </w:rPr>
      </w:pPr>
      <w:r>
        <w:rPr>
          <w:bCs/>
        </w:rPr>
        <w:t xml:space="preserve">Kata </w:t>
      </w:r>
      <w:proofErr w:type="spellStart"/>
      <w:r>
        <w:rPr>
          <w:bCs/>
        </w:rPr>
        <w:t>kunci</w:t>
      </w:r>
      <w:proofErr w:type="spellEnd"/>
      <w:r>
        <w:rPr>
          <w:bCs/>
        </w:rPr>
        <w:t xml:space="preserve">: </w:t>
      </w:r>
      <w:proofErr w:type="spellStart"/>
      <w:r>
        <w:rPr>
          <w:bCs/>
        </w:rPr>
        <w:t>Difusi</w:t>
      </w:r>
      <w:proofErr w:type="spellEnd"/>
      <w:r>
        <w:rPr>
          <w:bCs/>
        </w:rPr>
        <w:t xml:space="preserve">; </w:t>
      </w:r>
      <w:proofErr w:type="spellStart"/>
      <w:r>
        <w:rPr>
          <w:bCs/>
        </w:rPr>
        <w:t>wacana</w:t>
      </w:r>
      <w:proofErr w:type="spellEnd"/>
      <w:r>
        <w:rPr>
          <w:bCs/>
        </w:rPr>
        <w:t xml:space="preserve">; </w:t>
      </w:r>
      <w:proofErr w:type="spellStart"/>
      <w:r>
        <w:rPr>
          <w:bCs/>
        </w:rPr>
        <w:t>ideologi</w:t>
      </w:r>
      <w:proofErr w:type="spellEnd"/>
      <w:r>
        <w:rPr>
          <w:bCs/>
        </w:rPr>
        <w:t xml:space="preserve">; </w:t>
      </w:r>
      <w:proofErr w:type="spellStart"/>
      <w:r>
        <w:rPr>
          <w:bCs/>
        </w:rPr>
        <w:t>nasional</w:t>
      </w:r>
      <w:proofErr w:type="spellEnd"/>
      <w:r>
        <w:rPr>
          <w:bCs/>
        </w:rPr>
        <w:t xml:space="preserve">, </w:t>
      </w:r>
      <w:r w:rsidR="00D178D1">
        <w:rPr>
          <w:bCs/>
        </w:rPr>
        <w:t xml:space="preserve">dan </w:t>
      </w:r>
      <w:proofErr w:type="spellStart"/>
      <w:r>
        <w:rPr>
          <w:bCs/>
        </w:rPr>
        <w:t>internasional</w:t>
      </w:r>
      <w:proofErr w:type="spellEnd"/>
      <w:r>
        <w:rPr>
          <w:bCs/>
        </w:rPr>
        <w:t xml:space="preserve">. </w:t>
      </w:r>
    </w:p>
    <w:p w14:paraId="150A75EC" w14:textId="77777777" w:rsidR="00424D61" w:rsidRDefault="00424D61" w:rsidP="002B70B6">
      <w:pPr>
        <w:jc w:val="both"/>
        <w:rPr>
          <w:bCs/>
        </w:rPr>
      </w:pPr>
    </w:p>
    <w:p w14:paraId="4D5AA910" w14:textId="77777777" w:rsidR="00B317E0" w:rsidRDefault="00B317E0">
      <w:pPr>
        <w:jc w:val="both"/>
      </w:pPr>
    </w:p>
    <w:p w14:paraId="2A14ABD9" w14:textId="77777777" w:rsidR="00B317E0" w:rsidRDefault="00093A57">
      <w:pPr>
        <w:jc w:val="both"/>
        <w:rPr>
          <w:b/>
        </w:rPr>
      </w:pPr>
      <w:r>
        <w:rPr>
          <w:b/>
        </w:rPr>
        <w:t xml:space="preserve">1. </w:t>
      </w:r>
      <w:proofErr w:type="spellStart"/>
      <w:r>
        <w:rPr>
          <w:b/>
        </w:rPr>
        <w:t>Pendahuluan</w:t>
      </w:r>
      <w:proofErr w:type="spellEnd"/>
    </w:p>
    <w:p w14:paraId="76115FEC" w14:textId="77777777" w:rsidR="00B317E0" w:rsidRDefault="00B317E0">
      <w:pPr>
        <w:jc w:val="both"/>
      </w:pPr>
    </w:p>
    <w:p w14:paraId="1399D480" w14:textId="77777777" w:rsidR="00093A57" w:rsidRDefault="00093A57" w:rsidP="00093A57">
      <w:pPr>
        <w:spacing w:line="360" w:lineRule="auto"/>
        <w:jc w:val="both"/>
        <w:rPr>
          <w:rFonts w:ascii="Times" w:hAnsi="Times"/>
        </w:rPr>
      </w:pPr>
      <w:proofErr w:type="spellStart"/>
      <w:r w:rsidRPr="000E2D81">
        <w:rPr>
          <w:rFonts w:ascii="Times" w:hAnsi="Times"/>
        </w:rPr>
        <w:t>Difusi</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proofErr w:type="spellStart"/>
      <w:r w:rsidRPr="000E2D81">
        <w:rPr>
          <w:rFonts w:ascii="Times" w:hAnsi="Times"/>
        </w:rPr>
        <w:t>melalui</w:t>
      </w:r>
      <w:proofErr w:type="spellEnd"/>
      <w:r w:rsidRPr="000E2D81">
        <w:rPr>
          <w:rFonts w:ascii="Times" w:hAnsi="Times"/>
        </w:rPr>
        <w:t xml:space="preserve"> situs </w:t>
      </w:r>
      <w:proofErr w:type="spellStart"/>
      <w:r w:rsidRPr="000E2D81">
        <w:rPr>
          <w:rFonts w:ascii="Times" w:hAnsi="Times"/>
        </w:rPr>
        <w:t>resmi</w:t>
      </w:r>
      <w:proofErr w:type="spellEnd"/>
      <w:r w:rsidRPr="000E2D81">
        <w:rPr>
          <w:rFonts w:ascii="Times" w:hAnsi="Times"/>
        </w:rPr>
        <w:t xml:space="preserve"> Badan Bahasa </w:t>
      </w:r>
      <w:proofErr w:type="spellStart"/>
      <w:r>
        <w:rPr>
          <w:rFonts w:ascii="Times" w:hAnsi="Times"/>
        </w:rPr>
        <w:t>idealnya</w:t>
      </w:r>
      <w:proofErr w:type="spellEnd"/>
      <w:r w:rsidRPr="000E2D81">
        <w:rPr>
          <w:rFonts w:ascii="Times" w:hAnsi="Times"/>
        </w:rPr>
        <w:t xml:space="preserve"> </w:t>
      </w:r>
      <w:proofErr w:type="spellStart"/>
      <w:r w:rsidRPr="000E2D81">
        <w:rPr>
          <w:rFonts w:ascii="Times" w:hAnsi="Times"/>
        </w:rPr>
        <w:t>berfungsi</w:t>
      </w:r>
      <w:proofErr w:type="spellEnd"/>
      <w:r w:rsidRPr="000E2D81">
        <w:rPr>
          <w:rFonts w:ascii="Times" w:hAnsi="Times"/>
        </w:rPr>
        <w:t xml:space="preserve"> </w:t>
      </w:r>
      <w:proofErr w:type="spellStart"/>
      <w:r w:rsidRPr="000E2D81">
        <w:rPr>
          <w:rFonts w:ascii="Times" w:hAnsi="Times"/>
        </w:rPr>
        <w:t>sebagai</w:t>
      </w:r>
      <w:proofErr w:type="spellEnd"/>
      <w:r w:rsidRPr="000E2D81">
        <w:rPr>
          <w:rFonts w:ascii="Times" w:hAnsi="Times"/>
        </w:rPr>
        <w:t xml:space="preserve"> </w:t>
      </w:r>
      <w:proofErr w:type="spellStart"/>
      <w:r w:rsidRPr="000E2D81">
        <w:rPr>
          <w:rFonts w:ascii="Times" w:hAnsi="Times"/>
        </w:rPr>
        <w:t>penghubung</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w:t>
      </w:r>
      <w:proofErr w:type="spellStart"/>
      <w:r w:rsidRPr="000E2D81">
        <w:rPr>
          <w:rFonts w:ascii="Times" w:hAnsi="Times"/>
        </w:rPr>
        <w:t>meratifikasi</w:t>
      </w:r>
      <w:proofErr w:type="spellEnd"/>
      <w:r w:rsidRPr="000E2D81">
        <w:rPr>
          <w:rFonts w:ascii="Times" w:hAnsi="Times"/>
        </w:rPr>
        <w:t xml:space="preserve"> </w:t>
      </w:r>
      <w:proofErr w:type="spellStart"/>
      <w:r w:rsidRPr="000E2D81">
        <w:rPr>
          <w:rFonts w:ascii="Times" w:hAnsi="Times"/>
        </w:rPr>
        <w:t>berbagai</w:t>
      </w:r>
      <w:proofErr w:type="spellEnd"/>
      <w:r w:rsidRPr="000E2D81">
        <w:rPr>
          <w:rFonts w:ascii="Times" w:hAnsi="Times"/>
        </w:rPr>
        <w:t xml:space="preserve"> </w:t>
      </w:r>
      <w:proofErr w:type="spellStart"/>
      <w:r w:rsidRPr="000E2D81">
        <w:rPr>
          <w:rFonts w:ascii="Times" w:hAnsi="Times"/>
        </w:rPr>
        <w:t>istilah</w:t>
      </w:r>
      <w:proofErr w:type="spellEnd"/>
      <w:r w:rsidRPr="000E2D81">
        <w:rPr>
          <w:rFonts w:ascii="Times" w:hAnsi="Times"/>
        </w:rPr>
        <w:t xml:space="preserve"> </w:t>
      </w:r>
      <w:proofErr w:type="spellStart"/>
      <w:r w:rsidRPr="000E2D81">
        <w:rPr>
          <w:rFonts w:ascii="Times" w:hAnsi="Times"/>
        </w:rPr>
        <w:t>baku</w:t>
      </w:r>
      <w:proofErr w:type="spellEnd"/>
      <w:r w:rsidRPr="000E2D81">
        <w:rPr>
          <w:rFonts w:ascii="Times" w:hAnsi="Times"/>
        </w:rPr>
        <w:t xml:space="preserve"> dan </w:t>
      </w:r>
      <w:proofErr w:type="spellStart"/>
      <w:r w:rsidRPr="000E2D81">
        <w:rPr>
          <w:rFonts w:ascii="Times" w:hAnsi="Times"/>
        </w:rPr>
        <w:t>baru</w:t>
      </w:r>
      <w:proofErr w:type="spellEnd"/>
      <w:r w:rsidRPr="000E2D81">
        <w:rPr>
          <w:rFonts w:ascii="Times" w:hAnsi="Times"/>
        </w:rPr>
        <w:t xml:space="preserve"> </w:t>
      </w:r>
      <w:proofErr w:type="spellStart"/>
      <w:r w:rsidRPr="000E2D81">
        <w:rPr>
          <w:rFonts w:ascii="Times" w:hAnsi="Times"/>
        </w:rPr>
        <w:t>ke</w:t>
      </w:r>
      <w:proofErr w:type="spellEnd"/>
      <w:r w:rsidRPr="000E2D81">
        <w:rPr>
          <w:rFonts w:ascii="Times" w:hAnsi="Times"/>
        </w:rPr>
        <w:t xml:space="preserve"> </w:t>
      </w:r>
      <w:proofErr w:type="spellStart"/>
      <w:r w:rsidRPr="000E2D81">
        <w:rPr>
          <w:rFonts w:ascii="Times" w:hAnsi="Times"/>
        </w:rPr>
        <w:t>seluruh</w:t>
      </w:r>
      <w:proofErr w:type="spellEnd"/>
      <w:r w:rsidRPr="000E2D81">
        <w:rPr>
          <w:rFonts w:ascii="Times" w:hAnsi="Times"/>
        </w:rPr>
        <w:t xml:space="preserve"> </w:t>
      </w:r>
      <w:proofErr w:type="spellStart"/>
      <w:r w:rsidRPr="000E2D81">
        <w:rPr>
          <w:rFonts w:ascii="Times" w:hAnsi="Times"/>
        </w:rPr>
        <w:t>lapisan</w:t>
      </w:r>
      <w:proofErr w:type="spellEnd"/>
      <w:r w:rsidRPr="000E2D81">
        <w:rPr>
          <w:rFonts w:ascii="Times" w:hAnsi="Times"/>
        </w:rPr>
        <w:t xml:space="preserve"> </w:t>
      </w:r>
      <w:proofErr w:type="spellStart"/>
      <w:r w:rsidRPr="000E2D81">
        <w:rPr>
          <w:rFonts w:ascii="Times" w:hAnsi="Times"/>
        </w:rPr>
        <w:t>masyarakat</w:t>
      </w:r>
      <w:proofErr w:type="spellEnd"/>
      <w:r w:rsidRPr="000E2D81">
        <w:rPr>
          <w:rFonts w:ascii="Times" w:hAnsi="Times"/>
        </w:rPr>
        <w:t xml:space="preserve">. </w:t>
      </w:r>
      <w:r>
        <w:rPr>
          <w:rFonts w:ascii="Times" w:hAnsi="Times"/>
        </w:rPr>
        <w:t xml:space="preserve"> </w:t>
      </w:r>
      <w:r w:rsidRPr="00C403FF">
        <w:rPr>
          <w:rFonts w:ascii="Times" w:hAnsi="Times" w:cstheme="minorBidi"/>
        </w:rPr>
        <w:t xml:space="preserve">Indonesia </w:t>
      </w:r>
      <w:proofErr w:type="spellStart"/>
      <w:r w:rsidRPr="00C403FF">
        <w:rPr>
          <w:rFonts w:ascii="Times" w:hAnsi="Times" w:cstheme="minorBidi"/>
        </w:rPr>
        <w:t>memiliki</w:t>
      </w:r>
      <w:proofErr w:type="spellEnd"/>
      <w:r w:rsidRPr="00C403FF">
        <w:rPr>
          <w:rFonts w:ascii="Times" w:hAnsi="Times" w:cstheme="minorBidi"/>
        </w:rPr>
        <w:t xml:space="preserve"> </w:t>
      </w:r>
      <w:proofErr w:type="spellStart"/>
      <w:r w:rsidRPr="00C403FF">
        <w:rPr>
          <w:rFonts w:ascii="Times" w:hAnsi="Times" w:cstheme="minorBidi"/>
        </w:rPr>
        <w:t>kekayaan</w:t>
      </w:r>
      <w:proofErr w:type="spellEnd"/>
      <w:r w:rsidRPr="00C403FF">
        <w:rPr>
          <w:rFonts w:ascii="Times" w:hAnsi="Times" w:cstheme="minorBidi"/>
        </w:rPr>
        <w:t xml:space="preserve"> </w:t>
      </w:r>
      <w:proofErr w:type="spellStart"/>
      <w:r w:rsidRPr="00C403FF">
        <w:rPr>
          <w:rFonts w:ascii="Times" w:hAnsi="Times" w:cstheme="minorBidi"/>
        </w:rPr>
        <w:t>bahasa</w:t>
      </w:r>
      <w:proofErr w:type="spellEnd"/>
      <w:r w:rsidRPr="00C403FF">
        <w:rPr>
          <w:rFonts w:ascii="Times" w:hAnsi="Times" w:cstheme="minorBidi"/>
        </w:rPr>
        <w:t xml:space="preserve"> yang sangat </w:t>
      </w:r>
      <w:proofErr w:type="spellStart"/>
      <w:r w:rsidRPr="00C403FF">
        <w:rPr>
          <w:rFonts w:ascii="Times" w:hAnsi="Times" w:cstheme="minorBidi"/>
        </w:rPr>
        <w:t>beragam</w:t>
      </w:r>
      <w:proofErr w:type="spellEnd"/>
      <w:r w:rsidRPr="00C403FF">
        <w:rPr>
          <w:rFonts w:ascii="Times" w:hAnsi="Times" w:cstheme="minorBidi"/>
        </w:rPr>
        <w:t xml:space="preserve">, 707 </w:t>
      </w:r>
      <w:proofErr w:type="spellStart"/>
      <w:r w:rsidRPr="00C403FF">
        <w:rPr>
          <w:rFonts w:ascii="Times" w:hAnsi="Times" w:cstheme="minorBidi"/>
        </w:rPr>
        <w:t>bahasa</w:t>
      </w:r>
      <w:proofErr w:type="spellEnd"/>
      <w:r w:rsidRPr="00C403FF">
        <w:rPr>
          <w:rFonts w:ascii="Times" w:hAnsi="Times" w:cstheme="minorBidi"/>
        </w:rPr>
        <w:t xml:space="preserve"> </w:t>
      </w:r>
      <w:proofErr w:type="spellStart"/>
      <w:r w:rsidRPr="00C403FF">
        <w:rPr>
          <w:rFonts w:ascii="Times" w:hAnsi="Times" w:cstheme="minorBidi"/>
        </w:rPr>
        <w:t>menurut</w:t>
      </w:r>
      <w:proofErr w:type="spellEnd"/>
      <w:r w:rsidRPr="00C403FF">
        <w:rPr>
          <w:rFonts w:ascii="Times" w:hAnsi="Times" w:cstheme="minorBidi"/>
        </w:rPr>
        <w:t xml:space="preserve"> </w:t>
      </w:r>
      <w:proofErr w:type="spellStart"/>
      <w:r w:rsidRPr="00C403FF">
        <w:rPr>
          <w:rFonts w:ascii="Times" w:hAnsi="Times" w:cstheme="minorBidi"/>
        </w:rPr>
        <w:t>satu</w:t>
      </w:r>
      <w:proofErr w:type="spellEnd"/>
      <w:r w:rsidRPr="00C403FF">
        <w:rPr>
          <w:rFonts w:ascii="Times" w:hAnsi="Times" w:cstheme="minorBidi"/>
        </w:rPr>
        <w:t xml:space="preserve"> </w:t>
      </w:r>
      <w:proofErr w:type="spellStart"/>
      <w:r w:rsidRPr="00C403FF">
        <w:rPr>
          <w:rFonts w:ascii="Times" w:hAnsi="Times" w:cstheme="minorBidi"/>
        </w:rPr>
        <w:t>sumber</w:t>
      </w:r>
      <w:proofErr w:type="spellEnd"/>
      <w:r w:rsidRPr="00C403FF">
        <w:rPr>
          <w:rFonts w:ascii="Times" w:hAnsi="Times" w:cstheme="minorBidi"/>
        </w:rPr>
        <w:t xml:space="preserve">, </w:t>
      </w:r>
      <w:proofErr w:type="spellStart"/>
      <w:r w:rsidRPr="00C403FF">
        <w:rPr>
          <w:rFonts w:ascii="Times" w:hAnsi="Times" w:cstheme="minorBidi"/>
        </w:rPr>
        <w:t>atau</w:t>
      </w:r>
      <w:proofErr w:type="spellEnd"/>
      <w:r w:rsidRPr="00C403FF">
        <w:rPr>
          <w:rFonts w:ascii="Times" w:hAnsi="Times" w:cstheme="minorBidi"/>
        </w:rPr>
        <w:t xml:space="preserve"> 731 </w:t>
      </w:r>
      <w:proofErr w:type="spellStart"/>
      <w:r w:rsidRPr="00C403FF">
        <w:rPr>
          <w:rFonts w:ascii="Times" w:hAnsi="Times" w:cstheme="minorBidi"/>
        </w:rPr>
        <w:t>bahasa</w:t>
      </w:r>
      <w:proofErr w:type="spellEnd"/>
      <w:r w:rsidRPr="00C403FF">
        <w:rPr>
          <w:rFonts w:ascii="Times" w:hAnsi="Times" w:cstheme="minorBidi"/>
        </w:rPr>
        <w:t xml:space="preserve"> dan </w:t>
      </w:r>
      <w:proofErr w:type="spellStart"/>
      <w:r w:rsidRPr="00C403FF">
        <w:rPr>
          <w:rFonts w:ascii="Times" w:hAnsi="Times" w:cstheme="minorBidi"/>
        </w:rPr>
        <w:t>lebih</w:t>
      </w:r>
      <w:proofErr w:type="spellEnd"/>
      <w:r w:rsidRPr="00C403FF">
        <w:rPr>
          <w:rFonts w:ascii="Times" w:hAnsi="Times" w:cstheme="minorBidi"/>
        </w:rPr>
        <w:t xml:space="preserve"> </w:t>
      </w:r>
      <w:proofErr w:type="spellStart"/>
      <w:r w:rsidRPr="00C403FF">
        <w:rPr>
          <w:rFonts w:ascii="Times" w:hAnsi="Times" w:cstheme="minorBidi"/>
        </w:rPr>
        <w:t>dari</w:t>
      </w:r>
      <w:proofErr w:type="spellEnd"/>
      <w:r w:rsidRPr="00C403FF">
        <w:rPr>
          <w:rFonts w:ascii="Times" w:hAnsi="Times" w:cstheme="minorBidi"/>
        </w:rPr>
        <w:t xml:space="preserve"> 1.100 </w:t>
      </w:r>
      <w:proofErr w:type="spellStart"/>
      <w:r w:rsidRPr="00C403FF">
        <w:rPr>
          <w:rFonts w:ascii="Times" w:hAnsi="Times" w:cstheme="minorBidi"/>
        </w:rPr>
        <w:t>dialek</w:t>
      </w:r>
      <w:proofErr w:type="spellEnd"/>
      <w:r w:rsidRPr="00C403FF">
        <w:rPr>
          <w:rFonts w:ascii="Times" w:hAnsi="Times" w:cstheme="minorBidi"/>
        </w:rPr>
        <w:t xml:space="preserve"> </w:t>
      </w:r>
      <w:proofErr w:type="spellStart"/>
      <w:r w:rsidRPr="00C403FF">
        <w:rPr>
          <w:rFonts w:ascii="Times" w:hAnsi="Times" w:cstheme="minorBidi"/>
        </w:rPr>
        <w:t>menurut</w:t>
      </w:r>
      <w:proofErr w:type="spellEnd"/>
      <w:r w:rsidRPr="00C403FF">
        <w:rPr>
          <w:rFonts w:ascii="Times" w:hAnsi="Times" w:cstheme="minorBidi"/>
        </w:rPr>
        <w:t xml:space="preserve"> </w:t>
      </w:r>
      <w:proofErr w:type="spellStart"/>
      <w:r w:rsidRPr="00C403FF">
        <w:rPr>
          <w:rFonts w:ascii="Times" w:hAnsi="Times" w:cstheme="minorBidi"/>
        </w:rPr>
        <w:t>perkiraan</w:t>
      </w:r>
      <w:proofErr w:type="spellEnd"/>
      <w:r w:rsidRPr="00C403FF">
        <w:rPr>
          <w:rFonts w:ascii="Times" w:hAnsi="Times" w:cstheme="minorBidi"/>
        </w:rPr>
        <w:t xml:space="preserve"> </w:t>
      </w:r>
      <w:proofErr w:type="spellStart"/>
      <w:r w:rsidRPr="00C403FF">
        <w:rPr>
          <w:rFonts w:ascii="Times" w:hAnsi="Times" w:cstheme="minorBidi"/>
        </w:rPr>
        <w:t>lainnya</w:t>
      </w:r>
      <w:proofErr w:type="spellEnd"/>
      <w:r w:rsidRPr="00C403FF">
        <w:rPr>
          <w:rFonts w:ascii="Times" w:hAnsi="Times" w:cstheme="minorBidi"/>
        </w:rPr>
        <w:t xml:space="preserve">, yang </w:t>
      </w:r>
      <w:proofErr w:type="spellStart"/>
      <w:r w:rsidRPr="00C403FF">
        <w:rPr>
          <w:rFonts w:ascii="Times" w:hAnsi="Times" w:cstheme="minorBidi"/>
        </w:rPr>
        <w:t>digunakan</w:t>
      </w:r>
      <w:proofErr w:type="spellEnd"/>
      <w:r w:rsidRPr="00C403FF">
        <w:rPr>
          <w:rFonts w:ascii="Times" w:hAnsi="Times" w:cstheme="minorBidi"/>
        </w:rPr>
        <w:t xml:space="preserve"> oleh </w:t>
      </w:r>
      <w:proofErr w:type="spellStart"/>
      <w:r w:rsidRPr="00C403FF">
        <w:rPr>
          <w:rFonts w:ascii="Times" w:hAnsi="Times" w:cstheme="minorBidi"/>
        </w:rPr>
        <w:t>lebih</w:t>
      </w:r>
      <w:proofErr w:type="spellEnd"/>
      <w:r w:rsidRPr="00C403FF">
        <w:rPr>
          <w:rFonts w:ascii="Times" w:hAnsi="Times" w:cstheme="minorBidi"/>
        </w:rPr>
        <w:t xml:space="preserve"> </w:t>
      </w:r>
      <w:proofErr w:type="spellStart"/>
      <w:r w:rsidRPr="00C403FF">
        <w:rPr>
          <w:rFonts w:ascii="Times" w:hAnsi="Times" w:cstheme="minorBidi"/>
        </w:rPr>
        <w:t>dari</w:t>
      </w:r>
      <w:proofErr w:type="spellEnd"/>
      <w:r w:rsidRPr="00C403FF">
        <w:rPr>
          <w:rFonts w:ascii="Times" w:hAnsi="Times" w:cstheme="minorBidi"/>
        </w:rPr>
        <w:t xml:space="preserve"> 600 </w:t>
      </w:r>
      <w:proofErr w:type="spellStart"/>
      <w:r w:rsidRPr="00C403FF">
        <w:rPr>
          <w:rFonts w:ascii="Times" w:hAnsi="Times" w:cstheme="minorBidi"/>
        </w:rPr>
        <w:t>kelompok</w:t>
      </w:r>
      <w:proofErr w:type="spellEnd"/>
      <w:r w:rsidRPr="00C403FF">
        <w:rPr>
          <w:rFonts w:ascii="Times" w:hAnsi="Times" w:cstheme="minorBidi"/>
        </w:rPr>
        <w:t xml:space="preserve"> </w:t>
      </w:r>
      <w:proofErr w:type="spellStart"/>
      <w:r w:rsidRPr="00C403FF">
        <w:rPr>
          <w:rFonts w:ascii="Times" w:hAnsi="Times" w:cstheme="minorBidi"/>
        </w:rPr>
        <w:t>etnis</w:t>
      </w:r>
      <w:proofErr w:type="spellEnd"/>
      <w:r w:rsidRPr="00C403FF">
        <w:rPr>
          <w:rFonts w:ascii="Times" w:hAnsi="Times" w:cstheme="minorBidi"/>
        </w:rPr>
        <w:t xml:space="preserve"> yang </w:t>
      </w:r>
      <w:proofErr w:type="spellStart"/>
      <w:r w:rsidRPr="00C403FF">
        <w:rPr>
          <w:rFonts w:ascii="Times" w:hAnsi="Times" w:cstheme="minorBidi"/>
        </w:rPr>
        <w:t>tersebar</w:t>
      </w:r>
      <w:proofErr w:type="spellEnd"/>
      <w:r w:rsidRPr="00C403FF">
        <w:rPr>
          <w:rFonts w:ascii="Times" w:hAnsi="Times" w:cstheme="minorBidi"/>
        </w:rPr>
        <w:t xml:space="preserve"> di 17.504 </w:t>
      </w:r>
      <w:proofErr w:type="spellStart"/>
      <w:r w:rsidRPr="00C403FF">
        <w:rPr>
          <w:rFonts w:ascii="Times" w:hAnsi="Times" w:cstheme="minorBidi"/>
        </w:rPr>
        <w:t>pulau</w:t>
      </w:r>
      <w:proofErr w:type="spellEnd"/>
      <w:r w:rsidRPr="00C403FF">
        <w:rPr>
          <w:rFonts w:ascii="Times" w:hAnsi="Times" w:cstheme="minorBidi"/>
        </w:rPr>
        <w:t xml:space="preserve"> di </w:t>
      </w:r>
      <w:r>
        <w:rPr>
          <w:rFonts w:ascii="Times" w:hAnsi="Times"/>
        </w:rPr>
        <w:t>N</w:t>
      </w:r>
      <w:r w:rsidRPr="00C403FF">
        <w:rPr>
          <w:rFonts w:ascii="Times" w:hAnsi="Times" w:cstheme="minorBidi"/>
        </w:rPr>
        <w:t>usantara</w:t>
      </w:r>
      <w:r>
        <w:rPr>
          <w:rFonts w:ascii="Times" w:hAnsi="Times"/>
        </w:rPr>
        <w:t xml:space="preserve"> </w:t>
      </w:r>
      <w:r w:rsidRPr="00C403FF">
        <w:rPr>
          <w:rFonts w:ascii="Times" w:hAnsi="Times" w:cstheme="minorBidi"/>
        </w:rPr>
        <w:t>(Zein, 2020)</w:t>
      </w:r>
      <w:r>
        <w:rPr>
          <w:rFonts w:ascii="Times" w:hAnsi="Times"/>
        </w:rPr>
        <w:t xml:space="preserve">.  </w:t>
      </w:r>
      <w:r w:rsidRPr="000E2D81">
        <w:rPr>
          <w:rFonts w:ascii="Times" w:hAnsi="Times"/>
        </w:rPr>
        <w:t xml:space="preserve">Badan Bahasa, </w:t>
      </w:r>
      <w:proofErr w:type="spellStart"/>
      <w:r w:rsidRPr="000E2D81">
        <w:rPr>
          <w:rFonts w:ascii="Times" w:hAnsi="Times"/>
        </w:rPr>
        <w:t>sebagai</w:t>
      </w:r>
      <w:proofErr w:type="spellEnd"/>
      <w:r w:rsidRPr="000E2D81">
        <w:rPr>
          <w:rFonts w:ascii="Times" w:hAnsi="Times"/>
        </w:rPr>
        <w:t xml:space="preserve"> </w:t>
      </w:r>
      <w:proofErr w:type="spellStart"/>
      <w:r w:rsidRPr="000E2D81">
        <w:rPr>
          <w:rFonts w:ascii="Times" w:hAnsi="Times"/>
        </w:rPr>
        <w:t>lembaga</w:t>
      </w:r>
      <w:proofErr w:type="spellEnd"/>
      <w:r w:rsidRPr="000E2D81">
        <w:rPr>
          <w:rFonts w:ascii="Times" w:hAnsi="Times"/>
        </w:rPr>
        <w:t xml:space="preserve"> </w:t>
      </w:r>
      <w:proofErr w:type="spellStart"/>
      <w:r w:rsidRPr="000E2D81">
        <w:rPr>
          <w:rFonts w:ascii="Times" w:hAnsi="Times"/>
        </w:rPr>
        <w:t>otoritatif</w:t>
      </w:r>
      <w:proofErr w:type="spellEnd"/>
      <w:r w:rsidRPr="000E2D81">
        <w:rPr>
          <w:rFonts w:ascii="Times" w:hAnsi="Times"/>
        </w:rPr>
        <w:t xml:space="preserve">, </w:t>
      </w:r>
      <w:proofErr w:type="spellStart"/>
      <w:r w:rsidRPr="000E2D81">
        <w:rPr>
          <w:rFonts w:ascii="Times" w:hAnsi="Times"/>
        </w:rPr>
        <w:t>memiliki</w:t>
      </w:r>
      <w:proofErr w:type="spellEnd"/>
      <w:r w:rsidRPr="000E2D81">
        <w:rPr>
          <w:rFonts w:ascii="Times" w:hAnsi="Times"/>
        </w:rPr>
        <w:t xml:space="preserve"> </w:t>
      </w:r>
      <w:proofErr w:type="spellStart"/>
      <w:r w:rsidRPr="000E2D81">
        <w:rPr>
          <w:rFonts w:ascii="Times" w:hAnsi="Times"/>
        </w:rPr>
        <w:t>peran</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w:t>
      </w:r>
      <w:proofErr w:type="spellStart"/>
      <w:r w:rsidRPr="000E2D81">
        <w:rPr>
          <w:rFonts w:ascii="Times" w:hAnsi="Times"/>
        </w:rPr>
        <w:t>menjaga</w:t>
      </w:r>
      <w:proofErr w:type="spellEnd"/>
      <w:r w:rsidRPr="000E2D81">
        <w:rPr>
          <w:rFonts w:ascii="Times" w:hAnsi="Times"/>
        </w:rPr>
        <w:t xml:space="preserve">, </w:t>
      </w:r>
      <w:proofErr w:type="spellStart"/>
      <w:r w:rsidRPr="000E2D81">
        <w:rPr>
          <w:rFonts w:ascii="Times" w:hAnsi="Times"/>
        </w:rPr>
        <w:t>mengembangkan</w:t>
      </w:r>
      <w:proofErr w:type="spellEnd"/>
      <w:r w:rsidRPr="000E2D81">
        <w:rPr>
          <w:rFonts w:ascii="Times" w:hAnsi="Times"/>
        </w:rPr>
        <w:t xml:space="preserve">, dan </w:t>
      </w:r>
      <w:proofErr w:type="spellStart"/>
      <w:r w:rsidRPr="000E2D81">
        <w:rPr>
          <w:rFonts w:ascii="Times" w:hAnsi="Times"/>
        </w:rPr>
        <w:t>menyebarluaskan</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Indonesia </w:t>
      </w:r>
      <w:proofErr w:type="spellStart"/>
      <w:r w:rsidRPr="000E2D81">
        <w:rPr>
          <w:rFonts w:ascii="Times" w:hAnsi="Times"/>
        </w:rPr>
        <w:t>beserta</w:t>
      </w:r>
      <w:proofErr w:type="spellEnd"/>
      <w:r w:rsidRPr="000E2D81">
        <w:rPr>
          <w:rFonts w:ascii="Times" w:hAnsi="Times"/>
        </w:rPr>
        <w:t xml:space="preserve"> </w:t>
      </w:r>
      <w:proofErr w:type="spellStart"/>
      <w:r w:rsidRPr="000E2D81">
        <w:rPr>
          <w:rFonts w:ascii="Times" w:hAnsi="Times"/>
        </w:rPr>
        <w:t>difusinya</w:t>
      </w:r>
      <w:proofErr w:type="spellEnd"/>
      <w:r w:rsidRPr="000E2D81">
        <w:rPr>
          <w:rFonts w:ascii="Times" w:hAnsi="Times"/>
        </w:rPr>
        <w:t xml:space="preserve"> </w:t>
      </w:r>
      <w:proofErr w:type="spellStart"/>
      <w:r w:rsidRPr="000E2D81">
        <w:rPr>
          <w:rFonts w:ascii="Times" w:hAnsi="Times"/>
        </w:rPr>
        <w:t>sebagai</w:t>
      </w:r>
      <w:proofErr w:type="spellEnd"/>
      <w:r w:rsidRPr="000E2D81">
        <w:rPr>
          <w:rFonts w:ascii="Times" w:hAnsi="Times"/>
        </w:rPr>
        <w:t xml:space="preserve"> </w:t>
      </w:r>
      <w:proofErr w:type="spellStart"/>
      <w:r w:rsidRPr="000E2D81">
        <w:rPr>
          <w:rFonts w:ascii="Times" w:hAnsi="Times"/>
        </w:rPr>
        <w:t>simbol</w:t>
      </w:r>
      <w:proofErr w:type="spellEnd"/>
      <w:r w:rsidRPr="000E2D81">
        <w:rPr>
          <w:rFonts w:ascii="Times" w:hAnsi="Times"/>
        </w:rPr>
        <w:t xml:space="preserve"> </w:t>
      </w:r>
      <w:proofErr w:type="spellStart"/>
      <w:r w:rsidRPr="000E2D81">
        <w:rPr>
          <w:rFonts w:ascii="Times" w:hAnsi="Times"/>
        </w:rPr>
        <w:t>identitas</w:t>
      </w:r>
      <w:proofErr w:type="spellEnd"/>
      <w:r w:rsidRPr="000E2D81">
        <w:rPr>
          <w:rFonts w:ascii="Times" w:hAnsi="Times"/>
        </w:rPr>
        <w:t xml:space="preserve"> </w:t>
      </w:r>
      <w:proofErr w:type="spellStart"/>
      <w:r w:rsidRPr="000E2D81">
        <w:rPr>
          <w:rFonts w:ascii="Times" w:hAnsi="Times"/>
        </w:rPr>
        <w:t>nasional</w:t>
      </w:r>
      <w:proofErr w:type="spellEnd"/>
      <w:r>
        <w:rPr>
          <w:rFonts w:ascii="Times" w:hAnsi="Times"/>
        </w:rPr>
        <w:t xml:space="preserve"> (</w:t>
      </w:r>
      <w:r w:rsidRPr="00D40F9A">
        <w:rPr>
          <w:rFonts w:ascii="Times" w:hAnsi="Times"/>
        </w:rPr>
        <w:t>Adam, R. (2015</w:t>
      </w:r>
      <w:r w:rsidR="00A00A88">
        <w:rPr>
          <w:rFonts w:ascii="Times" w:hAnsi="Times"/>
        </w:rPr>
        <w:t xml:space="preserve">; </w:t>
      </w:r>
      <w:r w:rsidR="00A00A88" w:rsidRPr="00A00A88">
        <w:rPr>
          <w:rFonts w:ascii="Times" w:hAnsi="Times"/>
        </w:rPr>
        <w:t xml:space="preserve">Sudaryanto &amp; </w:t>
      </w:r>
      <w:proofErr w:type="spellStart"/>
      <w:r w:rsidR="00A00A88" w:rsidRPr="00A00A88">
        <w:rPr>
          <w:rFonts w:ascii="Times" w:hAnsi="Times"/>
        </w:rPr>
        <w:t>Sahayu</w:t>
      </w:r>
      <w:proofErr w:type="spellEnd"/>
      <w:r w:rsidR="00A00A88" w:rsidRPr="00A00A88">
        <w:rPr>
          <w:rFonts w:ascii="Times" w:hAnsi="Times"/>
        </w:rPr>
        <w:t xml:space="preserve">, 2020) </w:t>
      </w:r>
      <w:r w:rsidR="00A00A88">
        <w:rPr>
          <w:rFonts w:ascii="Times" w:hAnsi="Times"/>
        </w:rPr>
        <w:t xml:space="preserve">: </w:t>
      </w:r>
      <w:proofErr w:type="spellStart"/>
      <w:r w:rsidR="00A00A88" w:rsidRPr="00A00A88">
        <w:rPr>
          <w:rFonts w:ascii="Times" w:hAnsi="Times"/>
        </w:rPr>
        <w:t>Nurdiansyah</w:t>
      </w:r>
      <w:proofErr w:type="spellEnd"/>
      <w:r w:rsidR="00A00A88" w:rsidRPr="00A00A88">
        <w:rPr>
          <w:rFonts w:ascii="Times" w:hAnsi="Times"/>
        </w:rPr>
        <w:t xml:space="preserve"> et al., 2025)</w:t>
      </w:r>
      <w:r w:rsidRPr="000E2D81">
        <w:rPr>
          <w:rFonts w:ascii="Times" w:hAnsi="Times"/>
        </w:rPr>
        <w:t>.</w:t>
      </w:r>
      <w:r w:rsidR="009A07A7">
        <w:rPr>
          <w:rFonts w:ascii="Times" w:hAnsi="Times"/>
        </w:rPr>
        <w:t xml:space="preserve"> L</w:t>
      </w:r>
      <w:r w:rsidRPr="000E2D81">
        <w:rPr>
          <w:rFonts w:ascii="Times" w:hAnsi="Times"/>
        </w:rPr>
        <w:t xml:space="preserve">embaga </w:t>
      </w:r>
      <w:proofErr w:type="spellStart"/>
      <w:r w:rsidRPr="000E2D81">
        <w:rPr>
          <w:rFonts w:ascii="Times" w:hAnsi="Times"/>
        </w:rPr>
        <w:t>ini</w:t>
      </w:r>
      <w:proofErr w:type="spellEnd"/>
      <w:r w:rsidRPr="000E2D81">
        <w:rPr>
          <w:rFonts w:ascii="Times" w:hAnsi="Times"/>
        </w:rPr>
        <w:t xml:space="preserve"> </w:t>
      </w:r>
      <w:proofErr w:type="spellStart"/>
      <w:r w:rsidRPr="000E2D81">
        <w:rPr>
          <w:rFonts w:ascii="Times" w:hAnsi="Times"/>
        </w:rPr>
        <w:t>berupaya</w:t>
      </w:r>
      <w:proofErr w:type="spellEnd"/>
      <w:r w:rsidRPr="000E2D81">
        <w:rPr>
          <w:rFonts w:ascii="Times" w:hAnsi="Times"/>
        </w:rPr>
        <w:t xml:space="preserve"> </w:t>
      </w:r>
      <w:proofErr w:type="spellStart"/>
      <w:r w:rsidRPr="000E2D81">
        <w:rPr>
          <w:rFonts w:ascii="Times" w:hAnsi="Times"/>
        </w:rPr>
        <w:t>meningkatkan</w:t>
      </w:r>
      <w:proofErr w:type="spellEnd"/>
      <w:r w:rsidRPr="000E2D81">
        <w:rPr>
          <w:rFonts w:ascii="Times" w:hAnsi="Times"/>
        </w:rPr>
        <w:t xml:space="preserve"> </w:t>
      </w:r>
      <w:proofErr w:type="spellStart"/>
      <w:r w:rsidRPr="000E2D81">
        <w:rPr>
          <w:rFonts w:ascii="Times" w:hAnsi="Times"/>
        </w:rPr>
        <w:t>kesadaran</w:t>
      </w:r>
      <w:proofErr w:type="spellEnd"/>
      <w:r w:rsidRPr="000E2D81">
        <w:rPr>
          <w:rFonts w:ascii="Times" w:hAnsi="Times"/>
        </w:rPr>
        <w:t xml:space="preserve"> </w:t>
      </w:r>
      <w:proofErr w:type="spellStart"/>
      <w:r w:rsidRPr="000E2D81">
        <w:rPr>
          <w:rFonts w:ascii="Times" w:hAnsi="Times"/>
        </w:rPr>
        <w:t>literasi</w:t>
      </w:r>
      <w:proofErr w:type="spellEnd"/>
      <w:r w:rsidRPr="000E2D81">
        <w:rPr>
          <w:rFonts w:ascii="Times" w:hAnsi="Times"/>
        </w:rPr>
        <w:t xml:space="preserve"> </w:t>
      </w:r>
      <w:proofErr w:type="spellStart"/>
      <w:r w:rsidRPr="000E2D81">
        <w:rPr>
          <w:rFonts w:ascii="Times" w:hAnsi="Times"/>
        </w:rPr>
        <w:t>kebahasaan</w:t>
      </w:r>
      <w:proofErr w:type="spellEnd"/>
      <w:r w:rsidRPr="000E2D81">
        <w:rPr>
          <w:rFonts w:ascii="Times" w:hAnsi="Times"/>
        </w:rPr>
        <w:t xml:space="preserve"> dan </w:t>
      </w:r>
      <w:proofErr w:type="spellStart"/>
      <w:r w:rsidRPr="000E2D81">
        <w:rPr>
          <w:rFonts w:ascii="Times" w:hAnsi="Times"/>
        </w:rPr>
        <w:t>menyatukan</w:t>
      </w:r>
      <w:proofErr w:type="spellEnd"/>
      <w:r w:rsidRPr="000E2D81">
        <w:rPr>
          <w:rFonts w:ascii="Times" w:hAnsi="Times"/>
        </w:rPr>
        <w:t xml:space="preserve"> </w:t>
      </w:r>
      <w:proofErr w:type="spellStart"/>
      <w:r w:rsidRPr="000E2D81">
        <w:rPr>
          <w:rFonts w:ascii="Times" w:hAnsi="Times"/>
        </w:rPr>
        <w:t>berbagai</w:t>
      </w:r>
      <w:proofErr w:type="spellEnd"/>
      <w:r w:rsidRPr="000E2D81">
        <w:rPr>
          <w:rFonts w:ascii="Times" w:hAnsi="Times"/>
        </w:rPr>
        <w:t xml:space="preserve"> </w:t>
      </w:r>
      <w:proofErr w:type="spellStart"/>
      <w:r w:rsidRPr="000E2D81">
        <w:rPr>
          <w:rFonts w:ascii="Times" w:hAnsi="Times"/>
        </w:rPr>
        <w:t>dialek</w:t>
      </w:r>
      <w:proofErr w:type="spellEnd"/>
      <w:r w:rsidRPr="000E2D81">
        <w:rPr>
          <w:rFonts w:ascii="Times" w:hAnsi="Times"/>
        </w:rPr>
        <w:t xml:space="preserve"> </w:t>
      </w:r>
      <w:proofErr w:type="spellStart"/>
      <w:r w:rsidRPr="000E2D81">
        <w:rPr>
          <w:rFonts w:ascii="Times" w:hAnsi="Times"/>
        </w:rPr>
        <w:t>ke</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w:t>
      </w:r>
      <w:proofErr w:type="spellStart"/>
      <w:r w:rsidRPr="000E2D81">
        <w:rPr>
          <w:rFonts w:ascii="Times" w:hAnsi="Times"/>
        </w:rPr>
        <w:t>kesepahaman</w:t>
      </w:r>
      <w:proofErr w:type="spellEnd"/>
      <w:r w:rsidRPr="000E2D81">
        <w:rPr>
          <w:rFonts w:ascii="Times" w:hAnsi="Times"/>
        </w:rPr>
        <w:t xml:space="preserve"> </w:t>
      </w:r>
      <w:proofErr w:type="spellStart"/>
      <w:r w:rsidRPr="000E2D81">
        <w:rPr>
          <w:rFonts w:ascii="Times" w:hAnsi="Times"/>
        </w:rPr>
        <w:t>terminologis</w:t>
      </w:r>
      <w:proofErr w:type="spellEnd"/>
      <w:r w:rsidRPr="000E2D81">
        <w:rPr>
          <w:rFonts w:ascii="Times" w:hAnsi="Times"/>
        </w:rPr>
        <w:t xml:space="preserve"> </w:t>
      </w:r>
      <w:proofErr w:type="spellStart"/>
      <w:r w:rsidRPr="000E2D81">
        <w:rPr>
          <w:rFonts w:ascii="Times" w:hAnsi="Times"/>
        </w:rPr>
        <w:t>nasional</w:t>
      </w:r>
      <w:proofErr w:type="spellEnd"/>
      <w:r w:rsidR="008A083D">
        <w:rPr>
          <w:rFonts w:ascii="Times" w:hAnsi="Times"/>
        </w:rPr>
        <w:t xml:space="preserve"> (</w:t>
      </w:r>
      <w:proofErr w:type="spellStart"/>
      <w:r w:rsidR="008A083D" w:rsidRPr="00F54119">
        <w:t>Yuniarti</w:t>
      </w:r>
      <w:proofErr w:type="spellEnd"/>
      <w:r w:rsidR="008A083D" w:rsidRPr="00F54119">
        <w:t xml:space="preserve">, E., </w:t>
      </w:r>
      <w:proofErr w:type="spellStart"/>
      <w:r w:rsidR="008A083D" w:rsidRPr="00F54119">
        <w:t>dkk</w:t>
      </w:r>
      <w:proofErr w:type="spellEnd"/>
      <w:r w:rsidR="008A083D" w:rsidRPr="00F54119">
        <w:t>, 2024).</w:t>
      </w:r>
      <w:r w:rsidRPr="000E2D81">
        <w:rPr>
          <w:rFonts w:ascii="Times" w:hAnsi="Times"/>
        </w:rPr>
        <w:t xml:space="preserve"> Jika situs </w:t>
      </w:r>
      <w:proofErr w:type="spellStart"/>
      <w:r w:rsidRPr="000E2D81">
        <w:rPr>
          <w:rFonts w:ascii="Times" w:hAnsi="Times"/>
        </w:rPr>
        <w:t>resminya</w:t>
      </w:r>
      <w:proofErr w:type="spellEnd"/>
      <w:r w:rsidRPr="000E2D81">
        <w:rPr>
          <w:rFonts w:ascii="Times" w:hAnsi="Times"/>
        </w:rPr>
        <w:t xml:space="preserve"> </w:t>
      </w:r>
      <w:proofErr w:type="spellStart"/>
      <w:r w:rsidRPr="000E2D81">
        <w:rPr>
          <w:rFonts w:ascii="Times" w:hAnsi="Times"/>
        </w:rPr>
        <w:t>diakses</w:t>
      </w:r>
      <w:proofErr w:type="spellEnd"/>
      <w:r w:rsidRPr="000E2D81">
        <w:rPr>
          <w:rFonts w:ascii="Times" w:hAnsi="Times"/>
        </w:rPr>
        <w:t xml:space="preserve">, </w:t>
      </w:r>
      <w:proofErr w:type="spellStart"/>
      <w:r w:rsidRPr="000E2D81">
        <w:rPr>
          <w:rFonts w:ascii="Times" w:hAnsi="Times"/>
        </w:rPr>
        <w:t>terlihat</w:t>
      </w:r>
      <w:proofErr w:type="spellEnd"/>
      <w:r w:rsidRPr="000E2D81">
        <w:rPr>
          <w:rFonts w:ascii="Times" w:hAnsi="Times"/>
        </w:rPr>
        <w:t xml:space="preserve"> </w:t>
      </w:r>
      <w:proofErr w:type="spellStart"/>
      <w:r w:rsidRPr="000E2D81">
        <w:rPr>
          <w:rFonts w:ascii="Times" w:hAnsi="Times"/>
        </w:rPr>
        <w:t>bahwa</w:t>
      </w:r>
      <w:proofErr w:type="spellEnd"/>
      <w:r w:rsidRPr="000E2D81">
        <w:rPr>
          <w:rFonts w:ascii="Times" w:hAnsi="Times"/>
        </w:rPr>
        <w:t xml:space="preserve"> Badan Bahasa </w:t>
      </w:r>
      <w:proofErr w:type="spellStart"/>
      <w:r w:rsidRPr="000E2D81">
        <w:rPr>
          <w:rFonts w:ascii="Times" w:hAnsi="Times"/>
        </w:rPr>
        <w:t>menyediakan</w:t>
      </w:r>
      <w:proofErr w:type="spellEnd"/>
      <w:r w:rsidRPr="000E2D81">
        <w:rPr>
          <w:rFonts w:ascii="Times" w:hAnsi="Times"/>
        </w:rPr>
        <w:t xml:space="preserve"> </w:t>
      </w:r>
      <w:proofErr w:type="spellStart"/>
      <w:r w:rsidRPr="000E2D81">
        <w:rPr>
          <w:rFonts w:ascii="Times" w:hAnsi="Times"/>
        </w:rPr>
        <w:t>fitur-fitur</w:t>
      </w:r>
      <w:proofErr w:type="spellEnd"/>
      <w:r w:rsidRPr="000E2D81">
        <w:rPr>
          <w:rFonts w:ascii="Times" w:hAnsi="Times"/>
        </w:rPr>
        <w:t xml:space="preserve"> </w:t>
      </w:r>
      <w:proofErr w:type="spellStart"/>
      <w:r w:rsidRPr="000E2D81">
        <w:rPr>
          <w:rFonts w:ascii="Times" w:hAnsi="Times"/>
        </w:rPr>
        <w:t>difusi</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proofErr w:type="spellStart"/>
      <w:r w:rsidRPr="000E2D81">
        <w:rPr>
          <w:rFonts w:ascii="Times" w:hAnsi="Times"/>
        </w:rPr>
        <w:t>seperti</w:t>
      </w:r>
      <w:proofErr w:type="spellEnd"/>
      <w:r w:rsidRPr="000E2D81">
        <w:rPr>
          <w:rFonts w:ascii="Times" w:hAnsi="Times"/>
        </w:rPr>
        <w:t xml:space="preserve"> BIPA, </w:t>
      </w:r>
      <w:proofErr w:type="spellStart"/>
      <w:r w:rsidR="009C65FA">
        <w:rPr>
          <w:rFonts w:ascii="Times" w:hAnsi="Times"/>
        </w:rPr>
        <w:t>Pe</w:t>
      </w:r>
      <w:r w:rsidR="001164FC">
        <w:rPr>
          <w:rFonts w:ascii="Times" w:hAnsi="Times"/>
        </w:rPr>
        <w:t>ne</w:t>
      </w:r>
      <w:r w:rsidR="009C65FA">
        <w:rPr>
          <w:rFonts w:ascii="Times" w:hAnsi="Times"/>
        </w:rPr>
        <w:t>rjemahan</w:t>
      </w:r>
      <w:proofErr w:type="spellEnd"/>
      <w:r w:rsidR="009C65FA">
        <w:rPr>
          <w:rFonts w:ascii="Times" w:hAnsi="Times"/>
        </w:rPr>
        <w:t xml:space="preserve"> Daring, dan KBBI </w:t>
      </w:r>
      <w:r w:rsidR="008A083D">
        <w:rPr>
          <w:rFonts w:ascii="Times" w:hAnsi="Times"/>
        </w:rPr>
        <w:t>(</w:t>
      </w:r>
      <w:r w:rsidR="008A083D" w:rsidRPr="008A083D">
        <w:rPr>
          <w:rFonts w:ascii="Times" w:hAnsi="Times"/>
        </w:rPr>
        <w:t>https://badanbahasa.kemendikdasmen.go.id/</w:t>
      </w:r>
      <w:r w:rsidR="008A083D">
        <w:rPr>
          <w:rFonts w:ascii="Times" w:hAnsi="Times"/>
        </w:rPr>
        <w:t>)</w:t>
      </w:r>
      <w:r w:rsidRPr="000E2D81">
        <w:rPr>
          <w:rFonts w:ascii="Times" w:hAnsi="Times"/>
        </w:rPr>
        <w:t xml:space="preserve">. </w:t>
      </w:r>
    </w:p>
    <w:p w14:paraId="0F79FE68" w14:textId="45A75FC9" w:rsidR="0004506C" w:rsidRDefault="00093A57" w:rsidP="0004506C">
      <w:pPr>
        <w:spacing w:line="360" w:lineRule="auto"/>
        <w:ind w:firstLine="720"/>
        <w:jc w:val="both"/>
        <w:rPr>
          <w:rFonts w:ascii="Times" w:hAnsi="Times"/>
        </w:rPr>
      </w:pPr>
      <w:r w:rsidRPr="000E2D81">
        <w:rPr>
          <w:rFonts w:ascii="Times" w:hAnsi="Times"/>
        </w:rPr>
        <w:t xml:space="preserve">Upaya </w:t>
      </w:r>
      <w:proofErr w:type="spellStart"/>
      <w:r w:rsidRPr="000E2D81">
        <w:rPr>
          <w:rFonts w:ascii="Times" w:hAnsi="Times"/>
        </w:rPr>
        <w:t>ini</w:t>
      </w:r>
      <w:proofErr w:type="spellEnd"/>
      <w:r w:rsidRPr="000E2D81">
        <w:rPr>
          <w:rFonts w:ascii="Times" w:hAnsi="Times"/>
        </w:rPr>
        <w:t xml:space="preserve"> </w:t>
      </w:r>
      <w:proofErr w:type="spellStart"/>
      <w:r w:rsidRPr="000E2D81">
        <w:rPr>
          <w:rFonts w:ascii="Times" w:hAnsi="Times"/>
        </w:rPr>
        <w:t>mencerminkan</w:t>
      </w:r>
      <w:proofErr w:type="spellEnd"/>
      <w:r w:rsidRPr="000E2D81">
        <w:rPr>
          <w:rFonts w:ascii="Times" w:hAnsi="Times"/>
        </w:rPr>
        <w:t xml:space="preserve"> </w:t>
      </w:r>
      <w:proofErr w:type="spellStart"/>
      <w:r w:rsidRPr="000E2D81">
        <w:rPr>
          <w:rFonts w:ascii="Times" w:hAnsi="Times"/>
        </w:rPr>
        <w:t>bentuk</w:t>
      </w:r>
      <w:proofErr w:type="spellEnd"/>
      <w:r w:rsidRPr="000E2D81">
        <w:rPr>
          <w:rFonts w:ascii="Times" w:hAnsi="Times"/>
        </w:rPr>
        <w:t xml:space="preserve"> </w:t>
      </w:r>
      <w:proofErr w:type="spellStart"/>
      <w:r w:rsidRPr="000E2D81">
        <w:rPr>
          <w:rFonts w:ascii="Times" w:hAnsi="Times"/>
        </w:rPr>
        <w:t>modernisasi</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r w:rsidR="009A07A7">
        <w:rPr>
          <w:rFonts w:ascii="Times" w:hAnsi="Times"/>
        </w:rPr>
        <w:t>pada</w:t>
      </w:r>
      <w:r w:rsidRPr="000E2D81">
        <w:rPr>
          <w:rFonts w:ascii="Times" w:hAnsi="Times"/>
        </w:rPr>
        <w:t xml:space="preserve"> era digital, </w:t>
      </w:r>
      <w:proofErr w:type="spellStart"/>
      <w:r w:rsidRPr="000E2D81">
        <w:rPr>
          <w:rFonts w:ascii="Times" w:hAnsi="Times"/>
        </w:rPr>
        <w:t>serta</w:t>
      </w:r>
      <w:proofErr w:type="spellEnd"/>
      <w:r w:rsidRPr="000E2D81">
        <w:rPr>
          <w:rFonts w:ascii="Times" w:hAnsi="Times"/>
        </w:rPr>
        <w:t xml:space="preserve"> </w:t>
      </w:r>
      <w:proofErr w:type="spellStart"/>
      <w:r w:rsidRPr="000E2D81">
        <w:rPr>
          <w:rFonts w:ascii="Times" w:hAnsi="Times"/>
        </w:rPr>
        <w:t>menjembatani</w:t>
      </w:r>
      <w:proofErr w:type="spellEnd"/>
      <w:r w:rsidRPr="000E2D81">
        <w:rPr>
          <w:rFonts w:ascii="Times" w:hAnsi="Times"/>
        </w:rPr>
        <w:t xml:space="preserve"> </w:t>
      </w:r>
      <w:proofErr w:type="spellStart"/>
      <w:r w:rsidRPr="000E2D81">
        <w:rPr>
          <w:rFonts w:ascii="Times" w:hAnsi="Times"/>
        </w:rPr>
        <w:t>antara</w:t>
      </w:r>
      <w:proofErr w:type="spellEnd"/>
      <w:r w:rsidRPr="000E2D81">
        <w:rPr>
          <w:rFonts w:ascii="Times" w:hAnsi="Times"/>
        </w:rPr>
        <w:t xml:space="preserve"> </w:t>
      </w:r>
      <w:proofErr w:type="spellStart"/>
      <w:r w:rsidRPr="000E2D81">
        <w:rPr>
          <w:rFonts w:ascii="Times" w:hAnsi="Times"/>
        </w:rPr>
        <w:t>otoritas</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dan </w:t>
      </w:r>
      <w:proofErr w:type="spellStart"/>
      <w:r w:rsidRPr="000E2D81">
        <w:rPr>
          <w:rFonts w:ascii="Times" w:hAnsi="Times"/>
        </w:rPr>
        <w:t>kebutuhan</w:t>
      </w:r>
      <w:proofErr w:type="spellEnd"/>
      <w:r w:rsidRPr="000E2D81">
        <w:rPr>
          <w:rFonts w:ascii="Times" w:hAnsi="Times"/>
        </w:rPr>
        <w:t xml:space="preserve"> </w:t>
      </w:r>
      <w:proofErr w:type="spellStart"/>
      <w:r w:rsidRPr="000E2D81">
        <w:rPr>
          <w:rFonts w:ascii="Times" w:hAnsi="Times"/>
        </w:rPr>
        <w:t>masyar</w:t>
      </w:r>
      <w:r w:rsidR="009A07A7">
        <w:rPr>
          <w:rFonts w:ascii="Times" w:hAnsi="Times"/>
        </w:rPr>
        <w:t>ak</w:t>
      </w:r>
      <w:r w:rsidRPr="000E2D81">
        <w:rPr>
          <w:rFonts w:ascii="Times" w:hAnsi="Times"/>
        </w:rPr>
        <w:t>at</w:t>
      </w:r>
      <w:proofErr w:type="spellEnd"/>
      <w:r w:rsidR="009A07A7">
        <w:rPr>
          <w:rFonts w:ascii="Times" w:hAnsi="Times"/>
        </w:rPr>
        <w:t xml:space="preserve"> (Sudaryanto, </w:t>
      </w:r>
      <w:proofErr w:type="spellStart"/>
      <w:r w:rsidR="009A07A7">
        <w:rPr>
          <w:rFonts w:ascii="Times" w:hAnsi="Times"/>
        </w:rPr>
        <w:t>dkk</w:t>
      </w:r>
      <w:proofErr w:type="spellEnd"/>
      <w:r w:rsidR="009A07A7">
        <w:rPr>
          <w:rFonts w:ascii="Times" w:hAnsi="Times"/>
        </w:rPr>
        <w:t>, 2019)</w:t>
      </w:r>
      <w:r w:rsidRPr="000E2D81">
        <w:rPr>
          <w:rFonts w:ascii="Times" w:hAnsi="Times"/>
        </w:rPr>
        <w:t xml:space="preserve">. </w:t>
      </w:r>
      <w:proofErr w:type="spellStart"/>
      <w:r w:rsidRPr="000E2D81">
        <w:rPr>
          <w:rFonts w:ascii="Times" w:hAnsi="Times"/>
        </w:rPr>
        <w:t>Namun</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w:t>
      </w:r>
      <w:proofErr w:type="spellStart"/>
      <w:r w:rsidRPr="000E2D81">
        <w:rPr>
          <w:rFonts w:ascii="Times" w:hAnsi="Times"/>
        </w:rPr>
        <w:t>praktiknya</w:t>
      </w:r>
      <w:proofErr w:type="spellEnd"/>
      <w:r w:rsidRPr="000E2D81">
        <w:rPr>
          <w:rFonts w:ascii="Times" w:hAnsi="Times"/>
        </w:rPr>
        <w:t xml:space="preserve">, </w:t>
      </w:r>
      <w:proofErr w:type="spellStart"/>
      <w:r w:rsidRPr="000E2D81">
        <w:rPr>
          <w:rFonts w:ascii="Times" w:hAnsi="Times"/>
        </w:rPr>
        <w:t>difusi</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proofErr w:type="spellStart"/>
      <w:r w:rsidRPr="000E2D81">
        <w:rPr>
          <w:rFonts w:ascii="Times" w:hAnsi="Times"/>
        </w:rPr>
        <w:t>melalui</w:t>
      </w:r>
      <w:proofErr w:type="spellEnd"/>
      <w:r w:rsidRPr="000E2D81">
        <w:rPr>
          <w:rFonts w:ascii="Times" w:hAnsi="Times"/>
        </w:rPr>
        <w:t xml:space="preserve"> situs </w:t>
      </w:r>
      <w:proofErr w:type="spellStart"/>
      <w:r w:rsidRPr="000E2D81">
        <w:rPr>
          <w:rFonts w:ascii="Times" w:hAnsi="Times"/>
        </w:rPr>
        <w:t>tersebut</w:t>
      </w:r>
      <w:proofErr w:type="spellEnd"/>
      <w:r w:rsidRPr="000E2D81">
        <w:rPr>
          <w:rFonts w:ascii="Times" w:hAnsi="Times"/>
        </w:rPr>
        <w:t xml:space="preserve"> </w:t>
      </w:r>
      <w:proofErr w:type="spellStart"/>
      <w:r w:rsidRPr="000E2D81">
        <w:rPr>
          <w:rFonts w:ascii="Times" w:hAnsi="Times"/>
        </w:rPr>
        <w:t>menunjukkan</w:t>
      </w:r>
      <w:proofErr w:type="spellEnd"/>
      <w:r w:rsidRPr="000E2D81">
        <w:rPr>
          <w:rFonts w:ascii="Times" w:hAnsi="Times"/>
        </w:rPr>
        <w:t xml:space="preserve"> </w:t>
      </w:r>
      <w:proofErr w:type="spellStart"/>
      <w:r w:rsidRPr="000E2D81">
        <w:rPr>
          <w:rFonts w:ascii="Times" w:hAnsi="Times"/>
        </w:rPr>
        <w:t>paradoks</w:t>
      </w:r>
      <w:proofErr w:type="spellEnd"/>
      <w:r w:rsidRPr="000E2D81">
        <w:rPr>
          <w:rFonts w:ascii="Times" w:hAnsi="Times"/>
        </w:rPr>
        <w:t xml:space="preserve"> </w:t>
      </w:r>
      <w:proofErr w:type="spellStart"/>
      <w:r w:rsidRPr="000E2D81">
        <w:rPr>
          <w:rFonts w:ascii="Times" w:hAnsi="Times"/>
        </w:rPr>
        <w:t>antara</w:t>
      </w:r>
      <w:proofErr w:type="spellEnd"/>
      <w:r w:rsidRPr="000E2D81">
        <w:rPr>
          <w:rFonts w:ascii="Times" w:hAnsi="Times"/>
        </w:rPr>
        <w:t xml:space="preserve"> </w:t>
      </w:r>
      <w:proofErr w:type="spellStart"/>
      <w:r w:rsidRPr="000E2D81">
        <w:rPr>
          <w:rFonts w:ascii="Times" w:hAnsi="Times"/>
        </w:rPr>
        <w:t>idealisme</w:t>
      </w:r>
      <w:proofErr w:type="spellEnd"/>
      <w:r w:rsidRPr="000E2D81">
        <w:rPr>
          <w:rFonts w:ascii="Times" w:hAnsi="Times"/>
        </w:rPr>
        <w:t xml:space="preserve"> </w:t>
      </w:r>
      <w:proofErr w:type="spellStart"/>
      <w:r w:rsidRPr="000E2D81">
        <w:rPr>
          <w:rFonts w:ascii="Times" w:hAnsi="Times"/>
        </w:rPr>
        <w:t>kebijakan</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dan </w:t>
      </w:r>
      <w:proofErr w:type="spellStart"/>
      <w:r w:rsidRPr="000E2D81">
        <w:rPr>
          <w:rFonts w:ascii="Times" w:hAnsi="Times"/>
        </w:rPr>
        <w:t>realitas</w:t>
      </w:r>
      <w:proofErr w:type="spellEnd"/>
      <w:r w:rsidRPr="000E2D81">
        <w:rPr>
          <w:rFonts w:ascii="Times" w:hAnsi="Times"/>
        </w:rPr>
        <w:t xml:space="preserve"> </w:t>
      </w:r>
      <w:proofErr w:type="spellStart"/>
      <w:r w:rsidRPr="000E2D81">
        <w:rPr>
          <w:rFonts w:ascii="Times" w:hAnsi="Times"/>
        </w:rPr>
        <w:t>sosiolinguistik</w:t>
      </w:r>
      <w:proofErr w:type="spellEnd"/>
      <w:r w:rsidRPr="000E2D81">
        <w:rPr>
          <w:rFonts w:ascii="Times" w:hAnsi="Times"/>
        </w:rPr>
        <w:t xml:space="preserve"> </w:t>
      </w:r>
      <w:proofErr w:type="spellStart"/>
      <w:r w:rsidRPr="000E2D81">
        <w:rPr>
          <w:rFonts w:ascii="Times" w:hAnsi="Times"/>
        </w:rPr>
        <w:t>masyarakat</w:t>
      </w:r>
      <w:proofErr w:type="spellEnd"/>
      <w:r w:rsidRPr="000E2D81">
        <w:rPr>
          <w:rFonts w:ascii="Times" w:hAnsi="Times"/>
        </w:rPr>
        <w:t xml:space="preserve">. </w:t>
      </w:r>
      <w:proofErr w:type="spellStart"/>
      <w:r w:rsidRPr="000E2D81">
        <w:rPr>
          <w:rFonts w:ascii="Times" w:hAnsi="Times"/>
        </w:rPr>
        <w:t>Istilah-istilah</w:t>
      </w:r>
      <w:proofErr w:type="spellEnd"/>
      <w:r w:rsidRPr="000E2D81">
        <w:rPr>
          <w:rFonts w:ascii="Times" w:hAnsi="Times"/>
        </w:rPr>
        <w:t xml:space="preserve"> yang </w:t>
      </w:r>
      <w:proofErr w:type="spellStart"/>
      <w:r w:rsidRPr="000E2D81">
        <w:rPr>
          <w:rFonts w:ascii="Times" w:hAnsi="Times"/>
        </w:rPr>
        <w:t>diciptakan</w:t>
      </w:r>
      <w:proofErr w:type="spellEnd"/>
      <w:r w:rsidRPr="000E2D81">
        <w:rPr>
          <w:rFonts w:ascii="Times" w:hAnsi="Times"/>
        </w:rPr>
        <w:t xml:space="preserve"> </w:t>
      </w:r>
      <w:proofErr w:type="spellStart"/>
      <w:r w:rsidRPr="000E2D81">
        <w:rPr>
          <w:rFonts w:ascii="Times" w:hAnsi="Times"/>
        </w:rPr>
        <w:t>sering</w:t>
      </w:r>
      <w:proofErr w:type="spellEnd"/>
      <w:r w:rsidRPr="000E2D81">
        <w:rPr>
          <w:rFonts w:ascii="Times" w:hAnsi="Times"/>
        </w:rPr>
        <w:t xml:space="preserve"> kali </w:t>
      </w:r>
      <w:proofErr w:type="spellStart"/>
      <w:r w:rsidRPr="000E2D81">
        <w:rPr>
          <w:rFonts w:ascii="Times" w:hAnsi="Times"/>
        </w:rPr>
        <w:t>jarang</w:t>
      </w:r>
      <w:proofErr w:type="spellEnd"/>
      <w:r w:rsidRPr="000E2D81">
        <w:rPr>
          <w:rFonts w:ascii="Times" w:hAnsi="Times"/>
        </w:rPr>
        <w:t xml:space="preserve"> </w:t>
      </w:r>
      <w:proofErr w:type="spellStart"/>
      <w:r w:rsidRPr="000E2D81">
        <w:rPr>
          <w:rFonts w:ascii="Times" w:hAnsi="Times"/>
        </w:rPr>
        <w:t>digunakan</w:t>
      </w:r>
      <w:proofErr w:type="spellEnd"/>
      <w:r w:rsidRPr="000E2D81">
        <w:rPr>
          <w:rFonts w:ascii="Times" w:hAnsi="Times"/>
        </w:rPr>
        <w:t xml:space="preserve"> oleh </w:t>
      </w:r>
      <w:proofErr w:type="spellStart"/>
      <w:r w:rsidRPr="000E2D81">
        <w:rPr>
          <w:rFonts w:ascii="Times" w:hAnsi="Times"/>
        </w:rPr>
        <w:t>masyarakat</w:t>
      </w:r>
      <w:proofErr w:type="spellEnd"/>
      <w:r w:rsidRPr="000E2D81">
        <w:rPr>
          <w:rFonts w:ascii="Times" w:hAnsi="Times"/>
        </w:rPr>
        <w:t xml:space="preserve"> </w:t>
      </w:r>
      <w:proofErr w:type="spellStart"/>
      <w:r w:rsidRPr="000E2D81">
        <w:rPr>
          <w:rFonts w:ascii="Times" w:hAnsi="Times"/>
        </w:rPr>
        <w:t>daerah</w:t>
      </w:r>
      <w:proofErr w:type="spellEnd"/>
      <w:r w:rsidRPr="000E2D81">
        <w:rPr>
          <w:rFonts w:ascii="Times" w:hAnsi="Times"/>
        </w:rPr>
        <w:t xml:space="preserve">, media, dan </w:t>
      </w:r>
      <w:proofErr w:type="spellStart"/>
      <w:r w:rsidRPr="000E2D81">
        <w:rPr>
          <w:rFonts w:ascii="Times" w:hAnsi="Times"/>
        </w:rPr>
        <w:t>sekolah</w:t>
      </w:r>
      <w:proofErr w:type="spellEnd"/>
      <w:r>
        <w:rPr>
          <w:rFonts w:ascii="Times" w:hAnsi="Times"/>
        </w:rPr>
        <w:t xml:space="preserve"> (</w:t>
      </w:r>
      <w:r w:rsidRPr="00C403FF">
        <w:rPr>
          <w:rFonts w:ascii="Times" w:hAnsi="Times"/>
        </w:rPr>
        <w:t xml:space="preserve">Sadiah, E., </w:t>
      </w:r>
      <w:proofErr w:type="spellStart"/>
      <w:r w:rsidRPr="00C403FF">
        <w:rPr>
          <w:rFonts w:ascii="Times" w:hAnsi="Times"/>
        </w:rPr>
        <w:t>Tarmini</w:t>
      </w:r>
      <w:proofErr w:type="spellEnd"/>
      <w:r w:rsidRPr="00C403FF">
        <w:rPr>
          <w:rFonts w:ascii="Times" w:hAnsi="Times"/>
        </w:rPr>
        <w:t xml:space="preserve">, W., &amp; </w:t>
      </w:r>
      <w:proofErr w:type="spellStart"/>
      <w:r w:rsidRPr="00C403FF">
        <w:rPr>
          <w:rFonts w:ascii="Times" w:hAnsi="Times"/>
        </w:rPr>
        <w:t>Yanti</w:t>
      </w:r>
      <w:proofErr w:type="spellEnd"/>
      <w:r w:rsidRPr="00C403FF">
        <w:rPr>
          <w:rFonts w:ascii="Times" w:hAnsi="Times"/>
        </w:rPr>
        <w:t>, P. G</w:t>
      </w:r>
      <w:r>
        <w:rPr>
          <w:rFonts w:ascii="Times" w:hAnsi="Times"/>
        </w:rPr>
        <w:t xml:space="preserve">, </w:t>
      </w:r>
      <w:r w:rsidRPr="00C403FF">
        <w:rPr>
          <w:rFonts w:ascii="Times" w:hAnsi="Times"/>
        </w:rPr>
        <w:t xml:space="preserve">2024). </w:t>
      </w:r>
      <w:proofErr w:type="spellStart"/>
      <w:r w:rsidR="00F54836">
        <w:rPr>
          <w:rFonts w:ascii="Times" w:hAnsi="Times"/>
        </w:rPr>
        <w:t>Contoh</w:t>
      </w:r>
      <w:proofErr w:type="spellEnd"/>
      <w:r w:rsidR="00F54836">
        <w:rPr>
          <w:rFonts w:ascii="Times" w:hAnsi="Times"/>
        </w:rPr>
        <w:t xml:space="preserve"> </w:t>
      </w:r>
      <w:proofErr w:type="spellStart"/>
      <w:r w:rsidR="00F54836">
        <w:rPr>
          <w:rFonts w:ascii="Times" w:hAnsi="Times"/>
        </w:rPr>
        <w:t>istilah</w:t>
      </w:r>
      <w:proofErr w:type="spellEnd"/>
      <w:r w:rsidR="00F54836">
        <w:rPr>
          <w:rFonts w:ascii="Times" w:hAnsi="Times"/>
        </w:rPr>
        <w:t xml:space="preserve"> </w:t>
      </w:r>
      <w:proofErr w:type="spellStart"/>
      <w:r w:rsidR="00F54836">
        <w:rPr>
          <w:rFonts w:ascii="Times" w:hAnsi="Times"/>
        </w:rPr>
        <w:t>tersebut</w:t>
      </w:r>
      <w:proofErr w:type="spellEnd"/>
      <w:r w:rsidR="00F54836">
        <w:rPr>
          <w:rFonts w:ascii="Times" w:hAnsi="Times"/>
        </w:rPr>
        <w:t xml:space="preserve"> </w:t>
      </w:r>
      <w:proofErr w:type="spellStart"/>
      <w:r w:rsidR="00F54836">
        <w:rPr>
          <w:rFonts w:ascii="Times" w:hAnsi="Times"/>
        </w:rPr>
        <w:t>antara</w:t>
      </w:r>
      <w:proofErr w:type="spellEnd"/>
      <w:r w:rsidR="00F54836">
        <w:rPr>
          <w:rFonts w:ascii="Times" w:hAnsi="Times"/>
        </w:rPr>
        <w:t xml:space="preserve"> lain </w:t>
      </w:r>
      <w:proofErr w:type="spellStart"/>
      <w:r w:rsidR="00F54836">
        <w:rPr>
          <w:rFonts w:ascii="Times" w:hAnsi="Times"/>
        </w:rPr>
        <w:t>Salindia</w:t>
      </w:r>
      <w:proofErr w:type="spellEnd"/>
      <w:r w:rsidR="00F54836">
        <w:rPr>
          <w:rFonts w:ascii="Times" w:hAnsi="Times"/>
        </w:rPr>
        <w:t xml:space="preserve"> (</w:t>
      </w:r>
      <w:r w:rsidR="00F54836">
        <w:rPr>
          <w:rFonts w:ascii="Times" w:hAnsi="Times"/>
          <w:i/>
          <w:iCs/>
        </w:rPr>
        <w:t>slide</w:t>
      </w:r>
      <w:r w:rsidR="00F54836">
        <w:rPr>
          <w:rFonts w:ascii="Times" w:hAnsi="Times"/>
        </w:rPr>
        <w:t xml:space="preserve">), </w:t>
      </w:r>
      <w:proofErr w:type="spellStart"/>
      <w:r w:rsidR="00F54836">
        <w:rPr>
          <w:rFonts w:ascii="Times" w:hAnsi="Times"/>
        </w:rPr>
        <w:t>Rubanah</w:t>
      </w:r>
      <w:proofErr w:type="spellEnd"/>
      <w:r w:rsidR="00F54836">
        <w:rPr>
          <w:rFonts w:ascii="Times" w:hAnsi="Times"/>
        </w:rPr>
        <w:t xml:space="preserve"> (</w:t>
      </w:r>
      <w:proofErr w:type="spellStart"/>
      <w:r w:rsidR="00F54836">
        <w:rPr>
          <w:rFonts w:ascii="Times" w:hAnsi="Times"/>
        </w:rPr>
        <w:t>ruang</w:t>
      </w:r>
      <w:proofErr w:type="spellEnd"/>
      <w:r w:rsidR="00F54836">
        <w:rPr>
          <w:rFonts w:ascii="Times" w:hAnsi="Times"/>
        </w:rPr>
        <w:t xml:space="preserve"> </w:t>
      </w:r>
      <w:proofErr w:type="spellStart"/>
      <w:r w:rsidR="00F54836">
        <w:rPr>
          <w:rFonts w:ascii="Times" w:hAnsi="Times"/>
        </w:rPr>
        <w:t>bawah</w:t>
      </w:r>
      <w:proofErr w:type="spellEnd"/>
      <w:r w:rsidR="00F54836">
        <w:rPr>
          <w:rFonts w:ascii="Times" w:hAnsi="Times"/>
        </w:rPr>
        <w:t xml:space="preserve"> </w:t>
      </w:r>
      <w:proofErr w:type="spellStart"/>
      <w:r w:rsidR="00F54836">
        <w:rPr>
          <w:rFonts w:ascii="Times" w:hAnsi="Times"/>
        </w:rPr>
        <w:t>tanah</w:t>
      </w:r>
      <w:proofErr w:type="spellEnd"/>
      <w:r w:rsidR="00F54836">
        <w:rPr>
          <w:rFonts w:ascii="Times" w:hAnsi="Times"/>
        </w:rPr>
        <w:t xml:space="preserve">/ </w:t>
      </w:r>
      <w:r w:rsidR="00F54836">
        <w:rPr>
          <w:rFonts w:ascii="Times" w:hAnsi="Times"/>
          <w:i/>
          <w:iCs/>
        </w:rPr>
        <w:t>basement</w:t>
      </w:r>
      <w:r w:rsidR="00F54836">
        <w:rPr>
          <w:rFonts w:ascii="Times" w:hAnsi="Times"/>
        </w:rPr>
        <w:t xml:space="preserve">), </w:t>
      </w:r>
      <w:proofErr w:type="spellStart"/>
      <w:r w:rsidR="00F54836">
        <w:rPr>
          <w:rFonts w:ascii="Times" w:hAnsi="Times"/>
        </w:rPr>
        <w:t>mengunduh</w:t>
      </w:r>
      <w:proofErr w:type="spellEnd"/>
      <w:r w:rsidR="00F54836">
        <w:rPr>
          <w:rFonts w:ascii="Times" w:hAnsi="Times"/>
        </w:rPr>
        <w:t xml:space="preserve"> (</w:t>
      </w:r>
      <w:r w:rsidR="00F54836">
        <w:rPr>
          <w:rFonts w:ascii="Times" w:hAnsi="Times"/>
          <w:i/>
          <w:iCs/>
        </w:rPr>
        <w:t>download</w:t>
      </w:r>
      <w:r w:rsidR="00F54836">
        <w:rPr>
          <w:rFonts w:ascii="Times" w:hAnsi="Times"/>
        </w:rPr>
        <w:t xml:space="preserve">), </w:t>
      </w:r>
      <w:proofErr w:type="spellStart"/>
      <w:r w:rsidR="00F54836">
        <w:rPr>
          <w:rFonts w:ascii="Times" w:hAnsi="Times"/>
        </w:rPr>
        <w:t>menggunggah</w:t>
      </w:r>
      <w:proofErr w:type="spellEnd"/>
      <w:r w:rsidR="00F54836">
        <w:rPr>
          <w:rFonts w:ascii="Times" w:hAnsi="Times"/>
        </w:rPr>
        <w:t xml:space="preserve"> (</w:t>
      </w:r>
      <w:r w:rsidR="00F54836">
        <w:rPr>
          <w:rFonts w:ascii="Times" w:hAnsi="Times"/>
          <w:i/>
          <w:iCs/>
        </w:rPr>
        <w:t>upload</w:t>
      </w:r>
      <w:r w:rsidR="00F54836">
        <w:rPr>
          <w:rFonts w:ascii="Times" w:hAnsi="Times"/>
        </w:rPr>
        <w:t xml:space="preserve">), </w:t>
      </w:r>
      <w:proofErr w:type="spellStart"/>
      <w:r w:rsidR="00F54836">
        <w:rPr>
          <w:rFonts w:ascii="Times" w:hAnsi="Times"/>
        </w:rPr>
        <w:t>saltik</w:t>
      </w:r>
      <w:proofErr w:type="spellEnd"/>
      <w:r w:rsidR="00F54836">
        <w:rPr>
          <w:rFonts w:ascii="Times" w:hAnsi="Times"/>
        </w:rPr>
        <w:t xml:space="preserve"> (salah </w:t>
      </w:r>
      <w:proofErr w:type="spellStart"/>
      <w:r w:rsidR="00F54836">
        <w:rPr>
          <w:rFonts w:ascii="Times" w:hAnsi="Times"/>
        </w:rPr>
        <w:t>ketik</w:t>
      </w:r>
      <w:proofErr w:type="spellEnd"/>
      <w:r w:rsidR="00F54836">
        <w:rPr>
          <w:rFonts w:ascii="Times" w:hAnsi="Times"/>
        </w:rPr>
        <w:t xml:space="preserve">), </w:t>
      </w:r>
      <w:proofErr w:type="spellStart"/>
      <w:r w:rsidR="00F54836">
        <w:rPr>
          <w:rFonts w:ascii="Times" w:hAnsi="Times"/>
        </w:rPr>
        <w:t>majal</w:t>
      </w:r>
      <w:proofErr w:type="spellEnd"/>
      <w:r w:rsidR="00F54836">
        <w:rPr>
          <w:rFonts w:ascii="Times" w:hAnsi="Times"/>
        </w:rPr>
        <w:t xml:space="preserve"> (</w:t>
      </w:r>
      <w:proofErr w:type="spellStart"/>
      <w:r w:rsidR="00F54836">
        <w:rPr>
          <w:rFonts w:ascii="Times" w:hAnsi="Times"/>
        </w:rPr>
        <w:t>tumpul</w:t>
      </w:r>
      <w:proofErr w:type="spellEnd"/>
      <w:r w:rsidR="00F54836">
        <w:rPr>
          <w:rFonts w:ascii="Times" w:hAnsi="Times"/>
        </w:rPr>
        <w:t>)</w:t>
      </w:r>
      <w:r w:rsidR="00197EDA">
        <w:rPr>
          <w:rFonts w:ascii="Times" w:hAnsi="Times"/>
        </w:rPr>
        <w:t xml:space="preserve">, </w:t>
      </w:r>
      <w:proofErr w:type="spellStart"/>
      <w:r w:rsidR="00197EDA">
        <w:rPr>
          <w:rFonts w:ascii="Times" w:hAnsi="Times"/>
        </w:rPr>
        <w:t>selengkapnya</w:t>
      </w:r>
      <w:proofErr w:type="spellEnd"/>
      <w:r w:rsidR="00197EDA">
        <w:rPr>
          <w:rFonts w:ascii="Times" w:hAnsi="Times"/>
        </w:rPr>
        <w:t xml:space="preserve"> </w:t>
      </w:r>
      <w:proofErr w:type="spellStart"/>
      <w:r w:rsidR="00197EDA">
        <w:rPr>
          <w:rFonts w:ascii="Times" w:hAnsi="Times"/>
        </w:rPr>
        <w:t>lihat</w:t>
      </w:r>
      <w:proofErr w:type="spellEnd"/>
      <w:r w:rsidR="00197EDA">
        <w:rPr>
          <w:rFonts w:ascii="Times" w:hAnsi="Times"/>
        </w:rPr>
        <w:t xml:space="preserve"> (</w:t>
      </w:r>
      <w:r w:rsidR="00197EDA" w:rsidRPr="00197EDA">
        <w:rPr>
          <w:rFonts w:ascii="Times" w:hAnsi="Times"/>
        </w:rPr>
        <w:t>https://kbbi.kemdikbud.go.id/</w:t>
      </w:r>
      <w:r w:rsidR="00F54836">
        <w:rPr>
          <w:rFonts w:ascii="Times" w:hAnsi="Times"/>
        </w:rPr>
        <w:t xml:space="preserve">. </w:t>
      </w:r>
      <w:proofErr w:type="spellStart"/>
      <w:r w:rsidR="00F54836">
        <w:rPr>
          <w:rFonts w:ascii="Times" w:hAnsi="Times"/>
        </w:rPr>
        <w:t>Istilah</w:t>
      </w:r>
      <w:proofErr w:type="spellEnd"/>
      <w:r w:rsidR="00F54836">
        <w:rPr>
          <w:rFonts w:ascii="Times" w:hAnsi="Times"/>
        </w:rPr>
        <w:t xml:space="preserve"> dan </w:t>
      </w:r>
      <w:proofErr w:type="spellStart"/>
      <w:r w:rsidR="00F54836">
        <w:rPr>
          <w:rFonts w:ascii="Times" w:hAnsi="Times"/>
        </w:rPr>
        <w:t>f</w:t>
      </w:r>
      <w:r w:rsidRPr="000E2D81">
        <w:rPr>
          <w:rFonts w:ascii="Times" w:hAnsi="Times"/>
        </w:rPr>
        <w:t>itur-fitur</w:t>
      </w:r>
      <w:proofErr w:type="spellEnd"/>
      <w:r w:rsidRPr="000E2D81">
        <w:rPr>
          <w:rFonts w:ascii="Times" w:hAnsi="Times"/>
        </w:rPr>
        <w:t xml:space="preserve"> </w:t>
      </w:r>
      <w:proofErr w:type="spellStart"/>
      <w:r w:rsidRPr="000E2D81">
        <w:rPr>
          <w:rFonts w:ascii="Times" w:hAnsi="Times"/>
        </w:rPr>
        <w:t>difusi</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situs </w:t>
      </w:r>
      <w:proofErr w:type="spellStart"/>
      <w:r w:rsidRPr="000E2D81">
        <w:rPr>
          <w:rFonts w:ascii="Times" w:hAnsi="Times"/>
        </w:rPr>
        <w:t>tersebut</w:t>
      </w:r>
      <w:proofErr w:type="spellEnd"/>
      <w:r w:rsidRPr="000E2D81">
        <w:rPr>
          <w:rFonts w:ascii="Times" w:hAnsi="Times"/>
        </w:rPr>
        <w:t xml:space="preserve"> </w:t>
      </w:r>
      <w:proofErr w:type="spellStart"/>
      <w:r w:rsidR="009A07A7">
        <w:rPr>
          <w:rFonts w:ascii="Times" w:hAnsi="Times"/>
        </w:rPr>
        <w:t>diindikasikan</w:t>
      </w:r>
      <w:proofErr w:type="spellEnd"/>
      <w:r w:rsidRPr="000E2D81">
        <w:rPr>
          <w:rFonts w:ascii="Times" w:hAnsi="Times"/>
        </w:rPr>
        <w:t xml:space="preserve"> </w:t>
      </w:r>
      <w:proofErr w:type="spellStart"/>
      <w:r w:rsidRPr="000E2D81">
        <w:rPr>
          <w:rFonts w:ascii="Times" w:hAnsi="Times"/>
        </w:rPr>
        <w:t>menekankan</w:t>
      </w:r>
      <w:proofErr w:type="spellEnd"/>
      <w:r w:rsidRPr="000E2D81">
        <w:rPr>
          <w:rFonts w:ascii="Times" w:hAnsi="Times"/>
        </w:rPr>
        <w:t xml:space="preserve"> </w:t>
      </w:r>
      <w:proofErr w:type="spellStart"/>
      <w:r w:rsidRPr="000E2D81">
        <w:rPr>
          <w:rFonts w:ascii="Times" w:hAnsi="Times"/>
        </w:rPr>
        <w:t>preskripsi</w:t>
      </w:r>
      <w:proofErr w:type="spellEnd"/>
      <w:r w:rsidRPr="000E2D81">
        <w:rPr>
          <w:rFonts w:ascii="Times" w:hAnsi="Times"/>
        </w:rPr>
        <w:t xml:space="preserve"> </w:t>
      </w:r>
      <w:proofErr w:type="spellStart"/>
      <w:r w:rsidRPr="000E2D81">
        <w:rPr>
          <w:rFonts w:ascii="Times" w:hAnsi="Times"/>
        </w:rPr>
        <w:t>daripada</w:t>
      </w:r>
      <w:proofErr w:type="spellEnd"/>
      <w:r w:rsidRPr="000E2D81">
        <w:rPr>
          <w:rFonts w:ascii="Times" w:hAnsi="Times"/>
        </w:rPr>
        <w:t xml:space="preserve"> </w:t>
      </w:r>
      <w:proofErr w:type="spellStart"/>
      <w:r w:rsidRPr="000E2D81">
        <w:rPr>
          <w:rFonts w:ascii="Times" w:hAnsi="Times"/>
        </w:rPr>
        <w:t>partisipasi</w:t>
      </w:r>
      <w:proofErr w:type="spellEnd"/>
      <w:r w:rsidRPr="000E2D81">
        <w:rPr>
          <w:rFonts w:ascii="Times" w:hAnsi="Times"/>
        </w:rPr>
        <w:t xml:space="preserve"> </w:t>
      </w:r>
      <w:proofErr w:type="spellStart"/>
      <w:r w:rsidRPr="000E2D81">
        <w:rPr>
          <w:rFonts w:ascii="Times" w:hAnsi="Times"/>
        </w:rPr>
        <w:t>publik</w:t>
      </w:r>
      <w:proofErr w:type="spellEnd"/>
      <w:r w:rsidRPr="000E2D81">
        <w:rPr>
          <w:rFonts w:ascii="Times" w:hAnsi="Times"/>
        </w:rPr>
        <w:t xml:space="preserve">. </w:t>
      </w:r>
      <w:proofErr w:type="spellStart"/>
      <w:r w:rsidRPr="000E2D81">
        <w:rPr>
          <w:rFonts w:ascii="Times" w:hAnsi="Times"/>
        </w:rPr>
        <w:t>Terdapat</w:t>
      </w:r>
      <w:proofErr w:type="spellEnd"/>
      <w:r w:rsidRPr="000E2D81">
        <w:rPr>
          <w:rFonts w:ascii="Times" w:hAnsi="Times"/>
        </w:rPr>
        <w:t xml:space="preserve"> </w:t>
      </w:r>
      <w:proofErr w:type="spellStart"/>
      <w:r w:rsidRPr="000E2D81">
        <w:rPr>
          <w:rFonts w:ascii="Times" w:hAnsi="Times"/>
        </w:rPr>
        <w:t>kesenjangan</w:t>
      </w:r>
      <w:proofErr w:type="spellEnd"/>
      <w:r w:rsidRPr="000E2D81">
        <w:rPr>
          <w:rFonts w:ascii="Times" w:hAnsi="Times"/>
        </w:rPr>
        <w:t xml:space="preserve"> </w:t>
      </w:r>
      <w:proofErr w:type="spellStart"/>
      <w:r w:rsidRPr="000E2D81">
        <w:rPr>
          <w:rFonts w:ascii="Times" w:hAnsi="Times"/>
        </w:rPr>
        <w:t>antara</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proofErr w:type="spellStart"/>
      <w:r w:rsidRPr="000E2D81">
        <w:rPr>
          <w:rFonts w:ascii="Times" w:hAnsi="Times"/>
        </w:rPr>
        <w:t>resmi</w:t>
      </w:r>
      <w:proofErr w:type="spellEnd"/>
      <w:r w:rsidRPr="000E2D81">
        <w:rPr>
          <w:rFonts w:ascii="Times" w:hAnsi="Times"/>
        </w:rPr>
        <w:t xml:space="preserve"> dan </w:t>
      </w:r>
      <w:proofErr w:type="spellStart"/>
      <w:r w:rsidRPr="000E2D81">
        <w:rPr>
          <w:rFonts w:ascii="Times" w:hAnsi="Times"/>
        </w:rPr>
        <w:t>bahasa</w:t>
      </w:r>
      <w:proofErr w:type="spellEnd"/>
      <w:r w:rsidRPr="000E2D81">
        <w:rPr>
          <w:rFonts w:ascii="Times" w:hAnsi="Times"/>
        </w:rPr>
        <w:t xml:space="preserve"> yang </w:t>
      </w:r>
      <w:proofErr w:type="spellStart"/>
      <w:r w:rsidRPr="000E2D81">
        <w:rPr>
          <w:rFonts w:ascii="Times" w:hAnsi="Times"/>
        </w:rPr>
        <w:t>digunakan</w:t>
      </w:r>
      <w:proofErr w:type="spellEnd"/>
      <w:r w:rsidRPr="000E2D81">
        <w:rPr>
          <w:rFonts w:ascii="Times" w:hAnsi="Times"/>
        </w:rPr>
        <w:t xml:space="preserve"> </w:t>
      </w:r>
      <w:proofErr w:type="spellStart"/>
      <w:r w:rsidRPr="000E2D81">
        <w:rPr>
          <w:rFonts w:ascii="Times" w:hAnsi="Times"/>
        </w:rPr>
        <w:t>sehari-hari</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w:t>
      </w:r>
      <w:proofErr w:type="spellStart"/>
      <w:r w:rsidRPr="000E2D81">
        <w:rPr>
          <w:rFonts w:ascii="Times" w:hAnsi="Times"/>
        </w:rPr>
        <w:t>masyarakat</w:t>
      </w:r>
      <w:proofErr w:type="spellEnd"/>
      <w:r w:rsidRPr="000E2D81">
        <w:rPr>
          <w:rFonts w:ascii="Times" w:hAnsi="Times"/>
        </w:rPr>
        <w:t xml:space="preserve">. </w:t>
      </w:r>
      <w:proofErr w:type="spellStart"/>
      <w:r w:rsidRPr="000E2D81">
        <w:rPr>
          <w:rFonts w:ascii="Times" w:hAnsi="Times"/>
        </w:rPr>
        <w:t>Selain</w:t>
      </w:r>
      <w:proofErr w:type="spellEnd"/>
      <w:r w:rsidRPr="000E2D81">
        <w:rPr>
          <w:rFonts w:ascii="Times" w:hAnsi="Times"/>
        </w:rPr>
        <w:t xml:space="preserve"> </w:t>
      </w:r>
      <w:proofErr w:type="spellStart"/>
      <w:r w:rsidRPr="000E2D81">
        <w:rPr>
          <w:rFonts w:ascii="Times" w:hAnsi="Times"/>
        </w:rPr>
        <w:t>itu</w:t>
      </w:r>
      <w:proofErr w:type="spellEnd"/>
      <w:r w:rsidRPr="000E2D81">
        <w:rPr>
          <w:rFonts w:ascii="Times" w:hAnsi="Times"/>
        </w:rPr>
        <w:t xml:space="preserve">, </w:t>
      </w:r>
      <w:proofErr w:type="spellStart"/>
      <w:r w:rsidRPr="000E2D81">
        <w:rPr>
          <w:rFonts w:ascii="Times" w:hAnsi="Times"/>
        </w:rPr>
        <w:t>ideologi</w:t>
      </w:r>
      <w:proofErr w:type="spellEnd"/>
      <w:r w:rsidRPr="000E2D81">
        <w:rPr>
          <w:rFonts w:ascii="Times" w:hAnsi="Times"/>
        </w:rPr>
        <w:t xml:space="preserve"> </w:t>
      </w:r>
      <w:proofErr w:type="spellStart"/>
      <w:r w:rsidRPr="000E2D81">
        <w:rPr>
          <w:rFonts w:ascii="Times" w:hAnsi="Times"/>
        </w:rPr>
        <w:t>kebahasaan</w:t>
      </w:r>
      <w:proofErr w:type="spellEnd"/>
      <w:r w:rsidRPr="000E2D81">
        <w:rPr>
          <w:rFonts w:ascii="Times" w:hAnsi="Times"/>
        </w:rPr>
        <w:t xml:space="preserve"> yang </w:t>
      </w:r>
      <w:proofErr w:type="spellStart"/>
      <w:r w:rsidRPr="000E2D81">
        <w:rPr>
          <w:rFonts w:ascii="Times" w:hAnsi="Times"/>
        </w:rPr>
        <w:t>terkandung</w:t>
      </w:r>
      <w:proofErr w:type="spellEnd"/>
      <w:r w:rsidRPr="000E2D81">
        <w:rPr>
          <w:rFonts w:ascii="Times" w:hAnsi="Times"/>
        </w:rPr>
        <w:t xml:space="preserve"> </w:t>
      </w:r>
      <w:proofErr w:type="spellStart"/>
      <w:r w:rsidRPr="000E2D81">
        <w:rPr>
          <w:rFonts w:ascii="Times" w:hAnsi="Times"/>
        </w:rPr>
        <w:t>dalam</w:t>
      </w:r>
      <w:proofErr w:type="spellEnd"/>
      <w:r w:rsidRPr="000E2D81">
        <w:rPr>
          <w:rFonts w:ascii="Times" w:hAnsi="Times"/>
        </w:rPr>
        <w:t xml:space="preserve"> </w:t>
      </w:r>
      <w:proofErr w:type="spellStart"/>
      <w:r w:rsidRPr="000E2D81">
        <w:rPr>
          <w:rFonts w:ascii="Times" w:hAnsi="Times"/>
        </w:rPr>
        <w:t>wacana</w:t>
      </w:r>
      <w:proofErr w:type="spellEnd"/>
      <w:r w:rsidRPr="000E2D81">
        <w:rPr>
          <w:rFonts w:ascii="Times" w:hAnsi="Times"/>
        </w:rPr>
        <w:t xml:space="preserve"> situs </w:t>
      </w:r>
      <w:proofErr w:type="spellStart"/>
      <w:r w:rsidRPr="000E2D81">
        <w:rPr>
          <w:rFonts w:ascii="Times" w:hAnsi="Times"/>
        </w:rPr>
        <w:t>tersebut</w:t>
      </w:r>
      <w:proofErr w:type="spellEnd"/>
      <w:r w:rsidRPr="000E2D81">
        <w:rPr>
          <w:rFonts w:ascii="Times" w:hAnsi="Times"/>
        </w:rPr>
        <w:t xml:space="preserve"> </w:t>
      </w:r>
      <w:proofErr w:type="spellStart"/>
      <w:r w:rsidR="00AB16D6">
        <w:rPr>
          <w:rFonts w:ascii="Times" w:hAnsi="Times"/>
        </w:rPr>
        <w:t>diindikasikan</w:t>
      </w:r>
      <w:proofErr w:type="spellEnd"/>
      <w:r w:rsidR="00AB16D6">
        <w:rPr>
          <w:rFonts w:ascii="Times" w:hAnsi="Times"/>
        </w:rPr>
        <w:t xml:space="preserve"> </w:t>
      </w:r>
      <w:proofErr w:type="spellStart"/>
      <w:r w:rsidRPr="000E2D81">
        <w:rPr>
          <w:rFonts w:ascii="Times" w:hAnsi="Times"/>
        </w:rPr>
        <w:t>cenderung</w:t>
      </w:r>
      <w:proofErr w:type="spellEnd"/>
      <w:r w:rsidRPr="000E2D81">
        <w:rPr>
          <w:rFonts w:ascii="Times" w:hAnsi="Times"/>
        </w:rPr>
        <w:t xml:space="preserve"> </w:t>
      </w:r>
      <w:proofErr w:type="spellStart"/>
      <w:r w:rsidRPr="000E2D81">
        <w:rPr>
          <w:rFonts w:ascii="Times" w:hAnsi="Times"/>
        </w:rPr>
        <w:t>menempatkan</w:t>
      </w:r>
      <w:proofErr w:type="spellEnd"/>
      <w:r w:rsidRPr="000E2D81">
        <w:rPr>
          <w:rFonts w:ascii="Times" w:hAnsi="Times"/>
        </w:rPr>
        <w:t xml:space="preserve"> </w:t>
      </w:r>
      <w:proofErr w:type="spellStart"/>
      <w:r w:rsidRPr="000E2D81">
        <w:rPr>
          <w:rFonts w:ascii="Times" w:hAnsi="Times"/>
        </w:rPr>
        <w:t>bahasa</w:t>
      </w:r>
      <w:proofErr w:type="spellEnd"/>
      <w:r w:rsidRPr="000E2D81">
        <w:rPr>
          <w:rFonts w:ascii="Times" w:hAnsi="Times"/>
        </w:rPr>
        <w:t xml:space="preserve"> </w:t>
      </w:r>
      <w:proofErr w:type="spellStart"/>
      <w:r w:rsidRPr="000E2D81">
        <w:rPr>
          <w:rFonts w:ascii="Times" w:hAnsi="Times"/>
        </w:rPr>
        <w:t>baku</w:t>
      </w:r>
      <w:proofErr w:type="spellEnd"/>
      <w:r w:rsidRPr="000E2D81">
        <w:rPr>
          <w:rFonts w:ascii="Times" w:hAnsi="Times"/>
        </w:rPr>
        <w:t xml:space="preserve"> </w:t>
      </w:r>
      <w:proofErr w:type="spellStart"/>
      <w:r w:rsidRPr="000E2D81">
        <w:rPr>
          <w:rFonts w:ascii="Times" w:hAnsi="Times"/>
        </w:rPr>
        <w:t>sebagai</w:t>
      </w:r>
      <w:proofErr w:type="spellEnd"/>
      <w:r w:rsidRPr="000E2D81">
        <w:rPr>
          <w:rFonts w:ascii="Times" w:hAnsi="Times"/>
        </w:rPr>
        <w:t xml:space="preserve"> </w:t>
      </w:r>
      <w:proofErr w:type="spellStart"/>
      <w:r w:rsidRPr="000E2D81">
        <w:rPr>
          <w:rFonts w:ascii="Times" w:hAnsi="Times"/>
        </w:rPr>
        <w:t>satu-satunya</w:t>
      </w:r>
      <w:proofErr w:type="spellEnd"/>
      <w:r w:rsidRPr="000E2D81">
        <w:rPr>
          <w:rFonts w:ascii="Times" w:hAnsi="Times"/>
        </w:rPr>
        <w:t xml:space="preserve"> </w:t>
      </w:r>
      <w:proofErr w:type="spellStart"/>
      <w:r w:rsidRPr="000E2D81">
        <w:rPr>
          <w:rFonts w:ascii="Times" w:hAnsi="Times"/>
        </w:rPr>
        <w:t>standar</w:t>
      </w:r>
      <w:proofErr w:type="spellEnd"/>
      <w:r w:rsidRPr="000E2D81">
        <w:rPr>
          <w:rFonts w:ascii="Times" w:hAnsi="Times"/>
        </w:rPr>
        <w:t xml:space="preserve"> </w:t>
      </w:r>
      <w:proofErr w:type="spellStart"/>
      <w:r w:rsidRPr="000E2D81">
        <w:rPr>
          <w:rFonts w:ascii="Times" w:hAnsi="Times"/>
        </w:rPr>
        <w:t>legitimasi</w:t>
      </w:r>
      <w:proofErr w:type="spellEnd"/>
      <w:r w:rsidRPr="000E2D81">
        <w:rPr>
          <w:rFonts w:ascii="Times" w:hAnsi="Times"/>
        </w:rPr>
        <w:t xml:space="preserve">, </w:t>
      </w:r>
      <w:proofErr w:type="spellStart"/>
      <w:r w:rsidRPr="000E2D81">
        <w:rPr>
          <w:rFonts w:ascii="Times" w:hAnsi="Times"/>
        </w:rPr>
        <w:t>sementara</w:t>
      </w:r>
      <w:proofErr w:type="spellEnd"/>
      <w:r w:rsidRPr="000E2D81">
        <w:rPr>
          <w:rFonts w:ascii="Times" w:hAnsi="Times"/>
        </w:rPr>
        <w:t xml:space="preserve"> </w:t>
      </w:r>
      <w:proofErr w:type="spellStart"/>
      <w:r w:rsidRPr="000E2D81">
        <w:rPr>
          <w:rFonts w:ascii="Times" w:hAnsi="Times"/>
        </w:rPr>
        <w:t>ragam</w:t>
      </w:r>
      <w:proofErr w:type="spellEnd"/>
      <w:r w:rsidRPr="000E2D81">
        <w:rPr>
          <w:rFonts w:ascii="Times" w:hAnsi="Times"/>
        </w:rPr>
        <w:t xml:space="preserve"> </w:t>
      </w:r>
      <w:proofErr w:type="spellStart"/>
      <w:r w:rsidRPr="000E2D81">
        <w:rPr>
          <w:rFonts w:ascii="Times" w:hAnsi="Times"/>
        </w:rPr>
        <w:t>daerah</w:t>
      </w:r>
      <w:proofErr w:type="spellEnd"/>
      <w:r w:rsidRPr="000E2D81">
        <w:rPr>
          <w:rFonts w:ascii="Times" w:hAnsi="Times"/>
        </w:rPr>
        <w:t xml:space="preserve"> dan </w:t>
      </w:r>
      <w:proofErr w:type="spellStart"/>
      <w:r w:rsidRPr="000E2D81">
        <w:rPr>
          <w:rFonts w:ascii="Times" w:hAnsi="Times"/>
        </w:rPr>
        <w:t>bentuk</w:t>
      </w:r>
      <w:proofErr w:type="spellEnd"/>
      <w:r w:rsidRPr="000E2D81">
        <w:rPr>
          <w:rFonts w:ascii="Times" w:hAnsi="Times"/>
        </w:rPr>
        <w:t xml:space="preserve"> </w:t>
      </w:r>
      <w:proofErr w:type="spellStart"/>
      <w:r w:rsidRPr="000E2D81">
        <w:rPr>
          <w:rFonts w:ascii="Times" w:hAnsi="Times"/>
        </w:rPr>
        <w:t>tutur</w:t>
      </w:r>
      <w:proofErr w:type="spellEnd"/>
      <w:r w:rsidRPr="000E2D81">
        <w:rPr>
          <w:rFonts w:ascii="Times" w:hAnsi="Times"/>
        </w:rPr>
        <w:t xml:space="preserve"> nonformal </w:t>
      </w:r>
      <w:proofErr w:type="spellStart"/>
      <w:r w:rsidRPr="000E2D81">
        <w:rPr>
          <w:rFonts w:ascii="Times" w:hAnsi="Times"/>
        </w:rPr>
        <w:t>kurang</w:t>
      </w:r>
      <w:proofErr w:type="spellEnd"/>
      <w:r w:rsidRPr="000E2D81">
        <w:rPr>
          <w:rFonts w:ascii="Times" w:hAnsi="Times"/>
        </w:rPr>
        <w:t xml:space="preserve"> </w:t>
      </w:r>
      <w:proofErr w:type="spellStart"/>
      <w:r w:rsidRPr="000E2D81">
        <w:rPr>
          <w:rFonts w:ascii="Times" w:hAnsi="Times"/>
        </w:rPr>
        <w:t>mendapatkan</w:t>
      </w:r>
      <w:proofErr w:type="spellEnd"/>
      <w:r w:rsidRPr="000E2D81">
        <w:rPr>
          <w:rFonts w:ascii="Times" w:hAnsi="Times"/>
        </w:rPr>
        <w:t xml:space="preserve"> </w:t>
      </w:r>
      <w:proofErr w:type="spellStart"/>
      <w:r w:rsidRPr="000E2D81">
        <w:rPr>
          <w:rFonts w:ascii="Times" w:hAnsi="Times"/>
        </w:rPr>
        <w:t>ruang</w:t>
      </w:r>
      <w:proofErr w:type="spellEnd"/>
      <w:r w:rsidRPr="000E2D81">
        <w:rPr>
          <w:rFonts w:ascii="Times" w:hAnsi="Times"/>
        </w:rPr>
        <w:t xml:space="preserve"> </w:t>
      </w:r>
      <w:proofErr w:type="spellStart"/>
      <w:r w:rsidRPr="000E2D81">
        <w:rPr>
          <w:rFonts w:ascii="Times" w:hAnsi="Times"/>
        </w:rPr>
        <w:lastRenderedPageBreak/>
        <w:t>representasi</w:t>
      </w:r>
      <w:proofErr w:type="spellEnd"/>
      <w:r w:rsidRPr="000E2D81">
        <w:rPr>
          <w:rFonts w:ascii="Times" w:hAnsi="Times"/>
        </w:rPr>
        <w:t>.</w:t>
      </w:r>
      <w:r w:rsidR="009A07A7">
        <w:rPr>
          <w:rFonts w:ascii="Times" w:hAnsi="Times"/>
        </w:rPr>
        <w:t xml:space="preserve"> </w:t>
      </w:r>
      <w:r w:rsidR="00AB16D6">
        <w:rPr>
          <w:rFonts w:ascii="Times" w:hAnsi="Times"/>
        </w:rPr>
        <w:t xml:space="preserve">Bahasa </w:t>
      </w:r>
      <w:proofErr w:type="spellStart"/>
      <w:r w:rsidR="00AB16D6">
        <w:rPr>
          <w:rFonts w:ascii="Times" w:hAnsi="Times"/>
        </w:rPr>
        <w:t>dalam</w:t>
      </w:r>
      <w:proofErr w:type="spellEnd"/>
      <w:r w:rsidR="00AB16D6">
        <w:rPr>
          <w:rFonts w:ascii="Times" w:hAnsi="Times"/>
        </w:rPr>
        <w:t xml:space="preserve"> </w:t>
      </w:r>
      <w:proofErr w:type="spellStart"/>
      <w:r w:rsidR="00AB16D6">
        <w:rPr>
          <w:rFonts w:ascii="Times" w:hAnsi="Times"/>
        </w:rPr>
        <w:t>konteks</w:t>
      </w:r>
      <w:proofErr w:type="spellEnd"/>
      <w:r w:rsidR="00AB16D6">
        <w:rPr>
          <w:rFonts w:ascii="Times" w:hAnsi="Times"/>
        </w:rPr>
        <w:t xml:space="preserve"> </w:t>
      </w:r>
      <w:proofErr w:type="spellStart"/>
      <w:r w:rsidR="00AB16D6">
        <w:rPr>
          <w:rFonts w:ascii="Times" w:hAnsi="Times"/>
        </w:rPr>
        <w:t>ini</w:t>
      </w:r>
      <w:proofErr w:type="spellEnd"/>
      <w:r w:rsidR="00AB16D6">
        <w:rPr>
          <w:rFonts w:ascii="Times" w:hAnsi="Times"/>
        </w:rPr>
        <w:t xml:space="preserve"> </w:t>
      </w:r>
      <w:proofErr w:type="spellStart"/>
      <w:r w:rsidR="00AB16D6">
        <w:rPr>
          <w:rFonts w:ascii="Times" w:hAnsi="Times"/>
        </w:rPr>
        <w:t>bukan</w:t>
      </w:r>
      <w:proofErr w:type="spellEnd"/>
      <w:r w:rsidR="00AB16D6">
        <w:rPr>
          <w:rFonts w:ascii="Times" w:hAnsi="Times"/>
        </w:rPr>
        <w:t xml:space="preserve"> </w:t>
      </w:r>
      <w:proofErr w:type="spellStart"/>
      <w:r w:rsidR="00AB16D6">
        <w:rPr>
          <w:rFonts w:ascii="Times" w:hAnsi="Times"/>
        </w:rPr>
        <w:t>sekadar</w:t>
      </w:r>
      <w:proofErr w:type="spellEnd"/>
      <w:r w:rsidR="00AB16D6">
        <w:rPr>
          <w:rFonts w:ascii="Times" w:hAnsi="Times"/>
        </w:rPr>
        <w:t xml:space="preserve"> </w:t>
      </w:r>
      <w:proofErr w:type="spellStart"/>
      <w:r w:rsidR="00AB16D6">
        <w:rPr>
          <w:rFonts w:ascii="Times" w:hAnsi="Times"/>
        </w:rPr>
        <w:t>alat</w:t>
      </w:r>
      <w:proofErr w:type="spellEnd"/>
      <w:r w:rsidR="00AB16D6">
        <w:rPr>
          <w:rFonts w:ascii="Times" w:hAnsi="Times"/>
        </w:rPr>
        <w:t xml:space="preserve"> </w:t>
      </w:r>
      <w:proofErr w:type="spellStart"/>
      <w:r w:rsidR="00AB16D6">
        <w:rPr>
          <w:rFonts w:ascii="Times" w:hAnsi="Times"/>
        </w:rPr>
        <w:t>komunikasi</w:t>
      </w:r>
      <w:proofErr w:type="spellEnd"/>
      <w:r w:rsidR="00AB16D6">
        <w:rPr>
          <w:rFonts w:ascii="Times" w:hAnsi="Times"/>
        </w:rPr>
        <w:t xml:space="preserve"> dan </w:t>
      </w:r>
      <w:proofErr w:type="spellStart"/>
      <w:r w:rsidR="00AB16D6">
        <w:rPr>
          <w:rFonts w:ascii="Times" w:hAnsi="Times"/>
        </w:rPr>
        <w:t>bersifat</w:t>
      </w:r>
      <w:proofErr w:type="spellEnd"/>
      <w:r w:rsidR="00AB16D6">
        <w:rPr>
          <w:rFonts w:ascii="Times" w:hAnsi="Times"/>
        </w:rPr>
        <w:t xml:space="preserve"> </w:t>
      </w:r>
      <w:proofErr w:type="spellStart"/>
      <w:r w:rsidR="00AB16D6">
        <w:rPr>
          <w:rFonts w:ascii="Times" w:hAnsi="Times"/>
        </w:rPr>
        <w:t>netral</w:t>
      </w:r>
      <w:proofErr w:type="spellEnd"/>
      <w:r w:rsidR="00AB16D6">
        <w:rPr>
          <w:rFonts w:ascii="Times" w:hAnsi="Times"/>
        </w:rPr>
        <w:t xml:space="preserve">, </w:t>
      </w:r>
      <w:proofErr w:type="spellStart"/>
      <w:r w:rsidR="00AB16D6">
        <w:rPr>
          <w:rFonts w:ascii="Times" w:hAnsi="Times"/>
        </w:rPr>
        <w:t>tetapi</w:t>
      </w:r>
      <w:proofErr w:type="spellEnd"/>
      <w:r w:rsidR="00AB16D6">
        <w:rPr>
          <w:rFonts w:ascii="Times" w:hAnsi="Times"/>
        </w:rPr>
        <w:t xml:space="preserve"> </w:t>
      </w:r>
      <w:proofErr w:type="spellStart"/>
      <w:r w:rsidR="00AB16D6">
        <w:rPr>
          <w:rFonts w:ascii="Times" w:hAnsi="Times"/>
        </w:rPr>
        <w:t>sebagai</w:t>
      </w:r>
      <w:proofErr w:type="spellEnd"/>
      <w:r w:rsidR="00AB16D6">
        <w:rPr>
          <w:rFonts w:ascii="Times" w:hAnsi="Times"/>
        </w:rPr>
        <w:t xml:space="preserve"> </w:t>
      </w:r>
      <w:proofErr w:type="spellStart"/>
      <w:r w:rsidR="00AB16D6">
        <w:rPr>
          <w:rFonts w:ascii="Times" w:hAnsi="Times"/>
        </w:rPr>
        <w:t>wacana</w:t>
      </w:r>
      <w:proofErr w:type="spellEnd"/>
      <w:r w:rsidR="00AB16D6">
        <w:rPr>
          <w:rFonts w:ascii="Times" w:hAnsi="Times"/>
        </w:rPr>
        <w:t xml:space="preserve"> </w:t>
      </w:r>
      <w:proofErr w:type="spellStart"/>
      <w:r w:rsidR="00AB16D6">
        <w:rPr>
          <w:rFonts w:ascii="Times" w:hAnsi="Times"/>
        </w:rPr>
        <w:t>ideologi</w:t>
      </w:r>
      <w:proofErr w:type="spellEnd"/>
      <w:r w:rsidR="00AB16D6">
        <w:rPr>
          <w:rFonts w:ascii="Times" w:hAnsi="Times"/>
        </w:rPr>
        <w:t xml:space="preserve"> yang </w:t>
      </w:r>
      <w:proofErr w:type="spellStart"/>
      <w:r w:rsidR="00AB16D6">
        <w:rPr>
          <w:rFonts w:ascii="Times" w:hAnsi="Times"/>
        </w:rPr>
        <w:t>diproduksi</w:t>
      </w:r>
      <w:proofErr w:type="spellEnd"/>
      <w:r w:rsidR="00AB16D6">
        <w:rPr>
          <w:rFonts w:ascii="Times" w:hAnsi="Times"/>
        </w:rPr>
        <w:t xml:space="preserve"> dan </w:t>
      </w:r>
      <w:proofErr w:type="spellStart"/>
      <w:r w:rsidR="00AB16D6">
        <w:rPr>
          <w:rFonts w:ascii="Times" w:hAnsi="Times"/>
        </w:rPr>
        <w:t>reproduksi</w:t>
      </w:r>
      <w:proofErr w:type="spellEnd"/>
      <w:r w:rsidR="00AB16D6">
        <w:rPr>
          <w:rFonts w:ascii="Times" w:hAnsi="Times"/>
        </w:rPr>
        <w:t xml:space="preserve"> (</w:t>
      </w:r>
      <w:proofErr w:type="spellStart"/>
      <w:r w:rsidR="00AB16D6">
        <w:rPr>
          <w:rFonts w:ascii="Times" w:hAnsi="Times"/>
        </w:rPr>
        <w:t>lihat</w:t>
      </w:r>
      <w:proofErr w:type="spellEnd"/>
      <w:r w:rsidR="00AB16D6">
        <w:rPr>
          <w:rFonts w:ascii="Times" w:hAnsi="Times"/>
        </w:rPr>
        <w:t xml:space="preserve"> Falah 2018; 2020; dan </w:t>
      </w:r>
      <w:proofErr w:type="spellStart"/>
      <w:r w:rsidR="00AB16D6" w:rsidRPr="00FF1852">
        <w:t>Wijianti</w:t>
      </w:r>
      <w:proofErr w:type="spellEnd"/>
      <w:r w:rsidR="00AB16D6" w:rsidRPr="00FF1852">
        <w:t>, A. S.</w:t>
      </w:r>
      <w:r w:rsidR="00AB16D6">
        <w:t xml:space="preserve">, </w:t>
      </w:r>
      <w:r w:rsidR="00AB16D6" w:rsidRPr="00FF1852">
        <w:t xml:space="preserve">2021). </w:t>
      </w:r>
      <w:proofErr w:type="spellStart"/>
      <w:r w:rsidR="009A07A7">
        <w:rPr>
          <w:rFonts w:ascii="Times" w:hAnsi="Times"/>
        </w:rPr>
        <w:t>M</w:t>
      </w:r>
      <w:r w:rsidR="00ED2192">
        <w:rPr>
          <w:rFonts w:ascii="Times" w:hAnsi="Times"/>
        </w:rPr>
        <w:t>aka</w:t>
      </w:r>
      <w:proofErr w:type="spellEnd"/>
      <w:r w:rsidR="00ED2192">
        <w:rPr>
          <w:rFonts w:ascii="Times" w:hAnsi="Times"/>
        </w:rPr>
        <w:t xml:space="preserve"> </w:t>
      </w:r>
      <w:proofErr w:type="spellStart"/>
      <w:r w:rsidR="00ED2192">
        <w:rPr>
          <w:rFonts w:ascii="Times" w:hAnsi="Times"/>
        </w:rPr>
        <w:t>dari</w:t>
      </w:r>
      <w:proofErr w:type="spellEnd"/>
      <w:r w:rsidR="00ED2192">
        <w:rPr>
          <w:rFonts w:ascii="Times" w:hAnsi="Times"/>
        </w:rPr>
        <w:t xml:space="preserve"> </w:t>
      </w:r>
      <w:proofErr w:type="spellStart"/>
      <w:r w:rsidR="00ED2192">
        <w:rPr>
          <w:rFonts w:ascii="Times" w:hAnsi="Times"/>
        </w:rPr>
        <w:t>itu</w:t>
      </w:r>
      <w:proofErr w:type="spellEnd"/>
      <w:r w:rsidR="00ED2192">
        <w:rPr>
          <w:rFonts w:ascii="Times" w:hAnsi="Times"/>
        </w:rPr>
        <w:t xml:space="preserve">, </w:t>
      </w:r>
      <w:r w:rsidR="009A07A7">
        <w:rPr>
          <w:rFonts w:ascii="Times" w:hAnsi="Times"/>
        </w:rPr>
        <w:t xml:space="preserve"> </w:t>
      </w:r>
      <w:proofErr w:type="spellStart"/>
      <w:r w:rsidR="009A07A7">
        <w:rPr>
          <w:rFonts w:ascii="Times" w:hAnsi="Times"/>
        </w:rPr>
        <w:t>penelitian</w:t>
      </w:r>
      <w:proofErr w:type="spellEnd"/>
      <w:r w:rsidR="009A07A7">
        <w:rPr>
          <w:rFonts w:ascii="Times" w:hAnsi="Times"/>
        </w:rPr>
        <w:t xml:space="preserve"> </w:t>
      </w:r>
      <w:proofErr w:type="spellStart"/>
      <w:r w:rsidR="009A07A7">
        <w:rPr>
          <w:rFonts w:ascii="Times" w:hAnsi="Times"/>
        </w:rPr>
        <w:t>ini</w:t>
      </w:r>
      <w:proofErr w:type="spellEnd"/>
      <w:r w:rsidR="009A07A7">
        <w:rPr>
          <w:rFonts w:ascii="Times" w:hAnsi="Times"/>
        </w:rPr>
        <w:t xml:space="preserve"> </w:t>
      </w:r>
      <w:proofErr w:type="spellStart"/>
      <w:r w:rsidR="009A07A7">
        <w:rPr>
          <w:rFonts w:ascii="Times" w:hAnsi="Times"/>
        </w:rPr>
        <w:t>bertujuan</w:t>
      </w:r>
      <w:proofErr w:type="spellEnd"/>
      <w:r w:rsidR="009A07A7">
        <w:rPr>
          <w:rFonts w:ascii="Times" w:hAnsi="Times"/>
        </w:rPr>
        <w:t xml:space="preserve"> </w:t>
      </w:r>
      <w:proofErr w:type="spellStart"/>
      <w:r w:rsidR="009A07A7">
        <w:rPr>
          <w:rFonts w:ascii="Times" w:hAnsi="Times"/>
        </w:rPr>
        <w:t>m</w:t>
      </w:r>
      <w:r w:rsidR="00ED2192">
        <w:rPr>
          <w:rFonts w:ascii="Times" w:hAnsi="Times"/>
        </w:rPr>
        <w:t>engungkapkan</w:t>
      </w:r>
      <w:proofErr w:type="spellEnd"/>
      <w:r w:rsidR="00ED2192">
        <w:rPr>
          <w:rFonts w:ascii="Times" w:hAnsi="Times"/>
        </w:rPr>
        <w:t xml:space="preserve"> </w:t>
      </w:r>
      <w:proofErr w:type="spellStart"/>
      <w:r w:rsidR="00ED2192">
        <w:rPr>
          <w:rFonts w:ascii="Times" w:hAnsi="Times"/>
        </w:rPr>
        <w:t>ideologi</w:t>
      </w:r>
      <w:proofErr w:type="spellEnd"/>
      <w:r w:rsidR="00ED2192">
        <w:rPr>
          <w:rFonts w:ascii="Times" w:hAnsi="Times"/>
        </w:rPr>
        <w:t xml:space="preserve"> </w:t>
      </w:r>
      <w:proofErr w:type="spellStart"/>
      <w:r w:rsidR="00ED2192">
        <w:rPr>
          <w:rFonts w:ascii="Times" w:hAnsi="Times"/>
        </w:rPr>
        <w:t>kebahasaan</w:t>
      </w:r>
      <w:proofErr w:type="spellEnd"/>
      <w:r w:rsidR="00ED2192">
        <w:rPr>
          <w:rFonts w:ascii="Times" w:hAnsi="Times"/>
        </w:rPr>
        <w:t xml:space="preserve"> dan </w:t>
      </w:r>
      <w:proofErr w:type="spellStart"/>
      <w:r w:rsidR="00ED2192">
        <w:rPr>
          <w:rFonts w:ascii="Times" w:hAnsi="Times"/>
        </w:rPr>
        <w:t>difusi</w:t>
      </w:r>
      <w:proofErr w:type="spellEnd"/>
      <w:r w:rsidR="00ED2192">
        <w:rPr>
          <w:rFonts w:ascii="Times" w:hAnsi="Times"/>
        </w:rPr>
        <w:t xml:space="preserve"> </w:t>
      </w:r>
      <w:proofErr w:type="spellStart"/>
      <w:r w:rsidR="00ED2192">
        <w:rPr>
          <w:rFonts w:ascii="Times" w:hAnsi="Times"/>
        </w:rPr>
        <w:t>bahasa</w:t>
      </w:r>
      <w:proofErr w:type="spellEnd"/>
      <w:r w:rsidR="00ED2192">
        <w:rPr>
          <w:rFonts w:ascii="Times" w:hAnsi="Times"/>
        </w:rPr>
        <w:t xml:space="preserve"> </w:t>
      </w:r>
      <w:proofErr w:type="spellStart"/>
      <w:r w:rsidR="00ED2192">
        <w:rPr>
          <w:rFonts w:ascii="Times" w:hAnsi="Times"/>
        </w:rPr>
        <w:t>dalam</w:t>
      </w:r>
      <w:proofErr w:type="spellEnd"/>
      <w:r w:rsidR="00ED2192">
        <w:rPr>
          <w:rFonts w:ascii="Times" w:hAnsi="Times"/>
        </w:rPr>
        <w:t xml:space="preserve"> situs Badan Bahasa </w:t>
      </w:r>
      <w:proofErr w:type="spellStart"/>
      <w:r w:rsidR="00ED2192">
        <w:rPr>
          <w:rFonts w:ascii="Times" w:hAnsi="Times"/>
        </w:rPr>
        <w:t>melalui</w:t>
      </w:r>
      <w:proofErr w:type="spellEnd"/>
      <w:r w:rsidR="00ED2192">
        <w:rPr>
          <w:rFonts w:ascii="Times" w:hAnsi="Times"/>
        </w:rPr>
        <w:t xml:space="preserve"> </w:t>
      </w:r>
      <w:proofErr w:type="spellStart"/>
      <w:r w:rsidR="00ED2192">
        <w:rPr>
          <w:rFonts w:ascii="Times" w:hAnsi="Times"/>
        </w:rPr>
        <w:t>analisis</w:t>
      </w:r>
      <w:proofErr w:type="spellEnd"/>
      <w:r w:rsidR="00ED2192">
        <w:rPr>
          <w:rFonts w:ascii="Times" w:hAnsi="Times"/>
        </w:rPr>
        <w:t xml:space="preserve"> </w:t>
      </w:r>
      <w:proofErr w:type="spellStart"/>
      <w:r w:rsidR="00ED2192">
        <w:rPr>
          <w:rFonts w:ascii="Times" w:hAnsi="Times"/>
        </w:rPr>
        <w:t>wacana</w:t>
      </w:r>
      <w:proofErr w:type="spellEnd"/>
      <w:r w:rsidR="00ED2192">
        <w:rPr>
          <w:rFonts w:ascii="Times" w:hAnsi="Times"/>
        </w:rPr>
        <w:t xml:space="preserve"> </w:t>
      </w:r>
      <w:proofErr w:type="spellStart"/>
      <w:r w:rsidR="00ED2192">
        <w:rPr>
          <w:rFonts w:ascii="Times" w:hAnsi="Times"/>
        </w:rPr>
        <w:t>kritis</w:t>
      </w:r>
      <w:proofErr w:type="spellEnd"/>
      <w:r w:rsidR="00ED2192">
        <w:rPr>
          <w:rFonts w:ascii="Times" w:hAnsi="Times"/>
        </w:rPr>
        <w:t xml:space="preserve"> (AWK)  Norman Fairclough. </w:t>
      </w:r>
      <w:proofErr w:type="spellStart"/>
      <w:r w:rsidR="00ED2192">
        <w:rPr>
          <w:rFonts w:ascii="Times" w:hAnsi="Times"/>
        </w:rPr>
        <w:t>Penelitian</w:t>
      </w:r>
      <w:proofErr w:type="spellEnd"/>
      <w:r w:rsidR="00ED2192">
        <w:rPr>
          <w:rFonts w:ascii="Times" w:hAnsi="Times"/>
        </w:rPr>
        <w:t xml:space="preserve"> </w:t>
      </w:r>
      <w:proofErr w:type="spellStart"/>
      <w:r w:rsidR="00ED2192">
        <w:rPr>
          <w:rFonts w:ascii="Times" w:hAnsi="Times"/>
        </w:rPr>
        <w:t>ini</w:t>
      </w:r>
      <w:proofErr w:type="spellEnd"/>
      <w:r w:rsidR="00ED2192">
        <w:rPr>
          <w:rFonts w:ascii="Times" w:hAnsi="Times"/>
        </w:rPr>
        <w:t xml:space="preserve"> </w:t>
      </w:r>
      <w:proofErr w:type="spellStart"/>
      <w:r w:rsidR="00ED2192">
        <w:rPr>
          <w:rFonts w:ascii="Times" w:hAnsi="Times"/>
        </w:rPr>
        <w:t>terbatas</w:t>
      </w:r>
      <w:proofErr w:type="spellEnd"/>
      <w:r w:rsidR="00ED2192">
        <w:rPr>
          <w:rFonts w:ascii="Times" w:hAnsi="Times"/>
        </w:rPr>
        <w:t xml:space="preserve"> pada </w:t>
      </w:r>
      <w:proofErr w:type="spellStart"/>
      <w:r w:rsidR="00ED2192">
        <w:rPr>
          <w:rFonts w:ascii="Times" w:hAnsi="Times"/>
        </w:rPr>
        <w:t>difusi</w:t>
      </w:r>
      <w:proofErr w:type="spellEnd"/>
      <w:r w:rsidR="00ED2192">
        <w:rPr>
          <w:rFonts w:ascii="Times" w:hAnsi="Times"/>
        </w:rPr>
        <w:t xml:space="preserve"> </w:t>
      </w:r>
      <w:proofErr w:type="spellStart"/>
      <w:r w:rsidR="00ED2192">
        <w:rPr>
          <w:rFonts w:ascii="Times" w:hAnsi="Times"/>
        </w:rPr>
        <w:t>bahasa</w:t>
      </w:r>
      <w:proofErr w:type="spellEnd"/>
      <w:r w:rsidR="00ED2192">
        <w:rPr>
          <w:rFonts w:ascii="Times" w:hAnsi="Times"/>
        </w:rPr>
        <w:t xml:space="preserve"> situs Badan Bahasa, </w:t>
      </w:r>
      <w:proofErr w:type="spellStart"/>
      <w:r w:rsidR="00ED2192">
        <w:rPr>
          <w:rFonts w:ascii="Times" w:hAnsi="Times"/>
        </w:rPr>
        <w:t>meliputi</w:t>
      </w:r>
      <w:proofErr w:type="spellEnd"/>
      <w:r w:rsidR="00ED2192">
        <w:rPr>
          <w:rFonts w:ascii="Times" w:hAnsi="Times"/>
        </w:rPr>
        <w:t xml:space="preserve"> Bahasa </w:t>
      </w:r>
      <w:proofErr w:type="spellStart"/>
      <w:r w:rsidR="00ED2192">
        <w:rPr>
          <w:rFonts w:ascii="Times" w:hAnsi="Times"/>
        </w:rPr>
        <w:t>Indinesia</w:t>
      </w:r>
      <w:proofErr w:type="spellEnd"/>
      <w:r w:rsidR="00ED2192">
        <w:rPr>
          <w:rFonts w:ascii="Times" w:hAnsi="Times"/>
        </w:rPr>
        <w:t xml:space="preserve"> </w:t>
      </w:r>
      <w:proofErr w:type="spellStart"/>
      <w:r w:rsidR="00ED2192">
        <w:rPr>
          <w:rFonts w:ascii="Times" w:hAnsi="Times"/>
        </w:rPr>
        <w:t>untuk</w:t>
      </w:r>
      <w:proofErr w:type="spellEnd"/>
      <w:r w:rsidR="00ED2192">
        <w:rPr>
          <w:rFonts w:ascii="Times" w:hAnsi="Times"/>
        </w:rPr>
        <w:t xml:space="preserve"> </w:t>
      </w:r>
      <w:proofErr w:type="spellStart"/>
      <w:r w:rsidR="00ED2192">
        <w:rPr>
          <w:rFonts w:ascii="Times" w:hAnsi="Times"/>
        </w:rPr>
        <w:t>Penutur</w:t>
      </w:r>
      <w:proofErr w:type="spellEnd"/>
      <w:r w:rsidR="00ED2192">
        <w:rPr>
          <w:rFonts w:ascii="Times" w:hAnsi="Times"/>
        </w:rPr>
        <w:t xml:space="preserve"> </w:t>
      </w:r>
      <w:proofErr w:type="spellStart"/>
      <w:r w:rsidR="00F54836">
        <w:rPr>
          <w:rFonts w:ascii="Times" w:hAnsi="Times"/>
        </w:rPr>
        <w:t>As</w:t>
      </w:r>
      <w:r w:rsidR="009365E2">
        <w:rPr>
          <w:rFonts w:ascii="Times" w:hAnsi="Times"/>
        </w:rPr>
        <w:t>in</w:t>
      </w:r>
      <w:r w:rsidR="00ED2192">
        <w:rPr>
          <w:rFonts w:ascii="Times" w:hAnsi="Times"/>
        </w:rPr>
        <w:t>g</w:t>
      </w:r>
      <w:proofErr w:type="spellEnd"/>
      <w:r w:rsidR="00ED2192">
        <w:rPr>
          <w:rFonts w:ascii="Times" w:hAnsi="Times"/>
        </w:rPr>
        <w:t xml:space="preserve"> (BIPA), </w:t>
      </w:r>
      <w:proofErr w:type="spellStart"/>
      <w:r w:rsidR="00ED2192">
        <w:rPr>
          <w:rFonts w:ascii="Times" w:hAnsi="Times"/>
        </w:rPr>
        <w:t>Penerjemahan</w:t>
      </w:r>
      <w:proofErr w:type="spellEnd"/>
      <w:r w:rsidR="00ED2192">
        <w:rPr>
          <w:rFonts w:ascii="Times" w:hAnsi="Times"/>
        </w:rPr>
        <w:t xml:space="preserve"> Daring dan KKB Daring. </w:t>
      </w:r>
      <w:r w:rsidR="0004506C">
        <w:rPr>
          <w:rFonts w:ascii="Times" w:hAnsi="Times"/>
        </w:rPr>
        <w:t xml:space="preserve">Dari </w:t>
      </w:r>
      <w:proofErr w:type="spellStart"/>
      <w:r w:rsidR="0004506C">
        <w:rPr>
          <w:rFonts w:ascii="Times" w:hAnsi="Times"/>
        </w:rPr>
        <w:t>tahun</w:t>
      </w:r>
      <w:proofErr w:type="spellEnd"/>
      <w:r w:rsidR="0004506C">
        <w:rPr>
          <w:rFonts w:ascii="Times" w:hAnsi="Times"/>
        </w:rPr>
        <w:t xml:space="preserve"> </w:t>
      </w:r>
      <w:proofErr w:type="spellStart"/>
      <w:r w:rsidR="0004506C">
        <w:rPr>
          <w:rFonts w:ascii="Times" w:hAnsi="Times"/>
        </w:rPr>
        <w:t>ke</w:t>
      </w:r>
      <w:proofErr w:type="spellEnd"/>
      <w:r w:rsidR="0004506C">
        <w:rPr>
          <w:rFonts w:ascii="Times" w:hAnsi="Times"/>
        </w:rPr>
        <w:t xml:space="preserve"> </w:t>
      </w:r>
      <w:proofErr w:type="spellStart"/>
      <w:r w:rsidR="0004506C">
        <w:rPr>
          <w:rFonts w:ascii="Times" w:hAnsi="Times"/>
        </w:rPr>
        <w:t>tahun</w:t>
      </w:r>
      <w:proofErr w:type="spellEnd"/>
      <w:r w:rsidR="0004506C">
        <w:rPr>
          <w:rFonts w:ascii="Times" w:hAnsi="Times"/>
        </w:rPr>
        <w:t xml:space="preserve"> </w:t>
      </w:r>
      <w:proofErr w:type="spellStart"/>
      <w:r w:rsidR="0004506C">
        <w:rPr>
          <w:rFonts w:ascii="Times" w:hAnsi="Times"/>
        </w:rPr>
        <w:t>jumlah</w:t>
      </w:r>
      <w:proofErr w:type="spellEnd"/>
      <w:r w:rsidR="0004506C">
        <w:rPr>
          <w:rFonts w:ascii="Times" w:hAnsi="Times"/>
        </w:rPr>
        <w:t xml:space="preserve"> </w:t>
      </w:r>
      <w:proofErr w:type="spellStart"/>
      <w:r w:rsidR="0004506C">
        <w:rPr>
          <w:rFonts w:ascii="Times" w:hAnsi="Times"/>
        </w:rPr>
        <w:t>layanan</w:t>
      </w:r>
      <w:proofErr w:type="spellEnd"/>
      <w:r w:rsidR="0004506C">
        <w:rPr>
          <w:rFonts w:ascii="Times" w:hAnsi="Times"/>
        </w:rPr>
        <w:t xml:space="preserve"> dan </w:t>
      </w:r>
      <w:proofErr w:type="spellStart"/>
      <w:r w:rsidR="0004506C">
        <w:rPr>
          <w:rFonts w:ascii="Times" w:hAnsi="Times"/>
        </w:rPr>
        <w:t>penutur</w:t>
      </w:r>
      <w:proofErr w:type="spellEnd"/>
      <w:r w:rsidR="0004506C">
        <w:rPr>
          <w:rFonts w:ascii="Times" w:hAnsi="Times"/>
        </w:rPr>
        <w:t xml:space="preserve"> BIPA </w:t>
      </w:r>
      <w:proofErr w:type="spellStart"/>
      <w:r w:rsidR="0004506C">
        <w:rPr>
          <w:rFonts w:ascii="Times" w:hAnsi="Times"/>
        </w:rPr>
        <w:t>meningkat</w:t>
      </w:r>
      <w:proofErr w:type="spellEnd"/>
      <w:r w:rsidR="0004506C">
        <w:rPr>
          <w:rFonts w:ascii="Times" w:hAnsi="Times"/>
        </w:rPr>
        <w:t xml:space="preserve"> </w:t>
      </w:r>
      <w:r w:rsidR="00BF54F6">
        <w:rPr>
          <w:rFonts w:ascii="Times" w:hAnsi="Times"/>
        </w:rPr>
        <w:t xml:space="preserve">[Maulana, </w:t>
      </w:r>
      <w:proofErr w:type="spellStart"/>
      <w:r w:rsidR="00BF54F6">
        <w:rPr>
          <w:rFonts w:ascii="Times" w:hAnsi="Times"/>
        </w:rPr>
        <w:t>dkk</w:t>
      </w:r>
      <w:proofErr w:type="spellEnd"/>
      <w:r w:rsidR="00BF54F6">
        <w:rPr>
          <w:rFonts w:ascii="Times" w:hAnsi="Times"/>
        </w:rPr>
        <w:t xml:space="preserve">, 2020]. </w:t>
      </w:r>
      <w:proofErr w:type="spellStart"/>
      <w:r w:rsidR="00BF54F6">
        <w:rPr>
          <w:rFonts w:ascii="Times" w:hAnsi="Times"/>
        </w:rPr>
        <w:t>Penerjemahan</w:t>
      </w:r>
      <w:proofErr w:type="spellEnd"/>
      <w:r w:rsidR="00BF54F6">
        <w:rPr>
          <w:rFonts w:ascii="Times" w:hAnsi="Times"/>
        </w:rPr>
        <w:t xml:space="preserve"> dan input KBBI pun </w:t>
      </w:r>
      <w:proofErr w:type="spellStart"/>
      <w:r w:rsidR="00BF54F6">
        <w:rPr>
          <w:rFonts w:ascii="Times" w:hAnsi="Times"/>
        </w:rPr>
        <w:t>meningkat</w:t>
      </w:r>
      <w:proofErr w:type="spellEnd"/>
      <w:r w:rsidR="00BF54F6">
        <w:rPr>
          <w:rFonts w:ascii="Times" w:hAnsi="Times"/>
        </w:rPr>
        <w:t xml:space="preserve">. </w:t>
      </w:r>
      <w:proofErr w:type="spellStart"/>
      <w:r w:rsidR="00ED2192">
        <w:rPr>
          <w:rFonts w:ascii="Times" w:hAnsi="Times"/>
        </w:rPr>
        <w:t>Pertanyaan</w:t>
      </w:r>
      <w:proofErr w:type="spellEnd"/>
      <w:r w:rsidR="00ED2192">
        <w:rPr>
          <w:rFonts w:ascii="Times" w:hAnsi="Times"/>
        </w:rPr>
        <w:t xml:space="preserve"> </w:t>
      </w:r>
      <w:proofErr w:type="spellStart"/>
      <w:r w:rsidR="00ED2192">
        <w:rPr>
          <w:rFonts w:ascii="Times" w:hAnsi="Times"/>
        </w:rPr>
        <w:t>difokuskan</w:t>
      </w:r>
      <w:proofErr w:type="spellEnd"/>
      <w:r w:rsidR="00ED2192">
        <w:rPr>
          <w:rFonts w:ascii="Times" w:hAnsi="Times"/>
        </w:rPr>
        <w:t xml:space="preserve"> </w:t>
      </w:r>
      <w:proofErr w:type="spellStart"/>
      <w:r w:rsidR="00ED2192">
        <w:rPr>
          <w:rFonts w:ascii="Times" w:hAnsi="Times"/>
        </w:rPr>
        <w:t>bagaimana</w:t>
      </w:r>
      <w:proofErr w:type="spellEnd"/>
      <w:r w:rsidR="00ED2192">
        <w:rPr>
          <w:rFonts w:ascii="Times" w:hAnsi="Times"/>
        </w:rPr>
        <w:t xml:space="preserve"> </w:t>
      </w:r>
      <w:proofErr w:type="spellStart"/>
      <w:r w:rsidR="00ED2192">
        <w:rPr>
          <w:rFonts w:ascii="Times" w:hAnsi="Times"/>
        </w:rPr>
        <w:t>analisis</w:t>
      </w:r>
      <w:proofErr w:type="spellEnd"/>
      <w:r w:rsidR="00ED2192">
        <w:rPr>
          <w:rFonts w:ascii="Times" w:hAnsi="Times"/>
        </w:rPr>
        <w:t xml:space="preserve"> </w:t>
      </w:r>
      <w:proofErr w:type="spellStart"/>
      <w:r w:rsidR="00ED2192">
        <w:rPr>
          <w:rFonts w:ascii="Times" w:hAnsi="Times"/>
        </w:rPr>
        <w:t>teks</w:t>
      </w:r>
      <w:proofErr w:type="spellEnd"/>
      <w:r w:rsidR="00ED2192">
        <w:rPr>
          <w:rFonts w:ascii="Times" w:hAnsi="Times"/>
        </w:rPr>
        <w:t xml:space="preserve"> </w:t>
      </w:r>
      <w:proofErr w:type="spellStart"/>
      <w:r w:rsidR="005E0DE2">
        <w:rPr>
          <w:rFonts w:ascii="Times" w:hAnsi="Times"/>
        </w:rPr>
        <w:t>dalam</w:t>
      </w:r>
      <w:proofErr w:type="spellEnd"/>
      <w:r w:rsidR="00ED2192">
        <w:rPr>
          <w:rFonts w:ascii="Times" w:hAnsi="Times"/>
        </w:rPr>
        <w:t xml:space="preserve"> </w:t>
      </w:r>
      <w:proofErr w:type="spellStart"/>
      <w:r w:rsidR="00ED2192">
        <w:rPr>
          <w:rFonts w:ascii="Times" w:hAnsi="Times"/>
        </w:rPr>
        <w:t>fitur-fitur</w:t>
      </w:r>
      <w:proofErr w:type="spellEnd"/>
      <w:r w:rsidR="00ED2192">
        <w:rPr>
          <w:rFonts w:ascii="Times" w:hAnsi="Times"/>
        </w:rPr>
        <w:t xml:space="preserve"> </w:t>
      </w:r>
      <w:proofErr w:type="spellStart"/>
      <w:r w:rsidR="00ED2192">
        <w:rPr>
          <w:rFonts w:ascii="Times" w:hAnsi="Times"/>
        </w:rPr>
        <w:t>tersebut</w:t>
      </w:r>
      <w:proofErr w:type="spellEnd"/>
      <w:r w:rsidR="00ED2192">
        <w:rPr>
          <w:rFonts w:ascii="Times" w:hAnsi="Times"/>
        </w:rPr>
        <w:t xml:space="preserve"> </w:t>
      </w:r>
      <w:proofErr w:type="spellStart"/>
      <w:r w:rsidR="00ED2192">
        <w:rPr>
          <w:rFonts w:ascii="Times" w:hAnsi="Times"/>
        </w:rPr>
        <w:t>berdasarakan</w:t>
      </w:r>
      <w:proofErr w:type="spellEnd"/>
      <w:r w:rsidR="00ED2192">
        <w:rPr>
          <w:rFonts w:ascii="Times" w:hAnsi="Times"/>
        </w:rPr>
        <w:t xml:space="preserve"> AWK Fairclough.  </w:t>
      </w:r>
      <w:proofErr w:type="spellStart"/>
      <w:r w:rsidR="00ED2192">
        <w:rPr>
          <w:rFonts w:ascii="Times" w:hAnsi="Times"/>
        </w:rPr>
        <w:t>Bagaimana</w:t>
      </w:r>
      <w:proofErr w:type="spellEnd"/>
      <w:r w:rsidR="00ED2192">
        <w:rPr>
          <w:rFonts w:ascii="Times" w:hAnsi="Times"/>
        </w:rPr>
        <w:t xml:space="preserve"> pula </w:t>
      </w:r>
      <w:proofErr w:type="spellStart"/>
      <w:r w:rsidR="00ED2192">
        <w:rPr>
          <w:rFonts w:ascii="Times" w:hAnsi="Times"/>
        </w:rPr>
        <w:t>praktik</w:t>
      </w:r>
      <w:proofErr w:type="spellEnd"/>
      <w:r w:rsidR="00ED2192">
        <w:rPr>
          <w:rFonts w:ascii="Times" w:hAnsi="Times"/>
        </w:rPr>
        <w:t xml:space="preserve"> </w:t>
      </w:r>
      <w:proofErr w:type="spellStart"/>
      <w:r w:rsidR="00ED2192">
        <w:rPr>
          <w:rFonts w:ascii="Times" w:hAnsi="Times"/>
        </w:rPr>
        <w:t>wacana</w:t>
      </w:r>
      <w:proofErr w:type="spellEnd"/>
      <w:r w:rsidR="00ED2192">
        <w:rPr>
          <w:rFonts w:ascii="Times" w:hAnsi="Times"/>
        </w:rPr>
        <w:t xml:space="preserve"> </w:t>
      </w:r>
      <w:proofErr w:type="spellStart"/>
      <w:r w:rsidR="00ED2192">
        <w:rPr>
          <w:rFonts w:ascii="Times" w:hAnsi="Times"/>
        </w:rPr>
        <w:t>dalam</w:t>
      </w:r>
      <w:proofErr w:type="spellEnd"/>
      <w:r w:rsidR="00ED2192">
        <w:rPr>
          <w:rFonts w:ascii="Times" w:hAnsi="Times"/>
        </w:rPr>
        <w:t xml:space="preserve"> </w:t>
      </w:r>
      <w:proofErr w:type="spellStart"/>
      <w:r w:rsidR="00ED2192">
        <w:rPr>
          <w:rFonts w:ascii="Times" w:hAnsi="Times"/>
        </w:rPr>
        <w:t>fitur</w:t>
      </w:r>
      <w:proofErr w:type="spellEnd"/>
      <w:r w:rsidR="00ED2192">
        <w:rPr>
          <w:rFonts w:ascii="Times" w:hAnsi="Times"/>
        </w:rPr>
        <w:t xml:space="preserve"> </w:t>
      </w:r>
      <w:proofErr w:type="spellStart"/>
      <w:r w:rsidR="00ED2192">
        <w:rPr>
          <w:rFonts w:ascii="Times" w:hAnsi="Times"/>
        </w:rPr>
        <w:t>tersebut</w:t>
      </w:r>
      <w:proofErr w:type="spellEnd"/>
      <w:r w:rsidR="00ED2192">
        <w:rPr>
          <w:rFonts w:ascii="Times" w:hAnsi="Times"/>
        </w:rPr>
        <w:t xml:space="preserve"> </w:t>
      </w:r>
      <w:proofErr w:type="spellStart"/>
      <w:r w:rsidR="00ED2192">
        <w:rPr>
          <w:rFonts w:ascii="Times" w:hAnsi="Times"/>
        </w:rPr>
        <w:t>diproduksi</w:t>
      </w:r>
      <w:proofErr w:type="spellEnd"/>
      <w:r w:rsidR="00ED2192">
        <w:rPr>
          <w:rFonts w:ascii="Times" w:hAnsi="Times"/>
        </w:rPr>
        <w:t xml:space="preserve">, </w:t>
      </w:r>
      <w:proofErr w:type="spellStart"/>
      <w:r w:rsidR="00ED2192">
        <w:rPr>
          <w:rFonts w:ascii="Times" w:hAnsi="Times"/>
        </w:rPr>
        <w:t>didistribusi</w:t>
      </w:r>
      <w:proofErr w:type="spellEnd"/>
      <w:r w:rsidR="00ED2192">
        <w:rPr>
          <w:rFonts w:ascii="Times" w:hAnsi="Times"/>
        </w:rPr>
        <w:t xml:space="preserve">, dan </w:t>
      </w:r>
      <w:proofErr w:type="spellStart"/>
      <w:r w:rsidR="00ED2192">
        <w:rPr>
          <w:rFonts w:ascii="Times" w:hAnsi="Times"/>
        </w:rPr>
        <w:t>dikonsumsi</w:t>
      </w:r>
      <w:proofErr w:type="spellEnd"/>
      <w:r w:rsidR="00ED2192">
        <w:rPr>
          <w:rFonts w:ascii="Times" w:hAnsi="Times"/>
        </w:rPr>
        <w:t xml:space="preserve">. </w:t>
      </w:r>
      <w:proofErr w:type="spellStart"/>
      <w:r w:rsidR="00ED2192">
        <w:rPr>
          <w:rFonts w:ascii="Times" w:hAnsi="Times"/>
        </w:rPr>
        <w:t>Bagaimana</w:t>
      </w:r>
      <w:proofErr w:type="spellEnd"/>
      <w:r w:rsidR="00ED2192">
        <w:rPr>
          <w:rFonts w:ascii="Times" w:hAnsi="Times"/>
        </w:rPr>
        <w:t xml:space="preserve"> pula </w:t>
      </w:r>
      <w:proofErr w:type="spellStart"/>
      <w:r w:rsidR="00ED2192">
        <w:rPr>
          <w:rFonts w:ascii="Times" w:hAnsi="Times"/>
        </w:rPr>
        <w:t>fitur-fitur</w:t>
      </w:r>
      <w:proofErr w:type="spellEnd"/>
      <w:r w:rsidR="00ED2192">
        <w:rPr>
          <w:rFonts w:ascii="Times" w:hAnsi="Times"/>
        </w:rPr>
        <w:t xml:space="preserve"> </w:t>
      </w:r>
      <w:proofErr w:type="spellStart"/>
      <w:r w:rsidR="00ED2192">
        <w:rPr>
          <w:rFonts w:ascii="Times" w:hAnsi="Times"/>
        </w:rPr>
        <w:t>tersebut</w:t>
      </w:r>
      <w:proofErr w:type="spellEnd"/>
      <w:r w:rsidR="00ED2192">
        <w:rPr>
          <w:rFonts w:ascii="Times" w:hAnsi="Times"/>
        </w:rPr>
        <w:t xml:space="preserve"> </w:t>
      </w:r>
      <w:proofErr w:type="spellStart"/>
      <w:r w:rsidR="00ED2192">
        <w:rPr>
          <w:rFonts w:ascii="Times" w:hAnsi="Times"/>
        </w:rPr>
        <w:t>apakah</w:t>
      </w:r>
      <w:proofErr w:type="spellEnd"/>
      <w:r w:rsidR="00ED2192">
        <w:rPr>
          <w:rFonts w:ascii="Times" w:hAnsi="Times"/>
        </w:rPr>
        <w:t xml:space="preserve"> </w:t>
      </w:r>
      <w:proofErr w:type="spellStart"/>
      <w:r w:rsidR="00ED2192">
        <w:rPr>
          <w:rFonts w:ascii="Times" w:hAnsi="Times"/>
        </w:rPr>
        <w:t>merepresentasikan</w:t>
      </w:r>
      <w:proofErr w:type="spellEnd"/>
      <w:r w:rsidR="00ED2192">
        <w:rPr>
          <w:rFonts w:ascii="Times" w:hAnsi="Times"/>
        </w:rPr>
        <w:t xml:space="preserve"> </w:t>
      </w:r>
      <w:proofErr w:type="spellStart"/>
      <w:r w:rsidR="00ED2192">
        <w:rPr>
          <w:rFonts w:ascii="Times" w:hAnsi="Times"/>
        </w:rPr>
        <w:t>ideologi</w:t>
      </w:r>
      <w:proofErr w:type="spellEnd"/>
      <w:r w:rsidR="00ED2192">
        <w:rPr>
          <w:rFonts w:ascii="Times" w:hAnsi="Times"/>
        </w:rPr>
        <w:t xml:space="preserve"> </w:t>
      </w:r>
      <w:proofErr w:type="spellStart"/>
      <w:r w:rsidR="00ED2192">
        <w:rPr>
          <w:rFonts w:ascii="Times" w:hAnsi="Times"/>
        </w:rPr>
        <w:t>kebahasaan</w:t>
      </w:r>
      <w:proofErr w:type="spellEnd"/>
      <w:r w:rsidR="00ED2192">
        <w:rPr>
          <w:rFonts w:ascii="Times" w:hAnsi="Times"/>
        </w:rPr>
        <w:t xml:space="preserve"> dan </w:t>
      </w:r>
      <w:proofErr w:type="spellStart"/>
      <w:r w:rsidR="00ED2192">
        <w:rPr>
          <w:rFonts w:ascii="Times" w:hAnsi="Times"/>
        </w:rPr>
        <w:t>kenegaraan</w:t>
      </w:r>
      <w:proofErr w:type="spellEnd"/>
      <w:r w:rsidR="00ED2192">
        <w:rPr>
          <w:rFonts w:ascii="Times" w:hAnsi="Times"/>
        </w:rPr>
        <w:t xml:space="preserve">. </w:t>
      </w:r>
    </w:p>
    <w:p w14:paraId="56218F55" w14:textId="4DCE9729" w:rsidR="00210C60" w:rsidRDefault="00210C60" w:rsidP="00F93CAA">
      <w:pPr>
        <w:spacing w:line="360" w:lineRule="auto"/>
        <w:ind w:firstLine="720"/>
        <w:jc w:val="both"/>
      </w:pPr>
      <w:proofErr w:type="spellStart"/>
      <w:r w:rsidRPr="00210C60">
        <w:t>Berdasarkan</w:t>
      </w:r>
      <w:proofErr w:type="spellEnd"/>
      <w:r w:rsidRPr="00210C60">
        <w:t xml:space="preserve"> </w:t>
      </w:r>
      <w:proofErr w:type="spellStart"/>
      <w:r>
        <w:t>tinjaua</w:t>
      </w:r>
      <w:r w:rsidR="00132E6A">
        <w:t>n</w:t>
      </w:r>
      <w:proofErr w:type="spellEnd"/>
      <w:r w:rsidR="00132E6A">
        <w:t xml:space="preserve"> </w:t>
      </w:r>
      <w:proofErr w:type="spellStart"/>
      <w:r w:rsidR="00132E6A">
        <w:t>literatur</w:t>
      </w:r>
      <w:proofErr w:type="spellEnd"/>
      <w:r w:rsidR="00132E6A">
        <w:t xml:space="preserve"> </w:t>
      </w:r>
      <w:proofErr w:type="spellStart"/>
      <w:r w:rsidR="00132E6A">
        <w:t>atau</w:t>
      </w:r>
      <w:proofErr w:type="spellEnd"/>
      <w:r w:rsidRPr="00210C60">
        <w:t xml:space="preserve"> </w:t>
      </w:r>
      <w:proofErr w:type="spellStart"/>
      <w:r w:rsidRPr="00210C60">
        <w:t>penelitian</w:t>
      </w:r>
      <w:proofErr w:type="spellEnd"/>
      <w:r w:rsidRPr="00210C60">
        <w:t xml:space="preserve"> </w:t>
      </w:r>
      <w:proofErr w:type="spellStart"/>
      <w:r w:rsidRPr="00210C60">
        <w:t>sebelumnya</w:t>
      </w:r>
      <w:proofErr w:type="spellEnd"/>
      <w:r w:rsidRPr="00210C60">
        <w:t xml:space="preserve">, </w:t>
      </w:r>
      <w:proofErr w:type="spellStart"/>
      <w:r w:rsidRPr="00210C60">
        <w:t>kajian</w:t>
      </w:r>
      <w:proofErr w:type="spellEnd"/>
      <w:r w:rsidRPr="00210C60">
        <w:t xml:space="preserve"> </w:t>
      </w:r>
      <w:proofErr w:type="spellStart"/>
      <w:r w:rsidRPr="00210C60">
        <w:t>mengenai</w:t>
      </w:r>
      <w:proofErr w:type="spellEnd"/>
      <w:r w:rsidRPr="00210C60">
        <w:t xml:space="preserve"> BIPA dan </w:t>
      </w:r>
      <w:proofErr w:type="spellStart"/>
      <w:r w:rsidRPr="00210C60">
        <w:t>kebahasaan</w:t>
      </w:r>
      <w:proofErr w:type="spellEnd"/>
      <w:r w:rsidRPr="00210C60">
        <w:t xml:space="preserve"> di Indonesia </w:t>
      </w:r>
      <w:proofErr w:type="spellStart"/>
      <w:r w:rsidRPr="00210C60">
        <w:t>telah</w:t>
      </w:r>
      <w:proofErr w:type="spellEnd"/>
      <w:r w:rsidRPr="00210C60">
        <w:t xml:space="preserve"> </w:t>
      </w:r>
      <w:proofErr w:type="spellStart"/>
      <w:r w:rsidRPr="00210C60">
        <w:t>menyoroti</w:t>
      </w:r>
      <w:proofErr w:type="spellEnd"/>
      <w:r w:rsidRPr="00210C60">
        <w:t xml:space="preserve"> </w:t>
      </w:r>
      <w:proofErr w:type="spellStart"/>
      <w:r w:rsidRPr="00210C60">
        <w:t>beragam</w:t>
      </w:r>
      <w:proofErr w:type="spellEnd"/>
      <w:r w:rsidRPr="00210C60">
        <w:t xml:space="preserve"> </w:t>
      </w:r>
      <w:proofErr w:type="spellStart"/>
      <w:r w:rsidRPr="00210C60">
        <w:t>aspek</w:t>
      </w:r>
      <w:proofErr w:type="spellEnd"/>
      <w:r w:rsidRPr="00210C60">
        <w:t xml:space="preserve">, </w:t>
      </w:r>
      <w:proofErr w:type="spellStart"/>
      <w:r w:rsidRPr="00210C60">
        <w:t>mulai</w:t>
      </w:r>
      <w:proofErr w:type="spellEnd"/>
      <w:r w:rsidRPr="00210C60">
        <w:t xml:space="preserve"> </w:t>
      </w:r>
      <w:proofErr w:type="spellStart"/>
      <w:r w:rsidRPr="00210C60">
        <w:t>dari</w:t>
      </w:r>
      <w:proofErr w:type="spellEnd"/>
      <w:r w:rsidRPr="00210C60">
        <w:t xml:space="preserve"> </w:t>
      </w:r>
      <w:proofErr w:type="spellStart"/>
      <w:r w:rsidRPr="00210C60">
        <w:t>penyelenggaraan</w:t>
      </w:r>
      <w:proofErr w:type="spellEnd"/>
      <w:r w:rsidRPr="00210C60">
        <w:t xml:space="preserve"> program BIPA di </w:t>
      </w:r>
      <w:proofErr w:type="spellStart"/>
      <w:r w:rsidRPr="00210C60">
        <w:t>luar</w:t>
      </w:r>
      <w:proofErr w:type="spellEnd"/>
      <w:r w:rsidRPr="00210C60">
        <w:t xml:space="preserve"> negeri (Sudaryanto, 2014), </w:t>
      </w:r>
      <w:proofErr w:type="spellStart"/>
      <w:r w:rsidRPr="00210C60">
        <w:t>pengembangan</w:t>
      </w:r>
      <w:proofErr w:type="spellEnd"/>
      <w:r w:rsidRPr="00210C60">
        <w:t xml:space="preserve"> </w:t>
      </w:r>
      <w:proofErr w:type="spellStart"/>
      <w:r w:rsidRPr="00210C60">
        <w:t>bahan</w:t>
      </w:r>
      <w:proofErr w:type="spellEnd"/>
      <w:r w:rsidRPr="00210C60">
        <w:t xml:space="preserve"> ajar </w:t>
      </w:r>
      <w:proofErr w:type="spellStart"/>
      <w:r w:rsidRPr="00210C60">
        <w:t>berbasis</w:t>
      </w:r>
      <w:proofErr w:type="spellEnd"/>
      <w:r w:rsidRPr="00210C60">
        <w:t xml:space="preserve"> </w:t>
      </w:r>
      <w:proofErr w:type="spellStart"/>
      <w:r w:rsidRPr="00210C60">
        <w:t>budaya</w:t>
      </w:r>
      <w:proofErr w:type="spellEnd"/>
      <w:r w:rsidRPr="00210C60">
        <w:t xml:space="preserve"> (</w:t>
      </w:r>
      <w:proofErr w:type="spellStart"/>
      <w:r w:rsidRPr="00210C60">
        <w:t>Saddhono</w:t>
      </w:r>
      <w:proofErr w:type="spellEnd"/>
      <w:r w:rsidRPr="00210C60">
        <w:t xml:space="preserve">, 2025), </w:t>
      </w:r>
      <w:proofErr w:type="spellStart"/>
      <w:r w:rsidRPr="00210C60">
        <w:t>hingga</w:t>
      </w:r>
      <w:proofErr w:type="spellEnd"/>
      <w:r w:rsidRPr="00210C60">
        <w:t xml:space="preserve"> </w:t>
      </w:r>
      <w:proofErr w:type="spellStart"/>
      <w:r w:rsidRPr="00210C60">
        <w:t>pemanfaatan</w:t>
      </w:r>
      <w:proofErr w:type="spellEnd"/>
      <w:r w:rsidRPr="00210C60">
        <w:t xml:space="preserve"> </w:t>
      </w:r>
      <w:proofErr w:type="spellStart"/>
      <w:r w:rsidRPr="00210C60">
        <w:t>layanan</w:t>
      </w:r>
      <w:proofErr w:type="spellEnd"/>
      <w:r w:rsidRPr="00210C60">
        <w:t xml:space="preserve"> digital </w:t>
      </w:r>
      <w:proofErr w:type="spellStart"/>
      <w:r w:rsidRPr="00210C60">
        <w:t>dalam</w:t>
      </w:r>
      <w:proofErr w:type="spellEnd"/>
      <w:r w:rsidRPr="00210C60">
        <w:t xml:space="preserve"> </w:t>
      </w:r>
      <w:proofErr w:type="spellStart"/>
      <w:r w:rsidRPr="00210C60">
        <w:t>pembelajaran</w:t>
      </w:r>
      <w:proofErr w:type="spellEnd"/>
      <w:r w:rsidRPr="00210C60">
        <w:t xml:space="preserve"> </w:t>
      </w:r>
      <w:proofErr w:type="spellStart"/>
      <w:r w:rsidRPr="00210C60">
        <w:t>bahasa</w:t>
      </w:r>
      <w:proofErr w:type="spellEnd"/>
      <w:r w:rsidRPr="00210C60">
        <w:t xml:space="preserve"> (Maulana </w:t>
      </w:r>
      <w:proofErr w:type="spellStart"/>
      <w:r w:rsidRPr="00210C60">
        <w:t>dkk</w:t>
      </w:r>
      <w:proofErr w:type="spellEnd"/>
      <w:r w:rsidRPr="00210C60">
        <w:t xml:space="preserve">., 2020). </w:t>
      </w:r>
      <w:proofErr w:type="spellStart"/>
      <w:r w:rsidRPr="00210C60">
        <w:t>Penelitian</w:t>
      </w:r>
      <w:proofErr w:type="spellEnd"/>
      <w:r w:rsidRPr="00210C60">
        <w:t xml:space="preserve"> oleh </w:t>
      </w:r>
      <w:proofErr w:type="spellStart"/>
      <w:r w:rsidRPr="00210C60">
        <w:t>Halik</w:t>
      </w:r>
      <w:proofErr w:type="spellEnd"/>
      <w:r w:rsidRPr="00210C60">
        <w:t xml:space="preserve"> </w:t>
      </w:r>
      <w:proofErr w:type="spellStart"/>
      <w:r w:rsidRPr="00210C60">
        <w:t>dkk</w:t>
      </w:r>
      <w:proofErr w:type="spellEnd"/>
      <w:r w:rsidRPr="00210C60">
        <w:t xml:space="preserve">. (2025) </w:t>
      </w:r>
      <w:proofErr w:type="spellStart"/>
      <w:r w:rsidRPr="00210C60">
        <w:t>meninjau</w:t>
      </w:r>
      <w:proofErr w:type="spellEnd"/>
      <w:r w:rsidRPr="00210C60">
        <w:t xml:space="preserve"> </w:t>
      </w:r>
      <w:proofErr w:type="spellStart"/>
      <w:r w:rsidRPr="00210C60">
        <w:t>integrasi</w:t>
      </w:r>
      <w:proofErr w:type="spellEnd"/>
      <w:r w:rsidRPr="00210C60">
        <w:t xml:space="preserve"> </w:t>
      </w:r>
      <w:proofErr w:type="spellStart"/>
      <w:r w:rsidRPr="00210C60">
        <w:t>budaya</w:t>
      </w:r>
      <w:proofErr w:type="spellEnd"/>
      <w:r w:rsidRPr="00210C60">
        <w:t xml:space="preserve"> </w:t>
      </w:r>
      <w:proofErr w:type="spellStart"/>
      <w:r w:rsidRPr="00210C60">
        <w:t>dalam</w:t>
      </w:r>
      <w:proofErr w:type="spellEnd"/>
      <w:r w:rsidRPr="00210C60">
        <w:t xml:space="preserve"> program BIPA, </w:t>
      </w:r>
      <w:proofErr w:type="spellStart"/>
      <w:r w:rsidRPr="00210C60">
        <w:t>sementara</w:t>
      </w:r>
      <w:proofErr w:type="spellEnd"/>
      <w:r w:rsidRPr="00210C60">
        <w:t xml:space="preserve"> </w:t>
      </w:r>
      <w:proofErr w:type="spellStart"/>
      <w:r w:rsidRPr="00210C60">
        <w:t>Solikhah</w:t>
      </w:r>
      <w:proofErr w:type="spellEnd"/>
      <w:r w:rsidRPr="00210C60">
        <w:t xml:space="preserve"> dan </w:t>
      </w:r>
      <w:proofErr w:type="spellStart"/>
      <w:r w:rsidRPr="00210C60">
        <w:t>Budiharso</w:t>
      </w:r>
      <w:proofErr w:type="spellEnd"/>
      <w:r w:rsidRPr="00210C60">
        <w:t xml:space="preserve"> (2020) </w:t>
      </w:r>
      <w:proofErr w:type="spellStart"/>
      <w:r w:rsidRPr="00210C60">
        <w:t>menelaah</w:t>
      </w:r>
      <w:proofErr w:type="spellEnd"/>
      <w:r w:rsidRPr="00210C60">
        <w:t xml:space="preserve"> </w:t>
      </w:r>
      <w:proofErr w:type="spellStart"/>
      <w:r w:rsidRPr="00210C60">
        <w:t>implementasi</w:t>
      </w:r>
      <w:proofErr w:type="spellEnd"/>
      <w:r w:rsidRPr="00210C60">
        <w:t xml:space="preserve"> BIPA </w:t>
      </w:r>
      <w:proofErr w:type="spellStart"/>
      <w:r w:rsidRPr="00210C60">
        <w:t>dalam</w:t>
      </w:r>
      <w:proofErr w:type="spellEnd"/>
      <w:r w:rsidRPr="00210C60">
        <w:t xml:space="preserve"> </w:t>
      </w:r>
      <w:proofErr w:type="spellStart"/>
      <w:r w:rsidRPr="00210C60">
        <w:t>konteks</w:t>
      </w:r>
      <w:proofErr w:type="spellEnd"/>
      <w:r w:rsidRPr="00210C60">
        <w:t xml:space="preserve"> program </w:t>
      </w:r>
      <w:proofErr w:type="spellStart"/>
      <w:r w:rsidRPr="00210C60">
        <w:t>internasional</w:t>
      </w:r>
      <w:proofErr w:type="spellEnd"/>
      <w:r w:rsidRPr="00210C60">
        <w:t xml:space="preserve">. </w:t>
      </w:r>
      <w:r w:rsidR="00746F41">
        <w:t xml:space="preserve">Nababan () </w:t>
      </w:r>
      <w:proofErr w:type="spellStart"/>
      <w:r w:rsidR="00746F41">
        <w:t>mengkaji</w:t>
      </w:r>
      <w:proofErr w:type="spellEnd"/>
      <w:r w:rsidR="00746F41">
        <w:t xml:space="preserve"> </w:t>
      </w:r>
      <w:proofErr w:type="spellStart"/>
      <w:r w:rsidR="00746F41">
        <w:t>Subkulutur</w:t>
      </w:r>
      <w:proofErr w:type="spellEnd"/>
      <w:r w:rsidR="00746F41">
        <w:t xml:space="preserve"> </w:t>
      </w:r>
      <w:proofErr w:type="spellStart"/>
      <w:r w:rsidR="00746F41">
        <w:t>terhadap</w:t>
      </w:r>
      <w:proofErr w:type="spellEnd"/>
      <w:r w:rsidR="00746F41">
        <w:t xml:space="preserve"> </w:t>
      </w:r>
      <w:proofErr w:type="spellStart"/>
      <w:r w:rsidR="00746F41">
        <w:t>konten</w:t>
      </w:r>
      <w:proofErr w:type="spellEnd"/>
      <w:r w:rsidR="00746F41">
        <w:t xml:space="preserve"> </w:t>
      </w:r>
      <w:proofErr w:type="spellStart"/>
      <w:r w:rsidR="00746F41">
        <w:t>bahasa</w:t>
      </w:r>
      <w:proofErr w:type="spellEnd"/>
      <w:r w:rsidR="00746F41">
        <w:t xml:space="preserve"> </w:t>
      </w:r>
      <w:proofErr w:type="spellStart"/>
      <w:r w:rsidR="00746F41">
        <w:t>resmi</w:t>
      </w:r>
      <w:proofErr w:type="spellEnd"/>
      <w:r w:rsidR="00746F41">
        <w:t xml:space="preserve">. </w:t>
      </w:r>
      <w:r w:rsidRPr="00210C60">
        <w:t xml:space="preserve">Di </w:t>
      </w:r>
      <w:proofErr w:type="spellStart"/>
      <w:r w:rsidRPr="00210C60">
        <w:t>sisi</w:t>
      </w:r>
      <w:proofErr w:type="spellEnd"/>
      <w:r w:rsidRPr="00210C60">
        <w:t xml:space="preserve"> lain, </w:t>
      </w:r>
      <w:proofErr w:type="spellStart"/>
      <w:r w:rsidRPr="00210C60">
        <w:t>Hamied</w:t>
      </w:r>
      <w:proofErr w:type="spellEnd"/>
      <w:r w:rsidRPr="00210C60">
        <w:t xml:space="preserve"> dan </w:t>
      </w:r>
      <w:proofErr w:type="spellStart"/>
      <w:r w:rsidRPr="00210C60">
        <w:t>Musthafa</w:t>
      </w:r>
      <w:proofErr w:type="spellEnd"/>
      <w:r w:rsidRPr="00210C60">
        <w:t xml:space="preserve"> (2019) </w:t>
      </w:r>
      <w:proofErr w:type="spellStart"/>
      <w:r w:rsidRPr="00210C60">
        <w:t>menyoroti</w:t>
      </w:r>
      <w:proofErr w:type="spellEnd"/>
      <w:r w:rsidRPr="00210C60">
        <w:t xml:space="preserve"> </w:t>
      </w:r>
      <w:proofErr w:type="spellStart"/>
      <w:r w:rsidRPr="00210C60">
        <w:t>kebijakan</w:t>
      </w:r>
      <w:proofErr w:type="spellEnd"/>
      <w:r w:rsidRPr="00210C60">
        <w:t xml:space="preserve"> </w:t>
      </w:r>
      <w:proofErr w:type="spellStart"/>
      <w:r w:rsidRPr="00210C60">
        <w:t>pendidikan</w:t>
      </w:r>
      <w:proofErr w:type="spellEnd"/>
      <w:r w:rsidRPr="00210C60">
        <w:t xml:space="preserve"> </w:t>
      </w:r>
      <w:proofErr w:type="spellStart"/>
      <w:r w:rsidRPr="00210C60">
        <w:t>bahasa</w:t>
      </w:r>
      <w:proofErr w:type="spellEnd"/>
      <w:r w:rsidRPr="00210C60">
        <w:t xml:space="preserve"> di Indonesia </w:t>
      </w:r>
      <w:proofErr w:type="spellStart"/>
      <w:r w:rsidRPr="00210C60">
        <w:t>secara</w:t>
      </w:r>
      <w:proofErr w:type="spellEnd"/>
      <w:r w:rsidRPr="00210C60">
        <w:t xml:space="preserve"> </w:t>
      </w:r>
      <w:proofErr w:type="spellStart"/>
      <w:r w:rsidRPr="00210C60">
        <w:t>makro</w:t>
      </w:r>
      <w:proofErr w:type="spellEnd"/>
      <w:r w:rsidRPr="00210C60">
        <w:t xml:space="preserve">, dan </w:t>
      </w:r>
      <w:proofErr w:type="spellStart"/>
      <w:r w:rsidRPr="00210C60">
        <w:t>Sulistyono</w:t>
      </w:r>
      <w:proofErr w:type="spellEnd"/>
      <w:r w:rsidRPr="00210C60">
        <w:t xml:space="preserve"> </w:t>
      </w:r>
      <w:proofErr w:type="spellStart"/>
      <w:r w:rsidRPr="00210C60">
        <w:t>serta</w:t>
      </w:r>
      <w:proofErr w:type="spellEnd"/>
      <w:r w:rsidRPr="00210C60">
        <w:t xml:space="preserve"> Fernandez (2019) </w:t>
      </w:r>
      <w:proofErr w:type="spellStart"/>
      <w:r w:rsidRPr="00210C60">
        <w:t>meneliti</w:t>
      </w:r>
      <w:proofErr w:type="spellEnd"/>
      <w:r w:rsidRPr="00210C60">
        <w:t xml:space="preserve"> </w:t>
      </w:r>
      <w:proofErr w:type="spellStart"/>
      <w:r w:rsidRPr="00210C60">
        <w:t>difusi</w:t>
      </w:r>
      <w:proofErr w:type="spellEnd"/>
      <w:r w:rsidRPr="00210C60">
        <w:t xml:space="preserve"> </w:t>
      </w:r>
      <w:proofErr w:type="spellStart"/>
      <w:r w:rsidRPr="00210C60">
        <w:t>serta</w:t>
      </w:r>
      <w:proofErr w:type="spellEnd"/>
      <w:r w:rsidRPr="00210C60">
        <w:t xml:space="preserve"> </w:t>
      </w:r>
      <w:proofErr w:type="spellStart"/>
      <w:r w:rsidRPr="00210C60">
        <w:t>variasi</w:t>
      </w:r>
      <w:proofErr w:type="spellEnd"/>
      <w:r w:rsidRPr="00210C60">
        <w:t xml:space="preserve"> </w:t>
      </w:r>
      <w:proofErr w:type="spellStart"/>
      <w:r w:rsidRPr="00210C60">
        <w:t>bahasa</w:t>
      </w:r>
      <w:proofErr w:type="spellEnd"/>
      <w:r w:rsidRPr="00210C60">
        <w:t xml:space="preserve"> di Indonesia Timur. </w:t>
      </w:r>
      <w:proofErr w:type="spellStart"/>
      <w:r w:rsidR="00F93CAA" w:rsidRPr="00F93CAA">
        <w:rPr>
          <w:bCs/>
        </w:rPr>
        <w:t>Andriani</w:t>
      </w:r>
      <w:proofErr w:type="spellEnd"/>
      <w:r w:rsidR="00F93CAA" w:rsidRPr="00F93CAA">
        <w:rPr>
          <w:bCs/>
        </w:rPr>
        <w:t xml:space="preserve">, </w:t>
      </w:r>
      <w:proofErr w:type="spellStart"/>
      <w:r w:rsidR="00F93CAA" w:rsidRPr="00F93CAA">
        <w:rPr>
          <w:bCs/>
        </w:rPr>
        <w:t>dkk</w:t>
      </w:r>
      <w:proofErr w:type="spellEnd"/>
      <w:r w:rsidR="00F93CAA">
        <w:rPr>
          <w:bCs/>
        </w:rPr>
        <w:t>.,</w:t>
      </w:r>
      <w:r w:rsidR="00F93CAA" w:rsidRPr="00F93CAA">
        <w:rPr>
          <w:bCs/>
        </w:rPr>
        <w:t xml:space="preserve"> (2022) </w:t>
      </w:r>
      <w:proofErr w:type="spellStart"/>
      <w:r w:rsidR="00F93CAA" w:rsidRPr="00F93CAA">
        <w:rPr>
          <w:bCs/>
        </w:rPr>
        <w:t>wacana</w:t>
      </w:r>
      <w:proofErr w:type="spellEnd"/>
      <w:r w:rsidR="00F93CAA" w:rsidRPr="00F93CAA">
        <w:rPr>
          <w:bCs/>
        </w:rPr>
        <w:t xml:space="preserve"> </w:t>
      </w:r>
      <w:proofErr w:type="spellStart"/>
      <w:r w:rsidR="00F93CAA" w:rsidRPr="00F93CAA">
        <w:rPr>
          <w:bCs/>
        </w:rPr>
        <w:t>sosial</w:t>
      </w:r>
      <w:proofErr w:type="spellEnd"/>
      <w:r w:rsidR="00F93CAA" w:rsidRPr="00F93CAA">
        <w:rPr>
          <w:bCs/>
        </w:rPr>
        <w:t xml:space="preserve"> </w:t>
      </w:r>
      <w:proofErr w:type="spellStart"/>
      <w:r w:rsidR="00F93CAA" w:rsidRPr="00F93CAA">
        <w:rPr>
          <w:bCs/>
        </w:rPr>
        <w:t>tentang</w:t>
      </w:r>
      <w:proofErr w:type="spellEnd"/>
      <w:r w:rsidR="00F93CAA" w:rsidRPr="00F93CAA">
        <w:rPr>
          <w:bCs/>
        </w:rPr>
        <w:t xml:space="preserve"> </w:t>
      </w:r>
      <w:proofErr w:type="spellStart"/>
      <w:r w:rsidR="00F93CAA" w:rsidRPr="00F93CAA">
        <w:rPr>
          <w:bCs/>
        </w:rPr>
        <w:t>berita</w:t>
      </w:r>
      <w:proofErr w:type="spellEnd"/>
      <w:r w:rsidR="00F93CAA" w:rsidRPr="00F93CAA">
        <w:rPr>
          <w:bCs/>
        </w:rPr>
        <w:t xml:space="preserve"> </w:t>
      </w:r>
      <w:proofErr w:type="spellStart"/>
      <w:r w:rsidR="00F93CAA" w:rsidRPr="00F93CAA">
        <w:rPr>
          <w:bCs/>
        </w:rPr>
        <w:t>palsu</w:t>
      </w:r>
      <w:proofErr w:type="spellEnd"/>
      <w:r w:rsidR="00F93CAA" w:rsidRPr="00F93CAA">
        <w:rPr>
          <w:bCs/>
        </w:rPr>
        <w:t xml:space="preserve"> (</w:t>
      </w:r>
      <w:r w:rsidR="00F93CAA" w:rsidRPr="00F93CAA">
        <w:rPr>
          <w:bCs/>
          <w:i/>
          <w:iCs/>
        </w:rPr>
        <w:t>fake news</w:t>
      </w:r>
      <w:r w:rsidR="00F93CAA" w:rsidRPr="00F93CAA">
        <w:rPr>
          <w:bCs/>
        </w:rPr>
        <w:t xml:space="preserve">) dan </w:t>
      </w:r>
      <w:proofErr w:type="spellStart"/>
      <w:r w:rsidR="00F93CAA" w:rsidRPr="00F93CAA">
        <w:rPr>
          <w:bCs/>
        </w:rPr>
        <w:t>upaya</w:t>
      </w:r>
      <w:proofErr w:type="spellEnd"/>
      <w:r w:rsidR="00F93CAA" w:rsidRPr="00F93CAA">
        <w:rPr>
          <w:bCs/>
        </w:rPr>
        <w:t xml:space="preserve"> </w:t>
      </w:r>
      <w:proofErr w:type="spellStart"/>
      <w:r w:rsidR="00F93CAA" w:rsidRPr="00F93CAA">
        <w:rPr>
          <w:bCs/>
        </w:rPr>
        <w:t>pemerintah</w:t>
      </w:r>
      <w:proofErr w:type="spellEnd"/>
      <w:r w:rsidR="00F93CAA" w:rsidRPr="00F93CAA">
        <w:rPr>
          <w:bCs/>
        </w:rPr>
        <w:t xml:space="preserve"> </w:t>
      </w:r>
      <w:proofErr w:type="spellStart"/>
      <w:r w:rsidR="00F93CAA" w:rsidRPr="00F93CAA">
        <w:rPr>
          <w:bCs/>
        </w:rPr>
        <w:t>melalui</w:t>
      </w:r>
      <w:proofErr w:type="spellEnd"/>
      <w:r w:rsidR="00F93CAA" w:rsidRPr="00F93CAA">
        <w:rPr>
          <w:bCs/>
        </w:rPr>
        <w:t xml:space="preserve"> media digital. </w:t>
      </w:r>
      <w:r w:rsidR="00F93CAA">
        <w:t xml:space="preserve"> </w:t>
      </w:r>
      <w:proofErr w:type="spellStart"/>
      <w:r w:rsidRPr="00210C60">
        <w:t>Penelitian</w:t>
      </w:r>
      <w:proofErr w:type="spellEnd"/>
      <w:r w:rsidRPr="00210C60">
        <w:t xml:space="preserve"> oleh </w:t>
      </w:r>
      <w:proofErr w:type="spellStart"/>
      <w:r w:rsidRPr="00210C60">
        <w:t>Djami</w:t>
      </w:r>
      <w:proofErr w:type="spellEnd"/>
      <w:r w:rsidRPr="00210C60">
        <w:t xml:space="preserve"> dan Suroto (2023) </w:t>
      </w:r>
      <w:proofErr w:type="spellStart"/>
      <w:r w:rsidRPr="00210C60">
        <w:t>bahkan</w:t>
      </w:r>
      <w:proofErr w:type="spellEnd"/>
      <w:r w:rsidRPr="00210C60">
        <w:t xml:space="preserve"> </w:t>
      </w:r>
      <w:proofErr w:type="spellStart"/>
      <w:r w:rsidRPr="00210C60">
        <w:t>mengaitkan</w:t>
      </w:r>
      <w:proofErr w:type="spellEnd"/>
      <w:r w:rsidRPr="00210C60">
        <w:t xml:space="preserve"> </w:t>
      </w:r>
      <w:proofErr w:type="spellStart"/>
      <w:r w:rsidRPr="00210C60">
        <w:t>penyebaran</w:t>
      </w:r>
      <w:proofErr w:type="spellEnd"/>
      <w:r w:rsidRPr="00210C60">
        <w:t xml:space="preserve"> </w:t>
      </w:r>
      <w:proofErr w:type="spellStart"/>
      <w:r w:rsidRPr="00210C60">
        <w:t>bahasa</w:t>
      </w:r>
      <w:proofErr w:type="spellEnd"/>
      <w:r w:rsidRPr="00210C60">
        <w:t xml:space="preserve"> </w:t>
      </w:r>
      <w:proofErr w:type="spellStart"/>
      <w:r w:rsidRPr="00210C60">
        <w:t>dengan</w:t>
      </w:r>
      <w:proofErr w:type="spellEnd"/>
      <w:r w:rsidRPr="00210C60">
        <w:t xml:space="preserve"> </w:t>
      </w:r>
      <w:proofErr w:type="spellStart"/>
      <w:r w:rsidRPr="00210C60">
        <w:t>temuan</w:t>
      </w:r>
      <w:proofErr w:type="spellEnd"/>
      <w:r w:rsidRPr="00210C60">
        <w:t xml:space="preserve"> </w:t>
      </w:r>
      <w:proofErr w:type="spellStart"/>
      <w:r w:rsidRPr="00210C60">
        <w:t>arkeologis</w:t>
      </w:r>
      <w:proofErr w:type="spellEnd"/>
      <w:r w:rsidRPr="00210C60">
        <w:t xml:space="preserve"> di Papua Barat. </w:t>
      </w:r>
      <w:proofErr w:type="spellStart"/>
      <w:r w:rsidRPr="00210C60">
        <w:t>Berbeda</w:t>
      </w:r>
      <w:proofErr w:type="spellEnd"/>
      <w:r w:rsidRPr="00210C60">
        <w:t xml:space="preserve"> </w:t>
      </w:r>
      <w:proofErr w:type="spellStart"/>
      <w:r w:rsidRPr="00210C60">
        <w:t>dari</w:t>
      </w:r>
      <w:proofErr w:type="spellEnd"/>
      <w:r w:rsidRPr="00210C60">
        <w:t xml:space="preserve"> </w:t>
      </w:r>
      <w:proofErr w:type="spellStart"/>
      <w:r w:rsidRPr="00210C60">
        <w:t>penelitian-penelitian</w:t>
      </w:r>
      <w:proofErr w:type="spellEnd"/>
      <w:r w:rsidRPr="00210C60">
        <w:t xml:space="preserve"> </w:t>
      </w:r>
      <w:proofErr w:type="spellStart"/>
      <w:r w:rsidRPr="00210C60">
        <w:t>tersebut</w:t>
      </w:r>
      <w:proofErr w:type="spellEnd"/>
      <w:r w:rsidRPr="00210C60">
        <w:t xml:space="preserve">, </w:t>
      </w:r>
      <w:proofErr w:type="spellStart"/>
      <w:r w:rsidRPr="00210C60">
        <w:t>studi</w:t>
      </w:r>
      <w:proofErr w:type="spellEnd"/>
      <w:r w:rsidRPr="00210C60">
        <w:t xml:space="preserve"> </w:t>
      </w:r>
      <w:proofErr w:type="spellStart"/>
      <w:r w:rsidRPr="00210C60">
        <w:t>berjudul</w:t>
      </w:r>
      <w:proofErr w:type="spellEnd"/>
      <w:r w:rsidRPr="00210C60">
        <w:t xml:space="preserve"> “</w:t>
      </w:r>
      <w:proofErr w:type="spellStart"/>
      <w:r w:rsidRPr="00210C60">
        <w:t>Difusi</w:t>
      </w:r>
      <w:proofErr w:type="spellEnd"/>
      <w:r w:rsidRPr="00210C60">
        <w:t xml:space="preserve"> </w:t>
      </w:r>
      <w:proofErr w:type="spellStart"/>
      <w:r w:rsidRPr="00210C60">
        <w:t>Istilah</w:t>
      </w:r>
      <w:proofErr w:type="spellEnd"/>
      <w:r w:rsidRPr="00210C60">
        <w:t xml:space="preserve"> dan </w:t>
      </w:r>
      <w:proofErr w:type="spellStart"/>
      <w:r w:rsidRPr="00210C60">
        <w:t>Ideologi</w:t>
      </w:r>
      <w:proofErr w:type="spellEnd"/>
      <w:r w:rsidRPr="00210C60">
        <w:t xml:space="preserve"> </w:t>
      </w:r>
      <w:proofErr w:type="spellStart"/>
      <w:r w:rsidRPr="00210C60">
        <w:t>Kebahasaan</w:t>
      </w:r>
      <w:proofErr w:type="spellEnd"/>
      <w:r w:rsidRPr="00210C60">
        <w:t xml:space="preserve">: </w:t>
      </w:r>
      <w:proofErr w:type="spellStart"/>
      <w:r w:rsidRPr="00210C60">
        <w:t>Analisis</w:t>
      </w:r>
      <w:proofErr w:type="spellEnd"/>
      <w:r w:rsidRPr="00210C60">
        <w:t xml:space="preserve"> </w:t>
      </w:r>
      <w:proofErr w:type="spellStart"/>
      <w:r w:rsidRPr="00210C60">
        <w:t>Wacana</w:t>
      </w:r>
      <w:proofErr w:type="spellEnd"/>
      <w:r w:rsidRPr="00210C60">
        <w:t xml:space="preserve"> </w:t>
      </w:r>
      <w:proofErr w:type="spellStart"/>
      <w:r w:rsidRPr="00210C60">
        <w:t>Kritis</w:t>
      </w:r>
      <w:proofErr w:type="spellEnd"/>
      <w:r w:rsidRPr="00210C60">
        <w:t xml:space="preserve"> </w:t>
      </w:r>
      <w:proofErr w:type="spellStart"/>
      <w:r w:rsidRPr="00210C60">
        <w:t>terhadap</w:t>
      </w:r>
      <w:proofErr w:type="spellEnd"/>
      <w:r w:rsidRPr="00210C60">
        <w:t xml:space="preserve"> Situs Badan Bahasa” </w:t>
      </w:r>
      <w:proofErr w:type="spellStart"/>
      <w:r w:rsidRPr="00210C60">
        <w:t>tidak</w:t>
      </w:r>
      <w:proofErr w:type="spellEnd"/>
      <w:r w:rsidRPr="00210C60">
        <w:t xml:space="preserve"> </w:t>
      </w:r>
      <w:proofErr w:type="spellStart"/>
      <w:r w:rsidRPr="00210C60">
        <w:t>berfokus</w:t>
      </w:r>
      <w:proofErr w:type="spellEnd"/>
      <w:r w:rsidRPr="00210C60">
        <w:t xml:space="preserve"> pada </w:t>
      </w:r>
      <w:proofErr w:type="spellStart"/>
      <w:r w:rsidRPr="00210C60">
        <w:t>aspek</w:t>
      </w:r>
      <w:proofErr w:type="spellEnd"/>
      <w:r w:rsidRPr="00210C60">
        <w:t xml:space="preserve"> </w:t>
      </w:r>
      <w:proofErr w:type="spellStart"/>
      <w:r w:rsidRPr="00210C60">
        <w:t>pedagogis</w:t>
      </w:r>
      <w:proofErr w:type="spellEnd"/>
      <w:r w:rsidRPr="00210C60">
        <w:t xml:space="preserve">, </w:t>
      </w:r>
      <w:proofErr w:type="spellStart"/>
      <w:r w:rsidRPr="00210C60">
        <w:t>kebijakan</w:t>
      </w:r>
      <w:proofErr w:type="spellEnd"/>
      <w:r w:rsidRPr="00210C60">
        <w:t xml:space="preserve">, </w:t>
      </w:r>
      <w:proofErr w:type="spellStart"/>
      <w:r w:rsidRPr="00210C60">
        <w:t>maupun</w:t>
      </w:r>
      <w:proofErr w:type="spellEnd"/>
      <w:r w:rsidRPr="00210C60">
        <w:t xml:space="preserve"> </w:t>
      </w:r>
      <w:proofErr w:type="spellStart"/>
      <w:r w:rsidRPr="00210C60">
        <w:t>arkeologis</w:t>
      </w:r>
      <w:proofErr w:type="spellEnd"/>
      <w:r w:rsidRPr="00210C60">
        <w:t xml:space="preserve">, </w:t>
      </w:r>
      <w:proofErr w:type="spellStart"/>
      <w:r w:rsidRPr="00210C60">
        <w:t>melainkan</w:t>
      </w:r>
      <w:proofErr w:type="spellEnd"/>
      <w:r w:rsidRPr="00210C60">
        <w:t xml:space="preserve"> pada </w:t>
      </w:r>
      <w:proofErr w:type="spellStart"/>
      <w:r w:rsidRPr="00210C60">
        <w:t>dimensi</w:t>
      </w:r>
      <w:proofErr w:type="spellEnd"/>
      <w:r w:rsidRPr="00210C60">
        <w:t xml:space="preserve"> </w:t>
      </w:r>
      <w:proofErr w:type="spellStart"/>
      <w:r w:rsidRPr="00210C60">
        <w:t>ideologis</w:t>
      </w:r>
      <w:proofErr w:type="spellEnd"/>
      <w:r w:rsidRPr="00210C60">
        <w:t xml:space="preserve"> dan </w:t>
      </w:r>
      <w:proofErr w:type="spellStart"/>
      <w:r w:rsidRPr="00210C60">
        <w:t>representasional</w:t>
      </w:r>
      <w:proofErr w:type="spellEnd"/>
      <w:r w:rsidRPr="00210C60">
        <w:t xml:space="preserve"> </w:t>
      </w:r>
      <w:proofErr w:type="spellStart"/>
      <w:r w:rsidRPr="00210C60">
        <w:t>bahasa</w:t>
      </w:r>
      <w:proofErr w:type="spellEnd"/>
      <w:r w:rsidR="00132E6A">
        <w:t xml:space="preserve"> </w:t>
      </w:r>
      <w:proofErr w:type="spellStart"/>
      <w:r w:rsidR="00132E6A">
        <w:t>dalam</w:t>
      </w:r>
      <w:proofErr w:type="spellEnd"/>
      <w:r w:rsidR="00132E6A">
        <w:t xml:space="preserve"> situs Badan Bahasa</w:t>
      </w:r>
      <w:r w:rsidRPr="00210C60">
        <w:t xml:space="preserve">. </w:t>
      </w:r>
      <w:proofErr w:type="spellStart"/>
      <w:r w:rsidRPr="00210C60">
        <w:t>Penelitian</w:t>
      </w:r>
      <w:proofErr w:type="spellEnd"/>
      <w:r w:rsidR="00CD5A75">
        <w:t xml:space="preserve"> </w:t>
      </w:r>
      <w:proofErr w:type="spellStart"/>
      <w:r w:rsidRPr="00210C60">
        <w:t>ini</w:t>
      </w:r>
      <w:proofErr w:type="spellEnd"/>
      <w:r w:rsidRPr="00210C60">
        <w:t xml:space="preserve"> </w:t>
      </w:r>
      <w:proofErr w:type="spellStart"/>
      <w:r w:rsidRPr="00210C60">
        <w:t>men</w:t>
      </w:r>
      <w:r w:rsidR="00132E6A">
        <w:t>gkaji</w:t>
      </w:r>
      <w:proofErr w:type="spellEnd"/>
      <w:r w:rsidRPr="00210C60">
        <w:t xml:space="preserve"> </w:t>
      </w:r>
      <w:proofErr w:type="spellStart"/>
      <w:r w:rsidRPr="00210C60">
        <w:t>bagaimana</w:t>
      </w:r>
      <w:proofErr w:type="spellEnd"/>
      <w:r w:rsidRPr="00210C60">
        <w:t xml:space="preserve"> </w:t>
      </w:r>
      <w:proofErr w:type="spellStart"/>
      <w:r w:rsidRPr="00210C60">
        <w:t>wacana</w:t>
      </w:r>
      <w:proofErr w:type="spellEnd"/>
      <w:r w:rsidRPr="00210C60">
        <w:t xml:space="preserve"> dan </w:t>
      </w:r>
      <w:proofErr w:type="spellStart"/>
      <w:r w:rsidRPr="00210C60">
        <w:t>istilah</w:t>
      </w:r>
      <w:proofErr w:type="spellEnd"/>
      <w:r w:rsidRPr="00210C60">
        <w:t xml:space="preserve"> yang </w:t>
      </w:r>
      <w:proofErr w:type="spellStart"/>
      <w:r w:rsidRPr="00210C60">
        <w:t>digunakan</w:t>
      </w:r>
      <w:proofErr w:type="spellEnd"/>
      <w:r w:rsidRPr="00210C60">
        <w:t xml:space="preserve"> oleh Badan Bahasa</w:t>
      </w:r>
      <w:r w:rsidR="00132E6A">
        <w:t xml:space="preserve">, </w:t>
      </w:r>
      <w:proofErr w:type="spellStart"/>
      <w:r w:rsidRPr="00210C60">
        <w:t>merepresentasikan</w:t>
      </w:r>
      <w:proofErr w:type="spellEnd"/>
      <w:r w:rsidRPr="00210C60">
        <w:t xml:space="preserve"> </w:t>
      </w:r>
      <w:proofErr w:type="spellStart"/>
      <w:r w:rsidRPr="00210C60">
        <w:t>ideologi</w:t>
      </w:r>
      <w:proofErr w:type="spellEnd"/>
      <w:r w:rsidRPr="00210C60">
        <w:t xml:space="preserve"> </w:t>
      </w:r>
      <w:proofErr w:type="spellStart"/>
      <w:r w:rsidRPr="00210C60">
        <w:t>kebahasaan</w:t>
      </w:r>
      <w:proofErr w:type="spellEnd"/>
      <w:r w:rsidRPr="00210C60">
        <w:t xml:space="preserve"> </w:t>
      </w:r>
      <w:proofErr w:type="spellStart"/>
      <w:r w:rsidRPr="00210C60">
        <w:t>tertentu</w:t>
      </w:r>
      <w:proofErr w:type="spellEnd"/>
      <w:r w:rsidRPr="00210C60">
        <w:t xml:space="preserve"> </w:t>
      </w:r>
      <w:proofErr w:type="spellStart"/>
      <w:r w:rsidRPr="00210C60">
        <w:t>melalui</w:t>
      </w:r>
      <w:proofErr w:type="spellEnd"/>
      <w:r w:rsidRPr="00210C60">
        <w:t xml:space="preserve"> </w:t>
      </w:r>
      <w:proofErr w:type="spellStart"/>
      <w:r w:rsidRPr="00210C60">
        <w:t>pendekatan</w:t>
      </w:r>
      <w:proofErr w:type="spellEnd"/>
      <w:r w:rsidRPr="00210C60">
        <w:t xml:space="preserve"> </w:t>
      </w:r>
      <w:proofErr w:type="spellStart"/>
      <w:r w:rsidRPr="00210C60">
        <w:t>analisis</w:t>
      </w:r>
      <w:proofErr w:type="spellEnd"/>
      <w:r w:rsidRPr="00210C60">
        <w:t xml:space="preserve"> </w:t>
      </w:r>
      <w:proofErr w:type="spellStart"/>
      <w:r w:rsidRPr="00210C60">
        <w:t>wacana</w:t>
      </w:r>
      <w:proofErr w:type="spellEnd"/>
      <w:r w:rsidRPr="00210C60">
        <w:t xml:space="preserve"> </w:t>
      </w:r>
      <w:proofErr w:type="spellStart"/>
      <w:r w:rsidRPr="00210C60">
        <w:t>kritis</w:t>
      </w:r>
      <w:proofErr w:type="spellEnd"/>
      <w:r w:rsidR="00132E6A">
        <w:t xml:space="preserve"> (Norman </w:t>
      </w:r>
      <w:proofErr w:type="spellStart"/>
      <w:r w:rsidR="00132E6A">
        <w:t>Fairlough</w:t>
      </w:r>
      <w:proofErr w:type="spellEnd"/>
      <w:r w:rsidR="00132E6A">
        <w:t xml:space="preserve">), </w:t>
      </w:r>
      <w:proofErr w:type="spellStart"/>
      <w:r w:rsidRPr="00210C60">
        <w:t>sehingga</w:t>
      </w:r>
      <w:proofErr w:type="spellEnd"/>
      <w:r w:rsidRPr="00210C60">
        <w:t xml:space="preserve"> </w:t>
      </w:r>
      <w:proofErr w:type="spellStart"/>
      <w:r w:rsidRPr="00210C60">
        <w:t>memperluas</w:t>
      </w:r>
      <w:proofErr w:type="spellEnd"/>
      <w:r w:rsidRPr="00210C60">
        <w:t xml:space="preserve"> </w:t>
      </w:r>
      <w:proofErr w:type="spellStart"/>
      <w:r w:rsidRPr="00210C60">
        <w:t>kajian</w:t>
      </w:r>
      <w:proofErr w:type="spellEnd"/>
      <w:r w:rsidRPr="00210C60">
        <w:t xml:space="preserve"> </w:t>
      </w:r>
      <w:proofErr w:type="spellStart"/>
      <w:r w:rsidRPr="00210C60">
        <w:t>kebahasaan</w:t>
      </w:r>
      <w:proofErr w:type="spellEnd"/>
      <w:r w:rsidRPr="00210C60">
        <w:t xml:space="preserve"> </w:t>
      </w:r>
      <w:proofErr w:type="spellStart"/>
      <w:r w:rsidRPr="00210C60">
        <w:t>ke</w:t>
      </w:r>
      <w:proofErr w:type="spellEnd"/>
      <w:r w:rsidRPr="00210C60">
        <w:t xml:space="preserve"> </w:t>
      </w:r>
      <w:proofErr w:type="spellStart"/>
      <w:r w:rsidRPr="00210C60">
        <w:t>ranah</w:t>
      </w:r>
      <w:proofErr w:type="spellEnd"/>
      <w:r w:rsidRPr="00210C60">
        <w:t xml:space="preserve"> </w:t>
      </w:r>
      <w:proofErr w:type="spellStart"/>
      <w:r w:rsidRPr="00210C60">
        <w:t>ideologi</w:t>
      </w:r>
      <w:proofErr w:type="spellEnd"/>
      <w:r w:rsidRPr="00210C60">
        <w:t xml:space="preserve">, </w:t>
      </w:r>
      <w:proofErr w:type="spellStart"/>
      <w:r w:rsidRPr="00210C60">
        <w:t>kekuasaan</w:t>
      </w:r>
      <w:proofErr w:type="spellEnd"/>
      <w:r w:rsidRPr="00210C60">
        <w:t xml:space="preserve">, dan </w:t>
      </w:r>
      <w:proofErr w:type="spellStart"/>
      <w:r w:rsidRPr="00210C60">
        <w:t>praktik</w:t>
      </w:r>
      <w:proofErr w:type="spellEnd"/>
      <w:r w:rsidRPr="00210C60">
        <w:t xml:space="preserve"> </w:t>
      </w:r>
      <w:proofErr w:type="spellStart"/>
      <w:r w:rsidRPr="00210C60">
        <w:t>diskursif</w:t>
      </w:r>
      <w:proofErr w:type="spellEnd"/>
      <w:r w:rsidRPr="00210C60">
        <w:t xml:space="preserve"> </w:t>
      </w:r>
      <w:proofErr w:type="spellStart"/>
      <w:r w:rsidRPr="00210C60">
        <w:t>dalam</w:t>
      </w:r>
      <w:proofErr w:type="spellEnd"/>
      <w:r w:rsidRPr="00210C60">
        <w:t xml:space="preserve"> </w:t>
      </w:r>
      <w:proofErr w:type="spellStart"/>
      <w:r w:rsidRPr="00210C60">
        <w:t>konteks</w:t>
      </w:r>
      <w:proofErr w:type="spellEnd"/>
      <w:r w:rsidRPr="00210C60">
        <w:t xml:space="preserve"> </w:t>
      </w:r>
      <w:proofErr w:type="spellStart"/>
      <w:r w:rsidRPr="00210C60">
        <w:t>kelembagaan</w:t>
      </w:r>
      <w:proofErr w:type="spellEnd"/>
      <w:r w:rsidRPr="00210C60">
        <w:t xml:space="preserve"> </w:t>
      </w:r>
      <w:proofErr w:type="spellStart"/>
      <w:r w:rsidRPr="00210C60">
        <w:t>bahasa</w:t>
      </w:r>
      <w:proofErr w:type="spellEnd"/>
      <w:r w:rsidRPr="00210C60">
        <w:t xml:space="preserve"> di Indonesia.</w:t>
      </w:r>
    </w:p>
    <w:p w14:paraId="60848884" w14:textId="77777777" w:rsidR="000D331D" w:rsidRDefault="00D20D42" w:rsidP="00517ED1">
      <w:pPr>
        <w:spacing w:line="360" w:lineRule="auto"/>
        <w:ind w:firstLine="720"/>
        <w:jc w:val="both"/>
        <w:rPr>
          <w:rFonts w:ascii="Times" w:hAnsi="Times"/>
        </w:rPr>
      </w:pPr>
      <w:proofErr w:type="spellStart"/>
      <w:r w:rsidRPr="00A617C3">
        <w:rPr>
          <w:lang w:val="fr-FR"/>
        </w:rPr>
        <w:t>Difusi</w:t>
      </w:r>
      <w:proofErr w:type="spellEnd"/>
      <w:r w:rsidRPr="00A617C3">
        <w:rPr>
          <w:lang w:val="fr-FR"/>
        </w:rPr>
        <w:t xml:space="preserve"> </w:t>
      </w:r>
      <w:proofErr w:type="spellStart"/>
      <w:r w:rsidRPr="00A617C3">
        <w:rPr>
          <w:lang w:val="fr-FR"/>
        </w:rPr>
        <w:t>bahasa</w:t>
      </w:r>
      <w:proofErr w:type="spellEnd"/>
      <w:r w:rsidR="00B77042" w:rsidRPr="00A617C3">
        <w:rPr>
          <w:lang w:val="fr-FR"/>
        </w:rPr>
        <w:t xml:space="preserve"> </w:t>
      </w:r>
      <w:proofErr w:type="spellStart"/>
      <w:r w:rsidR="00B77042" w:rsidRPr="00A617C3">
        <w:rPr>
          <w:lang w:val="fr-FR"/>
        </w:rPr>
        <w:t>atau</w:t>
      </w:r>
      <w:proofErr w:type="spellEnd"/>
      <w:r w:rsidR="00B77042" w:rsidRPr="00A617C3">
        <w:rPr>
          <w:lang w:val="fr-FR"/>
        </w:rPr>
        <w:t xml:space="preserve"> </w:t>
      </w:r>
      <w:r w:rsidR="00B77042" w:rsidRPr="00A617C3">
        <w:rPr>
          <w:rFonts w:ascii="Times" w:hAnsi="Times"/>
          <w:lang w:val="fr-FR"/>
        </w:rPr>
        <w:t>“</w:t>
      </w:r>
      <w:proofErr w:type="spellStart"/>
      <w:r w:rsidR="00B77042" w:rsidRPr="00CD5A75">
        <w:rPr>
          <w:rFonts w:ascii="Times" w:hAnsi="Times"/>
          <w:i/>
          <w:lang w:val="fr-FR"/>
        </w:rPr>
        <w:t>language</w:t>
      </w:r>
      <w:proofErr w:type="spellEnd"/>
      <w:r w:rsidR="00B77042" w:rsidRPr="00CD5A75">
        <w:rPr>
          <w:rFonts w:ascii="Times" w:hAnsi="Times"/>
          <w:i/>
          <w:lang w:val="fr-FR"/>
        </w:rPr>
        <w:t xml:space="preserve"> diffusion</w:t>
      </w:r>
      <w:r w:rsidR="00B77042" w:rsidRPr="00A617C3">
        <w:rPr>
          <w:rFonts w:ascii="Times" w:hAnsi="Times"/>
          <w:lang w:val="fr-FR"/>
        </w:rPr>
        <w:t xml:space="preserve">” </w:t>
      </w:r>
      <w:proofErr w:type="spellStart"/>
      <w:r w:rsidR="00B77042" w:rsidRPr="00A617C3">
        <w:rPr>
          <w:rFonts w:ascii="Times" w:hAnsi="Times"/>
          <w:lang w:val="fr-FR"/>
        </w:rPr>
        <w:t>merupakan</w:t>
      </w:r>
      <w:proofErr w:type="spellEnd"/>
      <w:r w:rsidR="00B77042" w:rsidRPr="00A617C3">
        <w:rPr>
          <w:rFonts w:ascii="Times" w:hAnsi="Times"/>
          <w:lang w:val="fr-FR"/>
        </w:rPr>
        <w:t xml:space="preserve"> proses </w:t>
      </w:r>
      <w:proofErr w:type="spellStart"/>
      <w:r w:rsidR="00B77042" w:rsidRPr="00A617C3">
        <w:rPr>
          <w:rFonts w:ascii="Times" w:hAnsi="Times"/>
          <w:lang w:val="fr-FR"/>
        </w:rPr>
        <w:t>penyebaran</w:t>
      </w:r>
      <w:proofErr w:type="spellEnd"/>
      <w:r w:rsidR="00B77042" w:rsidRPr="00A617C3">
        <w:rPr>
          <w:rFonts w:ascii="Times" w:hAnsi="Times"/>
          <w:lang w:val="fr-FR"/>
        </w:rPr>
        <w:t xml:space="preserve"> dan </w:t>
      </w:r>
      <w:proofErr w:type="spellStart"/>
      <w:r w:rsidR="00B77042" w:rsidRPr="00A617C3">
        <w:rPr>
          <w:rFonts w:ascii="Times" w:hAnsi="Times"/>
          <w:lang w:val="fr-FR"/>
        </w:rPr>
        <w:t>perluasan</w:t>
      </w:r>
      <w:proofErr w:type="spellEnd"/>
      <w:r w:rsidR="00B77042" w:rsidRPr="00A617C3">
        <w:rPr>
          <w:rFonts w:ascii="Times" w:hAnsi="Times"/>
          <w:lang w:val="fr-FR"/>
        </w:rPr>
        <w:t xml:space="preserve"> </w:t>
      </w:r>
      <w:proofErr w:type="spellStart"/>
      <w:r w:rsidR="00B77042" w:rsidRPr="00A617C3">
        <w:rPr>
          <w:rFonts w:ascii="Times" w:hAnsi="Times"/>
          <w:lang w:val="fr-FR"/>
        </w:rPr>
        <w:t>fitur-fitur</w:t>
      </w:r>
      <w:proofErr w:type="spellEnd"/>
      <w:r w:rsidR="00B77042" w:rsidRPr="00A617C3">
        <w:rPr>
          <w:rFonts w:ascii="Times" w:hAnsi="Times"/>
          <w:lang w:val="fr-FR"/>
        </w:rPr>
        <w:t xml:space="preserve"> </w:t>
      </w:r>
      <w:proofErr w:type="spellStart"/>
      <w:r w:rsidR="00B77042" w:rsidRPr="00A617C3">
        <w:rPr>
          <w:rFonts w:ascii="Times" w:hAnsi="Times"/>
          <w:lang w:val="fr-FR"/>
        </w:rPr>
        <w:t>bahasa</w:t>
      </w:r>
      <w:proofErr w:type="spellEnd"/>
      <w:r w:rsidR="00B77042" w:rsidRPr="00A617C3">
        <w:rPr>
          <w:rFonts w:ascii="Times" w:hAnsi="Times"/>
          <w:lang w:val="fr-FR"/>
        </w:rPr>
        <w:t xml:space="preserve"> </w:t>
      </w:r>
      <w:proofErr w:type="spellStart"/>
      <w:r w:rsidR="00B77042" w:rsidRPr="00A617C3">
        <w:rPr>
          <w:rFonts w:ascii="Times" w:hAnsi="Times"/>
          <w:lang w:val="fr-FR"/>
        </w:rPr>
        <w:t>antarkomunitas</w:t>
      </w:r>
      <w:proofErr w:type="spellEnd"/>
      <w:r w:rsidR="00B77042" w:rsidRPr="00A617C3">
        <w:rPr>
          <w:rFonts w:ascii="Times" w:hAnsi="Times"/>
          <w:lang w:val="fr-FR"/>
        </w:rPr>
        <w:t xml:space="preserve"> </w:t>
      </w:r>
      <w:proofErr w:type="spellStart"/>
      <w:r w:rsidR="00B77042" w:rsidRPr="00A617C3">
        <w:rPr>
          <w:rFonts w:ascii="Times" w:hAnsi="Times"/>
          <w:lang w:val="fr-FR"/>
        </w:rPr>
        <w:t>atau</w:t>
      </w:r>
      <w:proofErr w:type="spellEnd"/>
      <w:r w:rsidR="00B77042" w:rsidRPr="00A617C3">
        <w:rPr>
          <w:rFonts w:ascii="Times" w:hAnsi="Times"/>
          <w:lang w:val="fr-FR"/>
        </w:rPr>
        <w:t xml:space="preserve"> </w:t>
      </w:r>
      <w:proofErr w:type="spellStart"/>
      <w:r w:rsidR="00B77042" w:rsidRPr="00A617C3">
        <w:rPr>
          <w:rFonts w:ascii="Times" w:hAnsi="Times"/>
          <w:lang w:val="fr-FR"/>
        </w:rPr>
        <w:t>wilayah</w:t>
      </w:r>
      <w:proofErr w:type="spellEnd"/>
      <w:r w:rsidR="00B77042" w:rsidRPr="00A617C3">
        <w:rPr>
          <w:rFonts w:ascii="Times" w:hAnsi="Times"/>
          <w:lang w:val="fr-FR"/>
        </w:rPr>
        <w:t xml:space="preserve">. Proses </w:t>
      </w:r>
      <w:proofErr w:type="spellStart"/>
      <w:r w:rsidR="00B77042" w:rsidRPr="00A617C3">
        <w:rPr>
          <w:rFonts w:ascii="Times" w:hAnsi="Times"/>
          <w:lang w:val="fr-FR"/>
        </w:rPr>
        <w:t>difusi</w:t>
      </w:r>
      <w:proofErr w:type="spellEnd"/>
      <w:r w:rsidR="00B77042" w:rsidRPr="00A617C3">
        <w:rPr>
          <w:rFonts w:ascii="Times" w:hAnsi="Times"/>
          <w:lang w:val="fr-FR"/>
        </w:rPr>
        <w:t xml:space="preserve"> </w:t>
      </w:r>
      <w:proofErr w:type="spellStart"/>
      <w:r w:rsidR="00B77042" w:rsidRPr="00A617C3">
        <w:rPr>
          <w:rFonts w:ascii="Times" w:hAnsi="Times"/>
          <w:lang w:val="fr-FR"/>
        </w:rPr>
        <w:t>itu</w:t>
      </w:r>
      <w:proofErr w:type="spellEnd"/>
      <w:r w:rsidR="00B77042" w:rsidRPr="00A617C3">
        <w:rPr>
          <w:rFonts w:ascii="Times" w:hAnsi="Times"/>
          <w:lang w:val="fr-FR"/>
        </w:rPr>
        <w:t xml:space="preserve"> bisa </w:t>
      </w:r>
      <w:proofErr w:type="spellStart"/>
      <w:r w:rsidR="00B77042" w:rsidRPr="00A617C3">
        <w:rPr>
          <w:rFonts w:ascii="Times" w:hAnsi="Times"/>
          <w:lang w:val="fr-FR"/>
        </w:rPr>
        <w:t>melalui</w:t>
      </w:r>
      <w:proofErr w:type="spellEnd"/>
      <w:r w:rsidR="00B77042" w:rsidRPr="00A617C3">
        <w:rPr>
          <w:rFonts w:ascii="Times" w:hAnsi="Times"/>
          <w:lang w:val="fr-FR"/>
        </w:rPr>
        <w:t xml:space="preserve"> </w:t>
      </w:r>
      <w:proofErr w:type="spellStart"/>
      <w:r w:rsidR="00B77042" w:rsidRPr="00A617C3">
        <w:rPr>
          <w:rFonts w:ascii="Times" w:hAnsi="Times"/>
          <w:lang w:val="fr-FR"/>
        </w:rPr>
        <w:t>jalur</w:t>
      </w:r>
      <w:proofErr w:type="spellEnd"/>
      <w:r w:rsidR="00B77042" w:rsidRPr="00A617C3">
        <w:rPr>
          <w:rFonts w:ascii="Times" w:hAnsi="Times"/>
          <w:lang w:val="fr-FR"/>
        </w:rPr>
        <w:t xml:space="preserve"> </w:t>
      </w:r>
      <w:proofErr w:type="spellStart"/>
      <w:r w:rsidR="00B77042" w:rsidRPr="00A617C3">
        <w:rPr>
          <w:rFonts w:ascii="Times" w:hAnsi="Times"/>
          <w:lang w:val="fr-FR"/>
        </w:rPr>
        <w:t>perdagangan</w:t>
      </w:r>
      <w:proofErr w:type="spellEnd"/>
      <w:r w:rsidR="00B77042" w:rsidRPr="00A617C3">
        <w:rPr>
          <w:rFonts w:ascii="Times" w:hAnsi="Times"/>
          <w:lang w:val="fr-FR"/>
        </w:rPr>
        <w:t xml:space="preserve">, </w:t>
      </w:r>
      <w:proofErr w:type="spellStart"/>
      <w:r w:rsidR="00B77042" w:rsidRPr="00A617C3">
        <w:rPr>
          <w:rFonts w:ascii="Times" w:hAnsi="Times"/>
          <w:lang w:val="fr-FR"/>
        </w:rPr>
        <w:t>kontak</w:t>
      </w:r>
      <w:proofErr w:type="spellEnd"/>
      <w:r w:rsidR="00B77042" w:rsidRPr="00A617C3">
        <w:rPr>
          <w:rFonts w:ascii="Times" w:hAnsi="Times"/>
          <w:lang w:val="fr-FR"/>
        </w:rPr>
        <w:t xml:space="preserve"> </w:t>
      </w:r>
      <w:proofErr w:type="spellStart"/>
      <w:r w:rsidR="00B77042" w:rsidRPr="00A617C3">
        <w:rPr>
          <w:rFonts w:ascii="Times" w:hAnsi="Times"/>
          <w:lang w:val="fr-FR"/>
        </w:rPr>
        <w:t>budaya</w:t>
      </w:r>
      <w:proofErr w:type="spellEnd"/>
      <w:r w:rsidR="00B77042" w:rsidRPr="00A617C3">
        <w:rPr>
          <w:rFonts w:ascii="Times" w:hAnsi="Times"/>
          <w:lang w:val="fr-FR"/>
        </w:rPr>
        <w:t>/</w:t>
      </w:r>
      <w:proofErr w:type="spellStart"/>
      <w:r w:rsidR="00B77042" w:rsidRPr="00A617C3">
        <w:rPr>
          <w:rFonts w:ascii="Times" w:hAnsi="Times"/>
          <w:lang w:val="fr-FR"/>
        </w:rPr>
        <w:t>sosial</w:t>
      </w:r>
      <w:proofErr w:type="spellEnd"/>
      <w:r w:rsidR="00B77042" w:rsidRPr="00A617C3">
        <w:rPr>
          <w:rFonts w:ascii="Times" w:hAnsi="Times"/>
          <w:lang w:val="fr-FR"/>
        </w:rPr>
        <w:t xml:space="preserve">, </w:t>
      </w:r>
      <w:proofErr w:type="spellStart"/>
      <w:r w:rsidR="00B77042" w:rsidRPr="00A617C3">
        <w:rPr>
          <w:rFonts w:ascii="Times" w:hAnsi="Times"/>
          <w:lang w:val="fr-FR"/>
        </w:rPr>
        <w:t>migrasi</w:t>
      </w:r>
      <w:proofErr w:type="spellEnd"/>
      <w:r w:rsidR="00B77042" w:rsidRPr="00A617C3">
        <w:rPr>
          <w:rFonts w:ascii="Times" w:hAnsi="Times"/>
          <w:lang w:val="fr-FR"/>
        </w:rPr>
        <w:t xml:space="preserve">, </w:t>
      </w:r>
      <w:proofErr w:type="spellStart"/>
      <w:r w:rsidR="00B77042" w:rsidRPr="00A617C3">
        <w:rPr>
          <w:rFonts w:ascii="Times" w:hAnsi="Times"/>
          <w:lang w:val="fr-FR"/>
        </w:rPr>
        <w:t>bahkan</w:t>
      </w:r>
      <w:proofErr w:type="spellEnd"/>
      <w:r w:rsidR="00B77042" w:rsidRPr="00A617C3">
        <w:rPr>
          <w:rFonts w:ascii="Times" w:hAnsi="Times"/>
          <w:lang w:val="fr-FR"/>
        </w:rPr>
        <w:t xml:space="preserve"> </w:t>
      </w:r>
      <w:proofErr w:type="spellStart"/>
      <w:r w:rsidR="00B77042" w:rsidRPr="00A617C3">
        <w:rPr>
          <w:rFonts w:ascii="Times" w:hAnsi="Times"/>
          <w:lang w:val="fr-FR"/>
        </w:rPr>
        <w:t>kolonialisasi</w:t>
      </w:r>
      <w:proofErr w:type="spellEnd"/>
      <w:r w:rsidR="00B77042" w:rsidRPr="00A617C3">
        <w:rPr>
          <w:rFonts w:ascii="Times" w:hAnsi="Times"/>
          <w:lang w:val="fr-FR"/>
        </w:rPr>
        <w:t xml:space="preserve"> (</w:t>
      </w:r>
      <w:proofErr w:type="spellStart"/>
      <w:r w:rsidR="00B77042" w:rsidRPr="00A617C3">
        <w:rPr>
          <w:rFonts w:ascii="Times" w:hAnsi="Times"/>
          <w:lang w:val="fr-FR"/>
        </w:rPr>
        <w:t>Lihat</w:t>
      </w:r>
      <w:proofErr w:type="spellEnd"/>
      <w:r w:rsidR="00B77042" w:rsidRPr="00A617C3">
        <w:rPr>
          <w:rFonts w:ascii="Times" w:hAnsi="Times"/>
          <w:lang w:val="fr-FR"/>
        </w:rPr>
        <w:t xml:space="preserve">, </w:t>
      </w:r>
      <w:proofErr w:type="spellStart"/>
      <w:r w:rsidR="00B77042" w:rsidRPr="00A617C3">
        <w:rPr>
          <w:lang w:val="fr-FR"/>
        </w:rPr>
        <w:t>Prochazka</w:t>
      </w:r>
      <w:proofErr w:type="spellEnd"/>
      <w:r w:rsidR="00B77042" w:rsidRPr="00A617C3">
        <w:rPr>
          <w:lang w:val="fr-FR"/>
        </w:rPr>
        <w:t xml:space="preserve">, K., &amp; Vogl, G, </w:t>
      </w:r>
      <w:proofErr w:type="gramStart"/>
      <w:r w:rsidR="00B77042" w:rsidRPr="00A617C3">
        <w:rPr>
          <w:lang w:val="fr-FR"/>
        </w:rPr>
        <w:t>2017;</w:t>
      </w:r>
      <w:proofErr w:type="gramEnd"/>
      <w:r w:rsidR="00B77042" w:rsidRPr="00A617C3">
        <w:rPr>
          <w:lang w:val="fr-FR"/>
        </w:rPr>
        <w:t xml:space="preserve"> </w:t>
      </w:r>
      <w:proofErr w:type="spellStart"/>
      <w:r w:rsidR="00FD3E8C" w:rsidRPr="00C55AC2">
        <w:rPr>
          <w:lang w:val="fr-FR"/>
        </w:rPr>
        <w:lastRenderedPageBreak/>
        <w:t>Satyanath</w:t>
      </w:r>
      <w:proofErr w:type="spellEnd"/>
      <w:r w:rsidR="00FD3E8C" w:rsidRPr="00C55AC2">
        <w:rPr>
          <w:lang w:val="fr-FR"/>
        </w:rPr>
        <w:t>, S., 2024;</w:t>
      </w:r>
      <w:r w:rsidR="00FD3E8C" w:rsidRPr="00A617C3">
        <w:rPr>
          <w:b/>
          <w:bCs/>
          <w:lang w:val="fr-FR"/>
        </w:rPr>
        <w:t xml:space="preserve"> </w:t>
      </w:r>
      <w:r w:rsidR="00B77042" w:rsidRPr="00A617C3">
        <w:rPr>
          <w:rFonts w:ascii="Times" w:hAnsi="Times"/>
          <w:lang w:val="fr-FR"/>
        </w:rPr>
        <w:t xml:space="preserve">Wen, Y., et al., 2025). </w:t>
      </w:r>
      <w:proofErr w:type="spellStart"/>
      <w:r w:rsidR="00B77042" w:rsidRPr="00A617C3">
        <w:rPr>
          <w:rFonts w:ascii="Times" w:hAnsi="Times"/>
          <w:lang w:val="fr-FR"/>
        </w:rPr>
        <w:t>Difusi</w:t>
      </w:r>
      <w:proofErr w:type="spellEnd"/>
      <w:r w:rsidR="00B77042" w:rsidRPr="00A617C3">
        <w:rPr>
          <w:rFonts w:ascii="Times" w:hAnsi="Times"/>
          <w:lang w:val="fr-FR"/>
        </w:rPr>
        <w:t xml:space="preserve"> </w:t>
      </w:r>
      <w:proofErr w:type="spellStart"/>
      <w:r w:rsidR="00B77042" w:rsidRPr="00A617C3">
        <w:rPr>
          <w:rFonts w:ascii="Times" w:hAnsi="Times"/>
          <w:lang w:val="fr-FR"/>
        </w:rPr>
        <w:t>bahasa</w:t>
      </w:r>
      <w:proofErr w:type="spellEnd"/>
      <w:r w:rsidR="00B77042" w:rsidRPr="00A617C3">
        <w:rPr>
          <w:rFonts w:ascii="Times" w:hAnsi="Times"/>
          <w:lang w:val="fr-FR"/>
        </w:rPr>
        <w:t xml:space="preserve"> </w:t>
      </w:r>
      <w:proofErr w:type="spellStart"/>
      <w:r w:rsidR="00B77042" w:rsidRPr="00A617C3">
        <w:rPr>
          <w:rFonts w:ascii="Times" w:hAnsi="Times"/>
          <w:lang w:val="fr-FR"/>
        </w:rPr>
        <w:t>dalam</w:t>
      </w:r>
      <w:proofErr w:type="spellEnd"/>
      <w:r w:rsidR="00B77042" w:rsidRPr="00A617C3">
        <w:rPr>
          <w:rFonts w:ascii="Times" w:hAnsi="Times"/>
          <w:lang w:val="fr-FR"/>
        </w:rPr>
        <w:t xml:space="preserve"> </w:t>
      </w:r>
      <w:proofErr w:type="spellStart"/>
      <w:r w:rsidR="00B77042" w:rsidRPr="00A617C3">
        <w:rPr>
          <w:rFonts w:ascii="Times" w:hAnsi="Times"/>
          <w:lang w:val="fr-FR"/>
        </w:rPr>
        <w:t>konteks</w:t>
      </w:r>
      <w:proofErr w:type="spellEnd"/>
      <w:r w:rsidR="00B77042" w:rsidRPr="00A617C3">
        <w:rPr>
          <w:rFonts w:ascii="Times" w:hAnsi="Times"/>
          <w:lang w:val="fr-FR"/>
        </w:rPr>
        <w:t xml:space="preserve"> </w:t>
      </w:r>
      <w:proofErr w:type="spellStart"/>
      <w:r w:rsidR="00B77042" w:rsidRPr="00A617C3">
        <w:rPr>
          <w:rFonts w:ascii="Times" w:hAnsi="Times"/>
          <w:lang w:val="fr-FR"/>
        </w:rPr>
        <w:t>penelitian</w:t>
      </w:r>
      <w:proofErr w:type="spellEnd"/>
      <w:r w:rsidR="00B77042" w:rsidRPr="00A617C3">
        <w:rPr>
          <w:rFonts w:ascii="Times" w:hAnsi="Times"/>
          <w:lang w:val="fr-FR"/>
        </w:rPr>
        <w:t xml:space="preserve"> </w:t>
      </w:r>
      <w:proofErr w:type="spellStart"/>
      <w:r w:rsidR="00B77042" w:rsidRPr="00A617C3">
        <w:rPr>
          <w:rFonts w:ascii="Times" w:hAnsi="Times"/>
          <w:lang w:val="fr-FR"/>
        </w:rPr>
        <w:t>ini</w:t>
      </w:r>
      <w:proofErr w:type="spellEnd"/>
      <w:r w:rsidR="00B77042" w:rsidRPr="00A617C3">
        <w:rPr>
          <w:rFonts w:ascii="Times" w:hAnsi="Times"/>
          <w:lang w:val="fr-FR"/>
        </w:rPr>
        <w:t xml:space="preserve">, </w:t>
      </w:r>
      <w:proofErr w:type="spellStart"/>
      <w:r w:rsidR="00B77042" w:rsidRPr="00A617C3">
        <w:rPr>
          <w:rFonts w:ascii="Times" w:hAnsi="Times"/>
          <w:lang w:val="fr-FR"/>
        </w:rPr>
        <w:t>bagaimana</w:t>
      </w:r>
      <w:proofErr w:type="spellEnd"/>
      <w:r w:rsidR="00B77042" w:rsidRPr="00A617C3">
        <w:rPr>
          <w:rFonts w:ascii="Times" w:hAnsi="Times"/>
          <w:lang w:val="fr-FR"/>
        </w:rPr>
        <w:t xml:space="preserve"> </w:t>
      </w:r>
      <w:proofErr w:type="spellStart"/>
      <w:r w:rsidR="00B77042" w:rsidRPr="00A617C3">
        <w:rPr>
          <w:rFonts w:ascii="Times" w:hAnsi="Times"/>
          <w:lang w:val="fr-FR"/>
        </w:rPr>
        <w:t>situs</w:t>
      </w:r>
      <w:proofErr w:type="spellEnd"/>
      <w:r w:rsidR="00B77042" w:rsidRPr="00A617C3">
        <w:rPr>
          <w:rFonts w:ascii="Times" w:hAnsi="Times"/>
          <w:lang w:val="fr-FR"/>
        </w:rPr>
        <w:t xml:space="preserve"> </w:t>
      </w:r>
      <w:proofErr w:type="spellStart"/>
      <w:r w:rsidR="00B77042" w:rsidRPr="00A617C3">
        <w:rPr>
          <w:rFonts w:ascii="Times" w:hAnsi="Times"/>
          <w:lang w:val="fr-FR"/>
        </w:rPr>
        <w:t>Badan</w:t>
      </w:r>
      <w:proofErr w:type="spellEnd"/>
      <w:r w:rsidR="00B77042" w:rsidRPr="00A617C3">
        <w:rPr>
          <w:rFonts w:ascii="Times" w:hAnsi="Times"/>
          <w:lang w:val="fr-FR"/>
        </w:rPr>
        <w:t xml:space="preserve"> </w:t>
      </w:r>
      <w:proofErr w:type="spellStart"/>
      <w:r w:rsidR="00B77042" w:rsidRPr="00A617C3">
        <w:rPr>
          <w:rFonts w:ascii="Times" w:hAnsi="Times"/>
          <w:lang w:val="fr-FR"/>
        </w:rPr>
        <w:t>Bahasa</w:t>
      </w:r>
      <w:proofErr w:type="spellEnd"/>
      <w:r w:rsidR="00B77042" w:rsidRPr="00A617C3">
        <w:rPr>
          <w:rFonts w:ascii="Times" w:hAnsi="Times"/>
          <w:lang w:val="fr-FR"/>
        </w:rPr>
        <w:t xml:space="preserve"> </w:t>
      </w:r>
      <w:proofErr w:type="spellStart"/>
      <w:r w:rsidR="00B77042" w:rsidRPr="00A617C3">
        <w:rPr>
          <w:rFonts w:ascii="Times" w:hAnsi="Times"/>
          <w:lang w:val="fr-FR"/>
        </w:rPr>
        <w:t>menyediakan</w:t>
      </w:r>
      <w:proofErr w:type="spellEnd"/>
      <w:r w:rsidR="00B77042" w:rsidRPr="00A617C3">
        <w:rPr>
          <w:rFonts w:ascii="Times" w:hAnsi="Times"/>
          <w:lang w:val="fr-FR"/>
        </w:rPr>
        <w:t xml:space="preserve"> </w:t>
      </w:r>
      <w:proofErr w:type="spellStart"/>
      <w:r w:rsidR="00B77042" w:rsidRPr="00A617C3">
        <w:rPr>
          <w:rFonts w:ascii="Times" w:hAnsi="Times"/>
          <w:lang w:val="fr-FR"/>
        </w:rPr>
        <w:t>fitur-fitur</w:t>
      </w:r>
      <w:proofErr w:type="spellEnd"/>
      <w:r w:rsidR="00B77042" w:rsidRPr="00A617C3">
        <w:rPr>
          <w:rFonts w:ascii="Times" w:hAnsi="Times"/>
          <w:lang w:val="fr-FR"/>
        </w:rPr>
        <w:t xml:space="preserve"> </w:t>
      </w:r>
      <w:proofErr w:type="spellStart"/>
      <w:r w:rsidR="00B77042" w:rsidRPr="00A617C3">
        <w:rPr>
          <w:rFonts w:ascii="Times" w:hAnsi="Times"/>
          <w:lang w:val="fr-FR"/>
        </w:rPr>
        <w:t>seperti</w:t>
      </w:r>
      <w:proofErr w:type="spellEnd"/>
      <w:r w:rsidR="00B77042" w:rsidRPr="00A617C3">
        <w:rPr>
          <w:rFonts w:ascii="Times" w:hAnsi="Times"/>
          <w:lang w:val="fr-FR"/>
        </w:rPr>
        <w:t xml:space="preserve"> BIPA, </w:t>
      </w:r>
      <w:proofErr w:type="spellStart"/>
      <w:r w:rsidR="00B77042" w:rsidRPr="00A617C3">
        <w:rPr>
          <w:rFonts w:ascii="Times" w:hAnsi="Times"/>
          <w:lang w:val="fr-FR"/>
        </w:rPr>
        <w:t>Penerjemahan</w:t>
      </w:r>
      <w:proofErr w:type="spellEnd"/>
      <w:r w:rsidR="00B77042" w:rsidRPr="00A617C3">
        <w:rPr>
          <w:rFonts w:ascii="Times" w:hAnsi="Times"/>
          <w:lang w:val="fr-FR"/>
        </w:rPr>
        <w:t xml:space="preserve"> </w:t>
      </w:r>
      <w:proofErr w:type="spellStart"/>
      <w:r w:rsidR="00B77042" w:rsidRPr="00A617C3">
        <w:rPr>
          <w:rFonts w:ascii="Times" w:hAnsi="Times"/>
          <w:lang w:val="fr-FR"/>
        </w:rPr>
        <w:t>Daring</w:t>
      </w:r>
      <w:proofErr w:type="spellEnd"/>
      <w:r w:rsidR="00B77042" w:rsidRPr="00A617C3">
        <w:rPr>
          <w:rFonts w:ascii="Times" w:hAnsi="Times"/>
          <w:lang w:val="fr-FR"/>
        </w:rPr>
        <w:t xml:space="preserve">, dan KBBI yang bisa </w:t>
      </w:r>
      <w:proofErr w:type="spellStart"/>
      <w:r w:rsidR="00B77042" w:rsidRPr="00A617C3">
        <w:rPr>
          <w:rFonts w:ascii="Times" w:hAnsi="Times"/>
          <w:lang w:val="fr-FR"/>
        </w:rPr>
        <w:t>diakses</w:t>
      </w:r>
      <w:proofErr w:type="spellEnd"/>
      <w:r w:rsidR="00B77042" w:rsidRPr="00A617C3">
        <w:rPr>
          <w:rFonts w:ascii="Times" w:hAnsi="Times"/>
          <w:lang w:val="fr-FR"/>
        </w:rPr>
        <w:t xml:space="preserve"> </w:t>
      </w:r>
      <w:proofErr w:type="spellStart"/>
      <w:r w:rsidR="00B77042" w:rsidRPr="00A617C3">
        <w:rPr>
          <w:rFonts w:ascii="Times" w:hAnsi="Times"/>
          <w:lang w:val="fr-FR"/>
        </w:rPr>
        <w:t>secara</w:t>
      </w:r>
      <w:proofErr w:type="spellEnd"/>
      <w:r w:rsidR="00B77042" w:rsidRPr="00A617C3">
        <w:rPr>
          <w:rFonts w:ascii="Times" w:hAnsi="Times"/>
          <w:lang w:val="fr-FR"/>
        </w:rPr>
        <w:t xml:space="preserve"> digital dan </w:t>
      </w:r>
      <w:proofErr w:type="spellStart"/>
      <w:r w:rsidR="00B77042" w:rsidRPr="00A617C3">
        <w:rPr>
          <w:rFonts w:ascii="Times" w:hAnsi="Times"/>
          <w:lang w:val="fr-FR"/>
        </w:rPr>
        <w:t>menyebar</w:t>
      </w:r>
      <w:proofErr w:type="spellEnd"/>
      <w:r w:rsidR="00B77042" w:rsidRPr="00A617C3">
        <w:rPr>
          <w:rFonts w:ascii="Times" w:hAnsi="Times"/>
          <w:lang w:val="fr-FR"/>
        </w:rPr>
        <w:t xml:space="preserve"> </w:t>
      </w:r>
      <w:proofErr w:type="spellStart"/>
      <w:r w:rsidR="00B77042" w:rsidRPr="00A617C3">
        <w:rPr>
          <w:rFonts w:ascii="Times" w:hAnsi="Times"/>
          <w:lang w:val="fr-FR"/>
        </w:rPr>
        <w:t>ke</w:t>
      </w:r>
      <w:proofErr w:type="spellEnd"/>
      <w:r w:rsidR="00B77042" w:rsidRPr="00A617C3">
        <w:rPr>
          <w:rFonts w:ascii="Times" w:hAnsi="Times"/>
          <w:lang w:val="fr-FR"/>
        </w:rPr>
        <w:t xml:space="preserve"> </w:t>
      </w:r>
      <w:proofErr w:type="spellStart"/>
      <w:r w:rsidR="00B77042" w:rsidRPr="00A617C3">
        <w:rPr>
          <w:rFonts w:ascii="Times" w:hAnsi="Times"/>
          <w:lang w:val="fr-FR"/>
        </w:rPr>
        <w:t>tingkat</w:t>
      </w:r>
      <w:proofErr w:type="spellEnd"/>
      <w:r w:rsidR="00B77042" w:rsidRPr="00A617C3">
        <w:rPr>
          <w:rFonts w:ascii="Times" w:hAnsi="Times"/>
          <w:lang w:val="fr-FR"/>
        </w:rPr>
        <w:t xml:space="preserve"> global. </w:t>
      </w:r>
      <w:proofErr w:type="spellStart"/>
      <w:r w:rsidR="00517ED1" w:rsidRPr="00A617C3">
        <w:rPr>
          <w:lang w:val="fr-FR"/>
        </w:rPr>
        <w:t>Kemudian</w:t>
      </w:r>
      <w:proofErr w:type="spellEnd"/>
      <w:r w:rsidR="00517ED1" w:rsidRPr="00A617C3">
        <w:rPr>
          <w:lang w:val="fr-FR"/>
        </w:rPr>
        <w:t xml:space="preserve"> </w:t>
      </w:r>
      <w:proofErr w:type="spellStart"/>
      <w:r w:rsidR="00517ED1" w:rsidRPr="00A617C3">
        <w:rPr>
          <w:lang w:val="fr-FR"/>
        </w:rPr>
        <w:t>a</w:t>
      </w:r>
      <w:r w:rsidRPr="00A617C3">
        <w:rPr>
          <w:lang w:val="fr-FR"/>
        </w:rPr>
        <w:t>nalisis</w:t>
      </w:r>
      <w:proofErr w:type="spellEnd"/>
      <w:r w:rsidRPr="00A617C3">
        <w:rPr>
          <w:lang w:val="fr-FR"/>
        </w:rPr>
        <w:t xml:space="preserve"> </w:t>
      </w:r>
      <w:proofErr w:type="spellStart"/>
      <w:r w:rsidR="00517ED1" w:rsidRPr="00A617C3">
        <w:rPr>
          <w:lang w:val="fr-FR"/>
        </w:rPr>
        <w:t>w</w:t>
      </w:r>
      <w:r w:rsidRPr="00A617C3">
        <w:rPr>
          <w:lang w:val="fr-FR"/>
        </w:rPr>
        <w:t>acana</w:t>
      </w:r>
      <w:proofErr w:type="spellEnd"/>
      <w:r w:rsidRPr="00A617C3">
        <w:rPr>
          <w:lang w:val="fr-FR"/>
        </w:rPr>
        <w:t xml:space="preserve"> </w:t>
      </w:r>
      <w:proofErr w:type="spellStart"/>
      <w:r w:rsidR="00517ED1" w:rsidRPr="00A617C3">
        <w:rPr>
          <w:lang w:val="fr-FR"/>
        </w:rPr>
        <w:t>k</w:t>
      </w:r>
      <w:r w:rsidRPr="00A617C3">
        <w:rPr>
          <w:lang w:val="fr-FR"/>
        </w:rPr>
        <w:t>ritis</w:t>
      </w:r>
      <w:proofErr w:type="spellEnd"/>
      <w:r w:rsidRPr="00A617C3">
        <w:rPr>
          <w:lang w:val="fr-FR"/>
        </w:rPr>
        <w:t xml:space="preserve"> </w:t>
      </w:r>
      <w:r w:rsidR="000D331D" w:rsidRPr="00A617C3">
        <w:rPr>
          <w:lang w:val="fr-FR"/>
        </w:rPr>
        <w:t>(</w:t>
      </w:r>
      <w:r w:rsidR="00517ED1" w:rsidRPr="00A617C3">
        <w:rPr>
          <w:i/>
          <w:iCs/>
          <w:lang w:val="fr-FR"/>
        </w:rPr>
        <w:t xml:space="preserve">Critical </w:t>
      </w:r>
      <w:proofErr w:type="spellStart"/>
      <w:r w:rsidR="00517ED1" w:rsidRPr="00A617C3">
        <w:rPr>
          <w:i/>
          <w:iCs/>
          <w:lang w:val="fr-FR"/>
        </w:rPr>
        <w:t>Discourse</w:t>
      </w:r>
      <w:proofErr w:type="spellEnd"/>
      <w:r w:rsidR="00517ED1" w:rsidRPr="00A617C3">
        <w:rPr>
          <w:i/>
          <w:iCs/>
          <w:lang w:val="fr-FR"/>
        </w:rPr>
        <w:t xml:space="preserve"> </w:t>
      </w:r>
      <w:proofErr w:type="spellStart"/>
      <w:r w:rsidR="00517ED1" w:rsidRPr="00A617C3">
        <w:rPr>
          <w:i/>
          <w:iCs/>
          <w:lang w:val="fr-FR"/>
        </w:rPr>
        <w:t>Analysis</w:t>
      </w:r>
      <w:proofErr w:type="spellEnd"/>
      <w:r w:rsidR="000D331D" w:rsidRPr="00A617C3">
        <w:rPr>
          <w:lang w:val="fr-FR"/>
        </w:rPr>
        <w:t>)</w:t>
      </w:r>
      <w:r w:rsidR="00517ED1" w:rsidRPr="00A617C3">
        <w:rPr>
          <w:lang w:val="fr-FR"/>
        </w:rPr>
        <w:t xml:space="preserve"> </w:t>
      </w:r>
      <w:proofErr w:type="spellStart"/>
      <w:r w:rsidR="00BD7373" w:rsidRPr="00A617C3">
        <w:rPr>
          <w:lang w:val="fr-FR"/>
        </w:rPr>
        <w:t>bertujuan</w:t>
      </w:r>
      <w:proofErr w:type="spellEnd"/>
      <w:r w:rsidR="00BD7373" w:rsidRPr="00A617C3">
        <w:rPr>
          <w:lang w:val="fr-FR"/>
        </w:rPr>
        <w:t xml:space="preserve"> </w:t>
      </w:r>
      <w:proofErr w:type="spellStart"/>
      <w:r w:rsidR="00BD7373" w:rsidRPr="00A617C3">
        <w:rPr>
          <w:lang w:val="fr-FR"/>
        </w:rPr>
        <w:t>mengungkapkan</w:t>
      </w:r>
      <w:proofErr w:type="spellEnd"/>
      <w:r w:rsidR="00BD7373" w:rsidRPr="00A617C3">
        <w:rPr>
          <w:lang w:val="fr-FR"/>
        </w:rPr>
        <w:t xml:space="preserve"> </w:t>
      </w:r>
      <w:proofErr w:type="spellStart"/>
      <w:r w:rsidR="00BD7373" w:rsidRPr="00A617C3">
        <w:rPr>
          <w:lang w:val="fr-FR"/>
        </w:rPr>
        <w:t>makna</w:t>
      </w:r>
      <w:proofErr w:type="spellEnd"/>
      <w:r w:rsidR="00BD7373" w:rsidRPr="00A617C3">
        <w:rPr>
          <w:lang w:val="fr-FR"/>
        </w:rPr>
        <w:t xml:space="preserve"> </w:t>
      </w:r>
      <w:proofErr w:type="spellStart"/>
      <w:r w:rsidR="00BD7373" w:rsidRPr="00A617C3">
        <w:rPr>
          <w:lang w:val="fr-FR"/>
        </w:rPr>
        <w:t>dibalik</w:t>
      </w:r>
      <w:proofErr w:type="spellEnd"/>
      <w:r w:rsidR="00BD7373" w:rsidRPr="00A617C3">
        <w:rPr>
          <w:lang w:val="fr-FR"/>
        </w:rPr>
        <w:t xml:space="preserve"> </w:t>
      </w:r>
      <w:proofErr w:type="spellStart"/>
      <w:r w:rsidR="00BD7373" w:rsidRPr="00A617C3">
        <w:rPr>
          <w:lang w:val="fr-FR"/>
        </w:rPr>
        <w:t>relasi</w:t>
      </w:r>
      <w:proofErr w:type="spellEnd"/>
      <w:r w:rsidR="00BD7373" w:rsidRPr="00A617C3">
        <w:rPr>
          <w:lang w:val="fr-FR"/>
        </w:rPr>
        <w:t xml:space="preserve"> </w:t>
      </w:r>
      <w:proofErr w:type="spellStart"/>
      <w:r w:rsidR="00BD7373" w:rsidRPr="00A617C3">
        <w:rPr>
          <w:lang w:val="fr-FR"/>
        </w:rPr>
        <w:t>bahasa</w:t>
      </w:r>
      <w:proofErr w:type="spellEnd"/>
      <w:r w:rsidR="00BD7373" w:rsidRPr="00A617C3">
        <w:rPr>
          <w:lang w:val="fr-FR"/>
        </w:rPr>
        <w:t xml:space="preserve"> dan </w:t>
      </w:r>
      <w:proofErr w:type="spellStart"/>
      <w:r w:rsidR="00BD7373" w:rsidRPr="00A617C3">
        <w:rPr>
          <w:lang w:val="fr-FR"/>
        </w:rPr>
        <w:t>keku</w:t>
      </w:r>
      <w:r w:rsidR="00BF1A29" w:rsidRPr="00A617C3">
        <w:rPr>
          <w:lang w:val="fr-FR"/>
        </w:rPr>
        <w:t>a</w:t>
      </w:r>
      <w:r w:rsidR="00BD7373" w:rsidRPr="00A617C3">
        <w:rPr>
          <w:lang w:val="fr-FR"/>
        </w:rPr>
        <w:t>saan</w:t>
      </w:r>
      <w:proofErr w:type="spellEnd"/>
      <w:r w:rsidR="00BD7373" w:rsidRPr="00A617C3">
        <w:rPr>
          <w:lang w:val="fr-FR"/>
        </w:rPr>
        <w:t xml:space="preserve">. </w:t>
      </w:r>
      <w:proofErr w:type="spellStart"/>
      <w:r w:rsidR="00BD7373" w:rsidRPr="00A617C3">
        <w:rPr>
          <w:lang w:val="fr-FR"/>
        </w:rPr>
        <w:t>Bagaimana</w:t>
      </w:r>
      <w:proofErr w:type="spellEnd"/>
      <w:r w:rsidR="00BD7373" w:rsidRPr="00A617C3">
        <w:rPr>
          <w:lang w:val="fr-FR"/>
        </w:rPr>
        <w:t xml:space="preserve"> </w:t>
      </w:r>
      <w:proofErr w:type="spellStart"/>
      <w:r w:rsidR="00BD7373" w:rsidRPr="00A617C3">
        <w:rPr>
          <w:lang w:val="fr-FR"/>
        </w:rPr>
        <w:t>bahasa</w:t>
      </w:r>
      <w:proofErr w:type="spellEnd"/>
      <w:r w:rsidR="00BD7373" w:rsidRPr="00A617C3">
        <w:rPr>
          <w:lang w:val="fr-FR"/>
        </w:rPr>
        <w:t xml:space="preserve"> </w:t>
      </w:r>
      <w:proofErr w:type="spellStart"/>
      <w:r w:rsidR="00BD7373" w:rsidRPr="00A617C3">
        <w:rPr>
          <w:lang w:val="fr-FR"/>
        </w:rPr>
        <w:t>dalam</w:t>
      </w:r>
      <w:proofErr w:type="spellEnd"/>
      <w:r w:rsidR="00BD7373" w:rsidRPr="00A617C3">
        <w:rPr>
          <w:lang w:val="fr-FR"/>
        </w:rPr>
        <w:t xml:space="preserve"> </w:t>
      </w:r>
      <w:proofErr w:type="spellStart"/>
      <w:r w:rsidR="00BD7373" w:rsidRPr="00A617C3">
        <w:rPr>
          <w:lang w:val="fr-FR"/>
        </w:rPr>
        <w:t>fitur</w:t>
      </w:r>
      <w:proofErr w:type="spellEnd"/>
      <w:r w:rsidR="00BD7373" w:rsidRPr="00A617C3">
        <w:rPr>
          <w:lang w:val="fr-FR"/>
        </w:rPr>
        <w:t xml:space="preserve"> </w:t>
      </w:r>
      <w:proofErr w:type="spellStart"/>
      <w:r w:rsidR="00BD7373" w:rsidRPr="00A617C3">
        <w:rPr>
          <w:lang w:val="fr-FR"/>
        </w:rPr>
        <w:t>atau</w:t>
      </w:r>
      <w:proofErr w:type="spellEnd"/>
      <w:r w:rsidR="00BD7373" w:rsidRPr="00A617C3">
        <w:rPr>
          <w:lang w:val="fr-FR"/>
        </w:rPr>
        <w:t xml:space="preserve"> media digital </w:t>
      </w:r>
      <w:proofErr w:type="spellStart"/>
      <w:r w:rsidR="00BD7373" w:rsidRPr="00A617C3">
        <w:rPr>
          <w:lang w:val="fr-FR"/>
        </w:rPr>
        <w:t>beroperasi</w:t>
      </w:r>
      <w:proofErr w:type="spellEnd"/>
      <w:r w:rsidR="00BD7373" w:rsidRPr="00A617C3">
        <w:rPr>
          <w:lang w:val="fr-FR"/>
        </w:rPr>
        <w:t xml:space="preserve"> dan </w:t>
      </w:r>
      <w:proofErr w:type="spellStart"/>
      <w:r w:rsidR="00BD7373" w:rsidRPr="00A617C3">
        <w:rPr>
          <w:lang w:val="fr-FR"/>
        </w:rPr>
        <w:t>memiliki</w:t>
      </w:r>
      <w:proofErr w:type="spellEnd"/>
      <w:r w:rsidR="00BD7373" w:rsidRPr="00A617C3">
        <w:rPr>
          <w:lang w:val="fr-FR"/>
        </w:rPr>
        <w:t xml:space="preserve"> </w:t>
      </w:r>
      <w:proofErr w:type="spellStart"/>
      <w:r w:rsidR="00BD7373" w:rsidRPr="00A617C3">
        <w:rPr>
          <w:lang w:val="fr-FR"/>
        </w:rPr>
        <w:t>makna</w:t>
      </w:r>
      <w:proofErr w:type="spellEnd"/>
      <w:r w:rsidR="00BD7373" w:rsidRPr="00A617C3">
        <w:rPr>
          <w:lang w:val="fr-FR"/>
        </w:rPr>
        <w:t xml:space="preserve"> (</w:t>
      </w:r>
      <w:proofErr w:type="spellStart"/>
      <w:r w:rsidR="00BD7373" w:rsidRPr="00A617C3">
        <w:rPr>
          <w:rFonts w:ascii="Times" w:hAnsi="Times"/>
          <w:lang w:val="fr-FR"/>
        </w:rPr>
        <w:t>Doshi</w:t>
      </w:r>
      <w:proofErr w:type="spellEnd"/>
      <w:r w:rsidR="00BD7373" w:rsidRPr="00A617C3">
        <w:rPr>
          <w:rFonts w:ascii="Times" w:hAnsi="Times"/>
          <w:lang w:val="fr-FR"/>
        </w:rPr>
        <w:t>, M. J.</w:t>
      </w:r>
      <w:r w:rsidR="00BF1A29" w:rsidRPr="00A617C3">
        <w:rPr>
          <w:rFonts w:ascii="Times" w:hAnsi="Times"/>
          <w:lang w:val="fr-FR"/>
        </w:rPr>
        <w:t xml:space="preserve">, </w:t>
      </w:r>
      <w:r w:rsidR="00BD7373" w:rsidRPr="00A617C3">
        <w:rPr>
          <w:rFonts w:ascii="Times" w:hAnsi="Times"/>
          <w:lang w:val="fr-FR"/>
        </w:rPr>
        <w:t>2024)</w:t>
      </w:r>
      <w:r w:rsidR="000D331D" w:rsidRPr="00A617C3">
        <w:rPr>
          <w:lang w:val="fr-FR"/>
        </w:rPr>
        <w:t xml:space="preserve">. </w:t>
      </w:r>
      <w:r w:rsidR="000D331D" w:rsidRPr="00517ED1">
        <w:t xml:space="preserve">AWK Norman </w:t>
      </w:r>
      <w:proofErr w:type="spellStart"/>
      <w:r w:rsidR="000D331D" w:rsidRPr="00517ED1">
        <w:t>Fairlought</w:t>
      </w:r>
      <w:proofErr w:type="spellEnd"/>
      <w:r w:rsidR="000D331D" w:rsidRPr="00517ED1">
        <w:t xml:space="preserve"> </w:t>
      </w:r>
      <w:proofErr w:type="spellStart"/>
      <w:r w:rsidR="000D331D" w:rsidRPr="00517ED1">
        <w:t>menekankan</w:t>
      </w:r>
      <w:proofErr w:type="spellEnd"/>
      <w:r w:rsidR="000D331D" w:rsidRPr="00517ED1">
        <w:t xml:space="preserve"> </w:t>
      </w:r>
      <w:proofErr w:type="spellStart"/>
      <w:r w:rsidR="000D331D" w:rsidRPr="00517ED1">
        <w:t>bahwa</w:t>
      </w:r>
      <w:proofErr w:type="spellEnd"/>
      <w:r w:rsidR="000D331D" w:rsidRPr="00517ED1">
        <w:t xml:space="preserve"> </w:t>
      </w:r>
      <w:proofErr w:type="spellStart"/>
      <w:r w:rsidR="000D331D" w:rsidRPr="00517ED1">
        <w:t>wacana</w:t>
      </w:r>
      <w:proofErr w:type="spellEnd"/>
      <w:r w:rsidR="000D331D" w:rsidRPr="00517ED1">
        <w:t xml:space="preserve"> </w:t>
      </w:r>
      <w:proofErr w:type="spellStart"/>
      <w:r w:rsidR="000D331D" w:rsidRPr="00517ED1">
        <w:t>hadir</w:t>
      </w:r>
      <w:proofErr w:type="spellEnd"/>
      <w:r w:rsidR="000D331D" w:rsidRPr="00517ED1">
        <w:t xml:space="preserve"> </w:t>
      </w:r>
      <w:proofErr w:type="spellStart"/>
      <w:r w:rsidR="000D331D" w:rsidRPr="00517ED1">
        <w:t>dalam</w:t>
      </w:r>
      <w:proofErr w:type="spellEnd"/>
      <w:r w:rsidR="000D331D" w:rsidRPr="00517ED1">
        <w:t xml:space="preserve"> </w:t>
      </w:r>
      <w:proofErr w:type="spellStart"/>
      <w:r w:rsidR="000D331D" w:rsidRPr="00517ED1">
        <w:t>praktik</w:t>
      </w:r>
      <w:proofErr w:type="spellEnd"/>
      <w:r w:rsidR="000D331D" w:rsidRPr="00517ED1">
        <w:t xml:space="preserve"> </w:t>
      </w:r>
      <w:proofErr w:type="spellStart"/>
      <w:r w:rsidR="000D331D" w:rsidRPr="00517ED1">
        <w:t>sosial</w:t>
      </w:r>
      <w:proofErr w:type="spellEnd"/>
      <w:r w:rsidR="000D331D" w:rsidRPr="00517ED1">
        <w:t xml:space="preserve">. Bahasa </w:t>
      </w:r>
      <w:proofErr w:type="spellStart"/>
      <w:r w:rsidR="000D331D" w:rsidRPr="00517ED1">
        <w:t>diproduksi</w:t>
      </w:r>
      <w:proofErr w:type="spellEnd"/>
      <w:r w:rsidR="000D331D" w:rsidRPr="00517ED1">
        <w:t xml:space="preserve"> dan </w:t>
      </w:r>
      <w:proofErr w:type="spellStart"/>
      <w:r w:rsidR="000D331D" w:rsidRPr="00517ED1">
        <w:t>distribusi</w:t>
      </w:r>
      <w:proofErr w:type="spellEnd"/>
      <w:r w:rsidR="000D331D" w:rsidRPr="00517ED1">
        <w:t xml:space="preserve"> </w:t>
      </w:r>
      <w:proofErr w:type="spellStart"/>
      <w:r w:rsidR="000D331D" w:rsidRPr="00517ED1">
        <w:t>memiliki</w:t>
      </w:r>
      <w:proofErr w:type="spellEnd"/>
      <w:r w:rsidR="000D331D" w:rsidRPr="00517ED1">
        <w:t xml:space="preserve"> </w:t>
      </w:r>
      <w:proofErr w:type="spellStart"/>
      <w:r w:rsidR="000D331D" w:rsidRPr="00517ED1">
        <w:t>keterkaitan</w:t>
      </w:r>
      <w:proofErr w:type="spellEnd"/>
      <w:r w:rsidR="000D331D" w:rsidRPr="00517ED1">
        <w:t xml:space="preserve"> </w:t>
      </w:r>
      <w:proofErr w:type="spellStart"/>
      <w:r w:rsidR="000D331D" w:rsidRPr="00517ED1">
        <w:t>dengan</w:t>
      </w:r>
      <w:proofErr w:type="spellEnd"/>
      <w:r w:rsidR="000D331D" w:rsidRPr="00517ED1">
        <w:t xml:space="preserve"> </w:t>
      </w:r>
      <w:proofErr w:type="spellStart"/>
      <w:r w:rsidR="000D331D" w:rsidRPr="00517ED1">
        <w:t>produksi</w:t>
      </w:r>
      <w:proofErr w:type="spellEnd"/>
      <w:r w:rsidR="000D331D" w:rsidRPr="00517ED1">
        <w:t xml:space="preserve"> </w:t>
      </w:r>
      <w:proofErr w:type="spellStart"/>
      <w:r w:rsidR="000D331D" w:rsidRPr="00517ED1">
        <w:t>kekuasaan</w:t>
      </w:r>
      <w:proofErr w:type="spellEnd"/>
      <w:r w:rsidR="000D331D" w:rsidRPr="00517ED1">
        <w:t xml:space="preserve"> dan </w:t>
      </w:r>
      <w:proofErr w:type="spellStart"/>
      <w:r w:rsidR="000D331D" w:rsidRPr="00517ED1">
        <w:t>pengetahuan</w:t>
      </w:r>
      <w:proofErr w:type="spellEnd"/>
      <w:r w:rsidR="000D331D" w:rsidRPr="00517ED1">
        <w:t xml:space="preserve"> </w:t>
      </w:r>
      <w:r w:rsidR="00080142" w:rsidRPr="00517ED1">
        <w:t>(</w:t>
      </w:r>
      <w:r w:rsidR="000D331D" w:rsidRPr="00517ED1">
        <w:rPr>
          <w:rFonts w:ascii="Times" w:hAnsi="Times"/>
        </w:rPr>
        <w:t>Ahmed, T. N., &amp; Mahmood, K.A. (2024).</w:t>
      </w:r>
      <w:r w:rsidR="00080142" w:rsidRPr="00517ED1">
        <w:rPr>
          <w:rFonts w:ascii="Times" w:hAnsi="Times"/>
        </w:rPr>
        <w:t xml:space="preserve"> Ada </w:t>
      </w:r>
      <w:proofErr w:type="spellStart"/>
      <w:r w:rsidR="00080142" w:rsidRPr="00517ED1">
        <w:rPr>
          <w:rFonts w:ascii="Times" w:hAnsi="Times"/>
        </w:rPr>
        <w:t>relasi</w:t>
      </w:r>
      <w:proofErr w:type="spellEnd"/>
      <w:r w:rsidR="00080142" w:rsidRPr="00517ED1">
        <w:rPr>
          <w:rFonts w:ascii="Times" w:hAnsi="Times"/>
        </w:rPr>
        <w:t xml:space="preserve"> </w:t>
      </w:r>
      <w:proofErr w:type="spellStart"/>
      <w:r w:rsidR="00080142" w:rsidRPr="00517ED1">
        <w:rPr>
          <w:rFonts w:ascii="Times" w:hAnsi="Times"/>
        </w:rPr>
        <w:t>antara</w:t>
      </w:r>
      <w:proofErr w:type="spellEnd"/>
      <w:r w:rsidR="00080142" w:rsidRPr="00517ED1">
        <w:rPr>
          <w:rFonts w:ascii="Times" w:hAnsi="Times"/>
        </w:rPr>
        <w:t xml:space="preserve"> </w:t>
      </w:r>
      <w:proofErr w:type="spellStart"/>
      <w:r w:rsidR="00080142" w:rsidRPr="00517ED1">
        <w:rPr>
          <w:rFonts w:ascii="Times" w:hAnsi="Times"/>
        </w:rPr>
        <w:t>bahasa</w:t>
      </w:r>
      <w:proofErr w:type="spellEnd"/>
      <w:r w:rsidR="00080142" w:rsidRPr="00517ED1">
        <w:rPr>
          <w:rFonts w:ascii="Times" w:hAnsi="Times"/>
        </w:rPr>
        <w:t xml:space="preserve">, </w:t>
      </w:r>
      <w:proofErr w:type="spellStart"/>
      <w:r w:rsidR="00080142" w:rsidRPr="00517ED1">
        <w:rPr>
          <w:rFonts w:ascii="Times" w:hAnsi="Times"/>
        </w:rPr>
        <w:t>kekuasaan</w:t>
      </w:r>
      <w:proofErr w:type="spellEnd"/>
      <w:r w:rsidR="00080142" w:rsidRPr="00517ED1">
        <w:rPr>
          <w:rFonts w:ascii="Times" w:hAnsi="Times"/>
        </w:rPr>
        <w:t xml:space="preserve">, dan </w:t>
      </w:r>
      <w:proofErr w:type="spellStart"/>
      <w:r w:rsidR="00080142" w:rsidRPr="00517ED1">
        <w:rPr>
          <w:rFonts w:ascii="Times" w:hAnsi="Times"/>
        </w:rPr>
        <w:t>ideologi</w:t>
      </w:r>
      <w:proofErr w:type="spellEnd"/>
      <w:r w:rsidR="00080142" w:rsidRPr="00517ED1">
        <w:rPr>
          <w:rFonts w:ascii="Times" w:hAnsi="Times"/>
        </w:rPr>
        <w:t xml:space="preserve">. </w:t>
      </w:r>
      <w:proofErr w:type="spellStart"/>
      <w:r w:rsidR="00080142" w:rsidRPr="00517ED1">
        <w:rPr>
          <w:rFonts w:ascii="Times" w:hAnsi="Times"/>
        </w:rPr>
        <w:t>Fokus</w:t>
      </w:r>
      <w:proofErr w:type="spellEnd"/>
      <w:r w:rsidR="00080142" w:rsidRPr="00517ED1">
        <w:rPr>
          <w:rFonts w:ascii="Times" w:hAnsi="Times"/>
        </w:rPr>
        <w:t xml:space="preserve"> AWK </w:t>
      </w:r>
      <w:proofErr w:type="spellStart"/>
      <w:r w:rsidR="00080142" w:rsidRPr="00517ED1">
        <w:rPr>
          <w:rFonts w:ascii="Times" w:hAnsi="Times"/>
        </w:rPr>
        <w:t>meliputi</w:t>
      </w:r>
      <w:proofErr w:type="spellEnd"/>
      <w:r w:rsidR="00080142" w:rsidRPr="00517ED1">
        <w:rPr>
          <w:rFonts w:ascii="Times" w:hAnsi="Times"/>
        </w:rPr>
        <w:t xml:space="preserve"> </w:t>
      </w:r>
      <w:proofErr w:type="spellStart"/>
      <w:r w:rsidR="00080142" w:rsidRPr="00517ED1">
        <w:rPr>
          <w:rFonts w:ascii="Times" w:hAnsi="Times"/>
        </w:rPr>
        <w:t>tiga</w:t>
      </w:r>
      <w:proofErr w:type="spellEnd"/>
      <w:r w:rsidR="00080142" w:rsidRPr="00517ED1">
        <w:rPr>
          <w:rFonts w:ascii="Times" w:hAnsi="Times"/>
        </w:rPr>
        <w:t xml:space="preserve"> </w:t>
      </w:r>
      <w:proofErr w:type="spellStart"/>
      <w:r w:rsidR="00080142" w:rsidRPr="00517ED1">
        <w:rPr>
          <w:rFonts w:ascii="Times" w:hAnsi="Times"/>
        </w:rPr>
        <w:t>dimensi</w:t>
      </w:r>
      <w:proofErr w:type="spellEnd"/>
      <w:r w:rsidR="00080142" w:rsidRPr="00517ED1">
        <w:rPr>
          <w:rFonts w:ascii="Times" w:hAnsi="Times"/>
        </w:rPr>
        <w:t xml:space="preserve">, </w:t>
      </w:r>
      <w:proofErr w:type="spellStart"/>
      <w:r w:rsidR="00080142" w:rsidRPr="00517ED1">
        <w:rPr>
          <w:rFonts w:ascii="Times" w:hAnsi="Times"/>
        </w:rPr>
        <w:t>yakni</w:t>
      </w:r>
      <w:proofErr w:type="spellEnd"/>
      <w:r w:rsidR="00080142" w:rsidRPr="00517ED1">
        <w:rPr>
          <w:rFonts w:ascii="Times" w:hAnsi="Times"/>
        </w:rPr>
        <w:t xml:space="preserve"> </w:t>
      </w:r>
      <w:proofErr w:type="spellStart"/>
      <w:r w:rsidR="00080142" w:rsidRPr="00517ED1">
        <w:rPr>
          <w:rFonts w:ascii="Times" w:hAnsi="Times"/>
        </w:rPr>
        <w:t>dimensi</w:t>
      </w:r>
      <w:proofErr w:type="spellEnd"/>
      <w:r w:rsidR="00080142" w:rsidRPr="00517ED1">
        <w:rPr>
          <w:rFonts w:ascii="Times" w:hAnsi="Times"/>
        </w:rPr>
        <w:t xml:space="preserve"> </w:t>
      </w:r>
      <w:proofErr w:type="spellStart"/>
      <w:r w:rsidR="00080142" w:rsidRPr="00517ED1">
        <w:rPr>
          <w:rFonts w:ascii="Times" w:hAnsi="Times"/>
        </w:rPr>
        <w:t>teks</w:t>
      </w:r>
      <w:proofErr w:type="spellEnd"/>
      <w:r w:rsidR="00080142" w:rsidRPr="00517ED1">
        <w:rPr>
          <w:rFonts w:ascii="Times" w:hAnsi="Times"/>
        </w:rPr>
        <w:t xml:space="preserve"> (</w:t>
      </w:r>
      <w:proofErr w:type="spellStart"/>
      <w:r w:rsidR="00080142" w:rsidRPr="00517ED1">
        <w:rPr>
          <w:rFonts w:ascii="Times" w:hAnsi="Times"/>
        </w:rPr>
        <w:t>mikro</w:t>
      </w:r>
      <w:proofErr w:type="spellEnd"/>
      <w:r w:rsidR="00080142" w:rsidRPr="00517ED1">
        <w:rPr>
          <w:rFonts w:ascii="Times" w:hAnsi="Times"/>
        </w:rPr>
        <w:t xml:space="preserve">), </w:t>
      </w:r>
      <w:proofErr w:type="spellStart"/>
      <w:r w:rsidR="00080142" w:rsidRPr="00517ED1">
        <w:rPr>
          <w:rFonts w:ascii="Times" w:hAnsi="Times"/>
        </w:rPr>
        <w:t>praktik</w:t>
      </w:r>
      <w:proofErr w:type="spellEnd"/>
      <w:r w:rsidR="00080142" w:rsidRPr="00517ED1">
        <w:rPr>
          <w:rFonts w:ascii="Times" w:hAnsi="Times"/>
        </w:rPr>
        <w:t xml:space="preserve"> </w:t>
      </w:r>
      <w:proofErr w:type="spellStart"/>
      <w:r w:rsidR="00080142" w:rsidRPr="00517ED1">
        <w:rPr>
          <w:rFonts w:ascii="Times" w:hAnsi="Times"/>
        </w:rPr>
        <w:t>wacana</w:t>
      </w:r>
      <w:proofErr w:type="spellEnd"/>
      <w:r w:rsidR="00080142" w:rsidRPr="00517ED1">
        <w:rPr>
          <w:rFonts w:ascii="Times" w:hAnsi="Times"/>
        </w:rPr>
        <w:t xml:space="preserve"> (</w:t>
      </w:r>
      <w:r w:rsidR="00080142" w:rsidRPr="002C2FBD">
        <w:rPr>
          <w:rFonts w:ascii="Times" w:hAnsi="Times"/>
          <w:i/>
          <w:iCs/>
        </w:rPr>
        <w:t>Discursive Practice</w:t>
      </w:r>
      <w:r w:rsidR="00080142" w:rsidRPr="00517ED1">
        <w:rPr>
          <w:rFonts w:ascii="Times" w:hAnsi="Times"/>
        </w:rPr>
        <w:t xml:space="preserve">), dan </w:t>
      </w:r>
      <w:proofErr w:type="spellStart"/>
      <w:r w:rsidR="00080142" w:rsidRPr="00517ED1">
        <w:rPr>
          <w:rFonts w:ascii="Times" w:hAnsi="Times"/>
        </w:rPr>
        <w:t>Praktik</w:t>
      </w:r>
      <w:proofErr w:type="spellEnd"/>
      <w:r w:rsidR="00080142" w:rsidRPr="00517ED1">
        <w:rPr>
          <w:rFonts w:ascii="Times" w:hAnsi="Times"/>
        </w:rPr>
        <w:t xml:space="preserve"> Sosial (</w:t>
      </w:r>
      <w:r w:rsidR="00080142" w:rsidRPr="00080142">
        <w:rPr>
          <w:rFonts w:ascii="Times" w:hAnsi="Times"/>
        </w:rPr>
        <w:t xml:space="preserve">Fairclough, N. </w:t>
      </w:r>
      <w:r w:rsidR="00080142" w:rsidRPr="00517ED1">
        <w:rPr>
          <w:rFonts w:ascii="Times" w:hAnsi="Times"/>
        </w:rPr>
        <w:t>,</w:t>
      </w:r>
      <w:r w:rsidR="00080142" w:rsidRPr="00080142">
        <w:rPr>
          <w:rFonts w:ascii="Times" w:hAnsi="Times"/>
        </w:rPr>
        <w:t>1992</w:t>
      </w:r>
      <w:r w:rsidR="00080142" w:rsidRPr="00517ED1">
        <w:rPr>
          <w:rFonts w:ascii="Times" w:hAnsi="Times"/>
        </w:rPr>
        <w:t xml:space="preserve">; </w:t>
      </w:r>
      <w:r w:rsidR="00080142" w:rsidRPr="00080142">
        <w:rPr>
          <w:rFonts w:ascii="Times" w:hAnsi="Times"/>
        </w:rPr>
        <w:t>Fairclough, N. (1995</w:t>
      </w:r>
      <w:r w:rsidR="00080142" w:rsidRPr="00517ED1">
        <w:rPr>
          <w:rFonts w:ascii="Times" w:hAnsi="Times"/>
        </w:rPr>
        <w:t xml:space="preserve">). </w:t>
      </w:r>
      <w:proofErr w:type="spellStart"/>
      <w:r w:rsidR="00080142" w:rsidRPr="00517ED1">
        <w:rPr>
          <w:rFonts w:ascii="Times" w:hAnsi="Times"/>
        </w:rPr>
        <w:t>Dalam</w:t>
      </w:r>
      <w:proofErr w:type="spellEnd"/>
      <w:r w:rsidR="00080142" w:rsidRPr="00517ED1">
        <w:rPr>
          <w:rFonts w:ascii="Times" w:hAnsi="Times"/>
        </w:rPr>
        <w:t xml:space="preserve"> </w:t>
      </w:r>
      <w:proofErr w:type="spellStart"/>
      <w:r w:rsidR="00080142" w:rsidRPr="00517ED1">
        <w:rPr>
          <w:rFonts w:ascii="Times" w:hAnsi="Times"/>
        </w:rPr>
        <w:t>konteks</w:t>
      </w:r>
      <w:proofErr w:type="spellEnd"/>
      <w:r w:rsidR="00080142" w:rsidRPr="00517ED1">
        <w:rPr>
          <w:rFonts w:ascii="Times" w:hAnsi="Times"/>
        </w:rPr>
        <w:t xml:space="preserve"> </w:t>
      </w:r>
      <w:proofErr w:type="spellStart"/>
      <w:r w:rsidR="00080142" w:rsidRPr="00517ED1">
        <w:rPr>
          <w:rFonts w:ascii="Times" w:hAnsi="Times"/>
        </w:rPr>
        <w:t>peneltiian</w:t>
      </w:r>
      <w:proofErr w:type="spellEnd"/>
      <w:r w:rsidR="00080142" w:rsidRPr="00517ED1">
        <w:rPr>
          <w:rFonts w:ascii="Times" w:hAnsi="Times"/>
        </w:rPr>
        <w:t xml:space="preserve"> </w:t>
      </w:r>
      <w:proofErr w:type="spellStart"/>
      <w:r w:rsidR="00080142" w:rsidRPr="00517ED1">
        <w:rPr>
          <w:rFonts w:ascii="Times" w:hAnsi="Times"/>
        </w:rPr>
        <w:t>ini</w:t>
      </w:r>
      <w:proofErr w:type="spellEnd"/>
      <w:r w:rsidR="00080142" w:rsidRPr="00517ED1">
        <w:rPr>
          <w:rFonts w:ascii="Times" w:hAnsi="Times"/>
        </w:rPr>
        <w:t xml:space="preserve">, </w:t>
      </w:r>
      <w:proofErr w:type="spellStart"/>
      <w:r w:rsidR="00080142" w:rsidRPr="00517ED1">
        <w:rPr>
          <w:rFonts w:ascii="Times" w:hAnsi="Times"/>
        </w:rPr>
        <w:t>bagaimana</w:t>
      </w:r>
      <w:proofErr w:type="spellEnd"/>
      <w:r w:rsidR="00080142" w:rsidRPr="00517ED1">
        <w:rPr>
          <w:rFonts w:ascii="Times" w:hAnsi="Times"/>
        </w:rPr>
        <w:t xml:space="preserve"> </w:t>
      </w:r>
      <w:proofErr w:type="spellStart"/>
      <w:r w:rsidR="00080142" w:rsidRPr="00517ED1">
        <w:rPr>
          <w:rFonts w:ascii="Times" w:hAnsi="Times"/>
        </w:rPr>
        <w:t>fitur-fitur</w:t>
      </w:r>
      <w:proofErr w:type="spellEnd"/>
      <w:r w:rsidR="00080142" w:rsidRPr="00517ED1">
        <w:rPr>
          <w:rFonts w:ascii="Times" w:hAnsi="Times"/>
        </w:rPr>
        <w:t xml:space="preserve"> </w:t>
      </w:r>
      <w:proofErr w:type="spellStart"/>
      <w:r w:rsidR="00080142" w:rsidRPr="00517ED1">
        <w:rPr>
          <w:rFonts w:ascii="Times" w:hAnsi="Times"/>
        </w:rPr>
        <w:t>difusi</w:t>
      </w:r>
      <w:proofErr w:type="spellEnd"/>
      <w:r w:rsidR="00080142" w:rsidRPr="00517ED1">
        <w:rPr>
          <w:rFonts w:ascii="Times" w:hAnsi="Times"/>
        </w:rPr>
        <w:t xml:space="preserve"> </w:t>
      </w:r>
      <w:proofErr w:type="spellStart"/>
      <w:r w:rsidR="00080142" w:rsidRPr="00517ED1">
        <w:rPr>
          <w:rFonts w:ascii="Times" w:hAnsi="Times"/>
        </w:rPr>
        <w:t>bahasa</w:t>
      </w:r>
      <w:proofErr w:type="spellEnd"/>
      <w:r w:rsidR="00080142" w:rsidRPr="00517ED1">
        <w:rPr>
          <w:rFonts w:ascii="Times" w:hAnsi="Times"/>
        </w:rPr>
        <w:t xml:space="preserve"> </w:t>
      </w:r>
      <w:proofErr w:type="spellStart"/>
      <w:r w:rsidR="00080142" w:rsidRPr="00517ED1">
        <w:rPr>
          <w:rFonts w:ascii="Times" w:hAnsi="Times"/>
        </w:rPr>
        <w:t>seperti</w:t>
      </w:r>
      <w:proofErr w:type="spellEnd"/>
      <w:r w:rsidR="00080142" w:rsidRPr="00517ED1">
        <w:rPr>
          <w:rFonts w:ascii="Times" w:hAnsi="Times"/>
        </w:rPr>
        <w:t xml:space="preserve"> BIPA, </w:t>
      </w:r>
      <w:proofErr w:type="spellStart"/>
      <w:r w:rsidR="00080142" w:rsidRPr="00517ED1">
        <w:rPr>
          <w:rFonts w:ascii="Times" w:hAnsi="Times"/>
        </w:rPr>
        <w:t>Penerjemahan</w:t>
      </w:r>
      <w:proofErr w:type="spellEnd"/>
      <w:r w:rsidR="00080142" w:rsidRPr="00517ED1">
        <w:rPr>
          <w:rFonts w:ascii="Times" w:hAnsi="Times"/>
        </w:rPr>
        <w:t xml:space="preserve"> Daring, dan KBBI </w:t>
      </w:r>
      <w:proofErr w:type="spellStart"/>
      <w:r w:rsidR="00080142" w:rsidRPr="00517ED1">
        <w:rPr>
          <w:rFonts w:ascii="Times" w:hAnsi="Times"/>
        </w:rPr>
        <w:t>dianalisis</w:t>
      </w:r>
      <w:proofErr w:type="spellEnd"/>
      <w:r w:rsidR="00080142" w:rsidRPr="00517ED1">
        <w:rPr>
          <w:rFonts w:ascii="Times" w:hAnsi="Times"/>
        </w:rPr>
        <w:t xml:space="preserve"> </w:t>
      </w:r>
      <w:proofErr w:type="spellStart"/>
      <w:r w:rsidR="00080142" w:rsidRPr="00517ED1">
        <w:rPr>
          <w:rFonts w:ascii="Times" w:hAnsi="Times"/>
        </w:rPr>
        <w:t>menggukan</w:t>
      </w:r>
      <w:proofErr w:type="spellEnd"/>
      <w:r w:rsidR="00080142" w:rsidRPr="00517ED1">
        <w:rPr>
          <w:rFonts w:ascii="Times" w:hAnsi="Times"/>
        </w:rPr>
        <w:t xml:space="preserve"> </w:t>
      </w:r>
      <w:proofErr w:type="spellStart"/>
      <w:r w:rsidR="00080142" w:rsidRPr="00517ED1">
        <w:rPr>
          <w:rFonts w:ascii="Times" w:hAnsi="Times"/>
        </w:rPr>
        <w:t>tiga</w:t>
      </w:r>
      <w:proofErr w:type="spellEnd"/>
      <w:r w:rsidR="00080142" w:rsidRPr="00517ED1">
        <w:rPr>
          <w:rFonts w:ascii="Times" w:hAnsi="Times"/>
        </w:rPr>
        <w:t xml:space="preserve"> </w:t>
      </w:r>
      <w:proofErr w:type="spellStart"/>
      <w:r w:rsidR="00080142" w:rsidRPr="00517ED1">
        <w:rPr>
          <w:rFonts w:ascii="Times" w:hAnsi="Times"/>
        </w:rPr>
        <w:t>dimensi</w:t>
      </w:r>
      <w:proofErr w:type="spellEnd"/>
      <w:r w:rsidR="00080142" w:rsidRPr="00517ED1">
        <w:rPr>
          <w:rFonts w:ascii="Times" w:hAnsi="Times"/>
        </w:rPr>
        <w:t xml:space="preserve"> </w:t>
      </w:r>
      <w:proofErr w:type="spellStart"/>
      <w:r w:rsidR="00080142" w:rsidRPr="00517ED1">
        <w:rPr>
          <w:rFonts w:ascii="Times" w:hAnsi="Times"/>
        </w:rPr>
        <w:t>tersebut</w:t>
      </w:r>
      <w:proofErr w:type="spellEnd"/>
      <w:r w:rsidR="00080142" w:rsidRPr="00517ED1">
        <w:rPr>
          <w:rFonts w:ascii="Times" w:hAnsi="Times"/>
        </w:rPr>
        <w:t xml:space="preserve">. </w:t>
      </w:r>
    </w:p>
    <w:p w14:paraId="57762B95" w14:textId="77777777" w:rsidR="00D62AA2" w:rsidRPr="00517ED1" w:rsidRDefault="00D62AA2" w:rsidP="00517ED1">
      <w:pPr>
        <w:spacing w:line="360" w:lineRule="auto"/>
        <w:ind w:firstLine="720"/>
        <w:jc w:val="both"/>
      </w:pPr>
    </w:p>
    <w:p w14:paraId="6B72E817" w14:textId="77777777" w:rsidR="00B317E0" w:rsidRDefault="00093A57" w:rsidP="00093A57">
      <w:pPr>
        <w:pBdr>
          <w:top w:val="nil"/>
          <w:left w:val="nil"/>
          <w:bottom w:val="nil"/>
          <w:right w:val="nil"/>
          <w:between w:val="nil"/>
        </w:pBdr>
        <w:spacing w:line="360" w:lineRule="auto"/>
        <w:jc w:val="both"/>
        <w:rPr>
          <w:b/>
          <w:color w:val="000000"/>
        </w:rPr>
      </w:pPr>
      <w:r>
        <w:rPr>
          <w:b/>
          <w:color w:val="000000"/>
        </w:rPr>
        <w:t xml:space="preserve">2. </w:t>
      </w:r>
      <w:proofErr w:type="spellStart"/>
      <w:r>
        <w:rPr>
          <w:b/>
          <w:color w:val="000000"/>
        </w:rPr>
        <w:t>Metode</w:t>
      </w:r>
      <w:proofErr w:type="spellEnd"/>
      <w:r>
        <w:rPr>
          <w:b/>
          <w:color w:val="000000"/>
        </w:rPr>
        <w:t xml:space="preserve"> </w:t>
      </w:r>
    </w:p>
    <w:p w14:paraId="323EA8F3" w14:textId="77777777" w:rsidR="00636C70" w:rsidRDefault="00636C70" w:rsidP="00636C70">
      <w:pPr>
        <w:spacing w:line="360" w:lineRule="auto"/>
        <w:jc w:val="both"/>
        <w:rPr>
          <w:rFonts w:ascii="Times" w:hAnsi="Times"/>
        </w:rPr>
      </w:pPr>
      <w:proofErr w:type="spellStart"/>
      <w:r>
        <w:rPr>
          <w:rFonts w:ascii="Times" w:hAnsi="Times"/>
        </w:rPr>
        <w:t>Objek</w:t>
      </w:r>
      <w:proofErr w:type="spellEnd"/>
      <w:r>
        <w:rPr>
          <w:rFonts w:ascii="Times" w:hAnsi="Times"/>
        </w:rPr>
        <w:t xml:space="preserve"> material </w:t>
      </w:r>
      <w:proofErr w:type="spellStart"/>
      <w:r>
        <w:rPr>
          <w:rFonts w:ascii="Times" w:hAnsi="Times"/>
        </w:rPr>
        <w:t>penelitian</w:t>
      </w:r>
      <w:proofErr w:type="spellEnd"/>
      <w:r>
        <w:rPr>
          <w:rFonts w:ascii="Times" w:hAnsi="Times"/>
        </w:rPr>
        <w:t xml:space="preserve"> </w:t>
      </w:r>
      <w:proofErr w:type="spellStart"/>
      <w:r>
        <w:rPr>
          <w:rFonts w:ascii="Times" w:hAnsi="Times"/>
        </w:rPr>
        <w:t>ini</w:t>
      </w:r>
      <w:proofErr w:type="spellEnd"/>
      <w:r>
        <w:rPr>
          <w:rFonts w:ascii="Times" w:hAnsi="Times"/>
        </w:rPr>
        <w:t xml:space="preserve">  </w:t>
      </w:r>
      <w:proofErr w:type="spellStart"/>
      <w:r>
        <w:rPr>
          <w:rFonts w:ascii="Times" w:hAnsi="Times"/>
        </w:rPr>
        <w:t>tiga</w:t>
      </w:r>
      <w:proofErr w:type="spellEnd"/>
      <w:r>
        <w:rPr>
          <w:rFonts w:ascii="Times" w:hAnsi="Times"/>
        </w:rPr>
        <w:t xml:space="preserve"> </w:t>
      </w:r>
      <w:proofErr w:type="spellStart"/>
      <w:r>
        <w:rPr>
          <w:rFonts w:ascii="Times" w:hAnsi="Times"/>
        </w:rPr>
        <w:t>difusi</w:t>
      </w:r>
      <w:proofErr w:type="spellEnd"/>
      <w:r>
        <w:rPr>
          <w:rFonts w:ascii="Times" w:hAnsi="Times"/>
        </w:rPr>
        <w:t xml:space="preserve"> </w:t>
      </w:r>
      <w:proofErr w:type="spellStart"/>
      <w:r>
        <w:rPr>
          <w:rFonts w:ascii="Times" w:hAnsi="Times"/>
        </w:rPr>
        <w:t>bahasa</w:t>
      </w:r>
      <w:proofErr w:type="spellEnd"/>
      <w:r>
        <w:rPr>
          <w:rFonts w:ascii="Times" w:hAnsi="Times"/>
        </w:rPr>
        <w:t xml:space="preserve"> </w:t>
      </w:r>
      <w:proofErr w:type="spellStart"/>
      <w:r>
        <w:rPr>
          <w:rFonts w:ascii="Times" w:hAnsi="Times"/>
        </w:rPr>
        <w:t>dalam</w:t>
      </w:r>
      <w:proofErr w:type="spellEnd"/>
      <w:r>
        <w:rPr>
          <w:rFonts w:ascii="Times" w:hAnsi="Times"/>
        </w:rPr>
        <w:t xml:space="preserve"> situs Badan Bahasa, </w:t>
      </w:r>
      <w:proofErr w:type="spellStart"/>
      <w:r>
        <w:rPr>
          <w:rFonts w:ascii="Times" w:hAnsi="Times"/>
        </w:rPr>
        <w:t>yaitu</w:t>
      </w:r>
      <w:proofErr w:type="spellEnd"/>
      <w:r>
        <w:rPr>
          <w:rFonts w:ascii="Times" w:hAnsi="Times"/>
        </w:rPr>
        <w:t xml:space="preserve"> Program Bahasa Indonesia </w:t>
      </w:r>
      <w:proofErr w:type="spellStart"/>
      <w:r>
        <w:rPr>
          <w:rFonts w:ascii="Times" w:hAnsi="Times"/>
        </w:rPr>
        <w:t>bagi</w:t>
      </w:r>
      <w:proofErr w:type="spellEnd"/>
      <w:r>
        <w:rPr>
          <w:rFonts w:ascii="Times" w:hAnsi="Times"/>
        </w:rPr>
        <w:t xml:space="preserve"> </w:t>
      </w:r>
      <w:proofErr w:type="spellStart"/>
      <w:r>
        <w:rPr>
          <w:rFonts w:ascii="Times" w:hAnsi="Times"/>
        </w:rPr>
        <w:t>Penutur</w:t>
      </w:r>
      <w:proofErr w:type="spellEnd"/>
      <w:r>
        <w:rPr>
          <w:rFonts w:ascii="Times" w:hAnsi="Times"/>
        </w:rPr>
        <w:t xml:space="preserve"> </w:t>
      </w:r>
      <w:proofErr w:type="spellStart"/>
      <w:r>
        <w:rPr>
          <w:rFonts w:ascii="Times" w:hAnsi="Times"/>
        </w:rPr>
        <w:t>Asing</w:t>
      </w:r>
      <w:proofErr w:type="spellEnd"/>
      <w:r>
        <w:rPr>
          <w:rFonts w:ascii="Times" w:hAnsi="Times"/>
        </w:rPr>
        <w:t xml:space="preserve"> (BIPA), </w:t>
      </w:r>
      <w:proofErr w:type="spellStart"/>
      <w:r>
        <w:rPr>
          <w:rFonts w:ascii="Times" w:hAnsi="Times"/>
        </w:rPr>
        <w:t>Penerjemahan</w:t>
      </w:r>
      <w:proofErr w:type="spellEnd"/>
      <w:r>
        <w:rPr>
          <w:rFonts w:ascii="Times" w:hAnsi="Times"/>
        </w:rPr>
        <w:t xml:space="preserve"> Daring (</w:t>
      </w:r>
      <w:proofErr w:type="spellStart"/>
      <w:r>
        <w:rPr>
          <w:rFonts w:ascii="Times" w:hAnsi="Times"/>
        </w:rPr>
        <w:t>Layanan</w:t>
      </w:r>
      <w:proofErr w:type="spellEnd"/>
      <w:r>
        <w:rPr>
          <w:rFonts w:ascii="Times" w:hAnsi="Times"/>
        </w:rPr>
        <w:t xml:space="preserve"> </w:t>
      </w:r>
      <w:proofErr w:type="spellStart"/>
      <w:r>
        <w:rPr>
          <w:rFonts w:ascii="Times" w:hAnsi="Times"/>
        </w:rPr>
        <w:t>Terjemahan</w:t>
      </w:r>
      <w:proofErr w:type="spellEnd"/>
      <w:r>
        <w:rPr>
          <w:rFonts w:ascii="Times" w:hAnsi="Times"/>
        </w:rPr>
        <w:t xml:space="preserve"> Badan Bahasa), dan KBBI Daring.  </w:t>
      </w:r>
      <w:proofErr w:type="spellStart"/>
      <w:r>
        <w:rPr>
          <w:rFonts w:ascii="Times" w:hAnsi="Times"/>
        </w:rPr>
        <w:t>Sumber</w:t>
      </w:r>
      <w:proofErr w:type="spellEnd"/>
      <w:r>
        <w:rPr>
          <w:rFonts w:ascii="Times" w:hAnsi="Times"/>
        </w:rPr>
        <w:t xml:space="preserve"> data primer </w:t>
      </w:r>
      <w:proofErr w:type="spellStart"/>
      <w:r>
        <w:rPr>
          <w:rFonts w:ascii="Times" w:hAnsi="Times"/>
        </w:rPr>
        <w:t>berupa</w:t>
      </w:r>
      <w:proofErr w:type="spellEnd"/>
      <w:r>
        <w:rPr>
          <w:rFonts w:ascii="Times" w:hAnsi="Times"/>
        </w:rPr>
        <w:t xml:space="preserve"> </w:t>
      </w:r>
      <w:proofErr w:type="spellStart"/>
      <w:r>
        <w:rPr>
          <w:rFonts w:ascii="Times" w:hAnsi="Times"/>
        </w:rPr>
        <w:t>teks</w:t>
      </w:r>
      <w:proofErr w:type="spellEnd"/>
      <w:r>
        <w:rPr>
          <w:rFonts w:ascii="Times" w:hAnsi="Times"/>
        </w:rPr>
        <w:t xml:space="preserve">, </w:t>
      </w:r>
      <w:proofErr w:type="spellStart"/>
      <w:r>
        <w:rPr>
          <w:rFonts w:ascii="Times" w:hAnsi="Times"/>
        </w:rPr>
        <w:t>fitur</w:t>
      </w:r>
      <w:proofErr w:type="spellEnd"/>
      <w:r>
        <w:rPr>
          <w:rFonts w:ascii="Times" w:hAnsi="Times"/>
        </w:rPr>
        <w:t xml:space="preserve">, dan </w:t>
      </w:r>
      <w:proofErr w:type="spellStart"/>
      <w:r>
        <w:rPr>
          <w:rFonts w:ascii="Times" w:hAnsi="Times"/>
        </w:rPr>
        <w:t>laman</w:t>
      </w:r>
      <w:proofErr w:type="spellEnd"/>
      <w:r>
        <w:rPr>
          <w:rFonts w:ascii="Times" w:hAnsi="Times"/>
        </w:rPr>
        <w:t xml:space="preserve"> </w:t>
      </w:r>
      <w:proofErr w:type="spellStart"/>
      <w:r>
        <w:rPr>
          <w:rFonts w:ascii="Times" w:hAnsi="Times"/>
        </w:rPr>
        <w:t>informasi</w:t>
      </w:r>
      <w:proofErr w:type="spellEnd"/>
      <w:r>
        <w:rPr>
          <w:rFonts w:ascii="Times" w:hAnsi="Times"/>
        </w:rPr>
        <w:t xml:space="preserve"> </w:t>
      </w:r>
      <w:proofErr w:type="spellStart"/>
      <w:r>
        <w:rPr>
          <w:rFonts w:ascii="Times" w:hAnsi="Times"/>
        </w:rPr>
        <w:t>dalam</w:t>
      </w:r>
      <w:proofErr w:type="spellEnd"/>
      <w:r>
        <w:rPr>
          <w:rFonts w:ascii="Times" w:hAnsi="Times"/>
        </w:rPr>
        <w:t xml:space="preserve"> situs Badan Bahasa. </w:t>
      </w:r>
      <w:proofErr w:type="spellStart"/>
      <w:r>
        <w:rPr>
          <w:rFonts w:ascii="Times" w:hAnsi="Times"/>
        </w:rPr>
        <w:t>Sumber</w:t>
      </w:r>
      <w:proofErr w:type="spellEnd"/>
      <w:r>
        <w:rPr>
          <w:rFonts w:ascii="Times" w:hAnsi="Times"/>
        </w:rPr>
        <w:t xml:space="preserve"> </w:t>
      </w:r>
      <w:proofErr w:type="spellStart"/>
      <w:r>
        <w:rPr>
          <w:rFonts w:ascii="Times" w:hAnsi="Times"/>
        </w:rPr>
        <w:t>sekuder</w:t>
      </w:r>
      <w:proofErr w:type="spellEnd"/>
      <w:r>
        <w:rPr>
          <w:rFonts w:ascii="Times" w:hAnsi="Times"/>
        </w:rPr>
        <w:t xml:space="preserve"> </w:t>
      </w:r>
      <w:proofErr w:type="spellStart"/>
      <w:r>
        <w:rPr>
          <w:rFonts w:ascii="Times" w:hAnsi="Times"/>
        </w:rPr>
        <w:t>berupa</w:t>
      </w:r>
      <w:proofErr w:type="spellEnd"/>
      <w:r>
        <w:rPr>
          <w:rFonts w:ascii="Times" w:hAnsi="Times"/>
        </w:rPr>
        <w:t xml:space="preserve"> </w:t>
      </w:r>
      <w:proofErr w:type="spellStart"/>
      <w:r>
        <w:rPr>
          <w:rFonts w:ascii="Times" w:hAnsi="Times"/>
        </w:rPr>
        <w:t>literatur</w:t>
      </w:r>
      <w:proofErr w:type="spellEnd"/>
      <w:r>
        <w:rPr>
          <w:rFonts w:ascii="Times" w:hAnsi="Times"/>
        </w:rPr>
        <w:t xml:space="preserve"> </w:t>
      </w:r>
      <w:proofErr w:type="spellStart"/>
      <w:r>
        <w:rPr>
          <w:rFonts w:ascii="Times" w:hAnsi="Times"/>
        </w:rPr>
        <w:t>terkait</w:t>
      </w:r>
      <w:proofErr w:type="spellEnd"/>
      <w:r>
        <w:rPr>
          <w:rFonts w:ascii="Times" w:hAnsi="Times"/>
        </w:rPr>
        <w:t xml:space="preserve"> </w:t>
      </w:r>
      <w:proofErr w:type="spellStart"/>
      <w:r>
        <w:rPr>
          <w:rFonts w:ascii="Times" w:hAnsi="Times"/>
        </w:rPr>
        <w:t>difusi</w:t>
      </w:r>
      <w:proofErr w:type="spellEnd"/>
      <w:r>
        <w:rPr>
          <w:rFonts w:ascii="Times" w:hAnsi="Times"/>
        </w:rPr>
        <w:t xml:space="preserve"> </w:t>
      </w:r>
      <w:proofErr w:type="spellStart"/>
      <w:r>
        <w:rPr>
          <w:rFonts w:ascii="Times" w:hAnsi="Times"/>
        </w:rPr>
        <w:t>bahasa</w:t>
      </w:r>
      <w:proofErr w:type="spellEnd"/>
      <w:r>
        <w:rPr>
          <w:rFonts w:ascii="Times" w:hAnsi="Times"/>
        </w:rPr>
        <w:t xml:space="preserve">, </w:t>
      </w:r>
      <w:proofErr w:type="spellStart"/>
      <w:r>
        <w:rPr>
          <w:rFonts w:ascii="Times" w:hAnsi="Times"/>
        </w:rPr>
        <w:t>ideologi</w:t>
      </w:r>
      <w:proofErr w:type="spellEnd"/>
      <w:r>
        <w:rPr>
          <w:rFonts w:ascii="Times" w:hAnsi="Times"/>
        </w:rPr>
        <w:t xml:space="preserve">, dan tulisan </w:t>
      </w:r>
      <w:proofErr w:type="spellStart"/>
      <w:r>
        <w:rPr>
          <w:rFonts w:ascii="Times" w:hAnsi="Times"/>
        </w:rPr>
        <w:t>mengenai</w:t>
      </w:r>
      <w:proofErr w:type="spellEnd"/>
      <w:r>
        <w:rPr>
          <w:rFonts w:ascii="Times" w:hAnsi="Times"/>
        </w:rPr>
        <w:t xml:space="preserve"> </w:t>
      </w:r>
      <w:proofErr w:type="spellStart"/>
      <w:r>
        <w:rPr>
          <w:rFonts w:ascii="Times" w:hAnsi="Times"/>
        </w:rPr>
        <w:t>kebijakan</w:t>
      </w:r>
      <w:proofErr w:type="spellEnd"/>
      <w:r>
        <w:rPr>
          <w:rFonts w:ascii="Times" w:hAnsi="Times"/>
        </w:rPr>
        <w:t xml:space="preserve"> </w:t>
      </w:r>
      <w:proofErr w:type="spellStart"/>
      <w:r>
        <w:rPr>
          <w:rFonts w:ascii="Times" w:hAnsi="Times"/>
        </w:rPr>
        <w:t>atau</w:t>
      </w:r>
      <w:proofErr w:type="spellEnd"/>
      <w:r>
        <w:rPr>
          <w:rFonts w:ascii="Times" w:hAnsi="Times"/>
        </w:rPr>
        <w:t xml:space="preserve"> </w:t>
      </w:r>
      <w:proofErr w:type="spellStart"/>
      <w:r>
        <w:rPr>
          <w:rFonts w:ascii="Times" w:hAnsi="Times"/>
        </w:rPr>
        <w:t>politik</w:t>
      </w:r>
      <w:proofErr w:type="spellEnd"/>
      <w:r>
        <w:rPr>
          <w:rFonts w:ascii="Times" w:hAnsi="Times"/>
        </w:rPr>
        <w:t xml:space="preserve"> </w:t>
      </w:r>
      <w:proofErr w:type="spellStart"/>
      <w:r>
        <w:rPr>
          <w:rFonts w:ascii="Times" w:hAnsi="Times"/>
        </w:rPr>
        <w:t>bahasa</w:t>
      </w:r>
      <w:proofErr w:type="spellEnd"/>
      <w:r>
        <w:rPr>
          <w:rFonts w:ascii="Times" w:hAnsi="Times"/>
        </w:rPr>
        <w:t xml:space="preserve"> Indonesia.  </w:t>
      </w:r>
      <w:proofErr w:type="spellStart"/>
      <w:r>
        <w:rPr>
          <w:rFonts w:ascii="Times" w:hAnsi="Times"/>
        </w:rPr>
        <w:t>Objek</w:t>
      </w:r>
      <w:proofErr w:type="spellEnd"/>
      <w:r>
        <w:rPr>
          <w:rFonts w:ascii="Times" w:hAnsi="Times"/>
        </w:rPr>
        <w:t xml:space="preserve"> formal </w:t>
      </w:r>
      <w:proofErr w:type="spellStart"/>
      <w:r>
        <w:rPr>
          <w:rFonts w:ascii="Times" w:hAnsi="Times"/>
        </w:rPr>
        <w:t>penelitian</w:t>
      </w:r>
      <w:proofErr w:type="spellEnd"/>
      <w:r>
        <w:rPr>
          <w:rFonts w:ascii="Times" w:hAnsi="Times"/>
        </w:rPr>
        <w:t xml:space="preserve"> </w:t>
      </w:r>
      <w:proofErr w:type="spellStart"/>
      <w:r>
        <w:rPr>
          <w:rFonts w:ascii="Times" w:hAnsi="Times"/>
        </w:rPr>
        <w:t>ini</w:t>
      </w:r>
      <w:proofErr w:type="spellEnd"/>
      <w:r>
        <w:rPr>
          <w:rFonts w:ascii="Times" w:hAnsi="Times"/>
        </w:rPr>
        <w:t xml:space="preserve"> </w:t>
      </w:r>
      <w:proofErr w:type="spellStart"/>
      <w:r>
        <w:rPr>
          <w:rFonts w:ascii="Times" w:hAnsi="Times"/>
        </w:rPr>
        <w:t>difusi</w:t>
      </w:r>
      <w:proofErr w:type="spellEnd"/>
      <w:r>
        <w:rPr>
          <w:rFonts w:ascii="Times" w:hAnsi="Times"/>
        </w:rPr>
        <w:t xml:space="preserve"> </w:t>
      </w:r>
      <w:proofErr w:type="spellStart"/>
      <w:r>
        <w:rPr>
          <w:rFonts w:ascii="Times" w:hAnsi="Times"/>
        </w:rPr>
        <w:t>istilah</w:t>
      </w:r>
      <w:proofErr w:type="spellEnd"/>
      <w:r>
        <w:rPr>
          <w:rFonts w:ascii="Times" w:hAnsi="Times"/>
        </w:rPr>
        <w:t xml:space="preserve"> dan </w:t>
      </w:r>
      <w:proofErr w:type="spellStart"/>
      <w:r>
        <w:rPr>
          <w:rFonts w:ascii="Times" w:hAnsi="Times"/>
        </w:rPr>
        <w:t>ideologi</w:t>
      </w:r>
      <w:proofErr w:type="spellEnd"/>
      <w:r>
        <w:rPr>
          <w:rFonts w:ascii="Times" w:hAnsi="Times"/>
        </w:rPr>
        <w:t xml:space="preserve"> </w:t>
      </w:r>
      <w:proofErr w:type="spellStart"/>
      <w:r>
        <w:rPr>
          <w:rFonts w:ascii="Times" w:hAnsi="Times"/>
        </w:rPr>
        <w:t>kebahasan</w:t>
      </w:r>
      <w:proofErr w:type="spellEnd"/>
      <w:r>
        <w:rPr>
          <w:rFonts w:ascii="Times" w:hAnsi="Times"/>
        </w:rPr>
        <w:t xml:space="preserve">. </w:t>
      </w:r>
      <w:proofErr w:type="spellStart"/>
      <w:r>
        <w:rPr>
          <w:rFonts w:ascii="Times" w:hAnsi="Times"/>
        </w:rPr>
        <w:t>Bagaimana</w:t>
      </w:r>
      <w:proofErr w:type="spellEnd"/>
      <w:r>
        <w:rPr>
          <w:rFonts w:ascii="Times" w:hAnsi="Times"/>
        </w:rPr>
        <w:t xml:space="preserve"> </w:t>
      </w:r>
      <w:proofErr w:type="spellStart"/>
      <w:r>
        <w:rPr>
          <w:rFonts w:ascii="Times" w:hAnsi="Times"/>
        </w:rPr>
        <w:t>teks</w:t>
      </w:r>
      <w:proofErr w:type="spellEnd"/>
      <w:r>
        <w:rPr>
          <w:rFonts w:ascii="Times" w:hAnsi="Times"/>
        </w:rPr>
        <w:t xml:space="preserve"> dan </w:t>
      </w:r>
      <w:proofErr w:type="spellStart"/>
      <w:r>
        <w:rPr>
          <w:rFonts w:ascii="Times" w:hAnsi="Times"/>
        </w:rPr>
        <w:t>praktik</w:t>
      </w:r>
      <w:proofErr w:type="spellEnd"/>
      <w:r>
        <w:rPr>
          <w:rFonts w:ascii="Times" w:hAnsi="Times"/>
        </w:rPr>
        <w:t xml:space="preserve"> </w:t>
      </w:r>
      <w:proofErr w:type="spellStart"/>
      <w:r>
        <w:rPr>
          <w:rFonts w:ascii="Times" w:hAnsi="Times"/>
        </w:rPr>
        <w:t>sosial</w:t>
      </w:r>
      <w:proofErr w:type="spellEnd"/>
      <w:r>
        <w:rPr>
          <w:rFonts w:ascii="Times" w:hAnsi="Times"/>
        </w:rPr>
        <w:t xml:space="preserve"> </w:t>
      </w:r>
      <w:proofErr w:type="spellStart"/>
      <w:r>
        <w:rPr>
          <w:rFonts w:ascii="Times" w:hAnsi="Times"/>
        </w:rPr>
        <w:t>fitur-fitur</w:t>
      </w:r>
      <w:proofErr w:type="spellEnd"/>
      <w:r>
        <w:rPr>
          <w:rFonts w:ascii="Times" w:hAnsi="Times"/>
        </w:rPr>
        <w:t xml:space="preserve"> </w:t>
      </w:r>
      <w:proofErr w:type="spellStart"/>
      <w:r>
        <w:rPr>
          <w:rFonts w:ascii="Times" w:hAnsi="Times"/>
        </w:rPr>
        <w:t>tersebut</w:t>
      </w:r>
      <w:proofErr w:type="spellEnd"/>
      <w:r>
        <w:rPr>
          <w:rFonts w:ascii="Times" w:hAnsi="Times"/>
        </w:rPr>
        <w:t xml:space="preserve">. </w:t>
      </w:r>
      <w:proofErr w:type="spellStart"/>
      <w:r w:rsidRPr="00093A57">
        <w:rPr>
          <w:rFonts w:ascii="Times" w:hAnsi="Times"/>
        </w:rPr>
        <w:t>Penelitian</w:t>
      </w:r>
      <w:proofErr w:type="spellEnd"/>
      <w:r w:rsidRPr="00093A57">
        <w:rPr>
          <w:rFonts w:ascii="Times" w:hAnsi="Times"/>
        </w:rPr>
        <w:t xml:space="preserve"> </w:t>
      </w:r>
      <w:proofErr w:type="spellStart"/>
      <w:r w:rsidRPr="00093A57">
        <w:rPr>
          <w:rFonts w:ascii="Times" w:hAnsi="Times"/>
        </w:rPr>
        <w:t>ini</w:t>
      </w:r>
      <w:proofErr w:type="spellEnd"/>
      <w:r w:rsidRPr="00093A57">
        <w:rPr>
          <w:rFonts w:ascii="Times" w:hAnsi="Times"/>
        </w:rPr>
        <w:t xml:space="preserve"> </w:t>
      </w:r>
      <w:proofErr w:type="spellStart"/>
      <w:r w:rsidRPr="00093A57">
        <w:rPr>
          <w:rFonts w:ascii="Times" w:hAnsi="Times"/>
        </w:rPr>
        <w:t>menggunakan</w:t>
      </w:r>
      <w:proofErr w:type="spellEnd"/>
      <w:r w:rsidRPr="00093A57">
        <w:rPr>
          <w:rFonts w:ascii="Times" w:hAnsi="Times"/>
        </w:rPr>
        <w:t xml:space="preserve"> </w:t>
      </w:r>
      <w:proofErr w:type="spellStart"/>
      <w:r w:rsidRPr="00093A57">
        <w:rPr>
          <w:rFonts w:ascii="Times" w:hAnsi="Times"/>
        </w:rPr>
        <w:t>pendekatan</w:t>
      </w:r>
      <w:proofErr w:type="spellEnd"/>
      <w:r w:rsidRPr="00093A57">
        <w:rPr>
          <w:rFonts w:ascii="Times" w:hAnsi="Times"/>
        </w:rPr>
        <w:t xml:space="preserve"> </w:t>
      </w:r>
      <w:proofErr w:type="spellStart"/>
      <w:r w:rsidRPr="00093A57">
        <w:rPr>
          <w:rFonts w:ascii="Times" w:hAnsi="Times"/>
        </w:rPr>
        <w:t>kualitatif</w:t>
      </w:r>
      <w:proofErr w:type="spellEnd"/>
      <w:r w:rsidRPr="00093A57">
        <w:rPr>
          <w:rFonts w:ascii="Times" w:hAnsi="Times"/>
        </w:rPr>
        <w:t xml:space="preserve"> </w:t>
      </w:r>
      <w:proofErr w:type="spellStart"/>
      <w:r w:rsidRPr="00093A57">
        <w:rPr>
          <w:rFonts w:ascii="Times" w:hAnsi="Times"/>
        </w:rPr>
        <w:t>dengan</w:t>
      </w:r>
      <w:proofErr w:type="spellEnd"/>
      <w:r w:rsidRPr="00093A57">
        <w:rPr>
          <w:rFonts w:ascii="Times" w:hAnsi="Times"/>
        </w:rPr>
        <w:t xml:space="preserve"> </w:t>
      </w:r>
      <w:proofErr w:type="spellStart"/>
      <w:r w:rsidRPr="00093A57">
        <w:rPr>
          <w:rFonts w:ascii="Times" w:hAnsi="Times"/>
        </w:rPr>
        <w:t>menerapkan</w:t>
      </w:r>
      <w:proofErr w:type="spellEnd"/>
      <w:r w:rsidRPr="00093A57">
        <w:rPr>
          <w:rFonts w:ascii="Times" w:hAnsi="Times"/>
        </w:rPr>
        <w:t xml:space="preserve"> </w:t>
      </w:r>
      <w:proofErr w:type="spellStart"/>
      <w:r w:rsidRPr="00093A57">
        <w:rPr>
          <w:rFonts w:ascii="Times" w:hAnsi="Times"/>
        </w:rPr>
        <w:t>metode</w:t>
      </w:r>
      <w:proofErr w:type="spellEnd"/>
      <w:r w:rsidRPr="00093A57">
        <w:rPr>
          <w:rFonts w:ascii="Times" w:hAnsi="Times"/>
        </w:rPr>
        <w:t xml:space="preserve"> </w:t>
      </w:r>
      <w:proofErr w:type="spellStart"/>
      <w:r w:rsidRPr="00093A57">
        <w:rPr>
          <w:rFonts w:ascii="Times" w:hAnsi="Times"/>
        </w:rPr>
        <w:t>Analisis</w:t>
      </w:r>
      <w:proofErr w:type="spellEnd"/>
      <w:r w:rsidRPr="00093A57">
        <w:rPr>
          <w:rFonts w:ascii="Times" w:hAnsi="Times"/>
        </w:rPr>
        <w:t xml:space="preserve"> </w:t>
      </w:r>
      <w:proofErr w:type="spellStart"/>
      <w:r w:rsidRPr="00093A57">
        <w:rPr>
          <w:rFonts w:ascii="Times" w:hAnsi="Times"/>
        </w:rPr>
        <w:t>Wacana</w:t>
      </w:r>
      <w:proofErr w:type="spellEnd"/>
      <w:r w:rsidRPr="00093A57">
        <w:rPr>
          <w:rFonts w:ascii="Times" w:hAnsi="Times"/>
        </w:rPr>
        <w:t xml:space="preserve"> </w:t>
      </w:r>
      <w:proofErr w:type="spellStart"/>
      <w:r w:rsidRPr="00093A57">
        <w:rPr>
          <w:rFonts w:ascii="Times" w:hAnsi="Times"/>
        </w:rPr>
        <w:t>Kritis</w:t>
      </w:r>
      <w:proofErr w:type="spellEnd"/>
      <w:r w:rsidRPr="00093A57">
        <w:rPr>
          <w:rFonts w:ascii="Times" w:hAnsi="Times"/>
        </w:rPr>
        <w:t xml:space="preserve"> (AWK) model Norman Fairclough</w:t>
      </w:r>
      <w:r>
        <w:rPr>
          <w:rFonts w:ascii="Times" w:hAnsi="Times"/>
        </w:rPr>
        <w:t xml:space="preserve">. </w:t>
      </w:r>
      <w:proofErr w:type="spellStart"/>
      <w:r>
        <w:rPr>
          <w:rFonts w:ascii="Times" w:hAnsi="Times"/>
        </w:rPr>
        <w:t>Pengumpulan</w:t>
      </w:r>
      <w:proofErr w:type="spellEnd"/>
      <w:r>
        <w:rPr>
          <w:rFonts w:ascii="Times" w:hAnsi="Times"/>
        </w:rPr>
        <w:t xml:space="preserve"> data </w:t>
      </w:r>
      <w:proofErr w:type="spellStart"/>
      <w:r>
        <w:rPr>
          <w:rFonts w:ascii="Times" w:hAnsi="Times"/>
        </w:rPr>
        <w:t>melalui</w:t>
      </w:r>
      <w:proofErr w:type="spellEnd"/>
      <w:r>
        <w:rPr>
          <w:rFonts w:ascii="Times" w:hAnsi="Times"/>
        </w:rPr>
        <w:t xml:space="preserve"> Teknik </w:t>
      </w:r>
      <w:proofErr w:type="spellStart"/>
      <w:r>
        <w:rPr>
          <w:rFonts w:ascii="Times" w:hAnsi="Times"/>
        </w:rPr>
        <w:t>dokumentasi</w:t>
      </w:r>
      <w:proofErr w:type="spellEnd"/>
      <w:r>
        <w:rPr>
          <w:rFonts w:ascii="Times" w:hAnsi="Times"/>
        </w:rPr>
        <w:t xml:space="preserve"> dan </w:t>
      </w:r>
      <w:proofErr w:type="spellStart"/>
      <w:r>
        <w:rPr>
          <w:rFonts w:ascii="Times" w:hAnsi="Times"/>
        </w:rPr>
        <w:t>observasi</w:t>
      </w:r>
      <w:proofErr w:type="spellEnd"/>
      <w:r>
        <w:rPr>
          <w:rFonts w:ascii="Times" w:hAnsi="Times"/>
        </w:rPr>
        <w:t xml:space="preserve"> </w:t>
      </w:r>
      <w:proofErr w:type="spellStart"/>
      <w:r>
        <w:rPr>
          <w:rFonts w:ascii="Times" w:hAnsi="Times"/>
        </w:rPr>
        <w:t>secara</w:t>
      </w:r>
      <w:proofErr w:type="spellEnd"/>
      <w:r>
        <w:rPr>
          <w:rFonts w:ascii="Times" w:hAnsi="Times"/>
        </w:rPr>
        <w:t xml:space="preserve"> daring. </w:t>
      </w:r>
      <w:proofErr w:type="spellStart"/>
      <w:r>
        <w:rPr>
          <w:rFonts w:ascii="Times" w:hAnsi="Times"/>
        </w:rPr>
        <w:t>Bagaimana</w:t>
      </w:r>
      <w:proofErr w:type="spellEnd"/>
      <w:r>
        <w:rPr>
          <w:rFonts w:ascii="Times" w:hAnsi="Times"/>
        </w:rPr>
        <w:t xml:space="preserve"> </w:t>
      </w:r>
      <w:proofErr w:type="spellStart"/>
      <w:r>
        <w:rPr>
          <w:rFonts w:ascii="Times" w:hAnsi="Times"/>
        </w:rPr>
        <w:t>struktur</w:t>
      </w:r>
      <w:proofErr w:type="spellEnd"/>
      <w:r>
        <w:rPr>
          <w:rFonts w:ascii="Times" w:hAnsi="Times"/>
        </w:rPr>
        <w:t xml:space="preserve"> kata, </w:t>
      </w:r>
      <w:proofErr w:type="spellStart"/>
      <w:r>
        <w:rPr>
          <w:rFonts w:ascii="Times" w:hAnsi="Times"/>
        </w:rPr>
        <w:t>istilah</w:t>
      </w:r>
      <w:proofErr w:type="spellEnd"/>
      <w:r>
        <w:rPr>
          <w:rFonts w:ascii="Times" w:hAnsi="Times"/>
        </w:rPr>
        <w:t xml:space="preserve">, dan </w:t>
      </w:r>
      <w:proofErr w:type="spellStart"/>
      <w:r>
        <w:rPr>
          <w:rFonts w:ascii="Times" w:hAnsi="Times"/>
        </w:rPr>
        <w:t>fitur-fitur</w:t>
      </w:r>
      <w:proofErr w:type="spellEnd"/>
      <w:r>
        <w:rPr>
          <w:rFonts w:ascii="Times" w:hAnsi="Times"/>
        </w:rPr>
        <w:t xml:space="preserve"> yang </w:t>
      </w:r>
      <w:proofErr w:type="spellStart"/>
      <w:r>
        <w:rPr>
          <w:rFonts w:ascii="Times" w:hAnsi="Times"/>
        </w:rPr>
        <w:t>ditampilkan</w:t>
      </w:r>
      <w:proofErr w:type="spellEnd"/>
      <w:r>
        <w:rPr>
          <w:rFonts w:ascii="Times" w:hAnsi="Times"/>
        </w:rPr>
        <w:t xml:space="preserve"> </w:t>
      </w:r>
      <w:proofErr w:type="spellStart"/>
      <w:r>
        <w:rPr>
          <w:rFonts w:ascii="Times" w:hAnsi="Times"/>
        </w:rPr>
        <w:t>dalam</w:t>
      </w:r>
      <w:proofErr w:type="spellEnd"/>
      <w:r>
        <w:rPr>
          <w:rFonts w:ascii="Times" w:hAnsi="Times"/>
        </w:rPr>
        <w:t xml:space="preserve"> situs </w:t>
      </w:r>
      <w:proofErr w:type="spellStart"/>
      <w:r>
        <w:rPr>
          <w:rFonts w:ascii="Times" w:hAnsi="Times"/>
        </w:rPr>
        <w:t>Bahada</w:t>
      </w:r>
      <w:proofErr w:type="spellEnd"/>
      <w:r>
        <w:rPr>
          <w:rFonts w:ascii="Times" w:hAnsi="Times"/>
        </w:rPr>
        <w:t xml:space="preserve"> Bahasa., </w:t>
      </w:r>
      <w:proofErr w:type="spellStart"/>
      <w:r>
        <w:rPr>
          <w:rFonts w:ascii="Times" w:hAnsi="Times"/>
        </w:rPr>
        <w:t>dicatat</w:t>
      </w:r>
      <w:proofErr w:type="spellEnd"/>
      <w:r>
        <w:rPr>
          <w:rFonts w:ascii="Times" w:hAnsi="Times"/>
        </w:rPr>
        <w:t xml:space="preserve"> dan </w:t>
      </w:r>
      <w:proofErr w:type="spellStart"/>
      <w:r>
        <w:rPr>
          <w:rFonts w:ascii="Times" w:hAnsi="Times"/>
        </w:rPr>
        <w:t>diamati</w:t>
      </w:r>
      <w:proofErr w:type="spellEnd"/>
      <w:r>
        <w:rPr>
          <w:rFonts w:ascii="Times" w:hAnsi="Times"/>
        </w:rPr>
        <w:t xml:space="preserve">.  </w:t>
      </w:r>
      <w:proofErr w:type="spellStart"/>
      <w:r>
        <w:rPr>
          <w:rFonts w:ascii="Times" w:hAnsi="Times"/>
        </w:rPr>
        <w:t>Kemudian</w:t>
      </w:r>
      <w:proofErr w:type="spellEnd"/>
      <w:r>
        <w:rPr>
          <w:rFonts w:ascii="Times" w:hAnsi="Times"/>
        </w:rPr>
        <w:t xml:space="preserve"> </w:t>
      </w:r>
      <w:proofErr w:type="spellStart"/>
      <w:r>
        <w:rPr>
          <w:rFonts w:ascii="Times" w:hAnsi="Times"/>
        </w:rPr>
        <w:t>analisis</w:t>
      </w:r>
      <w:proofErr w:type="spellEnd"/>
      <w:r>
        <w:rPr>
          <w:rFonts w:ascii="Times" w:hAnsi="Times"/>
        </w:rPr>
        <w:t xml:space="preserve"> data </w:t>
      </w:r>
      <w:proofErr w:type="spellStart"/>
      <w:r>
        <w:rPr>
          <w:rFonts w:ascii="Times" w:hAnsi="Times"/>
        </w:rPr>
        <w:t>dilakukan</w:t>
      </w:r>
      <w:proofErr w:type="spellEnd"/>
      <w:r>
        <w:rPr>
          <w:rFonts w:ascii="Times" w:hAnsi="Times"/>
        </w:rPr>
        <w:t xml:space="preserve"> </w:t>
      </w:r>
      <w:proofErr w:type="spellStart"/>
      <w:r>
        <w:rPr>
          <w:rFonts w:ascii="Times" w:hAnsi="Times"/>
        </w:rPr>
        <w:t>sesuai</w:t>
      </w:r>
      <w:proofErr w:type="spellEnd"/>
      <w:r>
        <w:rPr>
          <w:rFonts w:ascii="Times" w:hAnsi="Times"/>
        </w:rPr>
        <w:t xml:space="preserve"> </w:t>
      </w:r>
      <w:proofErr w:type="spellStart"/>
      <w:r>
        <w:rPr>
          <w:rFonts w:ascii="Times" w:hAnsi="Times"/>
        </w:rPr>
        <w:t>tiga</w:t>
      </w:r>
      <w:proofErr w:type="spellEnd"/>
      <w:r>
        <w:rPr>
          <w:rFonts w:ascii="Times" w:hAnsi="Times"/>
        </w:rPr>
        <w:t xml:space="preserve"> </w:t>
      </w:r>
      <w:proofErr w:type="spellStart"/>
      <w:r>
        <w:rPr>
          <w:rFonts w:ascii="Times" w:hAnsi="Times"/>
        </w:rPr>
        <w:t>tahap</w:t>
      </w:r>
      <w:proofErr w:type="spellEnd"/>
      <w:r>
        <w:rPr>
          <w:rFonts w:ascii="Times" w:hAnsi="Times"/>
        </w:rPr>
        <w:t xml:space="preserve"> model Norman </w:t>
      </w:r>
      <w:proofErr w:type="spellStart"/>
      <w:r>
        <w:rPr>
          <w:rFonts w:ascii="Times" w:hAnsi="Times"/>
        </w:rPr>
        <w:t>Fairlough</w:t>
      </w:r>
      <w:proofErr w:type="spellEnd"/>
      <w:r>
        <w:rPr>
          <w:rFonts w:ascii="Times" w:hAnsi="Times"/>
        </w:rPr>
        <w:t xml:space="preserve">. </w:t>
      </w:r>
      <w:proofErr w:type="spellStart"/>
      <w:r>
        <w:rPr>
          <w:rFonts w:ascii="Times" w:hAnsi="Times"/>
        </w:rPr>
        <w:t>Pertama</w:t>
      </w:r>
      <w:proofErr w:type="spellEnd"/>
      <w:r>
        <w:rPr>
          <w:rFonts w:ascii="Times" w:hAnsi="Times"/>
        </w:rPr>
        <w:t xml:space="preserve"> </w:t>
      </w:r>
      <w:proofErr w:type="spellStart"/>
      <w:r>
        <w:rPr>
          <w:rFonts w:ascii="Times" w:hAnsi="Times"/>
        </w:rPr>
        <w:t>analisis</w:t>
      </w:r>
      <w:proofErr w:type="spellEnd"/>
      <w:r>
        <w:rPr>
          <w:rFonts w:ascii="Times" w:hAnsi="Times"/>
        </w:rPr>
        <w:t xml:space="preserve"> </w:t>
      </w:r>
      <w:proofErr w:type="spellStart"/>
      <w:r>
        <w:rPr>
          <w:rFonts w:ascii="Times" w:hAnsi="Times"/>
        </w:rPr>
        <w:t>teks</w:t>
      </w:r>
      <w:proofErr w:type="spellEnd"/>
      <w:r>
        <w:rPr>
          <w:rFonts w:ascii="Times" w:hAnsi="Times"/>
        </w:rPr>
        <w:t xml:space="preserve">, </w:t>
      </w:r>
      <w:proofErr w:type="spellStart"/>
      <w:r>
        <w:rPr>
          <w:rFonts w:ascii="Times" w:hAnsi="Times"/>
        </w:rPr>
        <w:t>untuk</w:t>
      </w:r>
      <w:proofErr w:type="spellEnd"/>
      <w:r>
        <w:rPr>
          <w:rFonts w:ascii="Times" w:hAnsi="Times"/>
        </w:rPr>
        <w:t xml:space="preserve"> </w:t>
      </w:r>
      <w:proofErr w:type="spellStart"/>
      <w:r>
        <w:rPr>
          <w:rFonts w:ascii="Times" w:hAnsi="Times"/>
        </w:rPr>
        <w:t>identifikasi</w:t>
      </w:r>
      <w:proofErr w:type="spellEnd"/>
      <w:r>
        <w:rPr>
          <w:rFonts w:ascii="Times" w:hAnsi="Times"/>
        </w:rPr>
        <w:t xml:space="preserve"> </w:t>
      </w:r>
      <w:proofErr w:type="spellStart"/>
      <w:r>
        <w:rPr>
          <w:rFonts w:ascii="Times" w:hAnsi="Times"/>
        </w:rPr>
        <w:t>istilah</w:t>
      </w:r>
      <w:proofErr w:type="spellEnd"/>
      <w:r>
        <w:rPr>
          <w:rFonts w:ascii="Times" w:hAnsi="Times"/>
        </w:rPr>
        <w:t xml:space="preserve"> </w:t>
      </w:r>
      <w:proofErr w:type="spellStart"/>
      <w:r>
        <w:rPr>
          <w:rFonts w:ascii="Times" w:hAnsi="Times"/>
        </w:rPr>
        <w:t>atau</w:t>
      </w:r>
      <w:proofErr w:type="spellEnd"/>
      <w:r>
        <w:rPr>
          <w:rFonts w:ascii="Times" w:hAnsi="Times"/>
        </w:rPr>
        <w:t xml:space="preserve"> </w:t>
      </w:r>
      <w:proofErr w:type="spellStart"/>
      <w:r>
        <w:rPr>
          <w:rFonts w:ascii="Times" w:hAnsi="Times"/>
        </w:rPr>
        <w:t>pilihan</w:t>
      </w:r>
      <w:proofErr w:type="spellEnd"/>
      <w:r>
        <w:rPr>
          <w:rFonts w:ascii="Times" w:hAnsi="Times"/>
        </w:rPr>
        <w:t xml:space="preserve"> kata yang </w:t>
      </w:r>
      <w:proofErr w:type="spellStart"/>
      <w:r>
        <w:rPr>
          <w:rFonts w:ascii="Times" w:hAnsi="Times"/>
        </w:rPr>
        <w:t>ditampilkan</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tiga</w:t>
      </w:r>
      <w:proofErr w:type="spellEnd"/>
      <w:r>
        <w:rPr>
          <w:rFonts w:ascii="Times" w:hAnsi="Times"/>
        </w:rPr>
        <w:t xml:space="preserve"> </w:t>
      </w:r>
      <w:proofErr w:type="spellStart"/>
      <w:r>
        <w:rPr>
          <w:rFonts w:ascii="Times" w:hAnsi="Times"/>
        </w:rPr>
        <w:t>difusi</w:t>
      </w:r>
      <w:proofErr w:type="spellEnd"/>
      <w:r>
        <w:rPr>
          <w:rFonts w:ascii="Times" w:hAnsi="Times"/>
        </w:rPr>
        <w:t xml:space="preserve"> </w:t>
      </w:r>
      <w:proofErr w:type="spellStart"/>
      <w:r>
        <w:rPr>
          <w:rFonts w:ascii="Times" w:hAnsi="Times"/>
        </w:rPr>
        <w:t>bahasa</w:t>
      </w:r>
      <w:proofErr w:type="spellEnd"/>
      <w:r>
        <w:rPr>
          <w:rFonts w:ascii="Times" w:hAnsi="Times"/>
        </w:rPr>
        <w:t xml:space="preserve"> </w:t>
      </w:r>
      <w:proofErr w:type="spellStart"/>
      <w:r>
        <w:rPr>
          <w:rFonts w:ascii="Times" w:hAnsi="Times"/>
        </w:rPr>
        <w:t>tersebut</w:t>
      </w:r>
      <w:proofErr w:type="spellEnd"/>
      <w:r>
        <w:rPr>
          <w:rFonts w:ascii="Times" w:hAnsi="Times"/>
        </w:rPr>
        <w:t xml:space="preserve">. </w:t>
      </w:r>
      <w:proofErr w:type="spellStart"/>
      <w:r>
        <w:rPr>
          <w:rFonts w:ascii="Times" w:hAnsi="Times"/>
        </w:rPr>
        <w:t>Kedua</w:t>
      </w:r>
      <w:proofErr w:type="spellEnd"/>
      <w:r>
        <w:rPr>
          <w:rFonts w:ascii="Times" w:hAnsi="Times"/>
        </w:rPr>
        <w:t xml:space="preserve">, </w:t>
      </w:r>
      <w:proofErr w:type="spellStart"/>
      <w:r>
        <w:rPr>
          <w:rFonts w:ascii="Times" w:hAnsi="Times"/>
        </w:rPr>
        <w:t>praktik</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untuk</w:t>
      </w:r>
      <w:proofErr w:type="spellEnd"/>
      <w:r>
        <w:rPr>
          <w:rFonts w:ascii="Times" w:hAnsi="Times"/>
        </w:rPr>
        <w:t xml:space="preserve"> </w:t>
      </w:r>
      <w:proofErr w:type="spellStart"/>
      <w:r>
        <w:rPr>
          <w:rFonts w:ascii="Times" w:hAnsi="Times"/>
        </w:rPr>
        <w:t>mengidentifikasi</w:t>
      </w:r>
      <w:proofErr w:type="spellEnd"/>
      <w:r>
        <w:rPr>
          <w:rFonts w:ascii="Times" w:hAnsi="Times"/>
        </w:rPr>
        <w:t xml:space="preserve"> </w:t>
      </w:r>
      <w:proofErr w:type="spellStart"/>
      <w:r>
        <w:rPr>
          <w:rFonts w:ascii="Times" w:hAnsi="Times"/>
        </w:rPr>
        <w:t>aspek</w:t>
      </w:r>
      <w:proofErr w:type="spellEnd"/>
      <w:r>
        <w:rPr>
          <w:rFonts w:ascii="Times" w:hAnsi="Times"/>
        </w:rPr>
        <w:t xml:space="preserve"> </w:t>
      </w:r>
      <w:proofErr w:type="spellStart"/>
      <w:r>
        <w:rPr>
          <w:rFonts w:ascii="Times" w:hAnsi="Times"/>
        </w:rPr>
        <w:t>produksi</w:t>
      </w:r>
      <w:proofErr w:type="spellEnd"/>
      <w:r>
        <w:rPr>
          <w:rFonts w:ascii="Times" w:hAnsi="Times"/>
        </w:rPr>
        <w:t xml:space="preserve">, </w:t>
      </w:r>
      <w:proofErr w:type="spellStart"/>
      <w:r>
        <w:rPr>
          <w:rFonts w:ascii="Times" w:hAnsi="Times"/>
        </w:rPr>
        <w:t>distribusi</w:t>
      </w:r>
      <w:proofErr w:type="spellEnd"/>
      <w:r>
        <w:rPr>
          <w:rFonts w:ascii="Times" w:hAnsi="Times"/>
        </w:rPr>
        <w:t xml:space="preserve">, dan </w:t>
      </w:r>
      <w:proofErr w:type="spellStart"/>
      <w:r>
        <w:rPr>
          <w:rFonts w:ascii="Times" w:hAnsi="Times"/>
        </w:rPr>
        <w:t>konsumsi</w:t>
      </w:r>
      <w:proofErr w:type="spellEnd"/>
      <w:r>
        <w:rPr>
          <w:rFonts w:ascii="Times" w:hAnsi="Times"/>
        </w:rPr>
        <w:t xml:space="preserve"> </w:t>
      </w:r>
      <w:proofErr w:type="spellStart"/>
      <w:r>
        <w:rPr>
          <w:rFonts w:ascii="Times" w:hAnsi="Times"/>
        </w:rPr>
        <w:t>difusi</w:t>
      </w:r>
      <w:proofErr w:type="spellEnd"/>
      <w:r>
        <w:rPr>
          <w:rFonts w:ascii="Times" w:hAnsi="Times"/>
        </w:rPr>
        <w:t xml:space="preserve"> </w:t>
      </w:r>
      <w:proofErr w:type="spellStart"/>
      <w:r>
        <w:rPr>
          <w:rFonts w:ascii="Times" w:hAnsi="Times"/>
        </w:rPr>
        <w:t>wacana</w:t>
      </w:r>
      <w:proofErr w:type="spellEnd"/>
      <w:r>
        <w:rPr>
          <w:rFonts w:ascii="Times" w:hAnsi="Times"/>
        </w:rPr>
        <w:t xml:space="preserve"> yang </w:t>
      </w:r>
      <w:proofErr w:type="spellStart"/>
      <w:r>
        <w:rPr>
          <w:rFonts w:ascii="Times" w:hAnsi="Times"/>
        </w:rPr>
        <w:t>digunakan</w:t>
      </w:r>
      <w:proofErr w:type="spellEnd"/>
      <w:r>
        <w:rPr>
          <w:rFonts w:ascii="Times" w:hAnsi="Times"/>
        </w:rPr>
        <w:t xml:space="preserve"> </w:t>
      </w:r>
      <w:proofErr w:type="spellStart"/>
      <w:r>
        <w:rPr>
          <w:rFonts w:ascii="Times" w:hAnsi="Times"/>
        </w:rPr>
        <w:t>dalam</w:t>
      </w:r>
      <w:proofErr w:type="spellEnd"/>
      <w:r>
        <w:rPr>
          <w:rFonts w:ascii="Times" w:hAnsi="Times"/>
        </w:rPr>
        <w:t xml:space="preserve"> situs </w:t>
      </w:r>
      <w:proofErr w:type="spellStart"/>
      <w:r>
        <w:rPr>
          <w:rFonts w:ascii="Times" w:hAnsi="Times"/>
        </w:rPr>
        <w:t>tersebut</w:t>
      </w:r>
      <w:proofErr w:type="spellEnd"/>
      <w:r>
        <w:rPr>
          <w:rFonts w:ascii="Times" w:hAnsi="Times"/>
        </w:rPr>
        <w:t xml:space="preserve">. </w:t>
      </w:r>
      <w:proofErr w:type="spellStart"/>
      <w:r>
        <w:rPr>
          <w:rFonts w:ascii="Times" w:hAnsi="Times"/>
        </w:rPr>
        <w:t>Ketiga</w:t>
      </w:r>
      <w:proofErr w:type="spellEnd"/>
      <w:r>
        <w:rPr>
          <w:rFonts w:ascii="Times" w:hAnsi="Times"/>
        </w:rPr>
        <w:t xml:space="preserve">, </w:t>
      </w:r>
      <w:proofErr w:type="spellStart"/>
      <w:r>
        <w:rPr>
          <w:rFonts w:ascii="Times" w:hAnsi="Times"/>
        </w:rPr>
        <w:t>praktis</w:t>
      </w:r>
      <w:proofErr w:type="spellEnd"/>
      <w:r>
        <w:rPr>
          <w:rFonts w:ascii="Times" w:hAnsi="Times"/>
        </w:rPr>
        <w:t xml:space="preserve"> </w:t>
      </w:r>
      <w:proofErr w:type="spellStart"/>
      <w:r>
        <w:rPr>
          <w:rFonts w:ascii="Times" w:hAnsi="Times"/>
        </w:rPr>
        <w:t>sosial</w:t>
      </w:r>
      <w:proofErr w:type="spellEnd"/>
      <w:r>
        <w:rPr>
          <w:rFonts w:ascii="Times" w:hAnsi="Times"/>
        </w:rPr>
        <w:t xml:space="preserve">, </w:t>
      </w:r>
      <w:proofErr w:type="spellStart"/>
      <w:r>
        <w:rPr>
          <w:rFonts w:ascii="Times" w:hAnsi="Times"/>
        </w:rPr>
        <w:t>untuk</w:t>
      </w:r>
      <w:proofErr w:type="spellEnd"/>
      <w:r>
        <w:rPr>
          <w:rFonts w:ascii="Times" w:hAnsi="Times"/>
        </w:rPr>
        <w:t xml:space="preserve"> </w:t>
      </w:r>
      <w:proofErr w:type="spellStart"/>
      <w:r>
        <w:rPr>
          <w:rFonts w:ascii="Times" w:hAnsi="Times"/>
        </w:rPr>
        <w:t>menginterpretasikan</w:t>
      </w:r>
      <w:proofErr w:type="spellEnd"/>
      <w:r>
        <w:rPr>
          <w:rFonts w:ascii="Times" w:hAnsi="Times"/>
        </w:rPr>
        <w:t xml:space="preserve"> </w:t>
      </w:r>
      <w:proofErr w:type="spellStart"/>
      <w:r>
        <w:rPr>
          <w:rFonts w:ascii="Times" w:hAnsi="Times"/>
        </w:rPr>
        <w:t>ideologi</w:t>
      </w:r>
      <w:proofErr w:type="spellEnd"/>
      <w:r>
        <w:rPr>
          <w:rFonts w:ascii="Times" w:hAnsi="Times"/>
        </w:rPr>
        <w:t xml:space="preserve"> </w:t>
      </w:r>
      <w:proofErr w:type="spellStart"/>
      <w:r>
        <w:rPr>
          <w:rFonts w:ascii="Times" w:hAnsi="Times"/>
        </w:rPr>
        <w:t>dibalik</w:t>
      </w:r>
      <w:proofErr w:type="spellEnd"/>
      <w:r>
        <w:rPr>
          <w:rFonts w:ascii="Times" w:hAnsi="Times"/>
        </w:rPr>
        <w:t xml:space="preserve"> </w:t>
      </w:r>
      <w:proofErr w:type="spellStart"/>
      <w:r>
        <w:rPr>
          <w:rFonts w:ascii="Times" w:hAnsi="Times"/>
        </w:rPr>
        <w:t>standarisasi</w:t>
      </w:r>
      <w:proofErr w:type="spellEnd"/>
      <w:r>
        <w:rPr>
          <w:rFonts w:ascii="Times" w:hAnsi="Times"/>
        </w:rPr>
        <w:t xml:space="preserve"> dan </w:t>
      </w:r>
      <w:proofErr w:type="spellStart"/>
      <w:r>
        <w:rPr>
          <w:rFonts w:ascii="Times" w:hAnsi="Times"/>
        </w:rPr>
        <w:t>legitimasi</w:t>
      </w:r>
      <w:proofErr w:type="spellEnd"/>
      <w:r>
        <w:rPr>
          <w:rFonts w:ascii="Times" w:hAnsi="Times"/>
        </w:rPr>
        <w:t xml:space="preserve"> </w:t>
      </w:r>
      <w:proofErr w:type="spellStart"/>
      <w:r>
        <w:rPr>
          <w:rFonts w:ascii="Times" w:hAnsi="Times"/>
        </w:rPr>
        <w:t>istilah</w:t>
      </w:r>
      <w:proofErr w:type="spellEnd"/>
      <w:r>
        <w:rPr>
          <w:rFonts w:ascii="Times" w:hAnsi="Times"/>
        </w:rPr>
        <w:t xml:space="preserve"> </w:t>
      </w:r>
      <w:proofErr w:type="spellStart"/>
      <w:r>
        <w:rPr>
          <w:rFonts w:ascii="Times" w:hAnsi="Times"/>
        </w:rPr>
        <w:t>serta</w:t>
      </w:r>
      <w:proofErr w:type="spellEnd"/>
      <w:r>
        <w:rPr>
          <w:rFonts w:ascii="Times" w:hAnsi="Times"/>
        </w:rPr>
        <w:t xml:space="preserve"> </w:t>
      </w:r>
      <w:proofErr w:type="spellStart"/>
      <w:r>
        <w:rPr>
          <w:rFonts w:ascii="Times" w:hAnsi="Times"/>
        </w:rPr>
        <w:t>penyebaran</w:t>
      </w:r>
      <w:proofErr w:type="spellEnd"/>
      <w:r>
        <w:rPr>
          <w:rFonts w:ascii="Times" w:hAnsi="Times"/>
        </w:rPr>
        <w:t xml:space="preserve"> </w:t>
      </w:r>
      <w:proofErr w:type="spellStart"/>
      <w:r>
        <w:rPr>
          <w:rFonts w:ascii="Times" w:hAnsi="Times"/>
        </w:rPr>
        <w:t>ke</w:t>
      </w:r>
      <w:proofErr w:type="spellEnd"/>
      <w:r>
        <w:rPr>
          <w:rFonts w:ascii="Times" w:hAnsi="Times"/>
        </w:rPr>
        <w:t xml:space="preserve"> </w:t>
      </w:r>
      <w:proofErr w:type="spellStart"/>
      <w:r>
        <w:rPr>
          <w:rFonts w:ascii="Times" w:hAnsi="Times"/>
        </w:rPr>
        <w:t>tingkat</w:t>
      </w:r>
      <w:proofErr w:type="spellEnd"/>
      <w:r>
        <w:rPr>
          <w:rFonts w:ascii="Times" w:hAnsi="Times"/>
        </w:rPr>
        <w:t xml:space="preserve"> global. </w:t>
      </w:r>
      <w:proofErr w:type="spellStart"/>
      <w:r>
        <w:rPr>
          <w:rFonts w:ascii="Times" w:hAnsi="Times"/>
        </w:rPr>
        <w:t>Kemudian</w:t>
      </w:r>
      <w:proofErr w:type="spellEnd"/>
      <w:r>
        <w:rPr>
          <w:rFonts w:ascii="Times" w:hAnsi="Times"/>
        </w:rPr>
        <w:t xml:space="preserve"> </w:t>
      </w:r>
      <w:proofErr w:type="spellStart"/>
      <w:r>
        <w:rPr>
          <w:rFonts w:ascii="Times" w:hAnsi="Times"/>
        </w:rPr>
        <w:t>validasi</w:t>
      </w:r>
      <w:proofErr w:type="spellEnd"/>
      <w:r>
        <w:rPr>
          <w:rFonts w:ascii="Times" w:hAnsi="Times"/>
        </w:rPr>
        <w:t xml:space="preserve"> data </w:t>
      </w:r>
      <w:proofErr w:type="spellStart"/>
      <w:r>
        <w:rPr>
          <w:rFonts w:ascii="Times" w:hAnsi="Times"/>
        </w:rPr>
        <w:t>penelitian</w:t>
      </w:r>
      <w:proofErr w:type="spellEnd"/>
      <w:r>
        <w:rPr>
          <w:rFonts w:ascii="Times" w:hAnsi="Times"/>
        </w:rPr>
        <w:t xml:space="preserve"> </w:t>
      </w:r>
      <w:proofErr w:type="spellStart"/>
      <w:r>
        <w:rPr>
          <w:rFonts w:ascii="Times" w:hAnsi="Times"/>
        </w:rPr>
        <w:t>dilakukan</w:t>
      </w:r>
      <w:proofErr w:type="spellEnd"/>
      <w:r>
        <w:rPr>
          <w:rFonts w:ascii="Times" w:hAnsi="Times"/>
        </w:rPr>
        <w:t xml:space="preserve"> </w:t>
      </w:r>
      <w:proofErr w:type="spellStart"/>
      <w:r>
        <w:rPr>
          <w:rFonts w:ascii="Times" w:hAnsi="Times"/>
        </w:rPr>
        <w:t>untuk</w:t>
      </w:r>
      <w:proofErr w:type="spellEnd"/>
      <w:r>
        <w:rPr>
          <w:rFonts w:ascii="Times" w:hAnsi="Times"/>
        </w:rPr>
        <w:t xml:space="preserve"> </w:t>
      </w:r>
      <w:proofErr w:type="spellStart"/>
      <w:r>
        <w:rPr>
          <w:rFonts w:ascii="Times" w:hAnsi="Times"/>
        </w:rPr>
        <w:t>memastikan</w:t>
      </w:r>
      <w:proofErr w:type="spellEnd"/>
      <w:r>
        <w:rPr>
          <w:rFonts w:ascii="Times" w:hAnsi="Times"/>
        </w:rPr>
        <w:t xml:space="preserve"> </w:t>
      </w:r>
      <w:proofErr w:type="spellStart"/>
      <w:r>
        <w:rPr>
          <w:rFonts w:ascii="Times" w:hAnsi="Times"/>
        </w:rPr>
        <w:t>ketepatan</w:t>
      </w:r>
      <w:proofErr w:type="spellEnd"/>
      <w:r>
        <w:rPr>
          <w:rFonts w:ascii="Times" w:hAnsi="Times"/>
        </w:rPr>
        <w:t xml:space="preserve"> </w:t>
      </w:r>
      <w:proofErr w:type="spellStart"/>
      <w:r>
        <w:rPr>
          <w:rFonts w:ascii="Times" w:hAnsi="Times"/>
        </w:rPr>
        <w:t>interpretasi</w:t>
      </w:r>
      <w:proofErr w:type="spellEnd"/>
      <w:r>
        <w:rPr>
          <w:rFonts w:ascii="Times" w:hAnsi="Times"/>
        </w:rPr>
        <w:t xml:space="preserve"> data </w:t>
      </w:r>
      <w:proofErr w:type="spellStart"/>
      <w:r>
        <w:rPr>
          <w:rFonts w:ascii="Times" w:hAnsi="Times"/>
        </w:rPr>
        <w:t>berdasarkan</w:t>
      </w:r>
      <w:proofErr w:type="spellEnd"/>
      <w:r>
        <w:rPr>
          <w:rFonts w:ascii="Times" w:hAnsi="Times"/>
        </w:rPr>
        <w:t xml:space="preserve"> situs Badan Bahasa. </w:t>
      </w:r>
      <w:proofErr w:type="spellStart"/>
      <w:r>
        <w:rPr>
          <w:rFonts w:ascii="Times" w:hAnsi="Times"/>
        </w:rPr>
        <w:t>Validasi</w:t>
      </w:r>
      <w:proofErr w:type="spellEnd"/>
      <w:r>
        <w:rPr>
          <w:rFonts w:ascii="Times" w:hAnsi="Times"/>
        </w:rPr>
        <w:t xml:space="preserve"> data </w:t>
      </w:r>
      <w:proofErr w:type="spellStart"/>
      <w:r>
        <w:rPr>
          <w:rFonts w:ascii="Times" w:hAnsi="Times"/>
        </w:rPr>
        <w:t>didasarkan</w:t>
      </w:r>
      <w:proofErr w:type="spellEnd"/>
      <w:r>
        <w:rPr>
          <w:rFonts w:ascii="Times" w:hAnsi="Times"/>
        </w:rPr>
        <w:t xml:space="preserve"> pada </w:t>
      </w:r>
      <w:proofErr w:type="spellStart"/>
      <w:r>
        <w:rPr>
          <w:rFonts w:ascii="Times" w:hAnsi="Times"/>
        </w:rPr>
        <w:t>kedalaman</w:t>
      </w:r>
      <w:proofErr w:type="spellEnd"/>
      <w:r>
        <w:rPr>
          <w:rFonts w:ascii="Times" w:hAnsi="Times"/>
        </w:rPr>
        <w:t xml:space="preserve"> </w:t>
      </w:r>
      <w:proofErr w:type="spellStart"/>
      <w:r>
        <w:rPr>
          <w:rFonts w:ascii="Times" w:hAnsi="Times"/>
        </w:rPr>
        <w:t>analisis</w:t>
      </w:r>
      <w:proofErr w:type="spellEnd"/>
      <w:r>
        <w:rPr>
          <w:rFonts w:ascii="Times" w:hAnsi="Times"/>
        </w:rPr>
        <w:t xml:space="preserve"> dan </w:t>
      </w:r>
      <w:proofErr w:type="spellStart"/>
      <w:r>
        <w:rPr>
          <w:rFonts w:ascii="Times" w:hAnsi="Times"/>
        </w:rPr>
        <w:t>konsistensi</w:t>
      </w:r>
      <w:proofErr w:type="spellEnd"/>
      <w:r>
        <w:rPr>
          <w:rFonts w:ascii="Times" w:hAnsi="Times"/>
        </w:rPr>
        <w:t xml:space="preserve"> </w:t>
      </w:r>
      <w:proofErr w:type="spellStart"/>
      <w:r>
        <w:rPr>
          <w:rFonts w:ascii="Times" w:hAnsi="Times"/>
        </w:rPr>
        <w:t>antara</w:t>
      </w:r>
      <w:proofErr w:type="spellEnd"/>
      <w:r>
        <w:rPr>
          <w:rFonts w:ascii="Times" w:hAnsi="Times"/>
        </w:rPr>
        <w:t xml:space="preserve"> </w:t>
      </w:r>
      <w:proofErr w:type="spellStart"/>
      <w:r>
        <w:rPr>
          <w:rFonts w:ascii="Times" w:hAnsi="Times"/>
        </w:rPr>
        <w:t>teks</w:t>
      </w:r>
      <w:proofErr w:type="spellEnd"/>
      <w:r>
        <w:rPr>
          <w:rFonts w:ascii="Times" w:hAnsi="Times"/>
        </w:rPr>
        <w:t xml:space="preserve">, </w:t>
      </w:r>
      <w:proofErr w:type="spellStart"/>
      <w:r>
        <w:rPr>
          <w:rFonts w:ascii="Times" w:hAnsi="Times"/>
        </w:rPr>
        <w:t>konteks</w:t>
      </w:r>
      <w:proofErr w:type="spellEnd"/>
      <w:r>
        <w:rPr>
          <w:rFonts w:ascii="Times" w:hAnsi="Times"/>
        </w:rPr>
        <w:t xml:space="preserve">, dan </w:t>
      </w:r>
      <w:proofErr w:type="spellStart"/>
      <w:r>
        <w:rPr>
          <w:rFonts w:ascii="Times" w:hAnsi="Times"/>
        </w:rPr>
        <w:t>ideologi</w:t>
      </w:r>
      <w:proofErr w:type="spellEnd"/>
      <w:r>
        <w:rPr>
          <w:rFonts w:ascii="Times" w:hAnsi="Times"/>
        </w:rPr>
        <w:t xml:space="preserve"> yang </w:t>
      </w:r>
      <w:proofErr w:type="spellStart"/>
      <w:r>
        <w:rPr>
          <w:rFonts w:ascii="Times" w:hAnsi="Times"/>
        </w:rPr>
        <w:t>melatarbelakanginya</w:t>
      </w:r>
      <w:proofErr w:type="spellEnd"/>
      <w:r>
        <w:rPr>
          <w:rFonts w:ascii="Times" w:hAnsi="Times"/>
        </w:rPr>
        <w:t xml:space="preserve"> </w:t>
      </w:r>
      <w:proofErr w:type="spellStart"/>
      <w:r>
        <w:rPr>
          <w:rFonts w:ascii="Times" w:hAnsi="Times"/>
        </w:rPr>
        <w:t>dalam</w:t>
      </w:r>
      <w:proofErr w:type="spellEnd"/>
      <w:r>
        <w:rPr>
          <w:rFonts w:ascii="Times" w:hAnsi="Times"/>
        </w:rPr>
        <w:t xml:space="preserve"> situs </w:t>
      </w:r>
      <w:proofErr w:type="spellStart"/>
      <w:r>
        <w:rPr>
          <w:rFonts w:ascii="Times" w:hAnsi="Times"/>
        </w:rPr>
        <w:t>tersebut</w:t>
      </w:r>
      <w:proofErr w:type="spellEnd"/>
      <w:r>
        <w:rPr>
          <w:rFonts w:ascii="Times" w:hAnsi="Times"/>
        </w:rPr>
        <w:t xml:space="preserve">, </w:t>
      </w:r>
      <w:proofErr w:type="spellStart"/>
      <w:r>
        <w:rPr>
          <w:rFonts w:ascii="Times" w:hAnsi="Times"/>
        </w:rPr>
        <w:t>bukan</w:t>
      </w:r>
      <w:proofErr w:type="spellEnd"/>
      <w:r>
        <w:rPr>
          <w:rFonts w:ascii="Times" w:hAnsi="Times"/>
        </w:rPr>
        <w:t xml:space="preserve"> </w:t>
      </w:r>
      <w:proofErr w:type="spellStart"/>
      <w:r>
        <w:rPr>
          <w:rFonts w:ascii="Times" w:hAnsi="Times"/>
        </w:rPr>
        <w:t>berdasarkan</w:t>
      </w:r>
      <w:proofErr w:type="spellEnd"/>
      <w:r>
        <w:rPr>
          <w:rFonts w:ascii="Times" w:hAnsi="Times"/>
        </w:rPr>
        <w:t xml:space="preserve"> </w:t>
      </w:r>
      <w:proofErr w:type="spellStart"/>
      <w:r>
        <w:rPr>
          <w:rFonts w:ascii="Times" w:hAnsi="Times"/>
        </w:rPr>
        <w:t>angka-angka</w:t>
      </w:r>
      <w:proofErr w:type="spellEnd"/>
      <w:r>
        <w:rPr>
          <w:rFonts w:ascii="Times" w:hAnsi="Times"/>
        </w:rPr>
        <w:t xml:space="preserve">. </w:t>
      </w:r>
    </w:p>
    <w:p w14:paraId="28E45004" w14:textId="77777777" w:rsidR="00093A57" w:rsidRDefault="00093A57">
      <w:pPr>
        <w:spacing w:line="360" w:lineRule="auto"/>
        <w:jc w:val="both"/>
        <w:rPr>
          <w:b/>
        </w:rPr>
      </w:pPr>
    </w:p>
    <w:p w14:paraId="3D2BE62D" w14:textId="77777777" w:rsidR="00ED507E" w:rsidRDefault="00ED507E">
      <w:pPr>
        <w:spacing w:line="360" w:lineRule="auto"/>
        <w:jc w:val="both"/>
        <w:rPr>
          <w:b/>
        </w:rPr>
      </w:pPr>
    </w:p>
    <w:p w14:paraId="59DE65D8" w14:textId="77777777" w:rsidR="00093A57" w:rsidRDefault="00093A57">
      <w:pPr>
        <w:spacing w:line="360" w:lineRule="auto"/>
        <w:jc w:val="both"/>
        <w:rPr>
          <w:b/>
        </w:rPr>
      </w:pPr>
      <w:r>
        <w:rPr>
          <w:b/>
        </w:rPr>
        <w:t>3.</w:t>
      </w:r>
      <w:r w:rsidR="00CD5A75">
        <w:rPr>
          <w:b/>
        </w:rPr>
        <w:t xml:space="preserve"> </w:t>
      </w:r>
      <w:r>
        <w:rPr>
          <w:b/>
        </w:rPr>
        <w:t xml:space="preserve">Hasil dan </w:t>
      </w:r>
      <w:proofErr w:type="spellStart"/>
      <w:r>
        <w:rPr>
          <w:b/>
        </w:rPr>
        <w:t>Pembahasan</w:t>
      </w:r>
      <w:proofErr w:type="spellEnd"/>
    </w:p>
    <w:p w14:paraId="43F5F8BE" w14:textId="77777777" w:rsidR="00093A57" w:rsidRDefault="00093A57" w:rsidP="00075BDA">
      <w:pPr>
        <w:snapToGrid w:val="0"/>
        <w:spacing w:after="120" w:line="360" w:lineRule="auto"/>
        <w:jc w:val="both"/>
        <w:rPr>
          <w:rFonts w:ascii="Times" w:hAnsi="Times"/>
        </w:rPr>
      </w:pPr>
      <w:proofErr w:type="spellStart"/>
      <w:r w:rsidRPr="000F4F35">
        <w:rPr>
          <w:rFonts w:ascii="Times" w:hAnsi="Times"/>
          <w:lang w:val="en-AU"/>
        </w:rPr>
        <w:t>Berdasarkan</w:t>
      </w:r>
      <w:proofErr w:type="spellEnd"/>
      <w:r w:rsidRPr="000F4F35">
        <w:rPr>
          <w:rFonts w:ascii="Times" w:hAnsi="Times"/>
          <w:lang w:val="en-AU"/>
        </w:rPr>
        <w:t xml:space="preserve"> </w:t>
      </w:r>
      <w:proofErr w:type="spellStart"/>
      <w:r w:rsidRPr="000F4F35">
        <w:rPr>
          <w:rFonts w:ascii="Times" w:hAnsi="Times"/>
          <w:lang w:val="en-AU"/>
        </w:rPr>
        <w:t>penelusuran</w:t>
      </w:r>
      <w:proofErr w:type="spellEnd"/>
      <w:r w:rsidRPr="000F4F35">
        <w:rPr>
          <w:rFonts w:ascii="Times" w:hAnsi="Times"/>
          <w:lang w:val="en-AU"/>
        </w:rPr>
        <w:t xml:space="preserve"> dan </w:t>
      </w:r>
      <w:proofErr w:type="spellStart"/>
      <w:r w:rsidRPr="000F4F35">
        <w:rPr>
          <w:rFonts w:ascii="Times" w:hAnsi="Times"/>
          <w:lang w:val="en-AU"/>
        </w:rPr>
        <w:t>akses</w:t>
      </w:r>
      <w:proofErr w:type="spellEnd"/>
      <w:r w:rsidRPr="000F4F35">
        <w:rPr>
          <w:rFonts w:ascii="Times" w:hAnsi="Times"/>
          <w:lang w:val="en-AU"/>
        </w:rPr>
        <w:t xml:space="preserve"> </w:t>
      </w:r>
      <w:proofErr w:type="spellStart"/>
      <w:r w:rsidRPr="000F4F35">
        <w:rPr>
          <w:rFonts w:ascii="Times" w:hAnsi="Times"/>
          <w:lang w:val="en-AU"/>
        </w:rPr>
        <w:t>terhadap</w:t>
      </w:r>
      <w:proofErr w:type="spellEnd"/>
      <w:r w:rsidRPr="000F4F35">
        <w:rPr>
          <w:rFonts w:ascii="Times" w:hAnsi="Times"/>
          <w:lang w:val="en-AU"/>
        </w:rPr>
        <w:t xml:space="preserve"> situs Badan Bahasa, </w:t>
      </w:r>
      <w:proofErr w:type="spellStart"/>
      <w:r w:rsidRPr="000F4F35">
        <w:rPr>
          <w:rFonts w:ascii="Times" w:hAnsi="Times"/>
          <w:lang w:val="en-AU"/>
        </w:rPr>
        <w:t>maka</w:t>
      </w:r>
      <w:proofErr w:type="spellEnd"/>
      <w:r w:rsidRPr="000F4F35">
        <w:rPr>
          <w:rFonts w:ascii="Times" w:hAnsi="Times"/>
          <w:lang w:val="en-AU"/>
        </w:rPr>
        <w:t xml:space="preserve"> </w:t>
      </w:r>
      <w:proofErr w:type="spellStart"/>
      <w:r w:rsidRPr="000F4F35">
        <w:rPr>
          <w:rFonts w:ascii="Times" w:hAnsi="Times"/>
          <w:lang w:val="en-AU"/>
        </w:rPr>
        <w:t>didapatkan</w:t>
      </w:r>
      <w:proofErr w:type="spellEnd"/>
      <w:r w:rsidRPr="000F4F35">
        <w:rPr>
          <w:rFonts w:ascii="Times" w:hAnsi="Times"/>
          <w:lang w:val="en-AU"/>
        </w:rPr>
        <w:t xml:space="preserve"> </w:t>
      </w:r>
      <w:proofErr w:type="spellStart"/>
      <w:r w:rsidRPr="000F4F35">
        <w:rPr>
          <w:rFonts w:ascii="Times" w:hAnsi="Times"/>
          <w:lang w:val="en-AU"/>
        </w:rPr>
        <w:t>bentuk-bentuk</w:t>
      </w:r>
      <w:proofErr w:type="spellEnd"/>
      <w:r w:rsidRPr="000F4F35">
        <w:rPr>
          <w:rFonts w:ascii="Times" w:hAnsi="Times"/>
          <w:lang w:val="en-AU"/>
        </w:rPr>
        <w:t xml:space="preserve"> </w:t>
      </w:r>
      <w:proofErr w:type="spellStart"/>
      <w:r w:rsidRPr="000F4F35">
        <w:rPr>
          <w:rFonts w:ascii="Times" w:hAnsi="Times"/>
          <w:lang w:val="en-AU"/>
        </w:rPr>
        <w:t>difusi</w:t>
      </w:r>
      <w:proofErr w:type="spellEnd"/>
      <w:r w:rsidRPr="000F4F35">
        <w:rPr>
          <w:rFonts w:ascii="Times" w:hAnsi="Times"/>
          <w:lang w:val="en-AU"/>
        </w:rPr>
        <w:t xml:space="preserve"> </w:t>
      </w:r>
      <w:proofErr w:type="spellStart"/>
      <w:r w:rsidRPr="000F4F35">
        <w:rPr>
          <w:rFonts w:ascii="Times" w:hAnsi="Times"/>
          <w:lang w:val="en-AU"/>
        </w:rPr>
        <w:t>bahasa</w:t>
      </w:r>
      <w:proofErr w:type="spellEnd"/>
      <w:r w:rsidR="00075BDA">
        <w:rPr>
          <w:rFonts w:ascii="Times" w:hAnsi="Times"/>
          <w:lang w:val="en-AU"/>
        </w:rPr>
        <w:t xml:space="preserve"> </w:t>
      </w:r>
      <w:proofErr w:type="spellStart"/>
      <w:r w:rsidR="00075BDA">
        <w:rPr>
          <w:rFonts w:ascii="Times" w:hAnsi="Times"/>
          <w:lang w:val="en-AU"/>
        </w:rPr>
        <w:t>seperti</w:t>
      </w:r>
      <w:proofErr w:type="spellEnd"/>
      <w:r w:rsidR="00075BDA">
        <w:rPr>
          <w:rFonts w:ascii="Times" w:hAnsi="Times"/>
          <w:lang w:val="en-AU"/>
        </w:rPr>
        <w:t xml:space="preserve"> </w:t>
      </w:r>
      <w:r w:rsidRPr="0096665A">
        <w:rPr>
          <w:rFonts w:ascii="Times" w:hAnsi="Times"/>
        </w:rPr>
        <w:t xml:space="preserve">Program Bahasa Indonesia </w:t>
      </w:r>
      <w:proofErr w:type="spellStart"/>
      <w:r w:rsidRPr="0096665A">
        <w:rPr>
          <w:rFonts w:ascii="Times" w:hAnsi="Times"/>
        </w:rPr>
        <w:t>bagi</w:t>
      </w:r>
      <w:proofErr w:type="spellEnd"/>
      <w:r w:rsidRPr="0096665A">
        <w:rPr>
          <w:rFonts w:ascii="Times" w:hAnsi="Times"/>
        </w:rPr>
        <w:t xml:space="preserve"> </w:t>
      </w:r>
      <w:proofErr w:type="spellStart"/>
      <w:r w:rsidRPr="0096665A">
        <w:rPr>
          <w:rFonts w:ascii="Times" w:hAnsi="Times"/>
        </w:rPr>
        <w:t>Penutur</w:t>
      </w:r>
      <w:proofErr w:type="spellEnd"/>
      <w:r w:rsidRPr="0096665A">
        <w:rPr>
          <w:rFonts w:ascii="Times" w:hAnsi="Times"/>
        </w:rPr>
        <w:t xml:space="preserve"> </w:t>
      </w:r>
      <w:proofErr w:type="spellStart"/>
      <w:r w:rsidRPr="0096665A">
        <w:rPr>
          <w:rFonts w:ascii="Times" w:hAnsi="Times"/>
        </w:rPr>
        <w:t>Asing</w:t>
      </w:r>
      <w:proofErr w:type="spellEnd"/>
      <w:r w:rsidRPr="0096665A">
        <w:rPr>
          <w:rFonts w:ascii="Times" w:hAnsi="Times"/>
        </w:rPr>
        <w:t xml:space="preserve"> (BIPA)</w:t>
      </w:r>
      <w:r w:rsidRPr="000F4F35">
        <w:rPr>
          <w:rFonts w:ascii="Times" w:hAnsi="Times"/>
        </w:rPr>
        <w:t>,</w:t>
      </w:r>
      <w:r w:rsidR="00075BDA">
        <w:rPr>
          <w:rFonts w:ascii="Times" w:hAnsi="Times"/>
        </w:rPr>
        <w:t xml:space="preserve"> </w:t>
      </w:r>
      <w:proofErr w:type="spellStart"/>
      <w:r w:rsidR="00075BDA">
        <w:rPr>
          <w:rFonts w:ascii="Times" w:hAnsi="Times"/>
        </w:rPr>
        <w:t>Penerjemahan</w:t>
      </w:r>
      <w:proofErr w:type="spellEnd"/>
      <w:r w:rsidR="00075BDA">
        <w:rPr>
          <w:rFonts w:ascii="Times" w:hAnsi="Times"/>
        </w:rPr>
        <w:t xml:space="preserve"> Daring, dan</w:t>
      </w:r>
      <w:r w:rsidRPr="000F4F35">
        <w:rPr>
          <w:rFonts w:ascii="Times" w:hAnsi="Times"/>
        </w:rPr>
        <w:t xml:space="preserve"> </w:t>
      </w:r>
      <w:r w:rsidRPr="0096665A">
        <w:rPr>
          <w:rFonts w:ascii="Times" w:hAnsi="Times"/>
        </w:rPr>
        <w:t xml:space="preserve">Kamus </w:t>
      </w:r>
      <w:proofErr w:type="spellStart"/>
      <w:r w:rsidRPr="0096665A">
        <w:rPr>
          <w:rFonts w:ascii="Times" w:hAnsi="Times"/>
        </w:rPr>
        <w:t>Besar</w:t>
      </w:r>
      <w:proofErr w:type="spellEnd"/>
      <w:r w:rsidRPr="0096665A">
        <w:rPr>
          <w:rFonts w:ascii="Times" w:hAnsi="Times"/>
        </w:rPr>
        <w:t xml:space="preserve"> Bahasa Indonesia (KBBI) Daring</w:t>
      </w:r>
      <w:r w:rsidRPr="000F4F35">
        <w:rPr>
          <w:rFonts w:ascii="Times" w:hAnsi="Times"/>
        </w:rPr>
        <w:t>.</w:t>
      </w:r>
      <w:r w:rsidR="00075BDA">
        <w:rPr>
          <w:rFonts w:ascii="Times" w:hAnsi="Times"/>
        </w:rPr>
        <w:t xml:space="preserve"> </w:t>
      </w:r>
      <w:proofErr w:type="spellStart"/>
      <w:r w:rsidR="00075BDA">
        <w:rPr>
          <w:rFonts w:ascii="Times" w:hAnsi="Times"/>
        </w:rPr>
        <w:t>Analisis</w:t>
      </w:r>
      <w:proofErr w:type="spellEnd"/>
      <w:r w:rsidR="00075BDA">
        <w:rPr>
          <w:rFonts w:ascii="Times" w:hAnsi="Times"/>
        </w:rPr>
        <w:t xml:space="preserve"> </w:t>
      </w:r>
      <w:proofErr w:type="spellStart"/>
      <w:r w:rsidR="00075BDA">
        <w:rPr>
          <w:rFonts w:ascii="Times" w:hAnsi="Times"/>
        </w:rPr>
        <w:t>wacana</w:t>
      </w:r>
      <w:proofErr w:type="spellEnd"/>
      <w:r w:rsidR="00075BDA">
        <w:rPr>
          <w:rFonts w:ascii="Times" w:hAnsi="Times"/>
        </w:rPr>
        <w:t xml:space="preserve"> </w:t>
      </w:r>
      <w:proofErr w:type="spellStart"/>
      <w:r w:rsidR="00075BDA">
        <w:rPr>
          <w:rFonts w:ascii="Times" w:hAnsi="Times"/>
        </w:rPr>
        <w:t>kritis</w:t>
      </w:r>
      <w:proofErr w:type="spellEnd"/>
      <w:r w:rsidR="00075BDA">
        <w:rPr>
          <w:rFonts w:ascii="Times" w:hAnsi="Times"/>
        </w:rPr>
        <w:t xml:space="preserve"> </w:t>
      </w:r>
      <w:proofErr w:type="spellStart"/>
      <w:r w:rsidR="00075BDA">
        <w:rPr>
          <w:rFonts w:ascii="Times" w:hAnsi="Times"/>
        </w:rPr>
        <w:t>terhadap</w:t>
      </w:r>
      <w:proofErr w:type="spellEnd"/>
      <w:r w:rsidR="00075BDA">
        <w:rPr>
          <w:rFonts w:ascii="Times" w:hAnsi="Times"/>
        </w:rPr>
        <w:t xml:space="preserve"> </w:t>
      </w:r>
      <w:proofErr w:type="spellStart"/>
      <w:r w:rsidR="00075BDA">
        <w:rPr>
          <w:rFonts w:ascii="Times" w:hAnsi="Times"/>
        </w:rPr>
        <w:t>fitur-fitur</w:t>
      </w:r>
      <w:proofErr w:type="spellEnd"/>
      <w:r w:rsidR="00075BDA">
        <w:rPr>
          <w:rFonts w:ascii="Times" w:hAnsi="Times"/>
        </w:rPr>
        <w:t xml:space="preserve"> </w:t>
      </w:r>
      <w:proofErr w:type="spellStart"/>
      <w:r w:rsidR="00075BDA">
        <w:rPr>
          <w:rFonts w:ascii="Times" w:hAnsi="Times"/>
        </w:rPr>
        <w:t>difusi</w:t>
      </w:r>
      <w:proofErr w:type="spellEnd"/>
      <w:r w:rsidR="00075BDA">
        <w:rPr>
          <w:rFonts w:ascii="Times" w:hAnsi="Times"/>
        </w:rPr>
        <w:t xml:space="preserve"> </w:t>
      </w:r>
      <w:proofErr w:type="spellStart"/>
      <w:r w:rsidR="00075BDA">
        <w:rPr>
          <w:rFonts w:ascii="Times" w:hAnsi="Times"/>
        </w:rPr>
        <w:t>bahasa</w:t>
      </w:r>
      <w:proofErr w:type="spellEnd"/>
      <w:r w:rsidR="00075BDA">
        <w:rPr>
          <w:rFonts w:ascii="Times" w:hAnsi="Times"/>
        </w:rPr>
        <w:t xml:space="preserve"> </w:t>
      </w:r>
      <w:proofErr w:type="spellStart"/>
      <w:r w:rsidR="00075BDA">
        <w:rPr>
          <w:rFonts w:ascii="Times" w:hAnsi="Times"/>
        </w:rPr>
        <w:t>sebagai</w:t>
      </w:r>
      <w:proofErr w:type="spellEnd"/>
      <w:r w:rsidR="00075BDA">
        <w:rPr>
          <w:rFonts w:ascii="Times" w:hAnsi="Times"/>
        </w:rPr>
        <w:t xml:space="preserve"> </w:t>
      </w:r>
      <w:proofErr w:type="spellStart"/>
      <w:r w:rsidR="00075BDA">
        <w:rPr>
          <w:rFonts w:ascii="Times" w:hAnsi="Times"/>
        </w:rPr>
        <w:t>berikut</w:t>
      </w:r>
      <w:proofErr w:type="spellEnd"/>
      <w:r w:rsidR="00075BDA">
        <w:rPr>
          <w:rFonts w:ascii="Times" w:hAnsi="Times"/>
        </w:rPr>
        <w:t xml:space="preserve">. </w:t>
      </w:r>
    </w:p>
    <w:p w14:paraId="4E5472BB" w14:textId="77777777" w:rsidR="00093A57" w:rsidRPr="00F05CBB" w:rsidRDefault="00075BDA" w:rsidP="00F05CBB">
      <w:pPr>
        <w:spacing w:line="360" w:lineRule="auto"/>
        <w:jc w:val="both"/>
        <w:rPr>
          <w:rFonts w:ascii="Times" w:hAnsi="Times"/>
          <w:b/>
          <w:bCs/>
        </w:rPr>
      </w:pPr>
      <w:r>
        <w:rPr>
          <w:rFonts w:ascii="Times" w:hAnsi="Times"/>
          <w:b/>
          <w:bCs/>
        </w:rPr>
        <w:t xml:space="preserve">a. </w:t>
      </w:r>
      <w:r w:rsidR="00093A57" w:rsidRPr="00F05CBB">
        <w:rPr>
          <w:rFonts w:ascii="Times" w:hAnsi="Times"/>
          <w:b/>
          <w:bCs/>
        </w:rPr>
        <w:t xml:space="preserve">Program Bahasa Indonesia </w:t>
      </w:r>
      <w:proofErr w:type="spellStart"/>
      <w:r w:rsidR="00093A57" w:rsidRPr="00F05CBB">
        <w:rPr>
          <w:rFonts w:ascii="Times" w:hAnsi="Times"/>
          <w:b/>
          <w:bCs/>
        </w:rPr>
        <w:t>bagi</w:t>
      </w:r>
      <w:proofErr w:type="spellEnd"/>
      <w:r w:rsidR="00093A57" w:rsidRPr="00F05CBB">
        <w:rPr>
          <w:rFonts w:ascii="Times" w:hAnsi="Times"/>
          <w:b/>
          <w:bCs/>
        </w:rPr>
        <w:t xml:space="preserve"> </w:t>
      </w:r>
      <w:proofErr w:type="spellStart"/>
      <w:r w:rsidR="00093A57" w:rsidRPr="00F05CBB">
        <w:rPr>
          <w:rFonts w:ascii="Times" w:hAnsi="Times"/>
          <w:b/>
          <w:bCs/>
        </w:rPr>
        <w:t>Penutur</w:t>
      </w:r>
      <w:proofErr w:type="spellEnd"/>
      <w:r w:rsidR="00093A57" w:rsidRPr="00F05CBB">
        <w:rPr>
          <w:rFonts w:ascii="Times" w:hAnsi="Times"/>
          <w:b/>
          <w:bCs/>
        </w:rPr>
        <w:t xml:space="preserve"> </w:t>
      </w:r>
      <w:proofErr w:type="spellStart"/>
      <w:r w:rsidR="00093A57" w:rsidRPr="00F05CBB">
        <w:rPr>
          <w:rFonts w:ascii="Times" w:hAnsi="Times"/>
          <w:b/>
          <w:bCs/>
        </w:rPr>
        <w:t>Asing</w:t>
      </w:r>
      <w:proofErr w:type="spellEnd"/>
      <w:r w:rsidR="00093A57" w:rsidRPr="00F05CBB">
        <w:rPr>
          <w:rFonts w:ascii="Times" w:hAnsi="Times"/>
          <w:b/>
          <w:bCs/>
        </w:rPr>
        <w:t xml:space="preserve"> (BIPA)</w:t>
      </w:r>
    </w:p>
    <w:p w14:paraId="18C24461" w14:textId="77777777" w:rsidR="00093A57" w:rsidRDefault="00093A57" w:rsidP="00F05CBB">
      <w:pPr>
        <w:spacing w:line="360" w:lineRule="auto"/>
        <w:jc w:val="both"/>
        <w:rPr>
          <w:rFonts w:ascii="Times" w:hAnsi="Times"/>
        </w:rPr>
      </w:pPr>
      <w:proofErr w:type="spellStart"/>
      <w:r w:rsidRPr="00CC3304">
        <w:rPr>
          <w:rFonts w:ascii="Times" w:hAnsi="Times"/>
        </w:rPr>
        <w:t>Dalam</w:t>
      </w:r>
      <w:proofErr w:type="spellEnd"/>
      <w:r w:rsidRPr="00CC3304">
        <w:rPr>
          <w:rFonts w:ascii="Times" w:hAnsi="Times"/>
        </w:rPr>
        <w:t xml:space="preserve"> platform BIPA </w:t>
      </w:r>
      <w:proofErr w:type="spellStart"/>
      <w:r w:rsidRPr="00CC3304">
        <w:rPr>
          <w:rFonts w:ascii="Times" w:hAnsi="Times"/>
        </w:rPr>
        <w:t>ini</w:t>
      </w:r>
      <w:proofErr w:type="spellEnd"/>
      <w:r w:rsidRPr="00CC3304">
        <w:rPr>
          <w:rFonts w:ascii="Times" w:hAnsi="Times"/>
        </w:rPr>
        <w:t xml:space="preserve"> </w:t>
      </w:r>
      <w:proofErr w:type="spellStart"/>
      <w:r w:rsidRPr="00CC3304">
        <w:rPr>
          <w:rFonts w:ascii="Times" w:hAnsi="Times"/>
        </w:rPr>
        <w:t>ada</w:t>
      </w:r>
      <w:proofErr w:type="spellEnd"/>
      <w:r w:rsidRPr="00CC3304">
        <w:rPr>
          <w:rFonts w:ascii="Times" w:hAnsi="Times"/>
        </w:rPr>
        <w:t xml:space="preserve"> </w:t>
      </w:r>
      <w:proofErr w:type="spellStart"/>
      <w:r w:rsidRPr="00CC3304">
        <w:rPr>
          <w:rFonts w:ascii="Times" w:hAnsi="Times"/>
        </w:rPr>
        <w:t>enam</w:t>
      </w:r>
      <w:proofErr w:type="spellEnd"/>
      <w:r w:rsidRPr="00CC3304">
        <w:rPr>
          <w:rFonts w:ascii="Times" w:hAnsi="Times"/>
        </w:rPr>
        <w:t xml:space="preserve"> </w:t>
      </w:r>
      <w:proofErr w:type="spellStart"/>
      <w:r w:rsidRPr="00CC3304">
        <w:rPr>
          <w:rFonts w:ascii="Times" w:hAnsi="Times"/>
        </w:rPr>
        <w:t>fitur-fitur</w:t>
      </w:r>
      <w:proofErr w:type="spellEnd"/>
      <w:r w:rsidRPr="00CC3304">
        <w:rPr>
          <w:rFonts w:ascii="Times" w:hAnsi="Times"/>
        </w:rPr>
        <w:t xml:space="preserve"> </w:t>
      </w:r>
      <w:proofErr w:type="spellStart"/>
      <w:r w:rsidRPr="00CC3304">
        <w:rPr>
          <w:rFonts w:ascii="Times" w:hAnsi="Times"/>
        </w:rPr>
        <w:t>pendukung</w:t>
      </w:r>
      <w:proofErr w:type="spellEnd"/>
      <w:r w:rsidRPr="00CC3304">
        <w:rPr>
          <w:rFonts w:ascii="Times" w:hAnsi="Times"/>
        </w:rPr>
        <w:t xml:space="preserve"> </w:t>
      </w:r>
      <w:proofErr w:type="spellStart"/>
      <w:r w:rsidRPr="00CC3304">
        <w:rPr>
          <w:rFonts w:ascii="Times" w:hAnsi="Times"/>
        </w:rPr>
        <w:t>yakni</w:t>
      </w:r>
      <w:proofErr w:type="spellEnd"/>
      <w:r w:rsidRPr="00CC3304">
        <w:rPr>
          <w:rFonts w:ascii="Times" w:hAnsi="Times"/>
        </w:rPr>
        <w:t xml:space="preserve"> </w:t>
      </w:r>
      <w:proofErr w:type="spellStart"/>
      <w:r w:rsidRPr="00CC3304">
        <w:rPr>
          <w:rFonts w:ascii="Times" w:hAnsi="Times"/>
        </w:rPr>
        <w:t>Belajar</w:t>
      </w:r>
      <w:proofErr w:type="spellEnd"/>
      <w:r w:rsidRPr="00CC3304">
        <w:rPr>
          <w:rFonts w:ascii="Times" w:hAnsi="Times"/>
        </w:rPr>
        <w:t xml:space="preserve"> BIPA, </w:t>
      </w:r>
      <w:r w:rsidR="00075BDA">
        <w:rPr>
          <w:rFonts w:ascii="Times" w:hAnsi="Times"/>
        </w:rPr>
        <w:t>J</w:t>
      </w:r>
      <w:r w:rsidRPr="00CC3304">
        <w:rPr>
          <w:rFonts w:ascii="Times" w:hAnsi="Times"/>
        </w:rPr>
        <w:t xml:space="preserve">aga BIPA, </w:t>
      </w:r>
      <w:proofErr w:type="spellStart"/>
      <w:r w:rsidRPr="00CC3304">
        <w:rPr>
          <w:rFonts w:ascii="Times" w:hAnsi="Times"/>
        </w:rPr>
        <w:t>Bakti</w:t>
      </w:r>
      <w:proofErr w:type="spellEnd"/>
      <w:r w:rsidRPr="00CC3304">
        <w:rPr>
          <w:rFonts w:ascii="Times" w:hAnsi="Times"/>
        </w:rPr>
        <w:t xml:space="preserve"> BIPA, </w:t>
      </w:r>
      <w:proofErr w:type="spellStart"/>
      <w:r w:rsidR="00075BDA">
        <w:rPr>
          <w:rFonts w:ascii="Times" w:hAnsi="Times"/>
        </w:rPr>
        <w:t>T</w:t>
      </w:r>
      <w:r w:rsidRPr="00CC3304">
        <w:rPr>
          <w:rFonts w:ascii="Times" w:hAnsi="Times"/>
        </w:rPr>
        <w:t>ebar</w:t>
      </w:r>
      <w:proofErr w:type="spellEnd"/>
      <w:r w:rsidRPr="00CC3304">
        <w:rPr>
          <w:rFonts w:ascii="Times" w:hAnsi="Times"/>
        </w:rPr>
        <w:t xml:space="preserve"> BIPA, Tera BIPA, </w:t>
      </w:r>
      <w:proofErr w:type="spellStart"/>
      <w:r w:rsidRPr="00CC3304">
        <w:rPr>
          <w:rFonts w:ascii="Times" w:hAnsi="Times"/>
        </w:rPr>
        <w:t>Bincang</w:t>
      </w:r>
      <w:proofErr w:type="spellEnd"/>
      <w:r w:rsidRPr="00CC3304">
        <w:rPr>
          <w:rFonts w:ascii="Times" w:hAnsi="Times"/>
        </w:rPr>
        <w:t xml:space="preserve"> BIPA, dan FHI. </w:t>
      </w:r>
      <w:proofErr w:type="spellStart"/>
      <w:r>
        <w:rPr>
          <w:rFonts w:ascii="Times" w:hAnsi="Times"/>
        </w:rPr>
        <w:t>Tiap-tiap</w:t>
      </w:r>
      <w:proofErr w:type="spellEnd"/>
      <w:r>
        <w:rPr>
          <w:rFonts w:ascii="Times" w:hAnsi="Times"/>
        </w:rPr>
        <w:t xml:space="preserve"> </w:t>
      </w:r>
      <w:proofErr w:type="spellStart"/>
      <w:r>
        <w:rPr>
          <w:rFonts w:ascii="Times" w:hAnsi="Times"/>
        </w:rPr>
        <w:t>fitur</w:t>
      </w:r>
      <w:proofErr w:type="spellEnd"/>
      <w:r>
        <w:rPr>
          <w:rFonts w:ascii="Times" w:hAnsi="Times"/>
        </w:rPr>
        <w:t xml:space="preserve"> </w:t>
      </w:r>
      <w:proofErr w:type="spellStart"/>
      <w:r>
        <w:rPr>
          <w:rFonts w:ascii="Times" w:hAnsi="Times"/>
        </w:rPr>
        <w:t>tersebut</w:t>
      </w:r>
      <w:proofErr w:type="spellEnd"/>
      <w:r>
        <w:rPr>
          <w:rFonts w:ascii="Times" w:hAnsi="Times"/>
        </w:rPr>
        <w:t xml:space="preserve"> </w:t>
      </w:r>
      <w:proofErr w:type="spellStart"/>
      <w:r>
        <w:rPr>
          <w:rFonts w:ascii="Times" w:hAnsi="Times"/>
        </w:rPr>
        <w:t>memiliki</w:t>
      </w:r>
      <w:proofErr w:type="spellEnd"/>
      <w:r>
        <w:rPr>
          <w:rFonts w:ascii="Times" w:hAnsi="Times"/>
        </w:rPr>
        <w:t xml:space="preserve"> </w:t>
      </w:r>
      <w:proofErr w:type="spellStart"/>
      <w:r>
        <w:rPr>
          <w:rFonts w:ascii="Times" w:hAnsi="Times"/>
        </w:rPr>
        <w:t>tambahan</w:t>
      </w:r>
      <w:proofErr w:type="spellEnd"/>
      <w:r>
        <w:rPr>
          <w:rFonts w:ascii="Times" w:hAnsi="Times"/>
        </w:rPr>
        <w:t xml:space="preserve"> </w:t>
      </w:r>
      <w:proofErr w:type="spellStart"/>
      <w:r>
        <w:rPr>
          <w:rFonts w:ascii="Times" w:hAnsi="Times"/>
        </w:rPr>
        <w:t>fitur</w:t>
      </w:r>
      <w:proofErr w:type="spellEnd"/>
      <w:r>
        <w:rPr>
          <w:rFonts w:ascii="Times" w:hAnsi="Times"/>
        </w:rPr>
        <w:t xml:space="preserve"> masing-masing. </w:t>
      </w:r>
      <w:proofErr w:type="spellStart"/>
      <w:r>
        <w:rPr>
          <w:rFonts w:ascii="Times" w:hAnsi="Times"/>
        </w:rPr>
        <w:t>Belajar</w:t>
      </w:r>
      <w:proofErr w:type="spellEnd"/>
      <w:r>
        <w:rPr>
          <w:rFonts w:ascii="Times" w:hAnsi="Times"/>
        </w:rPr>
        <w:t xml:space="preserve"> BIPA </w:t>
      </w:r>
      <w:proofErr w:type="spellStart"/>
      <w:r>
        <w:rPr>
          <w:rFonts w:ascii="Times" w:hAnsi="Times"/>
        </w:rPr>
        <w:t>memuat</w:t>
      </w:r>
      <w:proofErr w:type="spellEnd"/>
      <w:r>
        <w:rPr>
          <w:rFonts w:ascii="Times" w:hAnsi="Times"/>
        </w:rPr>
        <w:t xml:space="preserve"> </w:t>
      </w:r>
      <w:proofErr w:type="spellStart"/>
      <w:r>
        <w:rPr>
          <w:rFonts w:ascii="Times" w:hAnsi="Times"/>
        </w:rPr>
        <w:t>fitur-fitur</w:t>
      </w:r>
      <w:proofErr w:type="spellEnd"/>
      <w:r>
        <w:rPr>
          <w:rFonts w:ascii="Times" w:hAnsi="Times"/>
        </w:rPr>
        <w:t xml:space="preserve">: </w:t>
      </w:r>
      <w:proofErr w:type="spellStart"/>
      <w:r w:rsidR="00075BDA">
        <w:rPr>
          <w:rFonts w:ascii="Times" w:hAnsi="Times"/>
        </w:rPr>
        <w:t>B</w:t>
      </w:r>
      <w:r>
        <w:rPr>
          <w:rFonts w:ascii="Times" w:hAnsi="Times"/>
        </w:rPr>
        <w:t>ahan</w:t>
      </w:r>
      <w:proofErr w:type="spellEnd"/>
      <w:r>
        <w:rPr>
          <w:rFonts w:ascii="Times" w:hAnsi="Times"/>
        </w:rPr>
        <w:t xml:space="preserve"> Ajar, </w:t>
      </w:r>
      <w:proofErr w:type="spellStart"/>
      <w:r>
        <w:rPr>
          <w:rFonts w:ascii="Times" w:hAnsi="Times"/>
        </w:rPr>
        <w:t>Bahan</w:t>
      </w:r>
      <w:proofErr w:type="spellEnd"/>
      <w:r>
        <w:rPr>
          <w:rFonts w:ascii="Times" w:hAnsi="Times"/>
        </w:rPr>
        <w:t xml:space="preserve"> </w:t>
      </w:r>
      <w:proofErr w:type="spellStart"/>
      <w:r>
        <w:rPr>
          <w:rFonts w:ascii="Times" w:hAnsi="Times"/>
        </w:rPr>
        <w:t>Pengayaan</w:t>
      </w:r>
      <w:proofErr w:type="spellEnd"/>
      <w:r>
        <w:rPr>
          <w:rFonts w:ascii="Times" w:hAnsi="Times"/>
        </w:rPr>
        <w:t xml:space="preserve">, </w:t>
      </w:r>
      <w:proofErr w:type="spellStart"/>
      <w:r>
        <w:rPr>
          <w:rFonts w:ascii="Times" w:hAnsi="Times"/>
        </w:rPr>
        <w:t>Bahan</w:t>
      </w:r>
      <w:proofErr w:type="spellEnd"/>
      <w:r>
        <w:rPr>
          <w:rFonts w:ascii="Times" w:hAnsi="Times"/>
        </w:rPr>
        <w:t xml:space="preserve"> </w:t>
      </w:r>
      <w:proofErr w:type="spellStart"/>
      <w:r>
        <w:rPr>
          <w:rFonts w:ascii="Times" w:hAnsi="Times"/>
        </w:rPr>
        <w:t>Siaran</w:t>
      </w:r>
      <w:proofErr w:type="spellEnd"/>
      <w:r>
        <w:rPr>
          <w:rFonts w:ascii="Times" w:hAnsi="Times"/>
        </w:rPr>
        <w:t xml:space="preserve">, </w:t>
      </w:r>
      <w:proofErr w:type="spellStart"/>
      <w:r>
        <w:rPr>
          <w:rFonts w:ascii="Times" w:hAnsi="Times"/>
        </w:rPr>
        <w:t>Bahan</w:t>
      </w:r>
      <w:proofErr w:type="spellEnd"/>
      <w:r>
        <w:rPr>
          <w:rFonts w:ascii="Times" w:hAnsi="Times"/>
        </w:rPr>
        <w:t xml:space="preserve"> Latihan, dan </w:t>
      </w:r>
      <w:proofErr w:type="spellStart"/>
      <w:r>
        <w:rPr>
          <w:rFonts w:ascii="Times" w:hAnsi="Times"/>
        </w:rPr>
        <w:t>Bahan</w:t>
      </w:r>
      <w:proofErr w:type="spellEnd"/>
      <w:r>
        <w:rPr>
          <w:rFonts w:ascii="Times" w:hAnsi="Times"/>
        </w:rPr>
        <w:t xml:space="preserve"> </w:t>
      </w:r>
      <w:proofErr w:type="spellStart"/>
      <w:r>
        <w:rPr>
          <w:rFonts w:ascii="Times" w:hAnsi="Times"/>
        </w:rPr>
        <w:t>Kebijakan</w:t>
      </w:r>
      <w:proofErr w:type="spellEnd"/>
      <w:r>
        <w:rPr>
          <w:rFonts w:ascii="Times" w:hAnsi="Times"/>
        </w:rPr>
        <w:t xml:space="preserve">. </w:t>
      </w:r>
      <w:proofErr w:type="spellStart"/>
      <w:r>
        <w:rPr>
          <w:rFonts w:ascii="Times" w:hAnsi="Times"/>
        </w:rPr>
        <w:t>Secara</w:t>
      </w:r>
      <w:proofErr w:type="spellEnd"/>
      <w:r>
        <w:rPr>
          <w:rFonts w:ascii="Times" w:hAnsi="Times"/>
        </w:rPr>
        <w:t xml:space="preserve"> </w:t>
      </w:r>
      <w:proofErr w:type="spellStart"/>
      <w:r>
        <w:rPr>
          <w:rFonts w:ascii="Times" w:hAnsi="Times"/>
        </w:rPr>
        <w:t>umum</w:t>
      </w:r>
      <w:proofErr w:type="spellEnd"/>
      <w:r>
        <w:rPr>
          <w:rFonts w:ascii="Times" w:hAnsi="Times"/>
        </w:rPr>
        <w:t xml:space="preserve"> </w:t>
      </w:r>
      <w:proofErr w:type="spellStart"/>
      <w:r>
        <w:rPr>
          <w:rFonts w:ascii="Times" w:hAnsi="Times"/>
        </w:rPr>
        <w:t>fitur-fitur</w:t>
      </w:r>
      <w:proofErr w:type="spellEnd"/>
      <w:r>
        <w:rPr>
          <w:rFonts w:ascii="Times" w:hAnsi="Times"/>
        </w:rPr>
        <w:t xml:space="preserve"> </w:t>
      </w:r>
      <w:proofErr w:type="spellStart"/>
      <w:r>
        <w:rPr>
          <w:rFonts w:ascii="Times" w:hAnsi="Times"/>
        </w:rPr>
        <w:t>tambahan</w:t>
      </w:r>
      <w:proofErr w:type="spellEnd"/>
      <w:r>
        <w:rPr>
          <w:rFonts w:ascii="Times" w:hAnsi="Times"/>
        </w:rPr>
        <w:t xml:space="preserve"> </w:t>
      </w:r>
      <w:proofErr w:type="spellStart"/>
      <w:r>
        <w:rPr>
          <w:rFonts w:ascii="Times" w:hAnsi="Times"/>
        </w:rPr>
        <w:t>tersebu</w:t>
      </w:r>
      <w:r w:rsidR="00075BDA">
        <w:rPr>
          <w:rFonts w:ascii="Times" w:hAnsi="Times"/>
        </w:rPr>
        <w:t>t</w:t>
      </w:r>
      <w:proofErr w:type="spellEnd"/>
      <w:r>
        <w:rPr>
          <w:rFonts w:ascii="Times" w:hAnsi="Times"/>
        </w:rPr>
        <w:t xml:space="preserve"> </w:t>
      </w:r>
      <w:proofErr w:type="spellStart"/>
      <w:r>
        <w:rPr>
          <w:rFonts w:ascii="Times" w:hAnsi="Times"/>
        </w:rPr>
        <w:t>memuat</w:t>
      </w:r>
      <w:proofErr w:type="spellEnd"/>
      <w:r>
        <w:rPr>
          <w:rFonts w:ascii="Times" w:hAnsi="Times"/>
        </w:rPr>
        <w:t xml:space="preserve"> </w:t>
      </w:r>
      <w:proofErr w:type="spellStart"/>
      <w:r>
        <w:rPr>
          <w:rFonts w:ascii="Times" w:hAnsi="Times"/>
        </w:rPr>
        <w:t>materi-materi</w:t>
      </w:r>
      <w:proofErr w:type="spellEnd"/>
      <w:r>
        <w:rPr>
          <w:rFonts w:ascii="Times" w:hAnsi="Times"/>
        </w:rPr>
        <w:t xml:space="preserve"> </w:t>
      </w:r>
      <w:proofErr w:type="spellStart"/>
      <w:r>
        <w:rPr>
          <w:rFonts w:ascii="Times" w:hAnsi="Times"/>
        </w:rPr>
        <w:t>pembelajaran</w:t>
      </w:r>
      <w:proofErr w:type="spellEnd"/>
      <w:r>
        <w:rPr>
          <w:rFonts w:ascii="Times" w:hAnsi="Times"/>
        </w:rPr>
        <w:t xml:space="preserve"> BIPA.</w:t>
      </w:r>
      <w:r w:rsidR="00075BDA">
        <w:rPr>
          <w:rFonts w:ascii="Times" w:hAnsi="Times"/>
        </w:rPr>
        <w:t xml:space="preserve"> </w:t>
      </w:r>
      <w:proofErr w:type="spellStart"/>
      <w:r>
        <w:rPr>
          <w:rFonts w:ascii="Times" w:hAnsi="Times"/>
        </w:rPr>
        <w:t>Berdasarkan</w:t>
      </w:r>
      <w:proofErr w:type="spellEnd"/>
      <w:r>
        <w:rPr>
          <w:rFonts w:ascii="Times" w:hAnsi="Times"/>
        </w:rPr>
        <w:t xml:space="preserve"> </w:t>
      </w:r>
      <w:r w:rsidR="00075BDA">
        <w:rPr>
          <w:rFonts w:ascii="Times" w:hAnsi="Times"/>
        </w:rPr>
        <w:t>platform</w:t>
      </w:r>
      <w:r>
        <w:rPr>
          <w:rFonts w:ascii="Times" w:hAnsi="Times"/>
        </w:rPr>
        <w:t xml:space="preserve"> BIPA </w:t>
      </w:r>
      <w:proofErr w:type="spellStart"/>
      <w:r>
        <w:rPr>
          <w:rFonts w:ascii="Times" w:hAnsi="Times"/>
        </w:rPr>
        <w:t>beserta</w:t>
      </w:r>
      <w:proofErr w:type="spellEnd"/>
      <w:r>
        <w:rPr>
          <w:rFonts w:ascii="Times" w:hAnsi="Times"/>
        </w:rPr>
        <w:t xml:space="preserve"> </w:t>
      </w:r>
      <w:proofErr w:type="spellStart"/>
      <w:r>
        <w:rPr>
          <w:rFonts w:ascii="Times" w:hAnsi="Times"/>
        </w:rPr>
        <w:t>fitur-fiturnya</w:t>
      </w:r>
      <w:proofErr w:type="spellEnd"/>
      <w:r>
        <w:rPr>
          <w:rFonts w:ascii="Times" w:hAnsi="Times"/>
        </w:rPr>
        <w:t xml:space="preserve"> </w:t>
      </w:r>
      <w:proofErr w:type="spellStart"/>
      <w:r>
        <w:rPr>
          <w:rFonts w:ascii="Times" w:hAnsi="Times"/>
        </w:rPr>
        <w:t>tersebut</w:t>
      </w:r>
      <w:proofErr w:type="spellEnd"/>
      <w:r>
        <w:rPr>
          <w:rFonts w:ascii="Times" w:hAnsi="Times"/>
        </w:rPr>
        <w:t xml:space="preserve">, </w:t>
      </w:r>
      <w:proofErr w:type="spellStart"/>
      <w:r>
        <w:rPr>
          <w:rFonts w:ascii="Times" w:hAnsi="Times"/>
        </w:rPr>
        <w:t>berikut</w:t>
      </w:r>
      <w:proofErr w:type="spellEnd"/>
      <w:r>
        <w:rPr>
          <w:rFonts w:ascii="Times" w:hAnsi="Times"/>
        </w:rPr>
        <w:t xml:space="preserve"> </w:t>
      </w:r>
      <w:proofErr w:type="spellStart"/>
      <w:r>
        <w:rPr>
          <w:rFonts w:ascii="Times" w:hAnsi="Times"/>
        </w:rPr>
        <w:t>analisis</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kritis</w:t>
      </w:r>
      <w:proofErr w:type="spellEnd"/>
      <w:r>
        <w:rPr>
          <w:rFonts w:ascii="Times" w:hAnsi="Times"/>
        </w:rPr>
        <w:t xml:space="preserve"> Norman </w:t>
      </w:r>
      <w:proofErr w:type="spellStart"/>
      <w:r>
        <w:rPr>
          <w:rFonts w:ascii="Times" w:hAnsi="Times"/>
        </w:rPr>
        <w:t>Fairlough</w:t>
      </w:r>
      <w:proofErr w:type="spellEnd"/>
      <w:r>
        <w:rPr>
          <w:rFonts w:ascii="Times" w:hAnsi="Times"/>
        </w:rPr>
        <w:t>.</w:t>
      </w:r>
    </w:p>
    <w:p w14:paraId="6FC60BE9" w14:textId="77777777" w:rsidR="00093A57" w:rsidRDefault="00075BDA" w:rsidP="00075BDA">
      <w:pPr>
        <w:spacing w:line="360" w:lineRule="auto"/>
        <w:jc w:val="both"/>
        <w:rPr>
          <w:rFonts w:ascii="Times" w:hAnsi="Times"/>
        </w:rPr>
      </w:pPr>
      <w:r>
        <w:rPr>
          <w:rFonts w:ascii="Times" w:hAnsi="Times"/>
        </w:rPr>
        <w:t xml:space="preserve">1). </w:t>
      </w:r>
      <w:proofErr w:type="spellStart"/>
      <w:r w:rsidR="00093A57">
        <w:rPr>
          <w:rFonts w:ascii="Times" w:hAnsi="Times"/>
        </w:rPr>
        <w:t>Analisis</w:t>
      </w:r>
      <w:proofErr w:type="spellEnd"/>
      <w:r w:rsidR="00093A57">
        <w:rPr>
          <w:rFonts w:ascii="Times" w:hAnsi="Times"/>
        </w:rPr>
        <w:t xml:space="preserve"> </w:t>
      </w:r>
      <w:proofErr w:type="spellStart"/>
      <w:r w:rsidR="00093A57">
        <w:rPr>
          <w:rFonts w:ascii="Times" w:hAnsi="Times"/>
        </w:rPr>
        <w:t>Tekstual</w:t>
      </w:r>
      <w:proofErr w:type="spellEnd"/>
      <w:r w:rsidR="00093A57">
        <w:rPr>
          <w:rFonts w:ascii="Times" w:hAnsi="Times"/>
        </w:rPr>
        <w:t xml:space="preserve"> (</w:t>
      </w:r>
      <w:proofErr w:type="spellStart"/>
      <w:r w:rsidR="00093A57">
        <w:rPr>
          <w:rFonts w:ascii="Times" w:hAnsi="Times"/>
        </w:rPr>
        <w:t>Mikro-Deskripsi</w:t>
      </w:r>
      <w:proofErr w:type="spellEnd"/>
      <w:r w:rsidR="00093A57">
        <w:rPr>
          <w:rFonts w:ascii="Times" w:hAnsi="Times"/>
        </w:rPr>
        <w:t>)</w:t>
      </w:r>
    </w:p>
    <w:p w14:paraId="1BC3DF36" w14:textId="77777777" w:rsidR="00093A57" w:rsidRPr="00696828" w:rsidRDefault="00093A57" w:rsidP="00735CBF">
      <w:pPr>
        <w:snapToGrid w:val="0"/>
        <w:spacing w:after="120" w:line="360" w:lineRule="auto"/>
        <w:jc w:val="both"/>
        <w:rPr>
          <w:rFonts w:ascii="Times" w:hAnsi="Times"/>
        </w:rPr>
      </w:pPr>
      <w:proofErr w:type="spellStart"/>
      <w:r w:rsidRPr="00E4117F">
        <w:rPr>
          <w:rFonts w:ascii="Times" w:hAnsi="Times"/>
        </w:rPr>
        <w:t>Bagaimana</w:t>
      </w:r>
      <w:proofErr w:type="spellEnd"/>
      <w:r w:rsidRPr="00E4117F">
        <w:rPr>
          <w:rFonts w:ascii="Times" w:hAnsi="Times"/>
        </w:rPr>
        <w:t xml:space="preserve"> </w:t>
      </w:r>
      <w:proofErr w:type="spellStart"/>
      <w:r w:rsidRPr="00E4117F">
        <w:rPr>
          <w:rFonts w:ascii="Times" w:hAnsi="Times"/>
        </w:rPr>
        <w:t>bahasa</w:t>
      </w:r>
      <w:proofErr w:type="spellEnd"/>
      <w:r w:rsidRPr="00E4117F">
        <w:rPr>
          <w:rFonts w:ascii="Times" w:hAnsi="Times"/>
        </w:rPr>
        <w:t xml:space="preserve"> yang </w:t>
      </w:r>
      <w:proofErr w:type="spellStart"/>
      <w:r w:rsidRPr="00E4117F">
        <w:rPr>
          <w:rFonts w:ascii="Times" w:hAnsi="Times"/>
        </w:rPr>
        <w:t>digunakan</w:t>
      </w:r>
      <w:proofErr w:type="spellEnd"/>
      <w:r w:rsidRPr="00E4117F">
        <w:rPr>
          <w:rFonts w:ascii="Times" w:hAnsi="Times"/>
        </w:rPr>
        <w:t xml:space="preserve"> </w:t>
      </w:r>
      <w:proofErr w:type="spellStart"/>
      <w:r w:rsidR="00075BDA">
        <w:rPr>
          <w:rFonts w:ascii="Times" w:hAnsi="Times"/>
        </w:rPr>
        <w:t>dalam</w:t>
      </w:r>
      <w:proofErr w:type="spellEnd"/>
      <w:r w:rsidR="00075BDA">
        <w:rPr>
          <w:rFonts w:ascii="Times" w:hAnsi="Times"/>
        </w:rPr>
        <w:t xml:space="preserve"> </w:t>
      </w:r>
      <w:proofErr w:type="spellStart"/>
      <w:r w:rsidR="00075BDA">
        <w:rPr>
          <w:rFonts w:ascii="Times" w:hAnsi="Times"/>
        </w:rPr>
        <w:t>fitur</w:t>
      </w:r>
      <w:proofErr w:type="spellEnd"/>
      <w:r w:rsidR="00075BDA">
        <w:rPr>
          <w:rFonts w:ascii="Times" w:hAnsi="Times"/>
        </w:rPr>
        <w:t xml:space="preserve"> </w:t>
      </w:r>
      <w:proofErr w:type="spellStart"/>
      <w:r w:rsidRPr="00E4117F">
        <w:rPr>
          <w:rFonts w:ascii="Times" w:hAnsi="Times"/>
        </w:rPr>
        <w:t>tersebut</w:t>
      </w:r>
      <w:proofErr w:type="spellEnd"/>
      <w:r w:rsidRPr="00E4117F">
        <w:rPr>
          <w:rFonts w:ascii="Times" w:hAnsi="Times"/>
        </w:rPr>
        <w:t xml:space="preserve"> </w:t>
      </w:r>
      <w:proofErr w:type="spellStart"/>
      <w:r w:rsidRPr="00E4117F">
        <w:rPr>
          <w:rFonts w:ascii="Times" w:hAnsi="Times"/>
        </w:rPr>
        <w:t>me</w:t>
      </w:r>
      <w:r w:rsidR="00075BDA">
        <w:rPr>
          <w:rFonts w:ascii="Times" w:hAnsi="Times"/>
        </w:rPr>
        <w:t>muat</w:t>
      </w:r>
      <w:proofErr w:type="spellEnd"/>
      <w:r w:rsidRPr="00E4117F">
        <w:rPr>
          <w:rFonts w:ascii="Times" w:hAnsi="Times"/>
        </w:rPr>
        <w:t xml:space="preserve"> </w:t>
      </w:r>
      <w:proofErr w:type="spellStart"/>
      <w:r w:rsidRPr="00E4117F">
        <w:rPr>
          <w:rFonts w:ascii="Times" w:hAnsi="Times"/>
        </w:rPr>
        <w:t>ideologi</w:t>
      </w:r>
      <w:proofErr w:type="spellEnd"/>
      <w:r w:rsidRPr="00E4117F">
        <w:rPr>
          <w:rFonts w:ascii="Times" w:hAnsi="Times"/>
        </w:rPr>
        <w:t>.</w:t>
      </w:r>
      <w:r w:rsidR="00075BDA">
        <w:rPr>
          <w:rFonts w:ascii="Times" w:hAnsi="Times"/>
        </w:rPr>
        <w:t xml:space="preserve"> </w:t>
      </w:r>
      <w:proofErr w:type="spellStart"/>
      <w:r w:rsidRPr="00E4117F">
        <w:rPr>
          <w:rFonts w:ascii="Times" w:hAnsi="Times"/>
        </w:rPr>
        <w:t>Berdasarkan</w:t>
      </w:r>
      <w:proofErr w:type="spellEnd"/>
      <w:r w:rsidRPr="00E4117F">
        <w:rPr>
          <w:rFonts w:ascii="Times" w:hAnsi="Times"/>
        </w:rPr>
        <w:t xml:space="preserve"> </w:t>
      </w:r>
      <w:proofErr w:type="spellStart"/>
      <w:r w:rsidRPr="00E4117F">
        <w:rPr>
          <w:rFonts w:ascii="Times" w:hAnsi="Times"/>
        </w:rPr>
        <w:t>pilihan</w:t>
      </w:r>
      <w:proofErr w:type="spellEnd"/>
      <w:r w:rsidRPr="00E4117F">
        <w:rPr>
          <w:rFonts w:ascii="Times" w:hAnsi="Times"/>
        </w:rPr>
        <w:t xml:space="preserve"> </w:t>
      </w:r>
      <w:proofErr w:type="spellStart"/>
      <w:r w:rsidRPr="00E4117F">
        <w:rPr>
          <w:rFonts w:ascii="Times" w:hAnsi="Times"/>
        </w:rPr>
        <w:t>leksikal</w:t>
      </w:r>
      <w:proofErr w:type="spellEnd"/>
      <w:r w:rsidRPr="00E4117F">
        <w:rPr>
          <w:rFonts w:ascii="Times" w:hAnsi="Times"/>
        </w:rPr>
        <w:t xml:space="preserve"> (</w:t>
      </w:r>
      <w:proofErr w:type="spellStart"/>
      <w:r w:rsidRPr="00E4117F">
        <w:rPr>
          <w:rFonts w:ascii="Times" w:hAnsi="Times"/>
        </w:rPr>
        <w:t>diksi</w:t>
      </w:r>
      <w:proofErr w:type="spellEnd"/>
      <w:r w:rsidRPr="00E4117F">
        <w:rPr>
          <w:rFonts w:ascii="Times" w:hAnsi="Times"/>
        </w:rPr>
        <w:t xml:space="preserve"> </w:t>
      </w:r>
      <w:proofErr w:type="spellStart"/>
      <w:r w:rsidRPr="00E4117F">
        <w:rPr>
          <w:rFonts w:ascii="Times" w:hAnsi="Times"/>
        </w:rPr>
        <w:t>ideologis</w:t>
      </w:r>
      <w:proofErr w:type="spellEnd"/>
      <w:r w:rsidRPr="00E4117F">
        <w:rPr>
          <w:rFonts w:ascii="Times" w:hAnsi="Times"/>
        </w:rPr>
        <w:t xml:space="preserve">) kata </w:t>
      </w:r>
      <w:proofErr w:type="spellStart"/>
      <w:r w:rsidRPr="00E4117F">
        <w:rPr>
          <w:rFonts w:ascii="Times" w:hAnsi="Times"/>
        </w:rPr>
        <w:t>seperti</w:t>
      </w:r>
      <w:proofErr w:type="spellEnd"/>
      <w:r w:rsidRPr="00E4117F">
        <w:rPr>
          <w:rFonts w:ascii="Times" w:hAnsi="Times"/>
        </w:rPr>
        <w:t xml:space="preserve"> </w:t>
      </w:r>
      <w:proofErr w:type="spellStart"/>
      <w:r w:rsidRPr="00E4117F">
        <w:rPr>
          <w:rFonts w:ascii="Times" w:hAnsi="Times"/>
        </w:rPr>
        <w:t>bakti</w:t>
      </w:r>
      <w:proofErr w:type="spellEnd"/>
      <w:r w:rsidRPr="00E4117F">
        <w:rPr>
          <w:rFonts w:ascii="Times" w:hAnsi="Times"/>
        </w:rPr>
        <w:t xml:space="preserve">, </w:t>
      </w:r>
      <w:proofErr w:type="spellStart"/>
      <w:r w:rsidRPr="00E4117F">
        <w:rPr>
          <w:rFonts w:ascii="Times" w:hAnsi="Times"/>
        </w:rPr>
        <w:t>pengayaan</w:t>
      </w:r>
      <w:proofErr w:type="spellEnd"/>
      <w:r w:rsidRPr="00E4117F">
        <w:rPr>
          <w:rFonts w:ascii="Times" w:hAnsi="Times"/>
        </w:rPr>
        <w:t xml:space="preserve">, </w:t>
      </w:r>
      <w:proofErr w:type="spellStart"/>
      <w:r w:rsidRPr="00E4117F">
        <w:rPr>
          <w:rFonts w:ascii="Times" w:hAnsi="Times"/>
        </w:rPr>
        <w:t>tebar</w:t>
      </w:r>
      <w:proofErr w:type="spellEnd"/>
      <w:r w:rsidRPr="00E4117F">
        <w:rPr>
          <w:rFonts w:ascii="Times" w:hAnsi="Times"/>
        </w:rPr>
        <w:t xml:space="preserve">, dan jaga, </w:t>
      </w:r>
      <w:proofErr w:type="spellStart"/>
      <w:r w:rsidRPr="00E4117F">
        <w:rPr>
          <w:rFonts w:ascii="Times" w:hAnsi="Times"/>
        </w:rPr>
        <w:t>bersifat</w:t>
      </w:r>
      <w:proofErr w:type="spellEnd"/>
      <w:r w:rsidRPr="00E4117F">
        <w:rPr>
          <w:rFonts w:ascii="Times" w:hAnsi="Times"/>
        </w:rPr>
        <w:t xml:space="preserve"> </w:t>
      </w:r>
      <w:proofErr w:type="spellStart"/>
      <w:r w:rsidRPr="00E4117F">
        <w:rPr>
          <w:rFonts w:ascii="Times" w:hAnsi="Times"/>
        </w:rPr>
        <w:t>normati</w:t>
      </w:r>
      <w:r w:rsidR="00075BDA">
        <w:rPr>
          <w:rFonts w:ascii="Times" w:hAnsi="Times"/>
        </w:rPr>
        <w:t>f</w:t>
      </w:r>
      <w:proofErr w:type="spellEnd"/>
      <w:r w:rsidRPr="00E4117F">
        <w:rPr>
          <w:rFonts w:ascii="Times" w:hAnsi="Times"/>
        </w:rPr>
        <w:t xml:space="preserve">, </w:t>
      </w:r>
      <w:proofErr w:type="spellStart"/>
      <w:r w:rsidRPr="00E4117F">
        <w:rPr>
          <w:rFonts w:ascii="Times" w:hAnsi="Times"/>
        </w:rPr>
        <w:t>edukatif</w:t>
      </w:r>
      <w:proofErr w:type="spellEnd"/>
      <w:r w:rsidRPr="00E4117F">
        <w:rPr>
          <w:rFonts w:ascii="Times" w:hAnsi="Times"/>
        </w:rPr>
        <w:t xml:space="preserve">, dan </w:t>
      </w:r>
      <w:proofErr w:type="spellStart"/>
      <w:r w:rsidRPr="00E4117F">
        <w:rPr>
          <w:rFonts w:ascii="Times" w:hAnsi="Times"/>
        </w:rPr>
        <w:t>persuasif</w:t>
      </w:r>
      <w:proofErr w:type="spellEnd"/>
      <w:r w:rsidRPr="00E4117F">
        <w:rPr>
          <w:rFonts w:ascii="Times" w:hAnsi="Times"/>
        </w:rPr>
        <w:t xml:space="preserve">.  </w:t>
      </w:r>
      <w:proofErr w:type="spellStart"/>
      <w:r w:rsidRPr="00E4117F">
        <w:rPr>
          <w:rFonts w:ascii="Times" w:hAnsi="Times"/>
        </w:rPr>
        <w:t>Kemudian</w:t>
      </w:r>
      <w:proofErr w:type="spellEnd"/>
      <w:r w:rsidRPr="00E4117F">
        <w:rPr>
          <w:rFonts w:ascii="Times" w:hAnsi="Times"/>
        </w:rPr>
        <w:t xml:space="preserve"> </w:t>
      </w:r>
      <w:proofErr w:type="spellStart"/>
      <w:r w:rsidRPr="00E4117F">
        <w:rPr>
          <w:rFonts w:ascii="Times" w:hAnsi="Times"/>
        </w:rPr>
        <w:t>dari</w:t>
      </w:r>
      <w:proofErr w:type="spellEnd"/>
      <w:r w:rsidRPr="00E4117F">
        <w:rPr>
          <w:rFonts w:ascii="Times" w:hAnsi="Times"/>
        </w:rPr>
        <w:t xml:space="preserve"> </w:t>
      </w:r>
      <w:proofErr w:type="spellStart"/>
      <w:r w:rsidRPr="00E4117F">
        <w:rPr>
          <w:rFonts w:ascii="Times" w:hAnsi="Times"/>
        </w:rPr>
        <w:t>sisi</w:t>
      </w:r>
      <w:proofErr w:type="spellEnd"/>
      <w:r w:rsidRPr="00E4117F">
        <w:rPr>
          <w:rFonts w:ascii="Times" w:hAnsi="Times"/>
        </w:rPr>
        <w:t xml:space="preserve"> </w:t>
      </w:r>
      <w:r w:rsidRPr="00075BDA">
        <w:rPr>
          <w:rFonts w:ascii="Times" w:hAnsi="Times"/>
          <w:i/>
          <w:iCs/>
        </w:rPr>
        <w:t>modality</w:t>
      </w:r>
      <w:r w:rsidRPr="00E4117F">
        <w:rPr>
          <w:rFonts w:ascii="Times" w:hAnsi="Times"/>
        </w:rPr>
        <w:t xml:space="preserve"> (</w:t>
      </w:r>
      <w:proofErr w:type="spellStart"/>
      <w:r w:rsidRPr="00E4117F">
        <w:rPr>
          <w:rFonts w:ascii="Times" w:hAnsi="Times"/>
        </w:rPr>
        <w:t>modalitas</w:t>
      </w:r>
      <w:proofErr w:type="spellEnd"/>
      <w:r w:rsidRPr="00E4117F">
        <w:rPr>
          <w:rFonts w:ascii="Times" w:hAnsi="Times"/>
        </w:rPr>
        <w:t xml:space="preserve">) </w:t>
      </w:r>
      <w:proofErr w:type="spellStart"/>
      <w:r w:rsidRPr="00E4117F">
        <w:rPr>
          <w:rFonts w:ascii="Times" w:hAnsi="Times"/>
        </w:rPr>
        <w:t>penggunaan</w:t>
      </w:r>
      <w:proofErr w:type="spellEnd"/>
      <w:r w:rsidRPr="00E4117F">
        <w:rPr>
          <w:rFonts w:ascii="Times" w:hAnsi="Times"/>
        </w:rPr>
        <w:t xml:space="preserve"> kata jaga, </w:t>
      </w:r>
      <w:proofErr w:type="spellStart"/>
      <w:r w:rsidRPr="00E4117F">
        <w:rPr>
          <w:rFonts w:ascii="Times" w:hAnsi="Times"/>
        </w:rPr>
        <w:t>tebar</w:t>
      </w:r>
      <w:proofErr w:type="spellEnd"/>
      <w:r w:rsidRPr="00E4117F">
        <w:rPr>
          <w:rFonts w:ascii="Times" w:hAnsi="Times"/>
        </w:rPr>
        <w:t xml:space="preserve">, </w:t>
      </w:r>
      <w:proofErr w:type="spellStart"/>
      <w:r w:rsidRPr="00E4117F">
        <w:rPr>
          <w:rFonts w:ascii="Times" w:hAnsi="Times"/>
        </w:rPr>
        <w:t>menunjukkan</w:t>
      </w:r>
      <w:proofErr w:type="spellEnd"/>
      <w:r w:rsidRPr="00E4117F">
        <w:rPr>
          <w:rFonts w:ascii="Times" w:hAnsi="Times"/>
        </w:rPr>
        <w:t xml:space="preserve"> </w:t>
      </w:r>
      <w:proofErr w:type="spellStart"/>
      <w:r w:rsidRPr="00E4117F">
        <w:rPr>
          <w:rFonts w:ascii="Times" w:hAnsi="Times"/>
        </w:rPr>
        <w:t>perintah</w:t>
      </w:r>
      <w:proofErr w:type="spellEnd"/>
      <w:r w:rsidRPr="00E4117F">
        <w:rPr>
          <w:rFonts w:ascii="Times" w:hAnsi="Times"/>
        </w:rPr>
        <w:t xml:space="preserve"> dan </w:t>
      </w:r>
      <w:proofErr w:type="spellStart"/>
      <w:r w:rsidRPr="00E4117F">
        <w:rPr>
          <w:rFonts w:ascii="Times" w:hAnsi="Times"/>
        </w:rPr>
        <w:t>kewajiban</w:t>
      </w:r>
      <w:proofErr w:type="spellEnd"/>
      <w:r w:rsidRPr="00E4117F">
        <w:rPr>
          <w:rFonts w:ascii="Times" w:hAnsi="Times"/>
        </w:rPr>
        <w:t xml:space="preserve">. Dari </w:t>
      </w:r>
      <w:proofErr w:type="spellStart"/>
      <w:r w:rsidRPr="00E4117F">
        <w:rPr>
          <w:rFonts w:ascii="Times" w:hAnsi="Times"/>
        </w:rPr>
        <w:t>sisi</w:t>
      </w:r>
      <w:proofErr w:type="spellEnd"/>
      <w:r w:rsidRPr="00E4117F">
        <w:rPr>
          <w:rFonts w:ascii="Times" w:hAnsi="Times"/>
        </w:rPr>
        <w:t xml:space="preserve"> </w:t>
      </w:r>
      <w:proofErr w:type="spellStart"/>
      <w:r w:rsidRPr="00E4117F">
        <w:rPr>
          <w:rFonts w:ascii="Times" w:hAnsi="Times"/>
        </w:rPr>
        <w:t>nominalisasi</w:t>
      </w:r>
      <w:proofErr w:type="spellEnd"/>
      <w:r w:rsidRPr="00E4117F">
        <w:rPr>
          <w:rFonts w:ascii="Times" w:hAnsi="Times"/>
        </w:rPr>
        <w:t xml:space="preserve">, kata </w:t>
      </w:r>
      <w:proofErr w:type="spellStart"/>
      <w:r w:rsidRPr="00E4117F">
        <w:rPr>
          <w:rFonts w:ascii="Times" w:hAnsi="Times"/>
          <w:i/>
          <w:iCs/>
        </w:rPr>
        <w:t>bakti</w:t>
      </w:r>
      <w:proofErr w:type="spellEnd"/>
      <w:r w:rsidRPr="00E4117F">
        <w:rPr>
          <w:rFonts w:ascii="Times" w:hAnsi="Times"/>
        </w:rPr>
        <w:t xml:space="preserve"> </w:t>
      </w:r>
      <w:proofErr w:type="spellStart"/>
      <w:r w:rsidRPr="00E4117F">
        <w:rPr>
          <w:rFonts w:ascii="Times" w:hAnsi="Times"/>
        </w:rPr>
        <w:t>me</w:t>
      </w:r>
      <w:r w:rsidR="00075BDA">
        <w:rPr>
          <w:rFonts w:ascii="Times" w:hAnsi="Times"/>
        </w:rPr>
        <w:t>n</w:t>
      </w:r>
      <w:r w:rsidRPr="00E4117F">
        <w:rPr>
          <w:rFonts w:ascii="Times" w:hAnsi="Times"/>
        </w:rPr>
        <w:t>yembunyikan</w:t>
      </w:r>
      <w:proofErr w:type="spellEnd"/>
      <w:r w:rsidRPr="00E4117F">
        <w:rPr>
          <w:rFonts w:ascii="Times" w:hAnsi="Times"/>
        </w:rPr>
        <w:t xml:space="preserve"> </w:t>
      </w:r>
      <w:proofErr w:type="spellStart"/>
      <w:r w:rsidRPr="00E4117F">
        <w:rPr>
          <w:rFonts w:ascii="Times" w:hAnsi="Times"/>
        </w:rPr>
        <w:t>agen</w:t>
      </w:r>
      <w:proofErr w:type="spellEnd"/>
      <w:r w:rsidR="00075BDA">
        <w:rPr>
          <w:rFonts w:ascii="Times" w:hAnsi="Times"/>
        </w:rPr>
        <w:t>;</w:t>
      </w:r>
      <w:r w:rsidRPr="00E4117F">
        <w:rPr>
          <w:rFonts w:ascii="Times" w:hAnsi="Times"/>
        </w:rPr>
        <w:t xml:space="preserve"> </w:t>
      </w:r>
      <w:proofErr w:type="spellStart"/>
      <w:r w:rsidRPr="00E4117F">
        <w:rPr>
          <w:rFonts w:ascii="Times" w:hAnsi="Times"/>
        </w:rPr>
        <w:t>siapa</w:t>
      </w:r>
      <w:proofErr w:type="spellEnd"/>
      <w:r w:rsidRPr="00E4117F">
        <w:rPr>
          <w:rFonts w:ascii="Times" w:hAnsi="Times"/>
        </w:rPr>
        <w:t xml:space="preserve"> </w:t>
      </w:r>
      <w:proofErr w:type="spellStart"/>
      <w:r w:rsidRPr="00E4117F">
        <w:rPr>
          <w:rFonts w:ascii="Times" w:hAnsi="Times"/>
        </w:rPr>
        <w:t>pihak</w:t>
      </w:r>
      <w:proofErr w:type="spellEnd"/>
      <w:r w:rsidRPr="00E4117F">
        <w:rPr>
          <w:rFonts w:ascii="Times" w:hAnsi="Times"/>
        </w:rPr>
        <w:t xml:space="preserve"> yang </w:t>
      </w:r>
      <w:proofErr w:type="spellStart"/>
      <w:r w:rsidRPr="00E4117F">
        <w:rPr>
          <w:rFonts w:ascii="Times" w:hAnsi="Times"/>
        </w:rPr>
        <w:t>bisa</w:t>
      </w:r>
      <w:proofErr w:type="spellEnd"/>
      <w:r w:rsidRPr="00E4117F">
        <w:rPr>
          <w:rFonts w:ascii="Times" w:hAnsi="Times"/>
        </w:rPr>
        <w:t xml:space="preserve"> </w:t>
      </w:r>
      <w:proofErr w:type="spellStart"/>
      <w:r w:rsidRPr="00E4117F">
        <w:rPr>
          <w:rFonts w:ascii="Times" w:hAnsi="Times"/>
        </w:rPr>
        <w:t>membaktikan</w:t>
      </w:r>
      <w:proofErr w:type="spellEnd"/>
      <w:r w:rsidRPr="00E4117F">
        <w:rPr>
          <w:rFonts w:ascii="Times" w:hAnsi="Times"/>
        </w:rPr>
        <w:t xml:space="preserve"> </w:t>
      </w:r>
      <w:proofErr w:type="spellStart"/>
      <w:r w:rsidRPr="00E4117F">
        <w:rPr>
          <w:rFonts w:ascii="Times" w:hAnsi="Times"/>
        </w:rPr>
        <w:t>diri</w:t>
      </w:r>
      <w:proofErr w:type="spellEnd"/>
      <w:r w:rsidRPr="00E4117F">
        <w:rPr>
          <w:rFonts w:ascii="Times" w:hAnsi="Times"/>
        </w:rPr>
        <w:t xml:space="preserve"> </w:t>
      </w:r>
      <w:proofErr w:type="spellStart"/>
      <w:r w:rsidRPr="00E4117F">
        <w:rPr>
          <w:rFonts w:ascii="Times" w:hAnsi="Times"/>
        </w:rPr>
        <w:t>mengaj</w:t>
      </w:r>
      <w:r>
        <w:rPr>
          <w:rFonts w:ascii="Times" w:hAnsi="Times"/>
        </w:rPr>
        <w:t>a</w:t>
      </w:r>
      <w:r w:rsidRPr="00E4117F">
        <w:rPr>
          <w:rFonts w:ascii="Times" w:hAnsi="Times"/>
        </w:rPr>
        <w:t>rkan</w:t>
      </w:r>
      <w:proofErr w:type="spellEnd"/>
      <w:r w:rsidRPr="00E4117F">
        <w:rPr>
          <w:rFonts w:ascii="Times" w:hAnsi="Times"/>
        </w:rPr>
        <w:t xml:space="preserve"> dan </w:t>
      </w:r>
      <w:proofErr w:type="spellStart"/>
      <w:r w:rsidRPr="00E4117F">
        <w:rPr>
          <w:rFonts w:ascii="Times" w:hAnsi="Times"/>
        </w:rPr>
        <w:t>mem</w:t>
      </w:r>
      <w:r w:rsidR="00075BDA">
        <w:rPr>
          <w:rFonts w:ascii="Times" w:hAnsi="Times"/>
        </w:rPr>
        <w:t>p</w:t>
      </w:r>
      <w:r w:rsidRPr="00E4117F">
        <w:rPr>
          <w:rFonts w:ascii="Times" w:hAnsi="Times"/>
        </w:rPr>
        <w:t>romosikan</w:t>
      </w:r>
      <w:proofErr w:type="spellEnd"/>
      <w:r w:rsidRPr="00E4117F">
        <w:rPr>
          <w:rFonts w:ascii="Times" w:hAnsi="Times"/>
        </w:rPr>
        <w:t xml:space="preserve"> </w:t>
      </w:r>
      <w:proofErr w:type="spellStart"/>
      <w:r w:rsidRPr="00E4117F">
        <w:rPr>
          <w:rFonts w:ascii="Times" w:hAnsi="Times"/>
        </w:rPr>
        <w:t>bahasa</w:t>
      </w:r>
      <w:proofErr w:type="spellEnd"/>
      <w:r w:rsidRPr="00E4117F">
        <w:rPr>
          <w:rFonts w:ascii="Times" w:hAnsi="Times"/>
        </w:rPr>
        <w:t xml:space="preserve"> Indonesia di </w:t>
      </w:r>
      <w:proofErr w:type="spellStart"/>
      <w:r w:rsidRPr="00E4117F">
        <w:rPr>
          <w:rFonts w:ascii="Times" w:hAnsi="Times"/>
        </w:rPr>
        <w:t>kancah</w:t>
      </w:r>
      <w:proofErr w:type="spellEnd"/>
      <w:r w:rsidRPr="00E4117F">
        <w:rPr>
          <w:rFonts w:ascii="Times" w:hAnsi="Times"/>
        </w:rPr>
        <w:t xml:space="preserve"> </w:t>
      </w:r>
      <w:proofErr w:type="spellStart"/>
      <w:r w:rsidRPr="00E4117F">
        <w:rPr>
          <w:rFonts w:ascii="Times" w:hAnsi="Times"/>
        </w:rPr>
        <w:t>internasional</w:t>
      </w:r>
      <w:proofErr w:type="spellEnd"/>
      <w:r w:rsidRPr="00E4117F">
        <w:rPr>
          <w:rFonts w:ascii="Times" w:hAnsi="Times"/>
        </w:rPr>
        <w:t xml:space="preserve">. </w:t>
      </w:r>
      <w:proofErr w:type="spellStart"/>
      <w:r w:rsidRPr="00E4117F">
        <w:rPr>
          <w:rFonts w:ascii="Times" w:hAnsi="Times"/>
        </w:rPr>
        <w:t>Kemudian</w:t>
      </w:r>
      <w:proofErr w:type="spellEnd"/>
      <w:r w:rsidRPr="00E4117F">
        <w:rPr>
          <w:rFonts w:ascii="Times" w:hAnsi="Times"/>
        </w:rPr>
        <w:t xml:space="preserve"> </w:t>
      </w:r>
      <w:proofErr w:type="spellStart"/>
      <w:r w:rsidRPr="00E4117F">
        <w:rPr>
          <w:rFonts w:ascii="Times" w:hAnsi="Times"/>
        </w:rPr>
        <w:t>dari</w:t>
      </w:r>
      <w:proofErr w:type="spellEnd"/>
      <w:r w:rsidRPr="00E4117F">
        <w:rPr>
          <w:rFonts w:ascii="Times" w:hAnsi="Times"/>
        </w:rPr>
        <w:t xml:space="preserve"> </w:t>
      </w:r>
      <w:proofErr w:type="spellStart"/>
      <w:r w:rsidRPr="00E4117F">
        <w:rPr>
          <w:rFonts w:ascii="Times" w:hAnsi="Times"/>
        </w:rPr>
        <w:t>sisi</w:t>
      </w:r>
      <w:proofErr w:type="spellEnd"/>
      <w:r w:rsidRPr="00E4117F">
        <w:rPr>
          <w:rFonts w:ascii="Times" w:hAnsi="Times"/>
        </w:rPr>
        <w:t xml:space="preserve"> </w:t>
      </w:r>
      <w:proofErr w:type="spellStart"/>
      <w:r w:rsidRPr="00E4117F">
        <w:rPr>
          <w:rFonts w:ascii="Times" w:hAnsi="Times"/>
        </w:rPr>
        <w:t>metafora</w:t>
      </w:r>
      <w:proofErr w:type="spellEnd"/>
      <w:r w:rsidRPr="00E4117F">
        <w:rPr>
          <w:rFonts w:ascii="Times" w:hAnsi="Times"/>
        </w:rPr>
        <w:t xml:space="preserve"> dan </w:t>
      </w:r>
      <w:proofErr w:type="spellStart"/>
      <w:r w:rsidRPr="00E4117F">
        <w:rPr>
          <w:rFonts w:ascii="Times" w:hAnsi="Times"/>
        </w:rPr>
        <w:t>eufemisme</w:t>
      </w:r>
      <w:proofErr w:type="spellEnd"/>
      <w:r w:rsidRPr="00E4117F">
        <w:rPr>
          <w:rFonts w:ascii="Times" w:hAnsi="Times"/>
        </w:rPr>
        <w:t xml:space="preserve">, kata </w:t>
      </w:r>
      <w:proofErr w:type="spellStart"/>
      <w:r w:rsidRPr="00E4117F">
        <w:rPr>
          <w:rFonts w:ascii="Times" w:hAnsi="Times"/>
          <w:i/>
          <w:iCs/>
        </w:rPr>
        <w:t>bincang</w:t>
      </w:r>
      <w:proofErr w:type="spellEnd"/>
      <w:r w:rsidRPr="00E4117F">
        <w:rPr>
          <w:rFonts w:ascii="Times" w:hAnsi="Times"/>
          <w:i/>
          <w:iCs/>
        </w:rPr>
        <w:t xml:space="preserve"> </w:t>
      </w:r>
      <w:r w:rsidRPr="00E4117F">
        <w:rPr>
          <w:rFonts w:ascii="Times" w:hAnsi="Times"/>
        </w:rPr>
        <w:t xml:space="preserve">yang </w:t>
      </w:r>
      <w:proofErr w:type="spellStart"/>
      <w:r w:rsidRPr="00E4117F">
        <w:rPr>
          <w:rFonts w:ascii="Times" w:hAnsi="Times"/>
        </w:rPr>
        <w:t>digunakan</w:t>
      </w:r>
      <w:proofErr w:type="spellEnd"/>
      <w:r w:rsidRPr="00E4117F">
        <w:rPr>
          <w:rFonts w:ascii="Times" w:hAnsi="Times"/>
        </w:rPr>
        <w:t xml:space="preserve"> </w:t>
      </w:r>
      <w:proofErr w:type="spellStart"/>
      <w:r w:rsidRPr="00E4117F">
        <w:rPr>
          <w:rFonts w:ascii="Times" w:hAnsi="Times"/>
        </w:rPr>
        <w:t>menunjukkan</w:t>
      </w:r>
      <w:proofErr w:type="spellEnd"/>
      <w:r w:rsidRPr="00E4117F">
        <w:rPr>
          <w:rFonts w:ascii="Times" w:hAnsi="Times"/>
        </w:rPr>
        <w:t xml:space="preserve"> </w:t>
      </w:r>
      <w:proofErr w:type="spellStart"/>
      <w:r w:rsidRPr="00E4117F">
        <w:rPr>
          <w:rFonts w:ascii="Times" w:hAnsi="Times"/>
        </w:rPr>
        <w:t>kehalusan</w:t>
      </w:r>
      <w:proofErr w:type="spellEnd"/>
      <w:r w:rsidRPr="00E4117F">
        <w:rPr>
          <w:rFonts w:ascii="Times" w:hAnsi="Times"/>
        </w:rPr>
        <w:t xml:space="preserve"> </w:t>
      </w:r>
      <w:proofErr w:type="spellStart"/>
      <w:r w:rsidRPr="00E4117F">
        <w:rPr>
          <w:rFonts w:ascii="Times" w:hAnsi="Times"/>
        </w:rPr>
        <w:t>makna</w:t>
      </w:r>
      <w:proofErr w:type="spellEnd"/>
      <w:r w:rsidRPr="00E4117F">
        <w:rPr>
          <w:rFonts w:ascii="Times" w:hAnsi="Times"/>
        </w:rPr>
        <w:t xml:space="preserve">, </w:t>
      </w:r>
      <w:proofErr w:type="spellStart"/>
      <w:r w:rsidRPr="00E4117F">
        <w:rPr>
          <w:rFonts w:ascii="Times" w:hAnsi="Times"/>
        </w:rPr>
        <w:t>lebih</w:t>
      </w:r>
      <w:proofErr w:type="spellEnd"/>
      <w:r w:rsidRPr="00E4117F">
        <w:rPr>
          <w:rFonts w:ascii="Times" w:hAnsi="Times"/>
        </w:rPr>
        <w:t xml:space="preserve"> </w:t>
      </w:r>
      <w:proofErr w:type="spellStart"/>
      <w:r w:rsidRPr="00E4117F">
        <w:rPr>
          <w:rFonts w:ascii="Times" w:hAnsi="Times"/>
        </w:rPr>
        <w:t>bersifat</w:t>
      </w:r>
      <w:proofErr w:type="spellEnd"/>
      <w:r w:rsidRPr="00E4117F">
        <w:rPr>
          <w:rFonts w:ascii="Times" w:hAnsi="Times"/>
        </w:rPr>
        <w:t xml:space="preserve"> </w:t>
      </w:r>
      <w:proofErr w:type="spellStart"/>
      <w:r w:rsidRPr="00E4117F">
        <w:rPr>
          <w:rFonts w:ascii="Times" w:hAnsi="Times"/>
        </w:rPr>
        <w:t>netral</w:t>
      </w:r>
      <w:proofErr w:type="spellEnd"/>
      <w:r w:rsidRPr="00E4117F">
        <w:rPr>
          <w:rFonts w:ascii="Times" w:hAnsi="Times"/>
        </w:rPr>
        <w:t xml:space="preserve">, </w:t>
      </w:r>
      <w:proofErr w:type="spellStart"/>
      <w:r w:rsidRPr="00E4117F">
        <w:rPr>
          <w:rFonts w:ascii="Times" w:hAnsi="Times"/>
        </w:rPr>
        <w:t>santai</w:t>
      </w:r>
      <w:proofErr w:type="spellEnd"/>
      <w:r w:rsidRPr="00E4117F">
        <w:rPr>
          <w:rFonts w:ascii="Times" w:hAnsi="Times"/>
        </w:rPr>
        <w:t xml:space="preserve">, </w:t>
      </w:r>
      <w:proofErr w:type="spellStart"/>
      <w:r w:rsidRPr="00E4117F">
        <w:rPr>
          <w:rFonts w:ascii="Times" w:hAnsi="Times"/>
        </w:rPr>
        <w:t>namun</w:t>
      </w:r>
      <w:proofErr w:type="spellEnd"/>
      <w:r w:rsidRPr="00E4117F">
        <w:rPr>
          <w:rFonts w:ascii="Times" w:hAnsi="Times"/>
        </w:rPr>
        <w:t xml:space="preserve"> </w:t>
      </w:r>
      <w:proofErr w:type="spellStart"/>
      <w:r w:rsidRPr="00E4117F">
        <w:rPr>
          <w:rFonts w:ascii="Times" w:hAnsi="Times"/>
        </w:rPr>
        <w:t>tetap</w:t>
      </w:r>
      <w:proofErr w:type="spellEnd"/>
      <w:r w:rsidRPr="00E4117F">
        <w:rPr>
          <w:rFonts w:ascii="Times" w:hAnsi="Times"/>
        </w:rPr>
        <w:t xml:space="preserve"> </w:t>
      </w:r>
      <w:proofErr w:type="spellStart"/>
      <w:r w:rsidRPr="00E4117F">
        <w:rPr>
          <w:rFonts w:ascii="Times" w:hAnsi="Times"/>
        </w:rPr>
        <w:t>berwibawa</w:t>
      </w:r>
      <w:proofErr w:type="spellEnd"/>
      <w:r w:rsidRPr="00E4117F">
        <w:rPr>
          <w:rFonts w:ascii="Times" w:hAnsi="Times"/>
        </w:rPr>
        <w:t xml:space="preserve">. Bisa </w:t>
      </w:r>
      <w:proofErr w:type="spellStart"/>
      <w:r w:rsidRPr="00E4117F">
        <w:rPr>
          <w:rFonts w:ascii="Times" w:hAnsi="Times"/>
        </w:rPr>
        <w:t>dibandingkan</w:t>
      </w:r>
      <w:proofErr w:type="spellEnd"/>
      <w:r w:rsidRPr="00E4117F">
        <w:rPr>
          <w:rFonts w:ascii="Times" w:hAnsi="Times"/>
        </w:rPr>
        <w:t xml:space="preserve"> </w:t>
      </w:r>
      <w:proofErr w:type="spellStart"/>
      <w:r w:rsidRPr="00E4117F">
        <w:rPr>
          <w:rFonts w:ascii="Times" w:hAnsi="Times"/>
        </w:rPr>
        <w:t>jika</w:t>
      </w:r>
      <w:proofErr w:type="spellEnd"/>
      <w:r w:rsidRPr="00E4117F">
        <w:rPr>
          <w:rFonts w:ascii="Times" w:hAnsi="Times"/>
        </w:rPr>
        <w:t xml:space="preserve"> kata </w:t>
      </w:r>
      <w:proofErr w:type="spellStart"/>
      <w:r w:rsidRPr="00E4117F">
        <w:rPr>
          <w:rFonts w:ascii="Times" w:hAnsi="Times"/>
        </w:rPr>
        <w:t>tersebut</w:t>
      </w:r>
      <w:proofErr w:type="spellEnd"/>
      <w:r w:rsidRPr="00E4117F">
        <w:rPr>
          <w:rFonts w:ascii="Times" w:hAnsi="Times"/>
        </w:rPr>
        <w:t xml:space="preserve"> yang </w:t>
      </w:r>
      <w:proofErr w:type="spellStart"/>
      <w:r w:rsidRPr="00E4117F">
        <w:rPr>
          <w:rFonts w:ascii="Times" w:hAnsi="Times"/>
        </w:rPr>
        <w:t>dipilih</w:t>
      </w:r>
      <w:proofErr w:type="spellEnd"/>
      <w:r w:rsidRPr="00E4117F">
        <w:rPr>
          <w:rFonts w:ascii="Times" w:hAnsi="Times"/>
        </w:rPr>
        <w:t xml:space="preserve"> </w:t>
      </w:r>
      <w:proofErr w:type="spellStart"/>
      <w:r w:rsidRPr="00E4117F">
        <w:rPr>
          <w:rFonts w:ascii="Times" w:hAnsi="Times"/>
        </w:rPr>
        <w:t>seperti</w:t>
      </w:r>
      <w:proofErr w:type="spellEnd"/>
      <w:r w:rsidRPr="00E4117F">
        <w:rPr>
          <w:rFonts w:ascii="Times" w:hAnsi="Times"/>
        </w:rPr>
        <w:t xml:space="preserve"> </w:t>
      </w:r>
      <w:proofErr w:type="spellStart"/>
      <w:r w:rsidRPr="00E4117F">
        <w:rPr>
          <w:rFonts w:ascii="Times" w:hAnsi="Times"/>
          <w:i/>
          <w:iCs/>
        </w:rPr>
        <w:t>obrolan</w:t>
      </w:r>
      <w:proofErr w:type="spellEnd"/>
      <w:r w:rsidRPr="00E4117F">
        <w:rPr>
          <w:rFonts w:ascii="Times" w:hAnsi="Times"/>
          <w:i/>
          <w:iCs/>
        </w:rPr>
        <w:t xml:space="preserve"> </w:t>
      </w:r>
      <w:r w:rsidR="00075BDA">
        <w:rPr>
          <w:rFonts w:ascii="Times" w:hAnsi="Times"/>
        </w:rPr>
        <w:t xml:space="preserve">yang </w:t>
      </w:r>
      <w:proofErr w:type="spellStart"/>
      <w:r w:rsidR="00075BDA">
        <w:rPr>
          <w:rFonts w:ascii="Times" w:hAnsi="Times"/>
        </w:rPr>
        <w:t>cenderung</w:t>
      </w:r>
      <w:proofErr w:type="spellEnd"/>
      <w:r w:rsidR="00075BDA">
        <w:rPr>
          <w:rFonts w:ascii="Times" w:hAnsi="Times"/>
        </w:rPr>
        <w:t xml:space="preserve"> </w:t>
      </w:r>
      <w:proofErr w:type="spellStart"/>
      <w:r w:rsidRPr="00E4117F">
        <w:rPr>
          <w:rFonts w:ascii="Times" w:hAnsi="Times"/>
        </w:rPr>
        <w:t>berkonotasi</w:t>
      </w:r>
      <w:proofErr w:type="spellEnd"/>
      <w:r w:rsidRPr="00E4117F">
        <w:rPr>
          <w:rFonts w:ascii="Times" w:hAnsi="Times"/>
        </w:rPr>
        <w:t xml:space="preserve"> dan </w:t>
      </w:r>
      <w:proofErr w:type="spellStart"/>
      <w:r w:rsidRPr="00E4117F">
        <w:rPr>
          <w:rFonts w:ascii="Times" w:hAnsi="Times"/>
        </w:rPr>
        <w:t>bermakna</w:t>
      </w:r>
      <w:proofErr w:type="spellEnd"/>
      <w:r w:rsidRPr="00E4117F">
        <w:rPr>
          <w:rFonts w:ascii="Times" w:hAnsi="Times"/>
        </w:rPr>
        <w:t xml:space="preserve"> informal, </w:t>
      </w:r>
      <w:proofErr w:type="spellStart"/>
      <w:r w:rsidRPr="00E4117F">
        <w:rPr>
          <w:rFonts w:ascii="Times" w:hAnsi="Times"/>
        </w:rPr>
        <w:t>percakapan</w:t>
      </w:r>
      <w:proofErr w:type="spellEnd"/>
      <w:r w:rsidRPr="00E4117F">
        <w:rPr>
          <w:rFonts w:ascii="Times" w:hAnsi="Times"/>
        </w:rPr>
        <w:t xml:space="preserve"> </w:t>
      </w:r>
      <w:proofErr w:type="spellStart"/>
      <w:r w:rsidRPr="00E4117F">
        <w:rPr>
          <w:rFonts w:ascii="Times" w:hAnsi="Times"/>
        </w:rPr>
        <w:t>ringan</w:t>
      </w:r>
      <w:proofErr w:type="spellEnd"/>
      <w:r w:rsidRPr="00E4117F">
        <w:rPr>
          <w:rFonts w:ascii="Times" w:hAnsi="Times"/>
        </w:rPr>
        <w:t xml:space="preserve">, </w:t>
      </w:r>
      <w:proofErr w:type="spellStart"/>
      <w:r w:rsidRPr="00E4117F">
        <w:rPr>
          <w:rFonts w:ascii="Times" w:hAnsi="Times"/>
        </w:rPr>
        <w:t>tidak</w:t>
      </w:r>
      <w:proofErr w:type="spellEnd"/>
      <w:r w:rsidRPr="00E4117F">
        <w:rPr>
          <w:rFonts w:ascii="Times" w:hAnsi="Times"/>
        </w:rPr>
        <w:t xml:space="preserve"> </w:t>
      </w:r>
      <w:proofErr w:type="spellStart"/>
      <w:r w:rsidRPr="00E4117F">
        <w:rPr>
          <w:rFonts w:ascii="Times" w:hAnsi="Times"/>
        </w:rPr>
        <w:t>cocok</w:t>
      </w:r>
      <w:proofErr w:type="spellEnd"/>
      <w:r w:rsidRPr="00E4117F">
        <w:rPr>
          <w:rFonts w:ascii="Times" w:hAnsi="Times"/>
        </w:rPr>
        <w:t xml:space="preserve"> </w:t>
      </w:r>
      <w:proofErr w:type="spellStart"/>
      <w:r w:rsidRPr="00E4117F">
        <w:rPr>
          <w:rFonts w:ascii="Times" w:hAnsi="Times"/>
        </w:rPr>
        <w:t>untuk</w:t>
      </w:r>
      <w:proofErr w:type="spellEnd"/>
      <w:r w:rsidRPr="00E4117F">
        <w:rPr>
          <w:rFonts w:ascii="Times" w:hAnsi="Times"/>
        </w:rPr>
        <w:t xml:space="preserve"> </w:t>
      </w:r>
      <w:proofErr w:type="spellStart"/>
      <w:r w:rsidRPr="00E4117F">
        <w:rPr>
          <w:rFonts w:ascii="Times" w:hAnsi="Times"/>
        </w:rPr>
        <w:t>ranah</w:t>
      </w:r>
      <w:proofErr w:type="spellEnd"/>
      <w:r w:rsidRPr="00E4117F">
        <w:rPr>
          <w:rFonts w:ascii="Times" w:hAnsi="Times"/>
        </w:rPr>
        <w:t xml:space="preserve"> </w:t>
      </w:r>
      <w:proofErr w:type="spellStart"/>
      <w:r w:rsidRPr="00E4117F">
        <w:rPr>
          <w:rFonts w:ascii="Times" w:hAnsi="Times"/>
        </w:rPr>
        <w:t>institusional</w:t>
      </w:r>
      <w:proofErr w:type="spellEnd"/>
      <w:r w:rsidRPr="00E4117F">
        <w:rPr>
          <w:rFonts w:ascii="Times" w:hAnsi="Times"/>
        </w:rPr>
        <w:t xml:space="preserve"> dan </w:t>
      </w:r>
      <w:proofErr w:type="spellStart"/>
      <w:r w:rsidRPr="00E4117F">
        <w:rPr>
          <w:rFonts w:ascii="Times" w:hAnsi="Times"/>
        </w:rPr>
        <w:t>jangkauan</w:t>
      </w:r>
      <w:proofErr w:type="spellEnd"/>
      <w:r w:rsidRPr="00E4117F">
        <w:rPr>
          <w:rFonts w:ascii="Times" w:hAnsi="Times"/>
        </w:rPr>
        <w:t xml:space="preserve"> </w:t>
      </w:r>
      <w:proofErr w:type="spellStart"/>
      <w:r w:rsidRPr="00E4117F">
        <w:rPr>
          <w:rFonts w:ascii="Times" w:hAnsi="Times"/>
        </w:rPr>
        <w:t>internasional</w:t>
      </w:r>
      <w:proofErr w:type="spellEnd"/>
      <w:r w:rsidRPr="00E4117F">
        <w:rPr>
          <w:rFonts w:ascii="Times" w:hAnsi="Times"/>
        </w:rPr>
        <w:t xml:space="preserve">. </w:t>
      </w:r>
      <w:proofErr w:type="spellStart"/>
      <w:r>
        <w:rPr>
          <w:rFonts w:ascii="Times" w:hAnsi="Times"/>
        </w:rPr>
        <w:t>Kemudian</w:t>
      </w:r>
      <w:proofErr w:type="spellEnd"/>
      <w:r>
        <w:rPr>
          <w:rFonts w:ascii="Times" w:hAnsi="Times"/>
        </w:rPr>
        <w:t xml:space="preserve"> </w:t>
      </w:r>
      <w:proofErr w:type="spellStart"/>
      <w:r>
        <w:rPr>
          <w:rFonts w:ascii="Times" w:hAnsi="Times"/>
        </w:rPr>
        <w:t>kohenrensi</w:t>
      </w:r>
      <w:proofErr w:type="spellEnd"/>
      <w:r>
        <w:rPr>
          <w:rFonts w:ascii="Times" w:hAnsi="Times"/>
        </w:rPr>
        <w:t xml:space="preserve"> dan </w:t>
      </w:r>
      <w:proofErr w:type="spellStart"/>
      <w:r>
        <w:rPr>
          <w:rFonts w:ascii="Times" w:hAnsi="Times"/>
        </w:rPr>
        <w:t>struktur</w:t>
      </w:r>
      <w:proofErr w:type="spellEnd"/>
      <w:r>
        <w:rPr>
          <w:rFonts w:ascii="Times" w:hAnsi="Times"/>
        </w:rPr>
        <w:t xml:space="preserve"> </w:t>
      </w:r>
      <w:proofErr w:type="spellStart"/>
      <w:r>
        <w:rPr>
          <w:rFonts w:ascii="Times" w:hAnsi="Times"/>
        </w:rPr>
        <w:t>teks</w:t>
      </w:r>
      <w:proofErr w:type="spellEnd"/>
      <w:r>
        <w:rPr>
          <w:rFonts w:ascii="Times" w:hAnsi="Times"/>
        </w:rPr>
        <w:t xml:space="preserve">, </w:t>
      </w:r>
      <w:proofErr w:type="spellStart"/>
      <w:r>
        <w:rPr>
          <w:rFonts w:ascii="Times" w:hAnsi="Times"/>
        </w:rPr>
        <w:t>urutan</w:t>
      </w:r>
      <w:proofErr w:type="spellEnd"/>
      <w:r>
        <w:rPr>
          <w:rFonts w:ascii="Times" w:hAnsi="Times"/>
        </w:rPr>
        <w:t xml:space="preserve"> </w:t>
      </w:r>
      <w:proofErr w:type="spellStart"/>
      <w:r w:rsidRPr="00AA32C5">
        <w:rPr>
          <w:rFonts w:ascii="Times" w:hAnsi="Times"/>
          <w:i/>
          <w:iCs/>
        </w:rPr>
        <w:t>Belajar</w:t>
      </w:r>
      <w:proofErr w:type="spellEnd"/>
      <w:r w:rsidRPr="00AA32C5">
        <w:rPr>
          <w:rFonts w:ascii="Times" w:hAnsi="Times"/>
          <w:i/>
          <w:iCs/>
        </w:rPr>
        <w:t xml:space="preserve"> BIPA, Jaga BIPA, </w:t>
      </w:r>
      <w:proofErr w:type="spellStart"/>
      <w:r w:rsidRPr="00AA32C5">
        <w:rPr>
          <w:rFonts w:ascii="Times" w:hAnsi="Times"/>
          <w:i/>
          <w:iCs/>
        </w:rPr>
        <w:t>Bakti</w:t>
      </w:r>
      <w:proofErr w:type="spellEnd"/>
      <w:r w:rsidRPr="00AA32C5">
        <w:rPr>
          <w:rFonts w:ascii="Times" w:hAnsi="Times"/>
          <w:i/>
          <w:iCs/>
        </w:rPr>
        <w:t xml:space="preserve"> BIPA, </w:t>
      </w:r>
      <w:proofErr w:type="spellStart"/>
      <w:r w:rsidRPr="00AA32C5">
        <w:rPr>
          <w:rFonts w:ascii="Times" w:hAnsi="Times"/>
          <w:i/>
          <w:iCs/>
        </w:rPr>
        <w:t>Tebar</w:t>
      </w:r>
      <w:proofErr w:type="spellEnd"/>
      <w:r w:rsidRPr="00AA32C5">
        <w:rPr>
          <w:rFonts w:ascii="Times" w:hAnsi="Times"/>
          <w:i/>
          <w:iCs/>
        </w:rPr>
        <w:t xml:space="preserve"> BIPA, Tera BIPA, </w:t>
      </w:r>
      <w:proofErr w:type="spellStart"/>
      <w:r w:rsidRPr="00AA32C5">
        <w:rPr>
          <w:rFonts w:ascii="Times" w:hAnsi="Times"/>
          <w:i/>
          <w:iCs/>
        </w:rPr>
        <w:t>Bincang</w:t>
      </w:r>
      <w:proofErr w:type="spellEnd"/>
      <w:r w:rsidRPr="00AA32C5">
        <w:rPr>
          <w:rFonts w:ascii="Times" w:hAnsi="Times"/>
          <w:i/>
          <w:iCs/>
        </w:rPr>
        <w:t xml:space="preserve"> BIPA,</w:t>
      </w:r>
      <w:r w:rsidRPr="00AA32C5">
        <w:rPr>
          <w:rFonts w:ascii="Times" w:hAnsi="Times"/>
        </w:rPr>
        <w:t xml:space="preserve"> dan </w:t>
      </w:r>
      <w:r w:rsidRPr="00AA32C5">
        <w:rPr>
          <w:rFonts w:ascii="Times" w:hAnsi="Times"/>
          <w:i/>
          <w:iCs/>
        </w:rPr>
        <w:t>FHI</w:t>
      </w:r>
      <w:r>
        <w:rPr>
          <w:rFonts w:ascii="Times" w:hAnsi="Times"/>
          <w:i/>
          <w:iCs/>
        </w:rPr>
        <w:t xml:space="preserve"> </w:t>
      </w:r>
      <w:proofErr w:type="spellStart"/>
      <w:r>
        <w:rPr>
          <w:rFonts w:ascii="Times" w:hAnsi="Times"/>
        </w:rPr>
        <w:t>menunjukkan</w:t>
      </w:r>
      <w:proofErr w:type="spellEnd"/>
      <w:r>
        <w:rPr>
          <w:rFonts w:ascii="Times" w:hAnsi="Times"/>
        </w:rPr>
        <w:t xml:space="preserve"> </w:t>
      </w:r>
      <w:proofErr w:type="spellStart"/>
      <w:r>
        <w:rPr>
          <w:rFonts w:ascii="Times" w:hAnsi="Times"/>
        </w:rPr>
        <w:t>narasi</w:t>
      </w:r>
      <w:proofErr w:type="spellEnd"/>
      <w:r>
        <w:rPr>
          <w:rFonts w:ascii="Times" w:hAnsi="Times"/>
        </w:rPr>
        <w:t xml:space="preserve"> </w:t>
      </w:r>
      <w:proofErr w:type="spellStart"/>
      <w:r>
        <w:rPr>
          <w:rFonts w:ascii="Times" w:hAnsi="Times"/>
        </w:rPr>
        <w:t>progresif</w:t>
      </w:r>
      <w:proofErr w:type="spellEnd"/>
      <w:r>
        <w:rPr>
          <w:rFonts w:ascii="Times" w:hAnsi="Times"/>
        </w:rPr>
        <w:t>.</w:t>
      </w:r>
      <w:r w:rsidR="002A4E52">
        <w:rPr>
          <w:rFonts w:ascii="Times" w:hAnsi="Times"/>
        </w:rPr>
        <w:t xml:space="preserve"> </w:t>
      </w:r>
      <w:proofErr w:type="spellStart"/>
      <w:r>
        <w:rPr>
          <w:rFonts w:ascii="Times" w:hAnsi="Times"/>
        </w:rPr>
        <w:t>Urutan</w:t>
      </w:r>
      <w:proofErr w:type="spellEnd"/>
      <w:r>
        <w:rPr>
          <w:rFonts w:ascii="Times" w:hAnsi="Times"/>
        </w:rPr>
        <w:t xml:space="preserve"> </w:t>
      </w:r>
      <w:proofErr w:type="spellStart"/>
      <w:r>
        <w:rPr>
          <w:rFonts w:ascii="Times" w:hAnsi="Times"/>
        </w:rPr>
        <w:t>tersebut</w:t>
      </w:r>
      <w:proofErr w:type="spellEnd"/>
      <w:r>
        <w:rPr>
          <w:rFonts w:ascii="Times" w:hAnsi="Times"/>
        </w:rPr>
        <w:t xml:space="preserve"> </w:t>
      </w:r>
      <w:proofErr w:type="spellStart"/>
      <w:r>
        <w:rPr>
          <w:rFonts w:ascii="Times" w:hAnsi="Times"/>
        </w:rPr>
        <w:t>membentuk</w:t>
      </w:r>
      <w:proofErr w:type="spellEnd"/>
      <w:r>
        <w:rPr>
          <w:rFonts w:ascii="Times" w:hAnsi="Times"/>
        </w:rPr>
        <w:t xml:space="preserve"> </w:t>
      </w:r>
      <w:proofErr w:type="spellStart"/>
      <w:r>
        <w:rPr>
          <w:rFonts w:ascii="Times" w:hAnsi="Times"/>
        </w:rPr>
        <w:t>waca</w:t>
      </w:r>
      <w:r w:rsidR="002A4E52">
        <w:rPr>
          <w:rFonts w:ascii="Times" w:hAnsi="Times"/>
        </w:rPr>
        <w:t>na</w:t>
      </w:r>
      <w:proofErr w:type="spellEnd"/>
      <w:r>
        <w:rPr>
          <w:rFonts w:ascii="Times" w:hAnsi="Times"/>
        </w:rPr>
        <w:t xml:space="preserve"> yang </w:t>
      </w:r>
      <w:proofErr w:type="spellStart"/>
      <w:r>
        <w:rPr>
          <w:rFonts w:ascii="Times" w:hAnsi="Times"/>
        </w:rPr>
        <w:t>sistematis</w:t>
      </w:r>
      <w:proofErr w:type="spellEnd"/>
      <w:r>
        <w:rPr>
          <w:rFonts w:ascii="Times" w:hAnsi="Times"/>
        </w:rPr>
        <w:t xml:space="preserve"> pembelajaran-pelestarian/pemeliharan-pengabdian-penyebaran-pengujian-perbincangan-diplomasi</w:t>
      </w:r>
      <w:r w:rsidR="002A4E52">
        <w:rPr>
          <w:rFonts w:ascii="Times" w:hAnsi="Times"/>
        </w:rPr>
        <w:t xml:space="preserve">. </w:t>
      </w:r>
      <w:proofErr w:type="spellStart"/>
      <w:r>
        <w:rPr>
          <w:rFonts w:ascii="Times" w:hAnsi="Times"/>
        </w:rPr>
        <w:t>Secara</w:t>
      </w:r>
      <w:proofErr w:type="spellEnd"/>
      <w:r>
        <w:rPr>
          <w:rFonts w:ascii="Times" w:hAnsi="Times"/>
        </w:rPr>
        <w:t xml:space="preserve"> </w:t>
      </w:r>
      <w:proofErr w:type="spellStart"/>
      <w:r>
        <w:rPr>
          <w:rFonts w:ascii="Times" w:hAnsi="Times"/>
        </w:rPr>
        <w:t>ideologi</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tersebut</w:t>
      </w:r>
      <w:proofErr w:type="spellEnd"/>
      <w:r w:rsidR="002A4E52">
        <w:rPr>
          <w:rFonts w:ascii="Times" w:hAnsi="Times"/>
        </w:rPr>
        <w:t xml:space="preserve">, </w:t>
      </w:r>
      <w:proofErr w:type="spellStart"/>
      <w:r>
        <w:rPr>
          <w:rFonts w:ascii="Times" w:hAnsi="Times"/>
        </w:rPr>
        <w:t>menegaskan</w:t>
      </w:r>
      <w:proofErr w:type="spellEnd"/>
      <w:r>
        <w:rPr>
          <w:rFonts w:ascii="Times" w:hAnsi="Times"/>
        </w:rPr>
        <w:t xml:space="preserve"> </w:t>
      </w:r>
      <w:proofErr w:type="spellStart"/>
      <w:r>
        <w:rPr>
          <w:rFonts w:ascii="Times" w:hAnsi="Times"/>
        </w:rPr>
        <w:t>ideologi</w:t>
      </w:r>
      <w:proofErr w:type="spellEnd"/>
      <w:r>
        <w:rPr>
          <w:rFonts w:ascii="Times" w:hAnsi="Times"/>
        </w:rPr>
        <w:t xml:space="preserve"> </w:t>
      </w:r>
      <w:proofErr w:type="spellStart"/>
      <w:r>
        <w:rPr>
          <w:rFonts w:ascii="Times" w:hAnsi="Times"/>
        </w:rPr>
        <w:t>nasionalisme</w:t>
      </w:r>
      <w:proofErr w:type="spellEnd"/>
      <w:r>
        <w:rPr>
          <w:rFonts w:ascii="Times" w:hAnsi="Times"/>
        </w:rPr>
        <w:t xml:space="preserve"> </w:t>
      </w:r>
      <w:proofErr w:type="spellStart"/>
      <w:r>
        <w:rPr>
          <w:rFonts w:ascii="Times" w:hAnsi="Times"/>
        </w:rPr>
        <w:t>linguistik</w:t>
      </w:r>
      <w:proofErr w:type="spellEnd"/>
      <w:r>
        <w:rPr>
          <w:rFonts w:ascii="Times" w:hAnsi="Times"/>
        </w:rPr>
        <w:t xml:space="preserve">. </w:t>
      </w:r>
      <w:proofErr w:type="spellStart"/>
      <w:r>
        <w:rPr>
          <w:rFonts w:ascii="Times" w:hAnsi="Times"/>
        </w:rPr>
        <w:t>Secara</w:t>
      </w:r>
      <w:proofErr w:type="spellEnd"/>
      <w:r>
        <w:rPr>
          <w:rFonts w:ascii="Times" w:hAnsi="Times"/>
        </w:rPr>
        <w:t xml:space="preserve"> </w:t>
      </w:r>
      <w:proofErr w:type="spellStart"/>
      <w:r>
        <w:rPr>
          <w:rFonts w:ascii="Times" w:hAnsi="Times"/>
        </w:rPr>
        <w:t>stru</w:t>
      </w:r>
      <w:r w:rsidR="002A4E52">
        <w:rPr>
          <w:rFonts w:ascii="Times" w:hAnsi="Times"/>
        </w:rPr>
        <w:t>k</w:t>
      </w:r>
      <w:r>
        <w:rPr>
          <w:rFonts w:ascii="Times" w:hAnsi="Times"/>
        </w:rPr>
        <w:t>tural</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itu</w:t>
      </w:r>
      <w:proofErr w:type="spellEnd"/>
      <w:r>
        <w:rPr>
          <w:rFonts w:ascii="Times" w:hAnsi="Times"/>
        </w:rPr>
        <w:t xml:space="preserve"> </w:t>
      </w:r>
      <w:proofErr w:type="spellStart"/>
      <w:r>
        <w:rPr>
          <w:rFonts w:ascii="Times" w:hAnsi="Times"/>
        </w:rPr>
        <w:t>merepresentasikan</w:t>
      </w:r>
      <w:proofErr w:type="spellEnd"/>
      <w:r>
        <w:rPr>
          <w:rFonts w:ascii="Times" w:hAnsi="Times"/>
        </w:rPr>
        <w:t xml:space="preserve"> </w:t>
      </w:r>
      <w:proofErr w:type="spellStart"/>
      <w:r>
        <w:rPr>
          <w:rFonts w:ascii="Times" w:hAnsi="Times"/>
        </w:rPr>
        <w:t>proyek</w:t>
      </w:r>
      <w:proofErr w:type="spellEnd"/>
      <w:r>
        <w:rPr>
          <w:rFonts w:ascii="Times" w:hAnsi="Times"/>
        </w:rPr>
        <w:t xml:space="preserve"> </w:t>
      </w:r>
      <w:proofErr w:type="spellStart"/>
      <w:r>
        <w:rPr>
          <w:rFonts w:ascii="Times" w:hAnsi="Times"/>
        </w:rPr>
        <w:t>kebahasaan</w:t>
      </w:r>
      <w:proofErr w:type="spellEnd"/>
      <w:r>
        <w:rPr>
          <w:rFonts w:ascii="Times" w:hAnsi="Times"/>
        </w:rPr>
        <w:t xml:space="preserve"> </w:t>
      </w:r>
      <w:proofErr w:type="spellStart"/>
      <w:r>
        <w:rPr>
          <w:rFonts w:ascii="Times" w:hAnsi="Times"/>
        </w:rPr>
        <w:t>nasional</w:t>
      </w:r>
      <w:proofErr w:type="spellEnd"/>
      <w:r>
        <w:rPr>
          <w:rFonts w:ascii="Times" w:hAnsi="Times"/>
        </w:rPr>
        <w:t xml:space="preserve"> </w:t>
      </w:r>
      <w:proofErr w:type="spellStart"/>
      <w:r>
        <w:rPr>
          <w:rFonts w:ascii="Times" w:hAnsi="Times"/>
        </w:rPr>
        <w:t>mulai</w:t>
      </w:r>
      <w:proofErr w:type="spellEnd"/>
      <w:r>
        <w:rPr>
          <w:rFonts w:ascii="Times" w:hAnsi="Times"/>
        </w:rPr>
        <w:t xml:space="preserve"> </w:t>
      </w:r>
      <w:proofErr w:type="spellStart"/>
      <w:r>
        <w:rPr>
          <w:rFonts w:ascii="Times" w:hAnsi="Times"/>
        </w:rPr>
        <w:t>dari</w:t>
      </w:r>
      <w:proofErr w:type="spellEnd"/>
      <w:r>
        <w:rPr>
          <w:rFonts w:ascii="Times" w:hAnsi="Times"/>
        </w:rPr>
        <w:t xml:space="preserve"> </w:t>
      </w:r>
      <w:proofErr w:type="spellStart"/>
      <w:r>
        <w:rPr>
          <w:rFonts w:ascii="Times" w:hAnsi="Times"/>
        </w:rPr>
        <w:t>ramah</w:t>
      </w:r>
      <w:proofErr w:type="spellEnd"/>
      <w:r>
        <w:rPr>
          <w:rFonts w:ascii="Times" w:hAnsi="Times"/>
        </w:rPr>
        <w:t xml:space="preserve"> </w:t>
      </w:r>
      <w:proofErr w:type="spellStart"/>
      <w:r>
        <w:rPr>
          <w:rFonts w:ascii="Times" w:hAnsi="Times"/>
        </w:rPr>
        <w:t>domestik</w:t>
      </w:r>
      <w:proofErr w:type="spellEnd"/>
      <w:r>
        <w:rPr>
          <w:rFonts w:ascii="Times" w:hAnsi="Times"/>
        </w:rPr>
        <w:t xml:space="preserve"> </w:t>
      </w:r>
      <w:proofErr w:type="spellStart"/>
      <w:r>
        <w:rPr>
          <w:rFonts w:ascii="Times" w:hAnsi="Times"/>
        </w:rPr>
        <w:t>ke</w:t>
      </w:r>
      <w:proofErr w:type="spellEnd"/>
      <w:r>
        <w:rPr>
          <w:rFonts w:ascii="Times" w:hAnsi="Times"/>
        </w:rPr>
        <w:t xml:space="preserve"> global. </w:t>
      </w:r>
      <w:proofErr w:type="spellStart"/>
      <w:r w:rsidR="00050221">
        <w:rPr>
          <w:rFonts w:ascii="Times" w:hAnsi="Times"/>
        </w:rPr>
        <w:t>Analisis</w:t>
      </w:r>
      <w:proofErr w:type="spellEnd"/>
      <w:r w:rsidR="00050221">
        <w:rPr>
          <w:rFonts w:ascii="Times" w:hAnsi="Times"/>
        </w:rPr>
        <w:t xml:space="preserve"> </w:t>
      </w:r>
      <w:proofErr w:type="spellStart"/>
      <w:r w:rsidR="00050221">
        <w:rPr>
          <w:rFonts w:ascii="Times" w:hAnsi="Times"/>
        </w:rPr>
        <w:t>tekstual</w:t>
      </w:r>
      <w:proofErr w:type="spellEnd"/>
      <w:r w:rsidR="00050221">
        <w:rPr>
          <w:rFonts w:ascii="Times" w:hAnsi="Times"/>
        </w:rPr>
        <w:t xml:space="preserve"> </w:t>
      </w:r>
      <w:proofErr w:type="spellStart"/>
      <w:r w:rsidR="00050221">
        <w:rPr>
          <w:rFonts w:ascii="Times" w:hAnsi="Times"/>
        </w:rPr>
        <w:t>ini</w:t>
      </w:r>
      <w:proofErr w:type="spellEnd"/>
      <w:r w:rsidR="00050221">
        <w:rPr>
          <w:rFonts w:ascii="Times" w:hAnsi="Times"/>
        </w:rPr>
        <w:t xml:space="preserve">, </w:t>
      </w:r>
      <w:proofErr w:type="spellStart"/>
      <w:r w:rsidR="00050221">
        <w:rPr>
          <w:rFonts w:ascii="Times" w:hAnsi="Times"/>
        </w:rPr>
        <w:t>bisa</w:t>
      </w:r>
      <w:proofErr w:type="spellEnd"/>
      <w:r w:rsidR="00050221">
        <w:rPr>
          <w:rFonts w:ascii="Times" w:hAnsi="Times"/>
        </w:rPr>
        <w:t xml:space="preserve"> </w:t>
      </w:r>
      <w:proofErr w:type="spellStart"/>
      <w:r w:rsidR="00050221">
        <w:rPr>
          <w:rFonts w:ascii="Times" w:hAnsi="Times"/>
        </w:rPr>
        <w:t>diperdalam</w:t>
      </w:r>
      <w:proofErr w:type="spellEnd"/>
      <w:r w:rsidR="00050221">
        <w:rPr>
          <w:rFonts w:ascii="Times" w:hAnsi="Times"/>
        </w:rPr>
        <w:t xml:space="preserve"> pada </w:t>
      </w:r>
      <w:proofErr w:type="spellStart"/>
      <w:r w:rsidR="00050221">
        <w:rPr>
          <w:rFonts w:ascii="Times" w:hAnsi="Times"/>
        </w:rPr>
        <w:t>ranah</w:t>
      </w:r>
      <w:proofErr w:type="spellEnd"/>
      <w:r w:rsidR="00050221">
        <w:rPr>
          <w:rFonts w:ascii="Times" w:hAnsi="Times"/>
        </w:rPr>
        <w:t xml:space="preserve"> </w:t>
      </w:r>
      <w:proofErr w:type="spellStart"/>
      <w:r w:rsidR="00050221">
        <w:rPr>
          <w:rFonts w:ascii="Times" w:hAnsi="Times"/>
        </w:rPr>
        <w:t>praktik</w:t>
      </w:r>
      <w:proofErr w:type="spellEnd"/>
      <w:r w:rsidR="00050221">
        <w:rPr>
          <w:rFonts w:ascii="Times" w:hAnsi="Times"/>
        </w:rPr>
        <w:t xml:space="preserve"> </w:t>
      </w:r>
      <w:proofErr w:type="spellStart"/>
      <w:r w:rsidR="00050221">
        <w:rPr>
          <w:rFonts w:ascii="Times" w:hAnsi="Times"/>
        </w:rPr>
        <w:t>diskursif</w:t>
      </w:r>
      <w:proofErr w:type="spellEnd"/>
      <w:r w:rsidR="00050221">
        <w:rPr>
          <w:rFonts w:ascii="Times" w:hAnsi="Times"/>
        </w:rPr>
        <w:t xml:space="preserve">. </w:t>
      </w:r>
    </w:p>
    <w:p w14:paraId="4456CDF1" w14:textId="77777777" w:rsidR="00093A57" w:rsidRDefault="00093A57" w:rsidP="00050221">
      <w:pPr>
        <w:spacing w:line="360" w:lineRule="auto"/>
        <w:jc w:val="both"/>
        <w:rPr>
          <w:rFonts w:ascii="Times" w:hAnsi="Times"/>
        </w:rPr>
      </w:pPr>
      <w:r>
        <w:rPr>
          <w:rFonts w:ascii="Times" w:hAnsi="Times"/>
        </w:rPr>
        <w:t>2</w:t>
      </w:r>
      <w:r w:rsidR="00050221">
        <w:rPr>
          <w:rFonts w:ascii="Times" w:hAnsi="Times"/>
        </w:rPr>
        <w:t>)</w:t>
      </w:r>
      <w:r>
        <w:rPr>
          <w:rFonts w:ascii="Times" w:hAnsi="Times"/>
        </w:rPr>
        <w:t>.</w:t>
      </w:r>
      <w:r w:rsidR="00735CBF">
        <w:rPr>
          <w:rFonts w:ascii="Times" w:hAnsi="Times"/>
        </w:rPr>
        <w:t xml:space="preserve"> </w:t>
      </w:r>
      <w:proofErr w:type="spellStart"/>
      <w:r>
        <w:rPr>
          <w:rFonts w:ascii="Times" w:hAnsi="Times"/>
        </w:rPr>
        <w:t>Analisis</w:t>
      </w:r>
      <w:proofErr w:type="spellEnd"/>
      <w:r>
        <w:rPr>
          <w:rFonts w:ascii="Times" w:hAnsi="Times"/>
        </w:rPr>
        <w:t xml:space="preserve"> </w:t>
      </w:r>
      <w:proofErr w:type="spellStart"/>
      <w:r>
        <w:rPr>
          <w:rFonts w:ascii="Times" w:hAnsi="Times"/>
        </w:rPr>
        <w:t>Praktik</w:t>
      </w:r>
      <w:proofErr w:type="spellEnd"/>
      <w:r>
        <w:rPr>
          <w:rFonts w:ascii="Times" w:hAnsi="Times"/>
        </w:rPr>
        <w:t xml:space="preserve"> </w:t>
      </w:r>
      <w:proofErr w:type="spellStart"/>
      <w:r>
        <w:rPr>
          <w:rFonts w:ascii="Times" w:hAnsi="Times"/>
        </w:rPr>
        <w:t>Diskursif</w:t>
      </w:r>
      <w:proofErr w:type="spellEnd"/>
      <w:r>
        <w:rPr>
          <w:rFonts w:ascii="Times" w:hAnsi="Times"/>
        </w:rPr>
        <w:t xml:space="preserve"> (Meso-</w:t>
      </w:r>
      <w:proofErr w:type="spellStart"/>
      <w:r>
        <w:rPr>
          <w:rFonts w:ascii="Times" w:hAnsi="Times"/>
        </w:rPr>
        <w:t>Interpretasi</w:t>
      </w:r>
      <w:proofErr w:type="spellEnd"/>
      <w:r>
        <w:rPr>
          <w:rFonts w:ascii="Times" w:hAnsi="Times"/>
        </w:rPr>
        <w:t>)</w:t>
      </w:r>
    </w:p>
    <w:p w14:paraId="512780A6" w14:textId="77777777" w:rsidR="00093A57" w:rsidRDefault="00093A57" w:rsidP="00050221">
      <w:pPr>
        <w:spacing w:line="360" w:lineRule="auto"/>
        <w:jc w:val="both"/>
        <w:rPr>
          <w:rFonts w:ascii="Times" w:hAnsi="Times"/>
        </w:rPr>
      </w:pPr>
      <w:proofErr w:type="spellStart"/>
      <w:r>
        <w:rPr>
          <w:rFonts w:ascii="Times" w:hAnsi="Times"/>
        </w:rPr>
        <w:t>Analisis</w:t>
      </w:r>
      <w:proofErr w:type="spellEnd"/>
      <w:r>
        <w:rPr>
          <w:rFonts w:ascii="Times" w:hAnsi="Times"/>
        </w:rPr>
        <w:t xml:space="preserve"> </w:t>
      </w:r>
      <w:proofErr w:type="spellStart"/>
      <w:r>
        <w:rPr>
          <w:rFonts w:ascii="Times" w:hAnsi="Times"/>
        </w:rPr>
        <w:t>praktik</w:t>
      </w:r>
      <w:proofErr w:type="spellEnd"/>
      <w:r>
        <w:rPr>
          <w:rFonts w:ascii="Times" w:hAnsi="Times"/>
        </w:rPr>
        <w:t xml:space="preserve"> </w:t>
      </w:r>
      <w:proofErr w:type="spellStart"/>
      <w:r>
        <w:rPr>
          <w:rFonts w:ascii="Times" w:hAnsi="Times"/>
        </w:rPr>
        <w:t>diskursif</w:t>
      </w:r>
      <w:proofErr w:type="spellEnd"/>
      <w:r>
        <w:rPr>
          <w:rFonts w:ascii="Times" w:hAnsi="Times"/>
        </w:rPr>
        <w:t xml:space="preserve"> </w:t>
      </w:r>
      <w:proofErr w:type="spellStart"/>
      <w:r>
        <w:rPr>
          <w:rFonts w:ascii="Times" w:hAnsi="Times"/>
        </w:rPr>
        <w:t>ini</w:t>
      </w:r>
      <w:proofErr w:type="spellEnd"/>
      <w:r>
        <w:rPr>
          <w:rFonts w:ascii="Times" w:hAnsi="Times"/>
        </w:rPr>
        <w:t xml:space="preserve"> </w:t>
      </w:r>
      <w:proofErr w:type="spellStart"/>
      <w:r>
        <w:rPr>
          <w:rFonts w:ascii="Times" w:hAnsi="Times"/>
        </w:rPr>
        <w:t>fokus</w:t>
      </w:r>
      <w:proofErr w:type="spellEnd"/>
      <w:r>
        <w:rPr>
          <w:rFonts w:ascii="Times" w:hAnsi="Times"/>
        </w:rPr>
        <w:t xml:space="preserve"> </w:t>
      </w:r>
      <w:proofErr w:type="spellStart"/>
      <w:r>
        <w:rPr>
          <w:rFonts w:ascii="Times" w:hAnsi="Times"/>
        </w:rPr>
        <w:t>bagaimana</w:t>
      </w:r>
      <w:proofErr w:type="spellEnd"/>
      <w:r>
        <w:rPr>
          <w:rFonts w:ascii="Times" w:hAnsi="Times"/>
        </w:rPr>
        <w:t xml:space="preserve"> </w:t>
      </w:r>
      <w:proofErr w:type="spellStart"/>
      <w:r>
        <w:rPr>
          <w:rFonts w:ascii="Times" w:hAnsi="Times"/>
        </w:rPr>
        <w:t>teks</w:t>
      </w:r>
      <w:proofErr w:type="spellEnd"/>
      <w:r>
        <w:rPr>
          <w:rFonts w:ascii="Times" w:hAnsi="Times"/>
        </w:rPr>
        <w:t xml:space="preserve"> </w:t>
      </w:r>
      <w:proofErr w:type="spellStart"/>
      <w:r>
        <w:rPr>
          <w:rFonts w:ascii="Times" w:hAnsi="Times"/>
        </w:rPr>
        <w:t>atau</w:t>
      </w:r>
      <w:proofErr w:type="spellEnd"/>
      <w:r>
        <w:rPr>
          <w:rFonts w:ascii="Times" w:hAnsi="Times"/>
        </w:rPr>
        <w:t xml:space="preserve"> </w:t>
      </w:r>
      <w:proofErr w:type="spellStart"/>
      <w:r>
        <w:rPr>
          <w:rFonts w:ascii="Times" w:hAnsi="Times"/>
        </w:rPr>
        <w:t>fitur-fitur</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konten</w:t>
      </w:r>
      <w:proofErr w:type="spellEnd"/>
      <w:r>
        <w:rPr>
          <w:rFonts w:ascii="Times" w:hAnsi="Times"/>
        </w:rPr>
        <w:t xml:space="preserve"> BIPA </w:t>
      </w:r>
      <w:proofErr w:type="spellStart"/>
      <w:r>
        <w:rPr>
          <w:rFonts w:ascii="Times" w:hAnsi="Times"/>
        </w:rPr>
        <w:t>itu</w:t>
      </w:r>
      <w:proofErr w:type="spellEnd"/>
      <w:r>
        <w:rPr>
          <w:rFonts w:ascii="Times" w:hAnsi="Times"/>
        </w:rPr>
        <w:t xml:space="preserve">, </w:t>
      </w:r>
      <w:proofErr w:type="spellStart"/>
      <w:r>
        <w:rPr>
          <w:rFonts w:ascii="Times" w:hAnsi="Times"/>
        </w:rPr>
        <w:t>diproduksi</w:t>
      </w:r>
      <w:proofErr w:type="spellEnd"/>
      <w:r>
        <w:rPr>
          <w:rFonts w:ascii="Times" w:hAnsi="Times"/>
        </w:rPr>
        <w:t xml:space="preserve">, </w:t>
      </w:r>
      <w:proofErr w:type="spellStart"/>
      <w:r>
        <w:rPr>
          <w:rFonts w:ascii="Times" w:hAnsi="Times"/>
        </w:rPr>
        <w:t>didistribusi</w:t>
      </w:r>
      <w:proofErr w:type="spellEnd"/>
      <w:r>
        <w:rPr>
          <w:rFonts w:ascii="Times" w:hAnsi="Times"/>
        </w:rPr>
        <w:t xml:space="preserve">, dan </w:t>
      </w:r>
      <w:proofErr w:type="spellStart"/>
      <w:r>
        <w:rPr>
          <w:rFonts w:ascii="Times" w:hAnsi="Times"/>
        </w:rPr>
        <w:t>dikonsumsi</w:t>
      </w:r>
      <w:proofErr w:type="spellEnd"/>
      <w:r>
        <w:rPr>
          <w:rFonts w:ascii="Times" w:hAnsi="Times"/>
        </w:rPr>
        <w:t xml:space="preserve">, </w:t>
      </w:r>
      <w:proofErr w:type="spellStart"/>
      <w:r>
        <w:rPr>
          <w:rFonts w:ascii="Times" w:hAnsi="Times"/>
        </w:rPr>
        <w:t>serta</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intitusional</w:t>
      </w:r>
      <w:proofErr w:type="spellEnd"/>
      <w:r>
        <w:rPr>
          <w:rFonts w:ascii="Times" w:hAnsi="Times"/>
        </w:rPr>
        <w:t xml:space="preserve"> </w:t>
      </w:r>
      <w:proofErr w:type="spellStart"/>
      <w:r>
        <w:rPr>
          <w:rFonts w:ascii="Times" w:hAnsi="Times"/>
        </w:rPr>
        <w:t>atau</w:t>
      </w:r>
      <w:proofErr w:type="spellEnd"/>
      <w:r>
        <w:rPr>
          <w:rFonts w:ascii="Times" w:hAnsi="Times"/>
        </w:rPr>
        <w:t xml:space="preserve"> </w:t>
      </w:r>
      <w:r w:rsidR="00735CBF">
        <w:rPr>
          <w:rFonts w:ascii="Times" w:hAnsi="Times"/>
        </w:rPr>
        <w:t>B</w:t>
      </w:r>
      <w:r>
        <w:rPr>
          <w:rFonts w:ascii="Times" w:hAnsi="Times"/>
        </w:rPr>
        <w:t xml:space="preserve">adan Bahasa </w:t>
      </w:r>
      <w:proofErr w:type="spellStart"/>
      <w:r>
        <w:rPr>
          <w:rFonts w:ascii="Times" w:hAnsi="Times"/>
        </w:rPr>
        <w:t>itu</w:t>
      </w:r>
      <w:proofErr w:type="spellEnd"/>
      <w:r>
        <w:rPr>
          <w:rFonts w:ascii="Times" w:hAnsi="Times"/>
        </w:rPr>
        <w:t xml:space="preserve"> </w:t>
      </w:r>
      <w:proofErr w:type="spellStart"/>
      <w:r>
        <w:rPr>
          <w:rFonts w:ascii="Times" w:hAnsi="Times"/>
        </w:rPr>
        <w:lastRenderedPageBreak/>
        <w:t>dikontruksi</w:t>
      </w:r>
      <w:proofErr w:type="spellEnd"/>
      <w:r>
        <w:rPr>
          <w:rFonts w:ascii="Times" w:hAnsi="Times"/>
        </w:rPr>
        <w:t xml:space="preserve">. Dari </w:t>
      </w:r>
      <w:proofErr w:type="spellStart"/>
      <w:r>
        <w:rPr>
          <w:rFonts w:ascii="Times" w:hAnsi="Times"/>
        </w:rPr>
        <w:t>aspek</w:t>
      </w:r>
      <w:proofErr w:type="spellEnd"/>
      <w:r>
        <w:rPr>
          <w:rFonts w:ascii="Times" w:hAnsi="Times"/>
        </w:rPr>
        <w:t xml:space="preserve"> </w:t>
      </w:r>
      <w:proofErr w:type="spellStart"/>
      <w:r>
        <w:rPr>
          <w:rFonts w:ascii="Times" w:hAnsi="Times"/>
        </w:rPr>
        <w:t>produksi</w:t>
      </w:r>
      <w:proofErr w:type="spellEnd"/>
      <w:r>
        <w:rPr>
          <w:rFonts w:ascii="Times" w:hAnsi="Times"/>
        </w:rPr>
        <w:t xml:space="preserve"> </w:t>
      </w:r>
      <w:proofErr w:type="spellStart"/>
      <w:r>
        <w:rPr>
          <w:rFonts w:ascii="Times" w:hAnsi="Times"/>
        </w:rPr>
        <w:t>menunjukkan</w:t>
      </w:r>
      <w:proofErr w:type="spellEnd"/>
      <w:r>
        <w:rPr>
          <w:rFonts w:ascii="Times" w:hAnsi="Times"/>
        </w:rPr>
        <w:t xml:space="preserve"> Badan Bahasa </w:t>
      </w:r>
      <w:proofErr w:type="spellStart"/>
      <w:r>
        <w:rPr>
          <w:rFonts w:ascii="Times" w:hAnsi="Times"/>
        </w:rPr>
        <w:t>sebagai</w:t>
      </w:r>
      <w:proofErr w:type="spellEnd"/>
      <w:r>
        <w:rPr>
          <w:rFonts w:ascii="Times" w:hAnsi="Times"/>
        </w:rPr>
        <w:t xml:space="preserve"> </w:t>
      </w:r>
      <w:proofErr w:type="spellStart"/>
      <w:r>
        <w:rPr>
          <w:rFonts w:ascii="Times" w:hAnsi="Times"/>
        </w:rPr>
        <w:t>sumber</w:t>
      </w:r>
      <w:proofErr w:type="spellEnd"/>
      <w:r>
        <w:rPr>
          <w:rFonts w:ascii="Times" w:hAnsi="Times"/>
        </w:rPr>
        <w:t xml:space="preserve"> dan </w:t>
      </w:r>
      <w:proofErr w:type="spellStart"/>
      <w:r>
        <w:rPr>
          <w:rFonts w:ascii="Times" w:hAnsi="Times"/>
        </w:rPr>
        <w:t>otoritas</w:t>
      </w:r>
      <w:proofErr w:type="spellEnd"/>
      <w:r>
        <w:rPr>
          <w:rFonts w:ascii="Times" w:hAnsi="Times"/>
        </w:rPr>
        <w:t xml:space="preserve"> yang </w:t>
      </w:r>
      <w:proofErr w:type="spellStart"/>
      <w:r>
        <w:rPr>
          <w:rFonts w:ascii="Times" w:hAnsi="Times"/>
        </w:rPr>
        <w:t>menunjukkan</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bagaimana</w:t>
      </w:r>
      <w:proofErr w:type="spellEnd"/>
      <w:r>
        <w:rPr>
          <w:rFonts w:ascii="Times" w:hAnsi="Times"/>
        </w:rPr>
        <w:t xml:space="preserve"> </w:t>
      </w:r>
      <w:proofErr w:type="spellStart"/>
      <w:r>
        <w:rPr>
          <w:rFonts w:ascii="Times" w:hAnsi="Times"/>
        </w:rPr>
        <w:t>pembinaan</w:t>
      </w:r>
      <w:proofErr w:type="spellEnd"/>
      <w:r>
        <w:rPr>
          <w:rFonts w:ascii="Times" w:hAnsi="Times"/>
        </w:rPr>
        <w:t xml:space="preserve"> dan </w:t>
      </w:r>
      <w:proofErr w:type="spellStart"/>
      <w:r>
        <w:rPr>
          <w:rFonts w:ascii="Times" w:hAnsi="Times"/>
        </w:rPr>
        <w:t>penyebaran</w:t>
      </w:r>
      <w:proofErr w:type="spellEnd"/>
      <w:r>
        <w:rPr>
          <w:rFonts w:ascii="Times" w:hAnsi="Times"/>
        </w:rPr>
        <w:t xml:space="preserve"> </w:t>
      </w:r>
      <w:proofErr w:type="spellStart"/>
      <w:r>
        <w:rPr>
          <w:rFonts w:ascii="Times" w:hAnsi="Times"/>
        </w:rPr>
        <w:t>bahasa</w:t>
      </w:r>
      <w:proofErr w:type="spellEnd"/>
      <w:r>
        <w:rPr>
          <w:rFonts w:ascii="Times" w:hAnsi="Times"/>
        </w:rPr>
        <w:t xml:space="preserve"> Indonesia </w:t>
      </w:r>
      <w:proofErr w:type="spellStart"/>
      <w:r>
        <w:rPr>
          <w:rFonts w:ascii="Times" w:hAnsi="Times"/>
        </w:rPr>
        <w:t>bagi</w:t>
      </w:r>
      <w:proofErr w:type="spellEnd"/>
      <w:r>
        <w:rPr>
          <w:rFonts w:ascii="Times" w:hAnsi="Times"/>
        </w:rPr>
        <w:t xml:space="preserve"> </w:t>
      </w:r>
      <w:proofErr w:type="spellStart"/>
      <w:r>
        <w:rPr>
          <w:rFonts w:ascii="Times" w:hAnsi="Times"/>
        </w:rPr>
        <w:t>penurut</w:t>
      </w:r>
      <w:proofErr w:type="spellEnd"/>
      <w:r>
        <w:rPr>
          <w:rFonts w:ascii="Times" w:hAnsi="Times"/>
        </w:rPr>
        <w:t xml:space="preserve"> </w:t>
      </w:r>
      <w:proofErr w:type="spellStart"/>
      <w:r>
        <w:rPr>
          <w:rFonts w:ascii="Times" w:hAnsi="Times"/>
        </w:rPr>
        <w:t>asing</w:t>
      </w:r>
      <w:proofErr w:type="spellEnd"/>
      <w:r>
        <w:rPr>
          <w:rFonts w:ascii="Times" w:hAnsi="Times"/>
        </w:rPr>
        <w:t xml:space="preserve">. </w:t>
      </w:r>
      <w:proofErr w:type="spellStart"/>
      <w:r>
        <w:rPr>
          <w:rFonts w:ascii="Times" w:hAnsi="Times"/>
        </w:rPr>
        <w:t>Produksi</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ini</w:t>
      </w:r>
      <w:proofErr w:type="spellEnd"/>
      <w:r>
        <w:rPr>
          <w:rFonts w:ascii="Times" w:hAnsi="Times"/>
        </w:rPr>
        <w:t xml:space="preserve"> juga </w:t>
      </w:r>
      <w:proofErr w:type="spellStart"/>
      <w:r>
        <w:rPr>
          <w:rFonts w:ascii="Times" w:hAnsi="Times"/>
        </w:rPr>
        <w:t>bisa</w:t>
      </w:r>
      <w:proofErr w:type="spellEnd"/>
      <w:r>
        <w:rPr>
          <w:rFonts w:ascii="Times" w:hAnsi="Times"/>
        </w:rPr>
        <w:t xml:space="preserve"> </w:t>
      </w:r>
      <w:proofErr w:type="spellStart"/>
      <w:r>
        <w:rPr>
          <w:rFonts w:ascii="Times" w:hAnsi="Times"/>
        </w:rPr>
        <w:t>dilihat</w:t>
      </w:r>
      <w:proofErr w:type="spellEnd"/>
      <w:r>
        <w:rPr>
          <w:rFonts w:ascii="Times" w:hAnsi="Times"/>
        </w:rPr>
        <w:t xml:space="preserve"> </w:t>
      </w:r>
      <w:proofErr w:type="spellStart"/>
      <w:r>
        <w:rPr>
          <w:rFonts w:ascii="Times" w:hAnsi="Times"/>
        </w:rPr>
        <w:t>dari</w:t>
      </w:r>
      <w:proofErr w:type="spellEnd"/>
      <w:r>
        <w:rPr>
          <w:rFonts w:ascii="Times" w:hAnsi="Times"/>
        </w:rPr>
        <w:t xml:space="preserve"> </w:t>
      </w:r>
      <w:proofErr w:type="spellStart"/>
      <w:r>
        <w:rPr>
          <w:rFonts w:ascii="Times" w:hAnsi="Times"/>
        </w:rPr>
        <w:t>urutan</w:t>
      </w:r>
      <w:proofErr w:type="spellEnd"/>
      <w:r>
        <w:rPr>
          <w:rFonts w:ascii="Times" w:hAnsi="Times"/>
        </w:rPr>
        <w:t xml:space="preserve"> </w:t>
      </w:r>
      <w:proofErr w:type="spellStart"/>
      <w:r>
        <w:rPr>
          <w:rFonts w:ascii="Times" w:hAnsi="Times"/>
        </w:rPr>
        <w:t>fitur</w:t>
      </w:r>
      <w:proofErr w:type="spellEnd"/>
      <w:r>
        <w:rPr>
          <w:rFonts w:ascii="Times" w:hAnsi="Times"/>
        </w:rPr>
        <w:t xml:space="preserve"> yang </w:t>
      </w:r>
      <w:proofErr w:type="spellStart"/>
      <w:r>
        <w:rPr>
          <w:rFonts w:ascii="Times" w:hAnsi="Times"/>
        </w:rPr>
        <w:t>terpajang</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konten</w:t>
      </w:r>
      <w:proofErr w:type="spellEnd"/>
      <w:r>
        <w:rPr>
          <w:rFonts w:ascii="Times" w:hAnsi="Times"/>
        </w:rPr>
        <w:t xml:space="preserve"> BIPA, </w:t>
      </w:r>
      <w:proofErr w:type="spellStart"/>
      <w:r>
        <w:rPr>
          <w:rFonts w:ascii="Times" w:hAnsi="Times"/>
        </w:rPr>
        <w:t>yakni</w:t>
      </w:r>
      <w:proofErr w:type="spellEnd"/>
      <w:r>
        <w:rPr>
          <w:rFonts w:ascii="Times" w:hAnsi="Times"/>
        </w:rPr>
        <w:t xml:space="preserve"> </w:t>
      </w:r>
      <w:proofErr w:type="spellStart"/>
      <w:r w:rsidRPr="00D83444">
        <w:rPr>
          <w:rFonts w:ascii="Times" w:hAnsi="Times"/>
        </w:rPr>
        <w:t>Belajar</w:t>
      </w:r>
      <w:proofErr w:type="spellEnd"/>
      <w:r w:rsidRPr="00D83444">
        <w:rPr>
          <w:rFonts w:ascii="Times" w:hAnsi="Times"/>
        </w:rPr>
        <w:t xml:space="preserve">, Jaga, </w:t>
      </w:r>
      <w:proofErr w:type="spellStart"/>
      <w:r w:rsidRPr="00D83444">
        <w:rPr>
          <w:rFonts w:ascii="Times" w:hAnsi="Times"/>
        </w:rPr>
        <w:t>Bakti</w:t>
      </w:r>
      <w:proofErr w:type="spellEnd"/>
      <w:r w:rsidRPr="00D83444">
        <w:rPr>
          <w:rFonts w:ascii="Times" w:hAnsi="Times"/>
        </w:rPr>
        <w:t xml:space="preserve">, </w:t>
      </w:r>
      <w:proofErr w:type="spellStart"/>
      <w:r w:rsidRPr="00D83444">
        <w:rPr>
          <w:rFonts w:ascii="Times" w:hAnsi="Times"/>
        </w:rPr>
        <w:t>Tebar</w:t>
      </w:r>
      <w:proofErr w:type="spellEnd"/>
      <w:r w:rsidRPr="00D83444">
        <w:rPr>
          <w:rFonts w:ascii="Times" w:hAnsi="Times"/>
        </w:rPr>
        <w:t xml:space="preserve">, Tera, dan </w:t>
      </w:r>
      <w:proofErr w:type="spellStart"/>
      <w:r w:rsidRPr="00D83444">
        <w:rPr>
          <w:rFonts w:ascii="Times" w:hAnsi="Times"/>
        </w:rPr>
        <w:t>Bincang</w:t>
      </w:r>
      <w:proofErr w:type="spellEnd"/>
      <w:r w:rsidRPr="00D83444">
        <w:rPr>
          <w:rFonts w:ascii="Times" w:hAnsi="Times"/>
        </w:rPr>
        <w:t xml:space="preserve"> BIPA</w:t>
      </w:r>
      <w:r>
        <w:rPr>
          <w:rFonts w:ascii="Times" w:hAnsi="Times"/>
        </w:rPr>
        <w:t xml:space="preserve"> </w:t>
      </w:r>
      <w:proofErr w:type="spellStart"/>
      <w:r>
        <w:rPr>
          <w:rFonts w:ascii="Times" w:hAnsi="Times"/>
        </w:rPr>
        <w:t>menunjukkan</w:t>
      </w:r>
      <w:proofErr w:type="spellEnd"/>
      <w:r>
        <w:rPr>
          <w:rFonts w:ascii="Times" w:hAnsi="Times"/>
        </w:rPr>
        <w:t xml:space="preserve"> </w:t>
      </w:r>
      <w:proofErr w:type="spellStart"/>
      <w:r>
        <w:rPr>
          <w:rFonts w:ascii="Times" w:hAnsi="Times"/>
        </w:rPr>
        <w:t>desain</w:t>
      </w:r>
      <w:proofErr w:type="spellEnd"/>
      <w:r>
        <w:rPr>
          <w:rFonts w:ascii="Times" w:hAnsi="Times"/>
        </w:rPr>
        <w:t xml:space="preserve"> </w:t>
      </w:r>
      <w:proofErr w:type="spellStart"/>
      <w:r>
        <w:rPr>
          <w:rFonts w:ascii="Times" w:hAnsi="Times"/>
        </w:rPr>
        <w:t>jangkauan</w:t>
      </w:r>
      <w:proofErr w:type="spellEnd"/>
      <w:r>
        <w:rPr>
          <w:rFonts w:ascii="Times" w:hAnsi="Times"/>
        </w:rPr>
        <w:t xml:space="preserve"> </w:t>
      </w:r>
      <w:proofErr w:type="spellStart"/>
      <w:r>
        <w:rPr>
          <w:rFonts w:ascii="Times" w:hAnsi="Times"/>
        </w:rPr>
        <w:t>bahasa</w:t>
      </w:r>
      <w:proofErr w:type="spellEnd"/>
      <w:r>
        <w:rPr>
          <w:rFonts w:ascii="Times" w:hAnsi="Times"/>
        </w:rPr>
        <w:t xml:space="preserve"> Indonesia </w:t>
      </w:r>
      <w:proofErr w:type="spellStart"/>
      <w:r>
        <w:rPr>
          <w:rFonts w:ascii="Times" w:hAnsi="Times"/>
        </w:rPr>
        <w:t>dari</w:t>
      </w:r>
      <w:proofErr w:type="spellEnd"/>
      <w:r>
        <w:rPr>
          <w:rFonts w:ascii="Times" w:hAnsi="Times"/>
        </w:rPr>
        <w:t xml:space="preserve"> </w:t>
      </w:r>
      <w:proofErr w:type="spellStart"/>
      <w:r>
        <w:rPr>
          <w:rFonts w:ascii="Times" w:hAnsi="Times"/>
        </w:rPr>
        <w:t>domestik</w:t>
      </w:r>
      <w:proofErr w:type="spellEnd"/>
      <w:r>
        <w:rPr>
          <w:rFonts w:ascii="Times" w:hAnsi="Times"/>
        </w:rPr>
        <w:t xml:space="preserve"> </w:t>
      </w:r>
      <w:proofErr w:type="spellStart"/>
      <w:r>
        <w:rPr>
          <w:rFonts w:ascii="Times" w:hAnsi="Times"/>
        </w:rPr>
        <w:t>ke</w:t>
      </w:r>
      <w:proofErr w:type="spellEnd"/>
      <w:r>
        <w:rPr>
          <w:rFonts w:ascii="Times" w:hAnsi="Times"/>
        </w:rPr>
        <w:t xml:space="preserve"> </w:t>
      </w:r>
      <w:proofErr w:type="spellStart"/>
      <w:r w:rsidR="00735CBF">
        <w:rPr>
          <w:rFonts w:ascii="Times" w:hAnsi="Times"/>
        </w:rPr>
        <w:t>t</w:t>
      </w:r>
      <w:r>
        <w:rPr>
          <w:rFonts w:ascii="Times" w:hAnsi="Times"/>
        </w:rPr>
        <w:t>ingkat</w:t>
      </w:r>
      <w:proofErr w:type="spellEnd"/>
      <w:r>
        <w:rPr>
          <w:rFonts w:ascii="Times" w:hAnsi="Times"/>
        </w:rPr>
        <w:t xml:space="preserve"> global. </w:t>
      </w:r>
      <w:r w:rsidR="00735CBF">
        <w:rPr>
          <w:rFonts w:ascii="Times" w:hAnsi="Times"/>
        </w:rPr>
        <w:t xml:space="preserve">Dari </w:t>
      </w:r>
      <w:proofErr w:type="spellStart"/>
      <w:r w:rsidR="00735CBF">
        <w:rPr>
          <w:rFonts w:ascii="Times" w:hAnsi="Times"/>
        </w:rPr>
        <w:t>konten</w:t>
      </w:r>
      <w:proofErr w:type="spellEnd"/>
      <w:r w:rsidR="00735CBF">
        <w:rPr>
          <w:rFonts w:ascii="Times" w:hAnsi="Times"/>
        </w:rPr>
        <w:t xml:space="preserve"> </w:t>
      </w:r>
      <w:proofErr w:type="spellStart"/>
      <w:r w:rsidR="00735CBF">
        <w:rPr>
          <w:rFonts w:ascii="Times" w:hAnsi="Times"/>
        </w:rPr>
        <w:t>tersebut</w:t>
      </w:r>
      <w:proofErr w:type="spellEnd"/>
      <w:r w:rsidR="00735CBF">
        <w:rPr>
          <w:rFonts w:ascii="Times" w:hAnsi="Times"/>
        </w:rPr>
        <w:t xml:space="preserve"> </w:t>
      </w:r>
      <w:proofErr w:type="spellStart"/>
      <w:r w:rsidR="00735CBF">
        <w:rPr>
          <w:rFonts w:ascii="Times" w:hAnsi="Times"/>
        </w:rPr>
        <w:t>bisa</w:t>
      </w:r>
      <w:proofErr w:type="spellEnd"/>
      <w:r w:rsidR="00735CBF">
        <w:rPr>
          <w:rFonts w:ascii="Times" w:hAnsi="Times"/>
        </w:rPr>
        <w:t xml:space="preserve"> </w:t>
      </w:r>
      <w:proofErr w:type="spellStart"/>
      <w:r w:rsidR="00735CBF">
        <w:rPr>
          <w:rFonts w:ascii="Times" w:hAnsi="Times"/>
        </w:rPr>
        <w:t>dimaknai</w:t>
      </w:r>
      <w:proofErr w:type="spellEnd"/>
      <w:r w:rsidR="00735CBF">
        <w:rPr>
          <w:rFonts w:ascii="Times" w:hAnsi="Times"/>
        </w:rPr>
        <w:t xml:space="preserve"> </w:t>
      </w:r>
      <w:proofErr w:type="spellStart"/>
      <w:r w:rsidR="00735CBF">
        <w:rPr>
          <w:rFonts w:ascii="Times" w:hAnsi="Times"/>
        </w:rPr>
        <w:t>bahwa</w:t>
      </w:r>
      <w:proofErr w:type="spellEnd"/>
      <w:r w:rsidR="00735CBF">
        <w:rPr>
          <w:rFonts w:ascii="Times" w:hAnsi="Times"/>
        </w:rPr>
        <w:t xml:space="preserve"> </w:t>
      </w:r>
      <w:proofErr w:type="spellStart"/>
      <w:r w:rsidR="00735CBF">
        <w:rPr>
          <w:rFonts w:ascii="Times" w:hAnsi="Times"/>
        </w:rPr>
        <w:t>otoritas</w:t>
      </w:r>
      <w:proofErr w:type="spellEnd"/>
      <w:r>
        <w:rPr>
          <w:rFonts w:ascii="Times" w:hAnsi="Times"/>
        </w:rPr>
        <w:t xml:space="preserve"> </w:t>
      </w:r>
      <w:proofErr w:type="spellStart"/>
      <w:r>
        <w:rPr>
          <w:rFonts w:ascii="Times" w:hAnsi="Times"/>
        </w:rPr>
        <w:t>menanamkan</w:t>
      </w:r>
      <w:proofErr w:type="spellEnd"/>
      <w:r>
        <w:rPr>
          <w:rFonts w:ascii="Times" w:hAnsi="Times"/>
        </w:rPr>
        <w:t xml:space="preserve"> </w:t>
      </w:r>
      <w:proofErr w:type="spellStart"/>
      <w:r>
        <w:rPr>
          <w:rFonts w:ascii="Times" w:hAnsi="Times"/>
        </w:rPr>
        <w:t>ideologi</w:t>
      </w:r>
      <w:proofErr w:type="spellEnd"/>
      <w:r>
        <w:rPr>
          <w:rFonts w:ascii="Times" w:hAnsi="Times"/>
        </w:rPr>
        <w:t xml:space="preserve"> dan  </w:t>
      </w:r>
      <w:proofErr w:type="spellStart"/>
      <w:r>
        <w:rPr>
          <w:rFonts w:ascii="Times" w:hAnsi="Times"/>
        </w:rPr>
        <w:t>memproduksi</w:t>
      </w:r>
      <w:proofErr w:type="spellEnd"/>
      <w:r>
        <w:rPr>
          <w:rFonts w:ascii="Times" w:hAnsi="Times"/>
        </w:rPr>
        <w:t xml:space="preserve"> </w:t>
      </w:r>
      <w:proofErr w:type="spellStart"/>
      <w:r>
        <w:rPr>
          <w:rFonts w:ascii="Times" w:hAnsi="Times"/>
        </w:rPr>
        <w:t>bahasa</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r w:rsidRPr="00735CBF">
        <w:rPr>
          <w:rFonts w:ascii="Times" w:hAnsi="Times"/>
          <w:i/>
          <w:iCs/>
        </w:rPr>
        <w:t>soft power</w:t>
      </w:r>
      <w:r>
        <w:rPr>
          <w:rFonts w:ascii="Times" w:hAnsi="Times"/>
        </w:rPr>
        <w:t xml:space="preserve"> yang </w:t>
      </w:r>
      <w:proofErr w:type="spellStart"/>
      <w:r>
        <w:rPr>
          <w:rFonts w:ascii="Times" w:hAnsi="Times"/>
        </w:rPr>
        <w:t>dikemas</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fitur</w:t>
      </w:r>
      <w:proofErr w:type="spellEnd"/>
      <w:r>
        <w:rPr>
          <w:rFonts w:ascii="Times" w:hAnsi="Times"/>
        </w:rPr>
        <w:t xml:space="preserve"> </w:t>
      </w:r>
      <w:proofErr w:type="spellStart"/>
      <w:r>
        <w:rPr>
          <w:rFonts w:ascii="Times" w:hAnsi="Times"/>
        </w:rPr>
        <w:t>atau</w:t>
      </w:r>
      <w:proofErr w:type="spellEnd"/>
      <w:r>
        <w:rPr>
          <w:rFonts w:ascii="Times" w:hAnsi="Times"/>
        </w:rPr>
        <w:t xml:space="preserve"> </w:t>
      </w:r>
      <w:proofErr w:type="spellStart"/>
      <w:r>
        <w:rPr>
          <w:rFonts w:ascii="Times" w:hAnsi="Times"/>
        </w:rPr>
        <w:t>teknologi</w:t>
      </w:r>
      <w:proofErr w:type="spellEnd"/>
      <w:r>
        <w:rPr>
          <w:rFonts w:ascii="Times" w:hAnsi="Times"/>
        </w:rPr>
        <w:t xml:space="preserve"> digital. </w:t>
      </w:r>
    </w:p>
    <w:p w14:paraId="737F41EF" w14:textId="77777777" w:rsidR="00093A57" w:rsidRPr="00A617C3" w:rsidRDefault="00093A57" w:rsidP="007E56A5">
      <w:pPr>
        <w:spacing w:line="360" w:lineRule="auto"/>
        <w:ind w:firstLine="360"/>
        <w:jc w:val="both"/>
        <w:rPr>
          <w:rFonts w:ascii="Times" w:hAnsi="Times"/>
          <w:lang w:val="fr-FR"/>
        </w:rPr>
      </w:pPr>
      <w:r>
        <w:rPr>
          <w:rFonts w:ascii="Times" w:hAnsi="Times"/>
        </w:rPr>
        <w:t xml:space="preserve">Dari </w:t>
      </w:r>
      <w:proofErr w:type="spellStart"/>
      <w:r>
        <w:rPr>
          <w:rFonts w:ascii="Times" w:hAnsi="Times"/>
        </w:rPr>
        <w:t>Apsek</w:t>
      </w:r>
      <w:proofErr w:type="spellEnd"/>
      <w:r>
        <w:rPr>
          <w:rFonts w:ascii="Times" w:hAnsi="Times"/>
        </w:rPr>
        <w:t xml:space="preserve"> </w:t>
      </w:r>
      <w:proofErr w:type="spellStart"/>
      <w:r>
        <w:rPr>
          <w:rFonts w:ascii="Times" w:hAnsi="Times"/>
        </w:rPr>
        <w:t>Distribusi</w:t>
      </w:r>
      <w:proofErr w:type="spellEnd"/>
      <w:r w:rsidR="007E56A5">
        <w:rPr>
          <w:rFonts w:ascii="Times" w:hAnsi="Times"/>
        </w:rPr>
        <w:t xml:space="preserve">. </w:t>
      </w:r>
      <w:r>
        <w:rPr>
          <w:rFonts w:ascii="Times" w:hAnsi="Times"/>
        </w:rPr>
        <w:t xml:space="preserve">Dari </w:t>
      </w:r>
      <w:proofErr w:type="spellStart"/>
      <w:r>
        <w:rPr>
          <w:rFonts w:ascii="Times" w:hAnsi="Times"/>
        </w:rPr>
        <w:t>segi</w:t>
      </w:r>
      <w:proofErr w:type="spellEnd"/>
      <w:r>
        <w:rPr>
          <w:rFonts w:ascii="Times" w:hAnsi="Times"/>
        </w:rPr>
        <w:t xml:space="preserve"> </w:t>
      </w:r>
      <w:proofErr w:type="spellStart"/>
      <w:r>
        <w:rPr>
          <w:rFonts w:ascii="Times" w:hAnsi="Times"/>
        </w:rPr>
        <w:t>distribusi</w:t>
      </w:r>
      <w:proofErr w:type="spellEnd"/>
      <w:r>
        <w:rPr>
          <w:rFonts w:ascii="Times" w:hAnsi="Times"/>
        </w:rPr>
        <w:t xml:space="preserve"> situs </w:t>
      </w:r>
      <w:proofErr w:type="spellStart"/>
      <w:r>
        <w:rPr>
          <w:rFonts w:ascii="Times" w:hAnsi="Times"/>
        </w:rPr>
        <w:t>resmi</w:t>
      </w:r>
      <w:proofErr w:type="spellEnd"/>
      <w:r>
        <w:rPr>
          <w:rFonts w:ascii="Times" w:hAnsi="Times"/>
        </w:rPr>
        <w:t xml:space="preserve"> Badan Bahasa</w:t>
      </w:r>
      <w:r w:rsidR="007E56A5">
        <w:rPr>
          <w:rFonts w:ascii="Times" w:hAnsi="Times"/>
        </w:rPr>
        <w:t xml:space="preserve"> </w:t>
      </w:r>
      <w:proofErr w:type="spellStart"/>
      <w:r w:rsidR="007E56A5">
        <w:rPr>
          <w:rFonts w:ascii="Times" w:hAnsi="Times"/>
        </w:rPr>
        <w:t>antara</w:t>
      </w:r>
      <w:proofErr w:type="spellEnd"/>
      <w:r w:rsidR="007E56A5">
        <w:rPr>
          <w:rFonts w:ascii="Times" w:hAnsi="Times"/>
        </w:rPr>
        <w:t xml:space="preserve"> lain </w:t>
      </w:r>
      <w:r>
        <w:rPr>
          <w:rFonts w:ascii="Times" w:hAnsi="Times"/>
        </w:rPr>
        <w:t xml:space="preserve"> </w:t>
      </w:r>
      <w:proofErr w:type="spellStart"/>
      <w:r>
        <w:rPr>
          <w:rFonts w:ascii="Times" w:hAnsi="Times"/>
        </w:rPr>
        <w:t>berfungsi</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proofErr w:type="spellStart"/>
      <w:r>
        <w:rPr>
          <w:rFonts w:ascii="Times" w:hAnsi="Times"/>
        </w:rPr>
        <w:t>alat</w:t>
      </w:r>
      <w:proofErr w:type="spellEnd"/>
      <w:r>
        <w:rPr>
          <w:rFonts w:ascii="Times" w:hAnsi="Times"/>
        </w:rPr>
        <w:t xml:space="preserve"> </w:t>
      </w:r>
      <w:proofErr w:type="spellStart"/>
      <w:r>
        <w:rPr>
          <w:rFonts w:ascii="Times" w:hAnsi="Times"/>
        </w:rPr>
        <w:t>difusi</w:t>
      </w:r>
      <w:proofErr w:type="spellEnd"/>
      <w:r>
        <w:rPr>
          <w:rFonts w:ascii="Times" w:hAnsi="Times"/>
        </w:rPr>
        <w:t xml:space="preserve"> digital, </w:t>
      </w:r>
      <w:proofErr w:type="spellStart"/>
      <w:r>
        <w:rPr>
          <w:rFonts w:ascii="Times" w:hAnsi="Times"/>
        </w:rPr>
        <w:t>bagaimana</w:t>
      </w:r>
      <w:proofErr w:type="spellEnd"/>
      <w:r>
        <w:rPr>
          <w:rFonts w:ascii="Times" w:hAnsi="Times"/>
        </w:rPr>
        <w:t xml:space="preserve"> </w:t>
      </w:r>
      <w:proofErr w:type="spellStart"/>
      <w:r>
        <w:rPr>
          <w:rFonts w:ascii="Times" w:hAnsi="Times"/>
        </w:rPr>
        <w:t>konten</w:t>
      </w:r>
      <w:proofErr w:type="spellEnd"/>
      <w:r>
        <w:rPr>
          <w:rFonts w:ascii="Times" w:hAnsi="Times"/>
        </w:rPr>
        <w:t xml:space="preserve"> </w:t>
      </w:r>
      <w:proofErr w:type="spellStart"/>
      <w:r>
        <w:rPr>
          <w:rFonts w:ascii="Times" w:hAnsi="Times"/>
        </w:rPr>
        <w:t>bahasa</w:t>
      </w:r>
      <w:proofErr w:type="spellEnd"/>
      <w:r>
        <w:rPr>
          <w:rFonts w:ascii="Times" w:hAnsi="Times"/>
        </w:rPr>
        <w:t xml:space="preserve"> </w:t>
      </w:r>
      <w:proofErr w:type="spellStart"/>
      <w:r>
        <w:rPr>
          <w:rFonts w:ascii="Times" w:hAnsi="Times"/>
        </w:rPr>
        <w:t>digunakan</w:t>
      </w:r>
      <w:proofErr w:type="spellEnd"/>
      <w:r>
        <w:rPr>
          <w:rFonts w:ascii="Times" w:hAnsi="Times"/>
        </w:rPr>
        <w:t xml:space="preserve"> dan </w:t>
      </w:r>
      <w:proofErr w:type="spellStart"/>
      <w:r>
        <w:rPr>
          <w:rFonts w:ascii="Times" w:hAnsi="Times"/>
        </w:rPr>
        <w:t>diakses</w:t>
      </w:r>
      <w:proofErr w:type="spellEnd"/>
      <w:r>
        <w:rPr>
          <w:rFonts w:ascii="Times" w:hAnsi="Times"/>
        </w:rPr>
        <w:t xml:space="preserve"> </w:t>
      </w:r>
      <w:proofErr w:type="spellStart"/>
      <w:r>
        <w:rPr>
          <w:rFonts w:ascii="Times" w:hAnsi="Times"/>
        </w:rPr>
        <w:t>melalui</w:t>
      </w:r>
      <w:proofErr w:type="spellEnd"/>
      <w:r>
        <w:rPr>
          <w:rFonts w:ascii="Times" w:hAnsi="Times"/>
        </w:rPr>
        <w:t xml:space="preserve"> platform digital. </w:t>
      </w:r>
      <w:proofErr w:type="spellStart"/>
      <w:r w:rsidRPr="00A617C3">
        <w:rPr>
          <w:rFonts w:ascii="Times" w:hAnsi="Times"/>
          <w:lang w:val="fr-FR"/>
        </w:rPr>
        <w:t>Difusi</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secara</w:t>
      </w:r>
      <w:proofErr w:type="spellEnd"/>
      <w:r w:rsidRPr="00A617C3">
        <w:rPr>
          <w:rFonts w:ascii="Times" w:hAnsi="Times"/>
          <w:lang w:val="fr-FR"/>
        </w:rPr>
        <w:t xml:space="preserve"> digital </w:t>
      </w:r>
      <w:proofErr w:type="spellStart"/>
      <w:r w:rsidRPr="00A617C3">
        <w:rPr>
          <w:rFonts w:ascii="Times" w:hAnsi="Times"/>
          <w:lang w:val="fr-FR"/>
        </w:rPr>
        <w:t>ini</w:t>
      </w:r>
      <w:proofErr w:type="spellEnd"/>
      <w:r w:rsidRPr="00A617C3">
        <w:rPr>
          <w:rFonts w:ascii="Times" w:hAnsi="Times"/>
          <w:lang w:val="fr-FR"/>
        </w:rPr>
        <w:t xml:space="preserve"> </w:t>
      </w:r>
      <w:proofErr w:type="spellStart"/>
      <w:r w:rsidRPr="00A617C3">
        <w:rPr>
          <w:rFonts w:ascii="Times" w:hAnsi="Times"/>
          <w:lang w:val="fr-FR"/>
        </w:rPr>
        <w:t>juga</w:t>
      </w:r>
      <w:proofErr w:type="spellEnd"/>
      <w:r w:rsidRPr="00A617C3">
        <w:rPr>
          <w:rFonts w:ascii="Times" w:hAnsi="Times"/>
          <w:lang w:val="fr-FR"/>
        </w:rPr>
        <w:t xml:space="preserve"> </w:t>
      </w:r>
      <w:proofErr w:type="spellStart"/>
      <w:r w:rsidRPr="00A617C3">
        <w:rPr>
          <w:rFonts w:ascii="Times" w:hAnsi="Times"/>
          <w:lang w:val="fr-FR"/>
        </w:rPr>
        <w:t>memperluas</w:t>
      </w:r>
      <w:proofErr w:type="spellEnd"/>
      <w:r w:rsidRPr="00A617C3">
        <w:rPr>
          <w:rFonts w:ascii="Times" w:hAnsi="Times"/>
          <w:lang w:val="fr-FR"/>
        </w:rPr>
        <w:t xml:space="preserve"> </w:t>
      </w:r>
      <w:proofErr w:type="spellStart"/>
      <w:r w:rsidRPr="00A617C3">
        <w:rPr>
          <w:rFonts w:ascii="Times" w:hAnsi="Times"/>
          <w:lang w:val="fr-FR"/>
        </w:rPr>
        <w:t>jangkauan</w:t>
      </w:r>
      <w:proofErr w:type="spellEnd"/>
      <w:r w:rsidRPr="00A617C3">
        <w:rPr>
          <w:rFonts w:ascii="Times" w:hAnsi="Times"/>
          <w:lang w:val="fr-FR"/>
        </w:rPr>
        <w:t xml:space="preserve"> dan </w:t>
      </w:r>
      <w:proofErr w:type="spellStart"/>
      <w:r w:rsidRPr="00A617C3">
        <w:rPr>
          <w:rFonts w:ascii="Times" w:hAnsi="Times"/>
          <w:lang w:val="fr-FR"/>
        </w:rPr>
        <w:t>memudahkan</w:t>
      </w:r>
      <w:proofErr w:type="spellEnd"/>
      <w:r w:rsidRPr="00A617C3">
        <w:rPr>
          <w:rFonts w:ascii="Times" w:hAnsi="Times"/>
          <w:lang w:val="fr-FR"/>
        </w:rPr>
        <w:t xml:space="preserve"> </w:t>
      </w:r>
      <w:proofErr w:type="spellStart"/>
      <w:r w:rsidRPr="00A617C3">
        <w:rPr>
          <w:rFonts w:ascii="Times" w:hAnsi="Times"/>
          <w:lang w:val="fr-FR"/>
        </w:rPr>
        <w:t>akses</w:t>
      </w:r>
      <w:proofErr w:type="spellEnd"/>
      <w:r w:rsidRPr="00A617C3">
        <w:rPr>
          <w:rFonts w:ascii="Times" w:hAnsi="Times"/>
          <w:lang w:val="fr-FR"/>
        </w:rPr>
        <w:t xml:space="preserve"> </w:t>
      </w:r>
      <w:proofErr w:type="spellStart"/>
      <w:r w:rsidR="007E56A5" w:rsidRPr="00A617C3">
        <w:rPr>
          <w:rFonts w:ascii="Times" w:hAnsi="Times"/>
          <w:lang w:val="fr-FR"/>
        </w:rPr>
        <w:t>serta</w:t>
      </w:r>
      <w:proofErr w:type="spellEnd"/>
      <w:r w:rsidR="007E56A5" w:rsidRPr="00A617C3">
        <w:rPr>
          <w:rFonts w:ascii="Times" w:hAnsi="Times"/>
          <w:lang w:val="fr-FR"/>
        </w:rPr>
        <w:t xml:space="preserve"> </w:t>
      </w:r>
      <w:proofErr w:type="spellStart"/>
      <w:r w:rsidRPr="00A617C3">
        <w:rPr>
          <w:rFonts w:ascii="Times" w:hAnsi="Times"/>
          <w:lang w:val="fr-FR"/>
        </w:rPr>
        <w:t>partisipasi</w:t>
      </w:r>
      <w:proofErr w:type="spellEnd"/>
      <w:r w:rsidRPr="00A617C3">
        <w:rPr>
          <w:rFonts w:ascii="Times" w:hAnsi="Times"/>
          <w:lang w:val="fr-FR"/>
        </w:rPr>
        <w:t xml:space="preserve"> </w:t>
      </w:r>
      <w:proofErr w:type="spellStart"/>
      <w:r w:rsidRPr="00A617C3">
        <w:rPr>
          <w:rFonts w:ascii="Times" w:hAnsi="Times"/>
          <w:lang w:val="fr-FR"/>
        </w:rPr>
        <w:t>masyarakat</w:t>
      </w:r>
      <w:proofErr w:type="spellEnd"/>
      <w:r w:rsidRPr="00A617C3">
        <w:rPr>
          <w:rFonts w:ascii="Times" w:hAnsi="Times"/>
          <w:lang w:val="fr-FR"/>
        </w:rPr>
        <w:t xml:space="preserve">. </w:t>
      </w:r>
      <w:proofErr w:type="spellStart"/>
      <w:r w:rsidRPr="00A617C3">
        <w:rPr>
          <w:rFonts w:ascii="Times" w:hAnsi="Times"/>
          <w:lang w:val="fr-FR"/>
        </w:rPr>
        <w:t>Badan</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mampu</w:t>
      </w:r>
      <w:proofErr w:type="spellEnd"/>
      <w:r w:rsidRPr="00A617C3">
        <w:rPr>
          <w:rFonts w:ascii="Times" w:hAnsi="Times"/>
          <w:lang w:val="fr-FR"/>
        </w:rPr>
        <w:t xml:space="preserve"> </w:t>
      </w:r>
      <w:proofErr w:type="spellStart"/>
      <w:r w:rsidRPr="00A617C3">
        <w:rPr>
          <w:rFonts w:ascii="Times" w:hAnsi="Times"/>
          <w:lang w:val="fr-FR"/>
        </w:rPr>
        <w:t>mentransformasi</w:t>
      </w:r>
      <w:proofErr w:type="spellEnd"/>
      <w:r w:rsidRPr="00A617C3">
        <w:rPr>
          <w:rFonts w:ascii="Times" w:hAnsi="Times"/>
          <w:lang w:val="fr-FR"/>
        </w:rPr>
        <w:t xml:space="preserve"> </w:t>
      </w:r>
      <w:proofErr w:type="spellStart"/>
      <w:r w:rsidRPr="00A617C3">
        <w:rPr>
          <w:rFonts w:ascii="Times" w:hAnsi="Times"/>
          <w:lang w:val="fr-FR"/>
        </w:rPr>
        <w:t>praktik</w:t>
      </w:r>
      <w:proofErr w:type="spellEnd"/>
      <w:r w:rsidRPr="00A617C3">
        <w:rPr>
          <w:rFonts w:ascii="Times" w:hAnsi="Times"/>
          <w:lang w:val="fr-FR"/>
        </w:rPr>
        <w:t xml:space="preserve"> </w:t>
      </w:r>
      <w:proofErr w:type="spellStart"/>
      <w:r w:rsidRPr="00A617C3">
        <w:rPr>
          <w:rFonts w:ascii="Times" w:hAnsi="Times"/>
          <w:lang w:val="fr-FR"/>
        </w:rPr>
        <w:t>kebahasaan</w:t>
      </w:r>
      <w:proofErr w:type="spellEnd"/>
      <w:r w:rsidRPr="00A617C3">
        <w:rPr>
          <w:rFonts w:ascii="Times" w:hAnsi="Times"/>
          <w:lang w:val="fr-FR"/>
        </w:rPr>
        <w:t xml:space="preserve"> dari </w:t>
      </w:r>
      <w:proofErr w:type="spellStart"/>
      <w:r w:rsidRPr="00A617C3">
        <w:rPr>
          <w:rFonts w:ascii="Times" w:hAnsi="Times"/>
          <w:lang w:val="fr-FR"/>
        </w:rPr>
        <w:t>ruang</w:t>
      </w:r>
      <w:proofErr w:type="spellEnd"/>
      <w:r w:rsidRPr="00A617C3">
        <w:rPr>
          <w:rFonts w:ascii="Times" w:hAnsi="Times"/>
          <w:lang w:val="fr-FR"/>
        </w:rPr>
        <w:t xml:space="preserve"> </w:t>
      </w:r>
      <w:proofErr w:type="spellStart"/>
      <w:r w:rsidRPr="00A617C3">
        <w:rPr>
          <w:rFonts w:ascii="Times" w:hAnsi="Times"/>
          <w:lang w:val="fr-FR"/>
        </w:rPr>
        <w:t>fisik</w:t>
      </w:r>
      <w:proofErr w:type="spellEnd"/>
      <w:r w:rsidRPr="00A617C3">
        <w:rPr>
          <w:rFonts w:ascii="Times" w:hAnsi="Times"/>
          <w:lang w:val="fr-FR"/>
        </w:rPr>
        <w:t xml:space="preserve"> (</w:t>
      </w:r>
      <w:proofErr w:type="spellStart"/>
      <w:r w:rsidRPr="00A617C3">
        <w:rPr>
          <w:rFonts w:ascii="Times" w:hAnsi="Times"/>
          <w:lang w:val="fr-FR"/>
        </w:rPr>
        <w:t>konvensional</w:t>
      </w:r>
      <w:proofErr w:type="spellEnd"/>
      <w:r w:rsidRPr="00A617C3">
        <w:rPr>
          <w:rFonts w:ascii="Times" w:hAnsi="Times"/>
          <w:lang w:val="fr-FR"/>
        </w:rPr>
        <w:t xml:space="preserve">) </w:t>
      </w:r>
      <w:proofErr w:type="spellStart"/>
      <w:r w:rsidRPr="00A617C3">
        <w:rPr>
          <w:rFonts w:ascii="Times" w:hAnsi="Times"/>
          <w:lang w:val="fr-FR"/>
        </w:rPr>
        <w:t>ke</w:t>
      </w:r>
      <w:proofErr w:type="spellEnd"/>
      <w:r w:rsidRPr="00A617C3">
        <w:rPr>
          <w:rFonts w:ascii="Times" w:hAnsi="Times"/>
          <w:lang w:val="fr-FR"/>
        </w:rPr>
        <w:t xml:space="preserve"> </w:t>
      </w:r>
      <w:proofErr w:type="spellStart"/>
      <w:r w:rsidRPr="00A617C3">
        <w:rPr>
          <w:rFonts w:ascii="Times" w:hAnsi="Times"/>
          <w:lang w:val="fr-FR"/>
        </w:rPr>
        <w:t>ruang</w:t>
      </w:r>
      <w:proofErr w:type="spellEnd"/>
      <w:r w:rsidRPr="00A617C3">
        <w:rPr>
          <w:rFonts w:ascii="Times" w:hAnsi="Times"/>
          <w:lang w:val="fr-FR"/>
        </w:rPr>
        <w:t xml:space="preserve"> digital (modern). </w:t>
      </w:r>
      <w:proofErr w:type="spellStart"/>
      <w:r w:rsidRPr="00A617C3">
        <w:rPr>
          <w:rFonts w:ascii="Times" w:hAnsi="Times"/>
          <w:lang w:val="fr-FR"/>
        </w:rPr>
        <w:t>Tranformasi</w:t>
      </w:r>
      <w:proofErr w:type="spellEnd"/>
      <w:r w:rsidRPr="00A617C3">
        <w:rPr>
          <w:rFonts w:ascii="Times" w:hAnsi="Times"/>
          <w:lang w:val="fr-FR"/>
        </w:rPr>
        <w:t xml:space="preserve"> digital </w:t>
      </w:r>
      <w:proofErr w:type="spellStart"/>
      <w:r w:rsidRPr="00A617C3">
        <w:rPr>
          <w:rFonts w:ascii="Times" w:hAnsi="Times"/>
          <w:lang w:val="fr-FR"/>
        </w:rPr>
        <w:t>melalui</w:t>
      </w:r>
      <w:proofErr w:type="spellEnd"/>
      <w:r w:rsidRPr="00A617C3">
        <w:rPr>
          <w:rFonts w:ascii="Times" w:hAnsi="Times"/>
          <w:lang w:val="fr-FR"/>
        </w:rPr>
        <w:t xml:space="preserve"> platform BIPA </w:t>
      </w:r>
      <w:proofErr w:type="spellStart"/>
      <w:r w:rsidRPr="00A617C3">
        <w:rPr>
          <w:rFonts w:ascii="Times" w:hAnsi="Times"/>
          <w:lang w:val="fr-FR"/>
        </w:rPr>
        <w:t>ini</w:t>
      </w:r>
      <w:proofErr w:type="spellEnd"/>
      <w:r w:rsidRPr="00A617C3">
        <w:rPr>
          <w:rFonts w:ascii="Times" w:hAnsi="Times"/>
          <w:lang w:val="fr-FR"/>
        </w:rPr>
        <w:t xml:space="preserve">, </w:t>
      </w:r>
      <w:proofErr w:type="spellStart"/>
      <w:r w:rsidRPr="00A617C3">
        <w:rPr>
          <w:rFonts w:ascii="Times" w:hAnsi="Times"/>
          <w:lang w:val="fr-FR"/>
        </w:rPr>
        <w:t>sebagai</w:t>
      </w:r>
      <w:proofErr w:type="spellEnd"/>
      <w:r w:rsidRPr="00A617C3">
        <w:rPr>
          <w:rFonts w:ascii="Times" w:hAnsi="Times"/>
          <w:lang w:val="fr-FR"/>
        </w:rPr>
        <w:t xml:space="preserve"> </w:t>
      </w:r>
      <w:proofErr w:type="spellStart"/>
      <w:r w:rsidRPr="00A617C3">
        <w:rPr>
          <w:rFonts w:ascii="Times" w:hAnsi="Times"/>
          <w:lang w:val="fr-FR"/>
        </w:rPr>
        <w:t>upaya</w:t>
      </w:r>
      <w:proofErr w:type="spellEnd"/>
      <w:r w:rsidRPr="00A617C3">
        <w:rPr>
          <w:rFonts w:ascii="Times" w:hAnsi="Times"/>
          <w:lang w:val="fr-FR"/>
        </w:rPr>
        <w:t xml:space="preserve"> </w:t>
      </w:r>
      <w:proofErr w:type="spellStart"/>
      <w:r w:rsidRPr="00A617C3">
        <w:rPr>
          <w:rFonts w:ascii="Times" w:hAnsi="Times"/>
          <w:lang w:val="fr-FR"/>
        </w:rPr>
        <w:t>strategis</w:t>
      </w:r>
      <w:proofErr w:type="spellEnd"/>
      <w:r w:rsidRPr="00A617C3">
        <w:rPr>
          <w:rFonts w:ascii="Times" w:hAnsi="Times"/>
          <w:lang w:val="fr-FR"/>
        </w:rPr>
        <w:t xml:space="preserve"> </w:t>
      </w:r>
      <w:proofErr w:type="spellStart"/>
      <w:r w:rsidRPr="00A617C3">
        <w:rPr>
          <w:rFonts w:ascii="Times" w:hAnsi="Times"/>
          <w:lang w:val="fr-FR"/>
        </w:rPr>
        <w:t>untuk</w:t>
      </w:r>
      <w:proofErr w:type="spellEnd"/>
      <w:r w:rsidRPr="00A617C3">
        <w:rPr>
          <w:rFonts w:ascii="Times" w:hAnsi="Times"/>
          <w:lang w:val="fr-FR"/>
        </w:rPr>
        <w:t xml:space="preserve"> </w:t>
      </w:r>
      <w:proofErr w:type="spellStart"/>
      <w:r w:rsidRPr="00A617C3">
        <w:rPr>
          <w:rFonts w:ascii="Times" w:hAnsi="Times"/>
          <w:lang w:val="fr-FR"/>
        </w:rPr>
        <w:t>menarik</w:t>
      </w:r>
      <w:proofErr w:type="spellEnd"/>
      <w:r w:rsidRPr="00A617C3">
        <w:rPr>
          <w:rFonts w:ascii="Times" w:hAnsi="Times"/>
          <w:lang w:val="fr-FR"/>
        </w:rPr>
        <w:t xml:space="preserve"> </w:t>
      </w:r>
      <w:proofErr w:type="spellStart"/>
      <w:r w:rsidRPr="00A617C3">
        <w:rPr>
          <w:rFonts w:ascii="Times" w:hAnsi="Times"/>
          <w:lang w:val="fr-FR"/>
        </w:rPr>
        <w:t>minat</w:t>
      </w:r>
      <w:proofErr w:type="spellEnd"/>
      <w:r w:rsidRPr="00A617C3">
        <w:rPr>
          <w:rFonts w:ascii="Times" w:hAnsi="Times"/>
          <w:lang w:val="fr-FR"/>
        </w:rPr>
        <w:t xml:space="preserve"> </w:t>
      </w:r>
      <w:proofErr w:type="spellStart"/>
      <w:r w:rsidRPr="00A617C3">
        <w:rPr>
          <w:rFonts w:ascii="Times" w:hAnsi="Times"/>
          <w:lang w:val="fr-FR"/>
        </w:rPr>
        <w:t>generasi</w:t>
      </w:r>
      <w:proofErr w:type="spellEnd"/>
      <w:r w:rsidRPr="00A617C3">
        <w:rPr>
          <w:rFonts w:ascii="Times" w:hAnsi="Times"/>
          <w:lang w:val="fr-FR"/>
        </w:rPr>
        <w:t xml:space="preserve"> muda dan </w:t>
      </w:r>
      <w:proofErr w:type="spellStart"/>
      <w:r w:rsidRPr="00A617C3">
        <w:rPr>
          <w:rFonts w:ascii="Times" w:hAnsi="Times"/>
          <w:lang w:val="fr-FR"/>
        </w:rPr>
        <w:t>jangkauan</w:t>
      </w:r>
      <w:proofErr w:type="spellEnd"/>
      <w:r w:rsidRPr="00A617C3">
        <w:rPr>
          <w:rFonts w:ascii="Times" w:hAnsi="Times"/>
          <w:lang w:val="fr-FR"/>
        </w:rPr>
        <w:t xml:space="preserve"> </w:t>
      </w:r>
      <w:proofErr w:type="spellStart"/>
      <w:r w:rsidRPr="00A617C3">
        <w:rPr>
          <w:rFonts w:ascii="Times" w:hAnsi="Times"/>
          <w:lang w:val="fr-FR"/>
        </w:rPr>
        <w:t>internasional</w:t>
      </w:r>
      <w:proofErr w:type="spellEnd"/>
      <w:r w:rsidRPr="00A617C3">
        <w:rPr>
          <w:rFonts w:ascii="Times" w:hAnsi="Times"/>
          <w:lang w:val="fr-FR"/>
        </w:rPr>
        <w:t xml:space="preserve">. Media </w:t>
      </w:r>
      <w:proofErr w:type="spellStart"/>
      <w:r w:rsidRPr="00A617C3">
        <w:rPr>
          <w:rFonts w:ascii="Times" w:hAnsi="Times"/>
          <w:lang w:val="fr-FR"/>
        </w:rPr>
        <w:t>pembelajaran</w:t>
      </w:r>
      <w:proofErr w:type="spellEnd"/>
      <w:r w:rsidRPr="00A617C3">
        <w:rPr>
          <w:rFonts w:ascii="Times" w:hAnsi="Times"/>
          <w:lang w:val="fr-FR"/>
        </w:rPr>
        <w:t xml:space="preserve"> digital yang </w:t>
      </w:r>
      <w:proofErr w:type="spellStart"/>
      <w:r w:rsidRPr="00A617C3">
        <w:rPr>
          <w:rFonts w:ascii="Times" w:hAnsi="Times"/>
          <w:lang w:val="fr-FR"/>
        </w:rPr>
        <w:t>digunakan</w:t>
      </w:r>
      <w:proofErr w:type="spellEnd"/>
      <w:r w:rsidRPr="00A617C3">
        <w:rPr>
          <w:rFonts w:ascii="Times" w:hAnsi="Times"/>
          <w:lang w:val="fr-FR"/>
        </w:rPr>
        <w:t xml:space="preserve"> </w:t>
      </w:r>
      <w:proofErr w:type="spellStart"/>
      <w:r w:rsidRPr="00A617C3">
        <w:rPr>
          <w:rFonts w:ascii="Times" w:hAnsi="Times"/>
          <w:lang w:val="fr-FR"/>
        </w:rPr>
        <w:t>seperti</w:t>
      </w:r>
      <w:proofErr w:type="spellEnd"/>
      <w:r w:rsidRPr="00A617C3">
        <w:rPr>
          <w:rFonts w:ascii="Times" w:hAnsi="Times"/>
          <w:lang w:val="fr-FR"/>
        </w:rPr>
        <w:t xml:space="preserve"> teks, audio, dan </w:t>
      </w:r>
      <w:proofErr w:type="spellStart"/>
      <w:r w:rsidRPr="00A617C3">
        <w:rPr>
          <w:rFonts w:ascii="Times" w:hAnsi="Times"/>
          <w:lang w:val="fr-FR"/>
        </w:rPr>
        <w:t>video</w:t>
      </w:r>
      <w:proofErr w:type="spellEnd"/>
      <w:r w:rsidRPr="00A617C3">
        <w:rPr>
          <w:rFonts w:ascii="Times" w:hAnsi="Times"/>
          <w:lang w:val="fr-FR"/>
        </w:rPr>
        <w:t xml:space="preserve"> </w:t>
      </w:r>
      <w:proofErr w:type="spellStart"/>
      <w:r w:rsidRPr="00A617C3">
        <w:rPr>
          <w:rFonts w:ascii="Times" w:hAnsi="Times"/>
          <w:lang w:val="fr-FR"/>
        </w:rPr>
        <w:t>pun</w:t>
      </w:r>
      <w:proofErr w:type="spellEnd"/>
      <w:r w:rsidRPr="00A617C3">
        <w:rPr>
          <w:rFonts w:ascii="Times" w:hAnsi="Times"/>
          <w:lang w:val="fr-FR"/>
        </w:rPr>
        <w:t xml:space="preserve"> </w:t>
      </w:r>
      <w:proofErr w:type="spellStart"/>
      <w:r w:rsidRPr="00A617C3">
        <w:rPr>
          <w:rFonts w:ascii="Times" w:hAnsi="Times"/>
          <w:lang w:val="fr-FR"/>
        </w:rPr>
        <w:t>menarik</w:t>
      </w:r>
      <w:proofErr w:type="spellEnd"/>
      <w:r w:rsidRPr="00A617C3">
        <w:rPr>
          <w:rFonts w:ascii="Times" w:hAnsi="Times"/>
          <w:lang w:val="fr-FR"/>
        </w:rPr>
        <w:t xml:space="preserve"> dan bisa </w:t>
      </w:r>
      <w:proofErr w:type="spellStart"/>
      <w:r w:rsidRPr="00A617C3">
        <w:rPr>
          <w:rFonts w:ascii="Times" w:hAnsi="Times"/>
          <w:lang w:val="fr-FR"/>
        </w:rPr>
        <w:t>sebagai</w:t>
      </w:r>
      <w:proofErr w:type="spellEnd"/>
      <w:r w:rsidRPr="00A617C3">
        <w:rPr>
          <w:rFonts w:ascii="Times" w:hAnsi="Times"/>
          <w:lang w:val="fr-FR"/>
        </w:rPr>
        <w:t xml:space="preserve"> </w:t>
      </w:r>
      <w:proofErr w:type="spellStart"/>
      <w:r w:rsidRPr="00A617C3">
        <w:rPr>
          <w:rFonts w:ascii="Times" w:hAnsi="Times"/>
          <w:lang w:val="fr-FR"/>
        </w:rPr>
        <w:t>peluang</w:t>
      </w:r>
      <w:proofErr w:type="spellEnd"/>
      <w:r w:rsidRPr="00A617C3">
        <w:rPr>
          <w:rFonts w:ascii="Times" w:hAnsi="Times"/>
          <w:lang w:val="fr-FR"/>
        </w:rPr>
        <w:t xml:space="preserve"> </w:t>
      </w:r>
      <w:proofErr w:type="spellStart"/>
      <w:r w:rsidRPr="00A617C3">
        <w:rPr>
          <w:rFonts w:ascii="Times" w:hAnsi="Times"/>
          <w:lang w:val="fr-FR"/>
        </w:rPr>
        <w:t>kolaborasi</w:t>
      </w:r>
      <w:proofErr w:type="spellEnd"/>
      <w:r w:rsidRPr="00A617C3">
        <w:rPr>
          <w:rFonts w:ascii="Times" w:hAnsi="Times"/>
          <w:lang w:val="fr-FR"/>
        </w:rPr>
        <w:t xml:space="preserve"> </w:t>
      </w:r>
      <w:proofErr w:type="spellStart"/>
      <w:r w:rsidRPr="00A617C3">
        <w:rPr>
          <w:rFonts w:ascii="Times" w:hAnsi="Times"/>
          <w:lang w:val="fr-FR"/>
        </w:rPr>
        <w:t>internasional</w:t>
      </w:r>
      <w:proofErr w:type="spellEnd"/>
      <w:r w:rsidRPr="00A617C3">
        <w:rPr>
          <w:rFonts w:ascii="Times" w:hAnsi="Times"/>
          <w:lang w:val="fr-FR"/>
        </w:rPr>
        <w:t xml:space="preserve">. </w:t>
      </w:r>
      <w:proofErr w:type="spellStart"/>
      <w:r w:rsidRPr="00A617C3">
        <w:rPr>
          <w:rFonts w:ascii="Times" w:hAnsi="Times"/>
          <w:lang w:val="fr-FR"/>
        </w:rPr>
        <w:t>Namun</w:t>
      </w:r>
      <w:proofErr w:type="spellEnd"/>
      <w:r w:rsidRPr="00A617C3">
        <w:rPr>
          <w:rFonts w:ascii="Times" w:hAnsi="Times"/>
          <w:lang w:val="fr-FR"/>
        </w:rPr>
        <w:t xml:space="preserve"> </w:t>
      </w:r>
      <w:proofErr w:type="spellStart"/>
      <w:r w:rsidRPr="00A617C3">
        <w:rPr>
          <w:rFonts w:ascii="Times" w:hAnsi="Times"/>
          <w:lang w:val="fr-FR"/>
        </w:rPr>
        <w:t>demikian</w:t>
      </w:r>
      <w:proofErr w:type="spellEnd"/>
      <w:r w:rsidR="007E56A5" w:rsidRPr="00A617C3">
        <w:rPr>
          <w:rFonts w:ascii="Times" w:hAnsi="Times"/>
          <w:lang w:val="fr-FR"/>
        </w:rPr>
        <w:t xml:space="preserve">, </w:t>
      </w:r>
      <w:proofErr w:type="spellStart"/>
      <w:r w:rsidRPr="00A617C3">
        <w:rPr>
          <w:rFonts w:ascii="Times" w:hAnsi="Times"/>
          <w:lang w:val="fr-FR"/>
        </w:rPr>
        <w:t>distribusi</w:t>
      </w:r>
      <w:proofErr w:type="spellEnd"/>
      <w:r w:rsidRPr="00A617C3">
        <w:rPr>
          <w:rFonts w:ascii="Times" w:hAnsi="Times"/>
          <w:lang w:val="fr-FR"/>
        </w:rPr>
        <w:t xml:space="preserve"> dan </w:t>
      </w:r>
      <w:proofErr w:type="spellStart"/>
      <w:r w:rsidRPr="00A617C3">
        <w:rPr>
          <w:rFonts w:ascii="Times" w:hAnsi="Times"/>
          <w:lang w:val="fr-FR"/>
        </w:rPr>
        <w:t>difusi</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pada</w:t>
      </w:r>
      <w:proofErr w:type="spellEnd"/>
      <w:r w:rsidRPr="00A617C3">
        <w:rPr>
          <w:rFonts w:ascii="Times" w:hAnsi="Times"/>
          <w:lang w:val="fr-FR"/>
        </w:rPr>
        <w:t xml:space="preserve"> </w:t>
      </w:r>
      <w:proofErr w:type="spellStart"/>
      <w:r w:rsidRPr="00A617C3">
        <w:rPr>
          <w:rFonts w:ascii="Times" w:hAnsi="Times"/>
          <w:lang w:val="fr-FR"/>
        </w:rPr>
        <w:t>satu</w:t>
      </w:r>
      <w:proofErr w:type="spellEnd"/>
      <w:r w:rsidRPr="00A617C3">
        <w:rPr>
          <w:rFonts w:ascii="Times" w:hAnsi="Times"/>
          <w:lang w:val="fr-FR"/>
        </w:rPr>
        <w:t xml:space="preserve"> </w:t>
      </w:r>
      <w:proofErr w:type="spellStart"/>
      <w:r w:rsidRPr="00A617C3">
        <w:rPr>
          <w:rFonts w:ascii="Times" w:hAnsi="Times"/>
          <w:lang w:val="fr-FR"/>
        </w:rPr>
        <w:t>sisi</w:t>
      </w:r>
      <w:proofErr w:type="spellEnd"/>
      <w:r w:rsidRPr="00A617C3">
        <w:rPr>
          <w:rFonts w:ascii="Times" w:hAnsi="Times"/>
          <w:lang w:val="fr-FR"/>
        </w:rPr>
        <w:t xml:space="preserve"> </w:t>
      </w:r>
      <w:proofErr w:type="spellStart"/>
      <w:r w:rsidRPr="00A617C3">
        <w:rPr>
          <w:rFonts w:ascii="Times" w:hAnsi="Times"/>
          <w:lang w:val="fr-FR"/>
        </w:rPr>
        <w:t>berhasil</w:t>
      </w:r>
      <w:proofErr w:type="spellEnd"/>
      <w:r w:rsidRPr="00A617C3">
        <w:rPr>
          <w:rFonts w:ascii="Times" w:hAnsi="Times"/>
          <w:lang w:val="fr-FR"/>
        </w:rPr>
        <w:t xml:space="preserve"> </w:t>
      </w:r>
      <w:proofErr w:type="spellStart"/>
      <w:r w:rsidRPr="00A617C3">
        <w:rPr>
          <w:rFonts w:ascii="Times" w:hAnsi="Times"/>
          <w:lang w:val="fr-FR"/>
        </w:rPr>
        <w:t>menambah</w:t>
      </w:r>
      <w:proofErr w:type="spellEnd"/>
      <w:r w:rsidRPr="00A617C3">
        <w:rPr>
          <w:rFonts w:ascii="Times" w:hAnsi="Times"/>
          <w:lang w:val="fr-FR"/>
        </w:rPr>
        <w:t xml:space="preserve"> </w:t>
      </w:r>
      <w:proofErr w:type="spellStart"/>
      <w:r w:rsidRPr="00A617C3">
        <w:rPr>
          <w:rFonts w:ascii="Times" w:hAnsi="Times"/>
          <w:lang w:val="fr-FR"/>
        </w:rPr>
        <w:t>jangkauan</w:t>
      </w:r>
      <w:proofErr w:type="spellEnd"/>
      <w:r w:rsidRPr="00A617C3">
        <w:rPr>
          <w:rFonts w:ascii="Times" w:hAnsi="Times"/>
          <w:lang w:val="fr-FR"/>
        </w:rPr>
        <w:t xml:space="preserve"> </w:t>
      </w:r>
      <w:proofErr w:type="spellStart"/>
      <w:r w:rsidRPr="00A617C3">
        <w:rPr>
          <w:rFonts w:ascii="Times" w:hAnsi="Times"/>
          <w:lang w:val="fr-FR"/>
        </w:rPr>
        <w:t>lebih</w:t>
      </w:r>
      <w:proofErr w:type="spellEnd"/>
      <w:r w:rsidRPr="00A617C3">
        <w:rPr>
          <w:rFonts w:ascii="Times" w:hAnsi="Times"/>
          <w:lang w:val="fr-FR"/>
        </w:rPr>
        <w:t xml:space="preserve"> </w:t>
      </w:r>
      <w:proofErr w:type="spellStart"/>
      <w:r w:rsidRPr="00A617C3">
        <w:rPr>
          <w:rFonts w:ascii="Times" w:hAnsi="Times"/>
          <w:lang w:val="fr-FR"/>
        </w:rPr>
        <w:t>luas</w:t>
      </w:r>
      <w:proofErr w:type="spellEnd"/>
      <w:r w:rsidRPr="00A617C3">
        <w:rPr>
          <w:rFonts w:ascii="Times" w:hAnsi="Times"/>
          <w:lang w:val="fr-FR"/>
        </w:rPr>
        <w:t xml:space="preserve"> dan </w:t>
      </w:r>
      <w:proofErr w:type="spellStart"/>
      <w:r w:rsidRPr="00A617C3">
        <w:rPr>
          <w:rFonts w:ascii="Times" w:hAnsi="Times"/>
          <w:lang w:val="fr-FR"/>
        </w:rPr>
        <w:t>potensi</w:t>
      </w:r>
      <w:proofErr w:type="spellEnd"/>
      <w:r w:rsidRPr="00A617C3">
        <w:rPr>
          <w:rFonts w:ascii="Times" w:hAnsi="Times"/>
          <w:lang w:val="fr-FR"/>
        </w:rPr>
        <w:t xml:space="preserve"> </w:t>
      </w:r>
      <w:proofErr w:type="spellStart"/>
      <w:r w:rsidRPr="00A617C3">
        <w:rPr>
          <w:rFonts w:ascii="Times" w:hAnsi="Times"/>
          <w:lang w:val="fr-FR"/>
        </w:rPr>
        <w:t>kolabarasi</w:t>
      </w:r>
      <w:proofErr w:type="spellEnd"/>
      <w:r w:rsidRPr="00A617C3">
        <w:rPr>
          <w:rFonts w:ascii="Times" w:hAnsi="Times"/>
          <w:lang w:val="fr-FR"/>
        </w:rPr>
        <w:t xml:space="preserve"> </w:t>
      </w:r>
      <w:proofErr w:type="spellStart"/>
      <w:r w:rsidR="007E56A5" w:rsidRPr="00A617C3">
        <w:rPr>
          <w:rFonts w:ascii="Times" w:hAnsi="Times"/>
          <w:lang w:val="fr-FR"/>
        </w:rPr>
        <w:t>t</w:t>
      </w:r>
      <w:r w:rsidRPr="00A617C3">
        <w:rPr>
          <w:rFonts w:ascii="Times" w:hAnsi="Times"/>
          <w:lang w:val="fr-FR"/>
        </w:rPr>
        <w:t>ingkat</w:t>
      </w:r>
      <w:proofErr w:type="spellEnd"/>
      <w:r w:rsidRPr="00A617C3">
        <w:rPr>
          <w:rFonts w:ascii="Times" w:hAnsi="Times"/>
          <w:lang w:val="fr-FR"/>
        </w:rPr>
        <w:t xml:space="preserve"> global, </w:t>
      </w:r>
      <w:proofErr w:type="spellStart"/>
      <w:r w:rsidRPr="00A617C3">
        <w:rPr>
          <w:rFonts w:ascii="Times" w:hAnsi="Times"/>
          <w:lang w:val="fr-FR"/>
        </w:rPr>
        <w:t>pada</w:t>
      </w:r>
      <w:proofErr w:type="spellEnd"/>
      <w:r w:rsidRPr="00A617C3">
        <w:rPr>
          <w:rFonts w:ascii="Times" w:hAnsi="Times"/>
          <w:lang w:val="fr-FR"/>
        </w:rPr>
        <w:t xml:space="preserve"> </w:t>
      </w:r>
      <w:proofErr w:type="spellStart"/>
      <w:r w:rsidRPr="00A617C3">
        <w:rPr>
          <w:rFonts w:ascii="Times" w:hAnsi="Times"/>
          <w:lang w:val="fr-FR"/>
        </w:rPr>
        <w:t>sisi</w:t>
      </w:r>
      <w:proofErr w:type="spellEnd"/>
      <w:r w:rsidRPr="00A617C3">
        <w:rPr>
          <w:rFonts w:ascii="Times" w:hAnsi="Times"/>
          <w:lang w:val="fr-FR"/>
        </w:rPr>
        <w:t xml:space="preserve"> </w:t>
      </w:r>
      <w:proofErr w:type="spellStart"/>
      <w:r w:rsidRPr="00A617C3">
        <w:rPr>
          <w:rFonts w:ascii="Times" w:hAnsi="Times"/>
          <w:lang w:val="fr-FR"/>
        </w:rPr>
        <w:t>lain</w:t>
      </w:r>
      <w:proofErr w:type="spellEnd"/>
      <w:r w:rsidRPr="00A617C3">
        <w:rPr>
          <w:rFonts w:ascii="Times" w:hAnsi="Times"/>
          <w:lang w:val="fr-FR"/>
        </w:rPr>
        <w:t xml:space="preserve"> </w:t>
      </w:r>
      <w:proofErr w:type="spellStart"/>
      <w:r w:rsidRPr="00A617C3">
        <w:rPr>
          <w:rFonts w:ascii="Times" w:hAnsi="Times"/>
          <w:lang w:val="fr-FR"/>
        </w:rPr>
        <w:t>perlu</w:t>
      </w:r>
      <w:proofErr w:type="spellEnd"/>
      <w:r w:rsidRPr="00A617C3">
        <w:rPr>
          <w:rFonts w:ascii="Times" w:hAnsi="Times"/>
          <w:lang w:val="fr-FR"/>
        </w:rPr>
        <w:t xml:space="preserve"> </w:t>
      </w:r>
      <w:proofErr w:type="spellStart"/>
      <w:r w:rsidRPr="00A617C3">
        <w:rPr>
          <w:rFonts w:ascii="Times" w:hAnsi="Times"/>
          <w:lang w:val="fr-FR"/>
        </w:rPr>
        <w:t>untuk</w:t>
      </w:r>
      <w:proofErr w:type="spellEnd"/>
      <w:r w:rsidRPr="00A617C3">
        <w:rPr>
          <w:rFonts w:ascii="Times" w:hAnsi="Times"/>
          <w:lang w:val="fr-FR"/>
        </w:rPr>
        <w:t xml:space="preserve"> </w:t>
      </w:r>
      <w:proofErr w:type="spellStart"/>
      <w:r w:rsidRPr="00A617C3">
        <w:rPr>
          <w:rFonts w:ascii="Times" w:hAnsi="Times"/>
          <w:lang w:val="fr-FR"/>
        </w:rPr>
        <w:t>mengakomodasi</w:t>
      </w:r>
      <w:proofErr w:type="spellEnd"/>
      <w:r w:rsidRPr="00A617C3">
        <w:rPr>
          <w:rFonts w:ascii="Times" w:hAnsi="Times"/>
          <w:lang w:val="fr-FR"/>
        </w:rPr>
        <w:t xml:space="preserve"> </w:t>
      </w:r>
      <w:proofErr w:type="spellStart"/>
      <w:r w:rsidRPr="00A617C3">
        <w:rPr>
          <w:rFonts w:ascii="Times" w:hAnsi="Times"/>
          <w:lang w:val="fr-FR"/>
        </w:rPr>
        <w:t>pihak</w:t>
      </w:r>
      <w:proofErr w:type="spellEnd"/>
      <w:r w:rsidRPr="00A617C3">
        <w:rPr>
          <w:rFonts w:ascii="Times" w:hAnsi="Times"/>
          <w:lang w:val="fr-FR"/>
        </w:rPr>
        <w:t xml:space="preserve"> </w:t>
      </w:r>
      <w:proofErr w:type="spellStart"/>
      <w:r w:rsidRPr="00A617C3">
        <w:rPr>
          <w:rFonts w:ascii="Times" w:hAnsi="Times"/>
          <w:lang w:val="fr-FR"/>
        </w:rPr>
        <w:t>atau</w:t>
      </w:r>
      <w:proofErr w:type="spellEnd"/>
      <w:r w:rsidRPr="00A617C3">
        <w:rPr>
          <w:rFonts w:ascii="Times" w:hAnsi="Times"/>
          <w:lang w:val="fr-FR"/>
        </w:rPr>
        <w:t xml:space="preserve"> </w:t>
      </w:r>
      <w:proofErr w:type="spellStart"/>
      <w:r w:rsidRPr="00A617C3">
        <w:rPr>
          <w:rFonts w:ascii="Times" w:hAnsi="Times"/>
          <w:lang w:val="fr-FR"/>
        </w:rPr>
        <w:t>kelompok</w:t>
      </w:r>
      <w:proofErr w:type="spellEnd"/>
      <w:r w:rsidRPr="00A617C3">
        <w:rPr>
          <w:rFonts w:ascii="Times" w:hAnsi="Times"/>
          <w:lang w:val="fr-FR"/>
        </w:rPr>
        <w:t xml:space="preserve"> </w:t>
      </w:r>
      <w:proofErr w:type="spellStart"/>
      <w:r w:rsidRPr="00A617C3">
        <w:rPr>
          <w:rFonts w:ascii="Times" w:hAnsi="Times"/>
          <w:lang w:val="fr-FR"/>
        </w:rPr>
        <w:t>masyarakat</w:t>
      </w:r>
      <w:proofErr w:type="spellEnd"/>
      <w:r w:rsidRPr="00A617C3">
        <w:rPr>
          <w:rFonts w:ascii="Times" w:hAnsi="Times"/>
          <w:lang w:val="fr-FR"/>
        </w:rPr>
        <w:t xml:space="preserve"> yang </w:t>
      </w:r>
      <w:proofErr w:type="spellStart"/>
      <w:r w:rsidRPr="00A617C3">
        <w:rPr>
          <w:rFonts w:ascii="Times" w:hAnsi="Times"/>
          <w:lang w:val="fr-FR"/>
        </w:rPr>
        <w:t>secara</w:t>
      </w:r>
      <w:proofErr w:type="spellEnd"/>
      <w:r w:rsidRPr="00A617C3">
        <w:rPr>
          <w:rFonts w:ascii="Times" w:hAnsi="Times"/>
          <w:lang w:val="fr-FR"/>
        </w:rPr>
        <w:t xml:space="preserve"> </w:t>
      </w:r>
      <w:proofErr w:type="spellStart"/>
      <w:r w:rsidRPr="00A617C3">
        <w:rPr>
          <w:rFonts w:ascii="Times" w:hAnsi="Times"/>
          <w:lang w:val="fr-FR"/>
        </w:rPr>
        <w:t>tradisonal</w:t>
      </w:r>
      <w:proofErr w:type="spellEnd"/>
      <w:r w:rsidRPr="00A617C3">
        <w:rPr>
          <w:rFonts w:ascii="Times" w:hAnsi="Times"/>
          <w:lang w:val="fr-FR"/>
        </w:rPr>
        <w:t xml:space="preserve"> </w:t>
      </w:r>
      <w:proofErr w:type="spellStart"/>
      <w:r w:rsidRPr="00A617C3">
        <w:rPr>
          <w:rFonts w:ascii="Times" w:hAnsi="Times"/>
          <w:lang w:val="fr-FR"/>
        </w:rPr>
        <w:t>belum</w:t>
      </w:r>
      <w:proofErr w:type="spellEnd"/>
      <w:r w:rsidRPr="00A617C3">
        <w:rPr>
          <w:rFonts w:ascii="Times" w:hAnsi="Times"/>
          <w:lang w:val="fr-FR"/>
        </w:rPr>
        <w:t xml:space="preserve"> </w:t>
      </w:r>
      <w:proofErr w:type="spellStart"/>
      <w:r w:rsidRPr="00A617C3">
        <w:rPr>
          <w:rFonts w:ascii="Times" w:hAnsi="Times"/>
          <w:lang w:val="fr-FR"/>
        </w:rPr>
        <w:t>sepenuhnya</w:t>
      </w:r>
      <w:proofErr w:type="spellEnd"/>
      <w:r w:rsidRPr="00A617C3">
        <w:rPr>
          <w:rFonts w:ascii="Times" w:hAnsi="Times"/>
          <w:lang w:val="fr-FR"/>
        </w:rPr>
        <w:t xml:space="preserve"> </w:t>
      </w:r>
      <w:proofErr w:type="spellStart"/>
      <w:r w:rsidRPr="00A617C3">
        <w:rPr>
          <w:rFonts w:ascii="Times" w:hAnsi="Times"/>
          <w:lang w:val="fr-FR"/>
        </w:rPr>
        <w:t>memanfaatkan</w:t>
      </w:r>
      <w:proofErr w:type="spellEnd"/>
      <w:r w:rsidRPr="00A617C3">
        <w:rPr>
          <w:rFonts w:ascii="Times" w:hAnsi="Times"/>
          <w:lang w:val="fr-FR"/>
        </w:rPr>
        <w:t xml:space="preserve"> </w:t>
      </w:r>
      <w:proofErr w:type="spellStart"/>
      <w:r w:rsidRPr="00A617C3">
        <w:rPr>
          <w:rFonts w:ascii="Times" w:hAnsi="Times"/>
          <w:lang w:val="fr-FR"/>
        </w:rPr>
        <w:t>akses</w:t>
      </w:r>
      <w:proofErr w:type="spellEnd"/>
      <w:r w:rsidRPr="00A617C3">
        <w:rPr>
          <w:rFonts w:ascii="Times" w:hAnsi="Times"/>
          <w:lang w:val="fr-FR"/>
        </w:rPr>
        <w:t xml:space="preserve"> digital. </w:t>
      </w:r>
    </w:p>
    <w:p w14:paraId="741161A9" w14:textId="77777777" w:rsidR="00093A57" w:rsidRPr="00A617C3" w:rsidRDefault="00093A57" w:rsidP="00A66D41">
      <w:pPr>
        <w:snapToGrid w:val="0"/>
        <w:spacing w:after="120" w:line="360" w:lineRule="auto"/>
        <w:ind w:firstLine="357"/>
        <w:jc w:val="both"/>
        <w:rPr>
          <w:rFonts w:ascii="Times" w:hAnsi="Times"/>
          <w:lang w:val="fr-FR"/>
        </w:rPr>
      </w:pPr>
      <w:r w:rsidRPr="00A617C3">
        <w:rPr>
          <w:rFonts w:ascii="Times" w:hAnsi="Times"/>
          <w:lang w:val="fr-FR"/>
        </w:rPr>
        <w:t xml:space="preserve">Dari </w:t>
      </w:r>
      <w:proofErr w:type="spellStart"/>
      <w:r w:rsidRPr="00A617C3">
        <w:rPr>
          <w:rFonts w:ascii="Times" w:hAnsi="Times"/>
          <w:lang w:val="fr-FR"/>
        </w:rPr>
        <w:t>aspek</w:t>
      </w:r>
      <w:proofErr w:type="spellEnd"/>
      <w:r w:rsidRPr="00A617C3">
        <w:rPr>
          <w:rFonts w:ascii="Times" w:hAnsi="Times"/>
          <w:lang w:val="fr-FR"/>
        </w:rPr>
        <w:t xml:space="preserve"> </w:t>
      </w:r>
      <w:proofErr w:type="spellStart"/>
      <w:r w:rsidRPr="00A617C3">
        <w:rPr>
          <w:rFonts w:ascii="Times" w:hAnsi="Times"/>
          <w:lang w:val="fr-FR"/>
        </w:rPr>
        <w:t>konsumsi</w:t>
      </w:r>
      <w:proofErr w:type="spellEnd"/>
      <w:r w:rsidRPr="00A617C3">
        <w:rPr>
          <w:rFonts w:ascii="Times" w:hAnsi="Times"/>
          <w:lang w:val="fr-FR"/>
        </w:rPr>
        <w:t xml:space="preserve">, </w:t>
      </w:r>
      <w:proofErr w:type="spellStart"/>
      <w:r w:rsidRPr="00A617C3">
        <w:rPr>
          <w:rFonts w:ascii="Times" w:hAnsi="Times"/>
          <w:lang w:val="fr-FR"/>
        </w:rPr>
        <w:t>merujuk</w:t>
      </w:r>
      <w:proofErr w:type="spellEnd"/>
      <w:r w:rsidRPr="00A617C3">
        <w:rPr>
          <w:rFonts w:ascii="Times" w:hAnsi="Times"/>
          <w:lang w:val="fr-FR"/>
        </w:rPr>
        <w:t xml:space="preserve"> </w:t>
      </w:r>
      <w:proofErr w:type="spellStart"/>
      <w:r w:rsidRPr="00A617C3">
        <w:rPr>
          <w:rFonts w:ascii="Times" w:hAnsi="Times"/>
          <w:lang w:val="fr-FR"/>
        </w:rPr>
        <w:t>kepada</w:t>
      </w:r>
      <w:proofErr w:type="spellEnd"/>
      <w:r w:rsidRPr="00A617C3">
        <w:rPr>
          <w:rFonts w:ascii="Times" w:hAnsi="Times"/>
          <w:lang w:val="fr-FR"/>
        </w:rPr>
        <w:t xml:space="preserve"> </w:t>
      </w:r>
      <w:proofErr w:type="spellStart"/>
      <w:r w:rsidRPr="00A617C3">
        <w:rPr>
          <w:rFonts w:ascii="Times" w:hAnsi="Times"/>
          <w:lang w:val="fr-FR"/>
        </w:rPr>
        <w:t>pihak-pihak</w:t>
      </w:r>
      <w:proofErr w:type="spellEnd"/>
      <w:r w:rsidRPr="00A617C3">
        <w:rPr>
          <w:rFonts w:ascii="Times" w:hAnsi="Times"/>
          <w:lang w:val="fr-FR"/>
        </w:rPr>
        <w:t xml:space="preserve"> </w:t>
      </w:r>
      <w:proofErr w:type="spellStart"/>
      <w:r w:rsidRPr="00A617C3">
        <w:rPr>
          <w:rFonts w:ascii="Times" w:hAnsi="Times"/>
          <w:lang w:val="fr-FR"/>
        </w:rPr>
        <w:t>baik</w:t>
      </w:r>
      <w:proofErr w:type="spellEnd"/>
      <w:r w:rsidRPr="00A617C3">
        <w:rPr>
          <w:rFonts w:ascii="Times" w:hAnsi="Times"/>
          <w:lang w:val="fr-FR"/>
        </w:rPr>
        <w:t xml:space="preserve"> yang </w:t>
      </w:r>
      <w:proofErr w:type="spellStart"/>
      <w:r w:rsidRPr="00A617C3">
        <w:rPr>
          <w:rFonts w:ascii="Times" w:hAnsi="Times"/>
          <w:lang w:val="fr-FR"/>
        </w:rPr>
        <w:t>mengakses</w:t>
      </w:r>
      <w:proofErr w:type="spellEnd"/>
      <w:r w:rsidRPr="00A617C3">
        <w:rPr>
          <w:rFonts w:ascii="Times" w:hAnsi="Times"/>
          <w:lang w:val="fr-FR"/>
        </w:rPr>
        <w:t xml:space="preserve"> </w:t>
      </w:r>
      <w:proofErr w:type="spellStart"/>
      <w:r w:rsidRPr="00A617C3">
        <w:rPr>
          <w:rFonts w:ascii="Times" w:hAnsi="Times"/>
          <w:lang w:val="fr-FR"/>
        </w:rPr>
        <w:t>fitur</w:t>
      </w:r>
      <w:proofErr w:type="spellEnd"/>
      <w:r w:rsidRPr="00A617C3">
        <w:rPr>
          <w:rFonts w:ascii="Times" w:hAnsi="Times"/>
          <w:lang w:val="fr-FR"/>
        </w:rPr>
        <w:t xml:space="preserve"> </w:t>
      </w:r>
      <w:proofErr w:type="spellStart"/>
      <w:r w:rsidRPr="00A617C3">
        <w:rPr>
          <w:rFonts w:ascii="Times" w:hAnsi="Times"/>
          <w:lang w:val="fr-FR"/>
        </w:rPr>
        <w:t>tersebut</w:t>
      </w:r>
      <w:proofErr w:type="spellEnd"/>
      <w:r w:rsidR="007E56A5" w:rsidRPr="00A617C3">
        <w:rPr>
          <w:rFonts w:ascii="Times" w:hAnsi="Times"/>
          <w:lang w:val="fr-FR"/>
        </w:rPr>
        <w:t xml:space="preserve">, </w:t>
      </w:r>
      <w:proofErr w:type="spellStart"/>
      <w:r w:rsidRPr="00A617C3">
        <w:rPr>
          <w:rFonts w:ascii="Times" w:hAnsi="Times"/>
          <w:lang w:val="fr-FR"/>
        </w:rPr>
        <w:t>maupun</w:t>
      </w:r>
      <w:proofErr w:type="spellEnd"/>
      <w:r w:rsidRPr="00A617C3">
        <w:rPr>
          <w:rFonts w:ascii="Times" w:hAnsi="Times"/>
          <w:lang w:val="fr-FR"/>
        </w:rPr>
        <w:t xml:space="preserve"> yang </w:t>
      </w:r>
      <w:proofErr w:type="spellStart"/>
      <w:r w:rsidRPr="00A617C3">
        <w:rPr>
          <w:rFonts w:ascii="Times" w:hAnsi="Times"/>
          <w:lang w:val="fr-FR"/>
        </w:rPr>
        <w:t>diarahkan</w:t>
      </w:r>
      <w:proofErr w:type="spellEnd"/>
      <w:r w:rsidRPr="00A617C3">
        <w:rPr>
          <w:rFonts w:ascii="Times" w:hAnsi="Times"/>
          <w:lang w:val="fr-FR"/>
        </w:rPr>
        <w:t xml:space="preserve"> </w:t>
      </w:r>
      <w:proofErr w:type="spellStart"/>
      <w:r w:rsidRPr="00A617C3">
        <w:rPr>
          <w:rFonts w:ascii="Times" w:hAnsi="Times"/>
          <w:lang w:val="fr-FR"/>
        </w:rPr>
        <w:t>atau</w:t>
      </w:r>
      <w:proofErr w:type="spellEnd"/>
      <w:r w:rsidRPr="00A617C3">
        <w:rPr>
          <w:rFonts w:ascii="Times" w:hAnsi="Times"/>
          <w:lang w:val="fr-FR"/>
        </w:rPr>
        <w:t xml:space="preserve"> </w:t>
      </w:r>
      <w:proofErr w:type="spellStart"/>
      <w:r w:rsidRPr="00A617C3">
        <w:rPr>
          <w:rFonts w:ascii="Times" w:hAnsi="Times"/>
          <w:lang w:val="fr-FR"/>
        </w:rPr>
        <w:t>dituju</w:t>
      </w:r>
      <w:proofErr w:type="spellEnd"/>
      <w:r w:rsidRPr="00A617C3">
        <w:rPr>
          <w:rFonts w:ascii="Times" w:hAnsi="Times"/>
          <w:lang w:val="fr-FR"/>
        </w:rPr>
        <w:t xml:space="preserve">. </w:t>
      </w:r>
      <w:proofErr w:type="spellStart"/>
      <w:r w:rsidRPr="00A617C3">
        <w:rPr>
          <w:rFonts w:ascii="Times" w:hAnsi="Times"/>
          <w:lang w:val="fr-FR"/>
        </w:rPr>
        <w:t>Berdasarkan</w:t>
      </w:r>
      <w:proofErr w:type="spellEnd"/>
      <w:r w:rsidRPr="00A617C3">
        <w:rPr>
          <w:rFonts w:ascii="Times" w:hAnsi="Times"/>
          <w:lang w:val="fr-FR"/>
        </w:rPr>
        <w:t xml:space="preserve"> </w:t>
      </w:r>
      <w:proofErr w:type="spellStart"/>
      <w:r w:rsidRPr="00A617C3">
        <w:rPr>
          <w:rFonts w:ascii="Times" w:hAnsi="Times"/>
          <w:lang w:val="fr-FR"/>
        </w:rPr>
        <w:t>konten</w:t>
      </w:r>
      <w:proofErr w:type="spellEnd"/>
      <w:r w:rsidRPr="00A617C3">
        <w:rPr>
          <w:rFonts w:ascii="Times" w:hAnsi="Times"/>
          <w:lang w:val="fr-FR"/>
        </w:rPr>
        <w:t xml:space="preserve"> BIPA yang </w:t>
      </w:r>
      <w:proofErr w:type="spellStart"/>
      <w:r w:rsidRPr="00A617C3">
        <w:rPr>
          <w:rFonts w:ascii="Times" w:hAnsi="Times"/>
          <w:lang w:val="fr-FR"/>
        </w:rPr>
        <w:t>diakses</w:t>
      </w:r>
      <w:proofErr w:type="spellEnd"/>
      <w:r w:rsidRPr="00A617C3">
        <w:rPr>
          <w:rFonts w:ascii="Times" w:hAnsi="Times"/>
          <w:lang w:val="fr-FR"/>
        </w:rPr>
        <w:t xml:space="preserve">, teks </w:t>
      </w:r>
      <w:proofErr w:type="spellStart"/>
      <w:r w:rsidRPr="00A617C3">
        <w:rPr>
          <w:rFonts w:ascii="Times" w:hAnsi="Times"/>
          <w:lang w:val="fr-FR"/>
        </w:rPr>
        <w:t>atau</w:t>
      </w:r>
      <w:proofErr w:type="spellEnd"/>
      <w:r w:rsidRPr="00A617C3">
        <w:rPr>
          <w:rFonts w:ascii="Times" w:hAnsi="Times"/>
          <w:lang w:val="fr-FR"/>
        </w:rPr>
        <w:t xml:space="preserve"> </w:t>
      </w:r>
      <w:proofErr w:type="spellStart"/>
      <w:r w:rsidRPr="00A617C3">
        <w:rPr>
          <w:rFonts w:ascii="Times" w:hAnsi="Times"/>
          <w:lang w:val="fr-FR"/>
        </w:rPr>
        <w:t>fitur-fitur</w:t>
      </w:r>
      <w:proofErr w:type="spellEnd"/>
      <w:r w:rsidRPr="00A617C3">
        <w:rPr>
          <w:rFonts w:ascii="Times" w:hAnsi="Times"/>
          <w:lang w:val="fr-FR"/>
        </w:rPr>
        <w:t xml:space="preserve"> </w:t>
      </w:r>
      <w:proofErr w:type="spellStart"/>
      <w:r w:rsidRPr="00A617C3">
        <w:rPr>
          <w:rFonts w:ascii="Times" w:hAnsi="Times"/>
          <w:lang w:val="fr-FR"/>
        </w:rPr>
        <w:t>tersebut</w:t>
      </w:r>
      <w:proofErr w:type="spellEnd"/>
      <w:r w:rsidRPr="00A617C3">
        <w:rPr>
          <w:rFonts w:ascii="Times" w:hAnsi="Times"/>
          <w:lang w:val="fr-FR"/>
        </w:rPr>
        <w:t xml:space="preserve"> </w:t>
      </w:r>
      <w:proofErr w:type="spellStart"/>
      <w:r w:rsidRPr="00A617C3">
        <w:rPr>
          <w:rFonts w:ascii="Times" w:hAnsi="Times"/>
          <w:lang w:val="fr-FR"/>
        </w:rPr>
        <w:t>difokuskan</w:t>
      </w:r>
      <w:proofErr w:type="spellEnd"/>
      <w:r w:rsidRPr="00A617C3">
        <w:rPr>
          <w:rFonts w:ascii="Times" w:hAnsi="Times"/>
          <w:lang w:val="fr-FR"/>
        </w:rPr>
        <w:t xml:space="preserve"> </w:t>
      </w:r>
      <w:proofErr w:type="spellStart"/>
      <w:r w:rsidRPr="00A617C3">
        <w:rPr>
          <w:rFonts w:ascii="Times" w:hAnsi="Times"/>
          <w:lang w:val="fr-FR"/>
        </w:rPr>
        <w:t>pada</w:t>
      </w:r>
      <w:proofErr w:type="spellEnd"/>
      <w:r w:rsidRPr="00A617C3">
        <w:rPr>
          <w:rFonts w:ascii="Times" w:hAnsi="Times"/>
          <w:lang w:val="fr-FR"/>
        </w:rPr>
        <w:t xml:space="preserve"> </w:t>
      </w:r>
      <w:proofErr w:type="spellStart"/>
      <w:r w:rsidRPr="00A617C3">
        <w:rPr>
          <w:rFonts w:ascii="Times" w:hAnsi="Times"/>
          <w:lang w:val="fr-FR"/>
        </w:rPr>
        <w:t>dua</w:t>
      </w:r>
      <w:proofErr w:type="spellEnd"/>
      <w:r w:rsidRPr="00A617C3">
        <w:rPr>
          <w:rFonts w:ascii="Times" w:hAnsi="Times"/>
          <w:lang w:val="fr-FR"/>
        </w:rPr>
        <w:t xml:space="preserve"> </w:t>
      </w:r>
      <w:proofErr w:type="spellStart"/>
      <w:r w:rsidRPr="00A617C3">
        <w:rPr>
          <w:rFonts w:ascii="Times" w:hAnsi="Times"/>
          <w:lang w:val="fr-FR"/>
        </w:rPr>
        <w:t>kelompok</w:t>
      </w:r>
      <w:proofErr w:type="spellEnd"/>
      <w:r w:rsidRPr="00A617C3">
        <w:rPr>
          <w:rFonts w:ascii="Times" w:hAnsi="Times"/>
          <w:lang w:val="fr-FR"/>
        </w:rPr>
        <w:t xml:space="preserve"> </w:t>
      </w:r>
      <w:proofErr w:type="spellStart"/>
      <w:r w:rsidRPr="00A617C3">
        <w:rPr>
          <w:rFonts w:ascii="Times" w:hAnsi="Times"/>
          <w:lang w:val="fr-FR"/>
        </w:rPr>
        <w:t>sasaran</w:t>
      </w:r>
      <w:proofErr w:type="spellEnd"/>
      <w:r w:rsidRPr="00A617C3">
        <w:rPr>
          <w:rFonts w:ascii="Times" w:hAnsi="Times"/>
          <w:lang w:val="fr-FR"/>
        </w:rPr>
        <w:t xml:space="preserve">, </w:t>
      </w:r>
      <w:proofErr w:type="spellStart"/>
      <w:r w:rsidRPr="00A617C3">
        <w:rPr>
          <w:rFonts w:ascii="Times" w:hAnsi="Times"/>
          <w:lang w:val="fr-FR"/>
        </w:rPr>
        <w:t>yakni</w:t>
      </w:r>
      <w:proofErr w:type="spellEnd"/>
      <w:r w:rsidRPr="00A617C3">
        <w:rPr>
          <w:rFonts w:ascii="Times" w:hAnsi="Times"/>
          <w:lang w:val="fr-FR"/>
        </w:rPr>
        <w:t xml:space="preserve"> (1) </w:t>
      </w:r>
      <w:proofErr w:type="spellStart"/>
      <w:r w:rsidRPr="00A617C3">
        <w:rPr>
          <w:rFonts w:ascii="Times" w:hAnsi="Times"/>
          <w:lang w:val="fr-FR"/>
        </w:rPr>
        <w:t>pengajar</w:t>
      </w:r>
      <w:proofErr w:type="spellEnd"/>
      <w:r w:rsidRPr="00A617C3">
        <w:rPr>
          <w:rFonts w:ascii="Times" w:hAnsi="Times"/>
          <w:lang w:val="fr-FR"/>
        </w:rPr>
        <w:t xml:space="preserve"> dan </w:t>
      </w:r>
      <w:proofErr w:type="spellStart"/>
      <w:r w:rsidRPr="00A617C3">
        <w:rPr>
          <w:rFonts w:ascii="Times" w:hAnsi="Times"/>
          <w:lang w:val="fr-FR"/>
        </w:rPr>
        <w:t>pelajar</w:t>
      </w:r>
      <w:proofErr w:type="spellEnd"/>
      <w:r w:rsidRPr="00A617C3">
        <w:rPr>
          <w:rFonts w:ascii="Times" w:hAnsi="Times"/>
          <w:lang w:val="fr-FR"/>
        </w:rPr>
        <w:t xml:space="preserve"> BIPA </w:t>
      </w:r>
      <w:proofErr w:type="spellStart"/>
      <w:r w:rsidRPr="00A617C3">
        <w:rPr>
          <w:rFonts w:ascii="Times" w:hAnsi="Times"/>
          <w:lang w:val="fr-FR"/>
        </w:rPr>
        <w:t>baik</w:t>
      </w:r>
      <w:proofErr w:type="spellEnd"/>
      <w:r w:rsidRPr="00A617C3">
        <w:rPr>
          <w:rFonts w:ascii="Times" w:hAnsi="Times"/>
          <w:lang w:val="fr-FR"/>
        </w:rPr>
        <w:t xml:space="preserve"> di </w:t>
      </w:r>
      <w:proofErr w:type="spellStart"/>
      <w:r w:rsidRPr="00A617C3">
        <w:rPr>
          <w:rFonts w:ascii="Times" w:hAnsi="Times"/>
          <w:lang w:val="fr-FR"/>
        </w:rPr>
        <w:t>dalam</w:t>
      </w:r>
      <w:proofErr w:type="spellEnd"/>
      <w:r w:rsidRPr="00A617C3">
        <w:rPr>
          <w:rFonts w:ascii="Times" w:hAnsi="Times"/>
          <w:lang w:val="fr-FR"/>
        </w:rPr>
        <w:t xml:space="preserve">, </w:t>
      </w:r>
      <w:proofErr w:type="spellStart"/>
      <w:r w:rsidRPr="00A617C3">
        <w:rPr>
          <w:rFonts w:ascii="Times" w:hAnsi="Times"/>
          <w:lang w:val="fr-FR"/>
        </w:rPr>
        <w:t>maupun</w:t>
      </w:r>
      <w:proofErr w:type="spellEnd"/>
      <w:r w:rsidRPr="00A617C3">
        <w:rPr>
          <w:rFonts w:ascii="Times" w:hAnsi="Times"/>
          <w:lang w:val="fr-FR"/>
        </w:rPr>
        <w:t xml:space="preserve"> </w:t>
      </w:r>
      <w:proofErr w:type="spellStart"/>
      <w:r w:rsidRPr="00A617C3">
        <w:rPr>
          <w:rFonts w:ascii="Times" w:hAnsi="Times"/>
          <w:lang w:val="fr-FR"/>
        </w:rPr>
        <w:t>luar</w:t>
      </w:r>
      <w:proofErr w:type="spellEnd"/>
      <w:r w:rsidRPr="00A617C3">
        <w:rPr>
          <w:rFonts w:ascii="Times" w:hAnsi="Times"/>
          <w:lang w:val="fr-FR"/>
        </w:rPr>
        <w:t xml:space="preserve"> </w:t>
      </w:r>
      <w:proofErr w:type="spellStart"/>
      <w:r w:rsidRPr="00A617C3">
        <w:rPr>
          <w:rFonts w:ascii="Times" w:hAnsi="Times"/>
          <w:lang w:val="fr-FR"/>
        </w:rPr>
        <w:t>negeri</w:t>
      </w:r>
      <w:proofErr w:type="spellEnd"/>
      <w:r w:rsidRPr="00A617C3">
        <w:rPr>
          <w:rFonts w:ascii="Times" w:hAnsi="Times"/>
          <w:lang w:val="fr-FR"/>
        </w:rPr>
        <w:t xml:space="preserve">, dan (2) </w:t>
      </w:r>
      <w:proofErr w:type="spellStart"/>
      <w:r w:rsidRPr="00A617C3">
        <w:rPr>
          <w:rFonts w:ascii="Times" w:hAnsi="Times"/>
          <w:lang w:val="fr-FR"/>
        </w:rPr>
        <w:t>masyarakat</w:t>
      </w:r>
      <w:proofErr w:type="spellEnd"/>
      <w:r w:rsidRPr="00A617C3">
        <w:rPr>
          <w:rFonts w:ascii="Times" w:hAnsi="Times"/>
          <w:lang w:val="fr-FR"/>
        </w:rPr>
        <w:t xml:space="preserve"> </w:t>
      </w:r>
      <w:proofErr w:type="spellStart"/>
      <w:r w:rsidRPr="00A617C3">
        <w:rPr>
          <w:rFonts w:ascii="Times" w:hAnsi="Times"/>
          <w:lang w:val="fr-FR"/>
        </w:rPr>
        <w:t>umum</w:t>
      </w:r>
      <w:proofErr w:type="spellEnd"/>
      <w:r w:rsidRPr="00A617C3">
        <w:rPr>
          <w:rFonts w:ascii="Times" w:hAnsi="Times"/>
          <w:lang w:val="fr-FR"/>
        </w:rPr>
        <w:t xml:space="preserve">. </w:t>
      </w:r>
      <w:proofErr w:type="spellStart"/>
      <w:r w:rsidRPr="00A617C3">
        <w:rPr>
          <w:rFonts w:ascii="Times" w:hAnsi="Times"/>
          <w:lang w:val="fr-FR"/>
        </w:rPr>
        <w:t>Kelompok</w:t>
      </w:r>
      <w:proofErr w:type="spellEnd"/>
      <w:r w:rsidRPr="00A617C3">
        <w:rPr>
          <w:rFonts w:ascii="Times" w:hAnsi="Times"/>
          <w:lang w:val="fr-FR"/>
        </w:rPr>
        <w:t xml:space="preserve"> </w:t>
      </w:r>
      <w:proofErr w:type="spellStart"/>
      <w:r w:rsidRPr="00A617C3">
        <w:rPr>
          <w:rFonts w:ascii="Times" w:hAnsi="Times"/>
          <w:lang w:val="fr-FR"/>
        </w:rPr>
        <w:t>satu</w:t>
      </w:r>
      <w:proofErr w:type="spellEnd"/>
      <w:r w:rsidRPr="00A617C3">
        <w:rPr>
          <w:rFonts w:ascii="Times" w:hAnsi="Times"/>
          <w:lang w:val="fr-FR"/>
        </w:rPr>
        <w:t xml:space="preserve"> </w:t>
      </w:r>
      <w:proofErr w:type="spellStart"/>
      <w:r w:rsidRPr="00A617C3">
        <w:rPr>
          <w:rFonts w:ascii="Times" w:hAnsi="Times"/>
          <w:lang w:val="fr-FR"/>
        </w:rPr>
        <w:t>ini</w:t>
      </w:r>
      <w:proofErr w:type="spellEnd"/>
      <w:r w:rsidRPr="00A617C3">
        <w:rPr>
          <w:rFonts w:ascii="Times" w:hAnsi="Times"/>
          <w:lang w:val="fr-FR"/>
        </w:rPr>
        <w:t xml:space="preserve"> </w:t>
      </w:r>
      <w:proofErr w:type="spellStart"/>
      <w:r w:rsidRPr="00A617C3">
        <w:rPr>
          <w:rFonts w:ascii="Times" w:hAnsi="Times"/>
          <w:lang w:val="fr-FR"/>
        </w:rPr>
        <w:t>memfokuskan</w:t>
      </w:r>
      <w:proofErr w:type="spellEnd"/>
      <w:r w:rsidRPr="00A617C3">
        <w:rPr>
          <w:rFonts w:ascii="Times" w:hAnsi="Times"/>
          <w:lang w:val="fr-FR"/>
        </w:rPr>
        <w:t xml:space="preserve"> </w:t>
      </w:r>
      <w:proofErr w:type="spellStart"/>
      <w:r w:rsidRPr="00A617C3">
        <w:rPr>
          <w:rFonts w:ascii="Times" w:hAnsi="Times"/>
          <w:lang w:val="fr-FR"/>
        </w:rPr>
        <w:t>persebaran</w:t>
      </w:r>
      <w:proofErr w:type="spellEnd"/>
      <w:r w:rsidRPr="00A617C3">
        <w:rPr>
          <w:rFonts w:ascii="Times" w:hAnsi="Times"/>
          <w:lang w:val="fr-FR"/>
        </w:rPr>
        <w:t xml:space="preserve"> dan </w:t>
      </w:r>
      <w:proofErr w:type="spellStart"/>
      <w:r w:rsidRPr="00A617C3">
        <w:rPr>
          <w:rFonts w:ascii="Times" w:hAnsi="Times"/>
          <w:lang w:val="fr-FR"/>
        </w:rPr>
        <w:t>penggunaan</w:t>
      </w:r>
      <w:proofErr w:type="spellEnd"/>
      <w:r w:rsidRPr="00A617C3">
        <w:rPr>
          <w:rFonts w:ascii="Times" w:hAnsi="Times"/>
          <w:lang w:val="fr-FR"/>
        </w:rPr>
        <w:t xml:space="preserve"> (</w:t>
      </w:r>
      <w:proofErr w:type="spellStart"/>
      <w:r w:rsidRPr="00A617C3">
        <w:rPr>
          <w:rFonts w:ascii="Times" w:hAnsi="Times"/>
          <w:lang w:val="fr-FR"/>
        </w:rPr>
        <w:t>konsumsi</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Indonesia</w:t>
      </w:r>
      <w:proofErr w:type="spellEnd"/>
      <w:r w:rsidRPr="00A617C3">
        <w:rPr>
          <w:rFonts w:ascii="Times" w:hAnsi="Times"/>
          <w:lang w:val="fr-FR"/>
        </w:rPr>
        <w:t xml:space="preserve"> </w:t>
      </w:r>
      <w:proofErr w:type="spellStart"/>
      <w:r w:rsidRPr="00A617C3">
        <w:rPr>
          <w:rFonts w:ascii="Times" w:hAnsi="Times"/>
          <w:lang w:val="fr-FR"/>
        </w:rPr>
        <w:t>ke</w:t>
      </w:r>
      <w:proofErr w:type="spellEnd"/>
      <w:r w:rsidRPr="00A617C3">
        <w:rPr>
          <w:rFonts w:ascii="Times" w:hAnsi="Times"/>
          <w:lang w:val="fr-FR"/>
        </w:rPr>
        <w:t xml:space="preserve"> </w:t>
      </w:r>
      <w:proofErr w:type="spellStart"/>
      <w:r w:rsidRPr="00A617C3">
        <w:rPr>
          <w:rFonts w:ascii="Times" w:hAnsi="Times"/>
          <w:lang w:val="fr-FR"/>
        </w:rPr>
        <w:t>level</w:t>
      </w:r>
      <w:proofErr w:type="spellEnd"/>
      <w:r w:rsidRPr="00A617C3">
        <w:rPr>
          <w:rFonts w:ascii="Times" w:hAnsi="Times"/>
          <w:lang w:val="fr-FR"/>
        </w:rPr>
        <w:t xml:space="preserve"> </w:t>
      </w:r>
      <w:proofErr w:type="spellStart"/>
      <w:r w:rsidRPr="00A617C3">
        <w:rPr>
          <w:rFonts w:ascii="Times" w:hAnsi="Times"/>
          <w:lang w:val="fr-FR"/>
        </w:rPr>
        <w:t>internasional</w:t>
      </w:r>
      <w:proofErr w:type="spellEnd"/>
      <w:r w:rsidRPr="00A617C3">
        <w:rPr>
          <w:rFonts w:ascii="Times" w:hAnsi="Times"/>
          <w:lang w:val="fr-FR"/>
        </w:rPr>
        <w:t xml:space="preserve">, </w:t>
      </w:r>
      <w:proofErr w:type="spellStart"/>
      <w:r w:rsidRPr="00A617C3">
        <w:rPr>
          <w:rFonts w:ascii="Times" w:hAnsi="Times"/>
          <w:lang w:val="fr-FR"/>
        </w:rPr>
        <w:t>sementera</w:t>
      </w:r>
      <w:proofErr w:type="spellEnd"/>
      <w:r w:rsidRPr="00A617C3">
        <w:rPr>
          <w:rFonts w:ascii="Times" w:hAnsi="Times"/>
          <w:lang w:val="fr-FR"/>
        </w:rPr>
        <w:t xml:space="preserve"> </w:t>
      </w:r>
      <w:proofErr w:type="spellStart"/>
      <w:r w:rsidRPr="00A617C3">
        <w:rPr>
          <w:rFonts w:ascii="Times" w:hAnsi="Times"/>
          <w:lang w:val="fr-FR"/>
        </w:rPr>
        <w:t>kelompok</w:t>
      </w:r>
      <w:proofErr w:type="spellEnd"/>
      <w:r w:rsidRPr="00A617C3">
        <w:rPr>
          <w:rFonts w:ascii="Times" w:hAnsi="Times"/>
          <w:lang w:val="fr-FR"/>
        </w:rPr>
        <w:t xml:space="preserve"> </w:t>
      </w:r>
      <w:proofErr w:type="spellStart"/>
      <w:r w:rsidRPr="00A617C3">
        <w:rPr>
          <w:rFonts w:ascii="Times" w:hAnsi="Times"/>
          <w:lang w:val="fr-FR"/>
        </w:rPr>
        <w:t>dua</w:t>
      </w:r>
      <w:proofErr w:type="spellEnd"/>
      <w:r w:rsidRPr="00A617C3">
        <w:rPr>
          <w:rFonts w:ascii="Times" w:hAnsi="Times"/>
          <w:lang w:val="fr-FR"/>
        </w:rPr>
        <w:t xml:space="preserve"> </w:t>
      </w:r>
      <w:proofErr w:type="spellStart"/>
      <w:r w:rsidRPr="00A617C3">
        <w:rPr>
          <w:rFonts w:ascii="Times" w:hAnsi="Times"/>
          <w:lang w:val="fr-FR"/>
        </w:rPr>
        <w:t>lebih</w:t>
      </w:r>
      <w:proofErr w:type="spellEnd"/>
      <w:r w:rsidRPr="00A617C3">
        <w:rPr>
          <w:rFonts w:ascii="Times" w:hAnsi="Times"/>
          <w:lang w:val="fr-FR"/>
        </w:rPr>
        <w:t xml:space="preserve"> </w:t>
      </w:r>
      <w:proofErr w:type="spellStart"/>
      <w:r w:rsidRPr="00A617C3">
        <w:rPr>
          <w:rFonts w:ascii="Times" w:hAnsi="Times"/>
          <w:lang w:val="fr-FR"/>
        </w:rPr>
        <w:t>untuk</w:t>
      </w:r>
      <w:proofErr w:type="spellEnd"/>
      <w:r w:rsidRPr="00A617C3">
        <w:rPr>
          <w:rFonts w:ascii="Times" w:hAnsi="Times"/>
          <w:lang w:val="fr-FR"/>
        </w:rPr>
        <w:t xml:space="preserve"> </w:t>
      </w:r>
      <w:proofErr w:type="spellStart"/>
      <w:r w:rsidRPr="00A617C3">
        <w:rPr>
          <w:rFonts w:ascii="Times" w:hAnsi="Times"/>
          <w:lang w:val="fr-FR"/>
        </w:rPr>
        <w:t>membangun</w:t>
      </w:r>
      <w:proofErr w:type="spellEnd"/>
      <w:r w:rsidRPr="00A617C3">
        <w:rPr>
          <w:rFonts w:ascii="Times" w:hAnsi="Times"/>
          <w:lang w:val="fr-FR"/>
        </w:rPr>
        <w:t xml:space="preserve"> </w:t>
      </w:r>
      <w:proofErr w:type="spellStart"/>
      <w:r w:rsidRPr="00A617C3">
        <w:rPr>
          <w:rFonts w:ascii="Times" w:hAnsi="Times"/>
          <w:lang w:val="fr-FR"/>
        </w:rPr>
        <w:t>kesadaran</w:t>
      </w:r>
      <w:proofErr w:type="spellEnd"/>
      <w:r w:rsidRPr="00A617C3">
        <w:rPr>
          <w:rFonts w:ascii="Times" w:hAnsi="Times"/>
          <w:lang w:val="fr-FR"/>
        </w:rPr>
        <w:t xml:space="preserve"> </w:t>
      </w:r>
      <w:proofErr w:type="spellStart"/>
      <w:r w:rsidRPr="00A617C3">
        <w:rPr>
          <w:rFonts w:ascii="Times" w:hAnsi="Times"/>
          <w:lang w:val="fr-FR"/>
        </w:rPr>
        <w:t>bahwa</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Indonesia</w:t>
      </w:r>
      <w:proofErr w:type="spellEnd"/>
      <w:r w:rsidRPr="00A617C3">
        <w:rPr>
          <w:rFonts w:ascii="Times" w:hAnsi="Times"/>
          <w:lang w:val="fr-FR"/>
        </w:rPr>
        <w:t xml:space="preserve"> </w:t>
      </w:r>
      <w:proofErr w:type="spellStart"/>
      <w:r w:rsidRPr="00A617C3">
        <w:rPr>
          <w:rFonts w:ascii="Times" w:hAnsi="Times"/>
          <w:lang w:val="fr-FR"/>
        </w:rPr>
        <w:t>memiliki</w:t>
      </w:r>
      <w:proofErr w:type="spellEnd"/>
      <w:r w:rsidRPr="00A617C3">
        <w:rPr>
          <w:rFonts w:ascii="Times" w:hAnsi="Times"/>
          <w:lang w:val="fr-FR"/>
        </w:rPr>
        <w:t xml:space="preserve"> daya </w:t>
      </w:r>
      <w:proofErr w:type="spellStart"/>
      <w:r w:rsidRPr="00A617C3">
        <w:rPr>
          <w:rFonts w:ascii="Times" w:hAnsi="Times"/>
          <w:lang w:val="fr-FR"/>
        </w:rPr>
        <w:t>tawar</w:t>
      </w:r>
      <w:proofErr w:type="spellEnd"/>
      <w:r w:rsidRPr="00A617C3">
        <w:rPr>
          <w:rFonts w:ascii="Times" w:hAnsi="Times"/>
          <w:lang w:val="fr-FR"/>
        </w:rPr>
        <w:t xml:space="preserve"> (</w:t>
      </w:r>
      <w:proofErr w:type="spellStart"/>
      <w:r w:rsidRPr="00A617C3">
        <w:rPr>
          <w:rFonts w:ascii="Times" w:hAnsi="Times"/>
          <w:i/>
          <w:iCs/>
          <w:lang w:val="fr-FR"/>
        </w:rPr>
        <w:t>bargaining</w:t>
      </w:r>
      <w:proofErr w:type="spellEnd"/>
      <w:r w:rsidRPr="00A617C3">
        <w:rPr>
          <w:rFonts w:ascii="Times" w:hAnsi="Times"/>
          <w:i/>
          <w:iCs/>
          <w:lang w:val="fr-FR"/>
        </w:rPr>
        <w:t xml:space="preserve"> position</w:t>
      </w:r>
      <w:r w:rsidRPr="00A617C3">
        <w:rPr>
          <w:rFonts w:ascii="Times" w:hAnsi="Times"/>
          <w:lang w:val="fr-FR"/>
        </w:rPr>
        <w:t xml:space="preserve">) </w:t>
      </w:r>
      <w:proofErr w:type="spellStart"/>
      <w:r w:rsidRPr="00A617C3">
        <w:rPr>
          <w:rFonts w:ascii="Times" w:hAnsi="Times"/>
          <w:lang w:val="fr-FR"/>
        </w:rPr>
        <w:t>tinggi</w:t>
      </w:r>
      <w:proofErr w:type="spellEnd"/>
      <w:r w:rsidRPr="00A617C3">
        <w:rPr>
          <w:rFonts w:ascii="Times" w:hAnsi="Times"/>
          <w:lang w:val="fr-FR"/>
        </w:rPr>
        <w:t xml:space="preserve"> di </w:t>
      </w:r>
      <w:proofErr w:type="spellStart"/>
      <w:r w:rsidRPr="00A617C3">
        <w:rPr>
          <w:rFonts w:ascii="Times" w:hAnsi="Times"/>
          <w:lang w:val="fr-FR"/>
        </w:rPr>
        <w:t>kancah</w:t>
      </w:r>
      <w:proofErr w:type="spellEnd"/>
      <w:r w:rsidRPr="00A617C3">
        <w:rPr>
          <w:rFonts w:ascii="Times" w:hAnsi="Times"/>
          <w:lang w:val="fr-FR"/>
        </w:rPr>
        <w:t xml:space="preserve"> global. </w:t>
      </w:r>
      <w:proofErr w:type="spellStart"/>
      <w:r w:rsidRPr="00A617C3">
        <w:rPr>
          <w:rFonts w:ascii="Times" w:hAnsi="Times"/>
          <w:lang w:val="fr-FR"/>
        </w:rPr>
        <w:t>Meskipun</w:t>
      </w:r>
      <w:proofErr w:type="spellEnd"/>
      <w:r w:rsidRPr="00A617C3">
        <w:rPr>
          <w:rFonts w:ascii="Times" w:hAnsi="Times"/>
          <w:lang w:val="fr-FR"/>
        </w:rPr>
        <w:t xml:space="preserve"> </w:t>
      </w:r>
      <w:proofErr w:type="spellStart"/>
      <w:r w:rsidRPr="00A617C3">
        <w:rPr>
          <w:rFonts w:ascii="Times" w:hAnsi="Times"/>
          <w:lang w:val="fr-FR"/>
        </w:rPr>
        <w:t>porsi</w:t>
      </w:r>
      <w:proofErr w:type="spellEnd"/>
      <w:r w:rsidRPr="00A617C3">
        <w:rPr>
          <w:rFonts w:ascii="Times" w:hAnsi="Times"/>
          <w:lang w:val="fr-FR"/>
        </w:rPr>
        <w:t xml:space="preserve"> </w:t>
      </w:r>
      <w:proofErr w:type="spellStart"/>
      <w:r w:rsidRPr="00A617C3">
        <w:rPr>
          <w:rFonts w:ascii="Times" w:hAnsi="Times"/>
          <w:lang w:val="fr-FR"/>
        </w:rPr>
        <w:t>perhatian</w:t>
      </w:r>
      <w:proofErr w:type="spellEnd"/>
      <w:r w:rsidRPr="00A617C3">
        <w:rPr>
          <w:rFonts w:ascii="Times" w:hAnsi="Times"/>
          <w:lang w:val="fr-FR"/>
        </w:rPr>
        <w:t xml:space="preserve"> </w:t>
      </w:r>
      <w:proofErr w:type="spellStart"/>
      <w:r w:rsidRPr="00A617C3">
        <w:rPr>
          <w:rFonts w:ascii="Times" w:hAnsi="Times"/>
          <w:lang w:val="fr-FR"/>
        </w:rPr>
        <w:t>lebih</w:t>
      </w:r>
      <w:proofErr w:type="spellEnd"/>
      <w:r w:rsidRPr="00A617C3">
        <w:rPr>
          <w:rFonts w:ascii="Times" w:hAnsi="Times"/>
          <w:lang w:val="fr-FR"/>
        </w:rPr>
        <w:t xml:space="preserve"> </w:t>
      </w:r>
      <w:proofErr w:type="spellStart"/>
      <w:r w:rsidRPr="00A617C3">
        <w:rPr>
          <w:rFonts w:ascii="Times" w:hAnsi="Times"/>
          <w:lang w:val="fr-FR"/>
        </w:rPr>
        <w:t>dominan</w:t>
      </w:r>
      <w:proofErr w:type="spellEnd"/>
      <w:r w:rsidRPr="00A617C3">
        <w:rPr>
          <w:rFonts w:ascii="Times" w:hAnsi="Times"/>
          <w:lang w:val="fr-FR"/>
        </w:rPr>
        <w:t xml:space="preserve"> </w:t>
      </w:r>
      <w:proofErr w:type="spellStart"/>
      <w:r w:rsidRPr="00A617C3">
        <w:rPr>
          <w:rFonts w:ascii="Times" w:hAnsi="Times"/>
          <w:lang w:val="fr-FR"/>
        </w:rPr>
        <w:t>terhadap</w:t>
      </w:r>
      <w:proofErr w:type="spellEnd"/>
      <w:r w:rsidRPr="00A617C3">
        <w:rPr>
          <w:rFonts w:ascii="Times" w:hAnsi="Times"/>
          <w:lang w:val="fr-FR"/>
        </w:rPr>
        <w:t xml:space="preserve"> </w:t>
      </w:r>
      <w:proofErr w:type="spellStart"/>
      <w:r w:rsidRPr="00A617C3">
        <w:rPr>
          <w:rFonts w:ascii="Times" w:hAnsi="Times"/>
          <w:lang w:val="fr-FR"/>
        </w:rPr>
        <w:t>kelompok</w:t>
      </w:r>
      <w:proofErr w:type="spellEnd"/>
      <w:r w:rsidRPr="00A617C3">
        <w:rPr>
          <w:rFonts w:ascii="Times" w:hAnsi="Times"/>
          <w:lang w:val="fr-FR"/>
        </w:rPr>
        <w:t xml:space="preserve"> </w:t>
      </w:r>
      <w:proofErr w:type="spellStart"/>
      <w:r w:rsidRPr="00A617C3">
        <w:rPr>
          <w:rFonts w:ascii="Times" w:hAnsi="Times"/>
          <w:lang w:val="fr-FR"/>
        </w:rPr>
        <w:t>satu</w:t>
      </w:r>
      <w:proofErr w:type="spellEnd"/>
      <w:r w:rsidRPr="00A617C3">
        <w:rPr>
          <w:rFonts w:ascii="Times" w:hAnsi="Times"/>
          <w:lang w:val="fr-FR"/>
        </w:rPr>
        <w:t xml:space="preserve">, dari </w:t>
      </w:r>
      <w:proofErr w:type="spellStart"/>
      <w:r w:rsidRPr="00A617C3">
        <w:rPr>
          <w:rFonts w:ascii="Times" w:hAnsi="Times"/>
          <w:lang w:val="fr-FR"/>
        </w:rPr>
        <w:t>aspek</w:t>
      </w:r>
      <w:proofErr w:type="spellEnd"/>
      <w:r w:rsidRPr="00A617C3">
        <w:rPr>
          <w:rFonts w:ascii="Times" w:hAnsi="Times"/>
          <w:lang w:val="fr-FR"/>
        </w:rPr>
        <w:t xml:space="preserve"> </w:t>
      </w:r>
      <w:proofErr w:type="spellStart"/>
      <w:r w:rsidRPr="00A617C3">
        <w:rPr>
          <w:rFonts w:ascii="Times" w:hAnsi="Times"/>
          <w:lang w:val="fr-FR"/>
        </w:rPr>
        <w:t>konsumsi</w:t>
      </w:r>
      <w:proofErr w:type="spellEnd"/>
      <w:r w:rsidRPr="00A617C3">
        <w:rPr>
          <w:rFonts w:ascii="Times" w:hAnsi="Times"/>
          <w:lang w:val="fr-FR"/>
        </w:rPr>
        <w:t xml:space="preserve"> </w:t>
      </w:r>
      <w:proofErr w:type="spellStart"/>
      <w:r w:rsidRPr="00A617C3">
        <w:rPr>
          <w:rFonts w:ascii="Times" w:hAnsi="Times"/>
          <w:lang w:val="fr-FR"/>
        </w:rPr>
        <w:t>Badan</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ingin</w:t>
      </w:r>
      <w:proofErr w:type="spellEnd"/>
      <w:r w:rsidRPr="00A617C3">
        <w:rPr>
          <w:rFonts w:ascii="Times" w:hAnsi="Times"/>
          <w:lang w:val="fr-FR"/>
        </w:rPr>
        <w:t xml:space="preserve"> </w:t>
      </w:r>
      <w:proofErr w:type="spellStart"/>
      <w:r w:rsidRPr="00A617C3">
        <w:rPr>
          <w:rFonts w:ascii="Times" w:hAnsi="Times"/>
          <w:lang w:val="fr-FR"/>
        </w:rPr>
        <w:t>menunjukkan</w:t>
      </w:r>
      <w:proofErr w:type="spellEnd"/>
      <w:r w:rsidRPr="00A617C3">
        <w:rPr>
          <w:rFonts w:ascii="Times" w:hAnsi="Times"/>
          <w:lang w:val="fr-FR"/>
        </w:rPr>
        <w:t xml:space="preserve"> </w:t>
      </w:r>
      <w:proofErr w:type="spellStart"/>
      <w:r w:rsidRPr="00A617C3">
        <w:rPr>
          <w:rFonts w:ascii="Times" w:hAnsi="Times"/>
          <w:lang w:val="fr-FR"/>
        </w:rPr>
        <w:t>bahwa</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Indonesia</w:t>
      </w:r>
      <w:proofErr w:type="spellEnd"/>
      <w:r w:rsidRPr="00A617C3">
        <w:rPr>
          <w:rFonts w:ascii="Times" w:hAnsi="Times"/>
          <w:lang w:val="fr-FR"/>
        </w:rPr>
        <w:t xml:space="preserve"> </w:t>
      </w:r>
      <w:proofErr w:type="spellStart"/>
      <w:r w:rsidRPr="00A617C3">
        <w:rPr>
          <w:rFonts w:ascii="Times" w:hAnsi="Times"/>
          <w:lang w:val="fr-FR"/>
        </w:rPr>
        <w:t>sebagai</w:t>
      </w:r>
      <w:proofErr w:type="spellEnd"/>
      <w:r w:rsidRPr="00A617C3">
        <w:rPr>
          <w:rFonts w:ascii="Times" w:hAnsi="Times"/>
          <w:lang w:val="fr-FR"/>
        </w:rPr>
        <w:t xml:space="preserve"> </w:t>
      </w:r>
      <w:r w:rsidRPr="00A617C3">
        <w:rPr>
          <w:rFonts w:ascii="Times" w:hAnsi="Times"/>
          <w:i/>
          <w:iCs/>
          <w:lang w:val="fr-FR"/>
        </w:rPr>
        <w:t>soft power</w:t>
      </w:r>
      <w:r w:rsidRPr="00A617C3">
        <w:rPr>
          <w:rFonts w:ascii="Times" w:hAnsi="Times"/>
          <w:lang w:val="fr-FR"/>
        </w:rPr>
        <w:t xml:space="preserve"> </w:t>
      </w:r>
      <w:proofErr w:type="spellStart"/>
      <w:r w:rsidRPr="00A617C3">
        <w:rPr>
          <w:rFonts w:ascii="Times" w:hAnsi="Times"/>
          <w:lang w:val="fr-FR"/>
        </w:rPr>
        <w:t>kebangsaan</w:t>
      </w:r>
      <w:proofErr w:type="spellEnd"/>
      <w:r w:rsidRPr="00A617C3">
        <w:rPr>
          <w:rFonts w:ascii="Times" w:hAnsi="Times"/>
          <w:lang w:val="fr-FR"/>
        </w:rPr>
        <w:t xml:space="preserve"> dan  </w:t>
      </w:r>
      <w:proofErr w:type="spellStart"/>
      <w:r w:rsidRPr="00A617C3">
        <w:rPr>
          <w:rFonts w:ascii="Times" w:hAnsi="Times"/>
          <w:lang w:val="fr-FR"/>
        </w:rPr>
        <w:t>simbol</w:t>
      </w:r>
      <w:proofErr w:type="spellEnd"/>
      <w:r w:rsidRPr="00A617C3">
        <w:rPr>
          <w:rFonts w:ascii="Times" w:hAnsi="Times"/>
          <w:lang w:val="fr-FR"/>
        </w:rPr>
        <w:t xml:space="preserve"> </w:t>
      </w:r>
      <w:proofErr w:type="spellStart"/>
      <w:r w:rsidRPr="00A617C3">
        <w:rPr>
          <w:rFonts w:ascii="Times" w:hAnsi="Times"/>
          <w:lang w:val="fr-FR"/>
        </w:rPr>
        <w:t>serta</w:t>
      </w:r>
      <w:proofErr w:type="spellEnd"/>
      <w:r w:rsidRPr="00A617C3">
        <w:rPr>
          <w:rFonts w:ascii="Times" w:hAnsi="Times"/>
          <w:lang w:val="fr-FR"/>
        </w:rPr>
        <w:t xml:space="preserve"> </w:t>
      </w:r>
      <w:proofErr w:type="spellStart"/>
      <w:r w:rsidRPr="00A617C3">
        <w:rPr>
          <w:rFonts w:ascii="Times" w:hAnsi="Times"/>
          <w:lang w:val="fr-FR"/>
        </w:rPr>
        <w:t>alat</w:t>
      </w:r>
      <w:proofErr w:type="spellEnd"/>
      <w:r w:rsidRPr="00A617C3">
        <w:rPr>
          <w:rFonts w:ascii="Times" w:hAnsi="Times"/>
          <w:lang w:val="fr-FR"/>
        </w:rPr>
        <w:t xml:space="preserve"> </w:t>
      </w:r>
      <w:proofErr w:type="spellStart"/>
      <w:r w:rsidRPr="00A617C3">
        <w:rPr>
          <w:rFonts w:ascii="Times" w:hAnsi="Times"/>
          <w:lang w:val="fr-FR"/>
        </w:rPr>
        <w:t>diplomasi</w:t>
      </w:r>
      <w:proofErr w:type="spellEnd"/>
      <w:r w:rsidRPr="00A617C3">
        <w:rPr>
          <w:rFonts w:ascii="Times" w:hAnsi="Times"/>
          <w:lang w:val="fr-FR"/>
        </w:rPr>
        <w:t xml:space="preserve"> </w:t>
      </w:r>
      <w:proofErr w:type="spellStart"/>
      <w:r w:rsidRPr="00A617C3">
        <w:rPr>
          <w:rFonts w:ascii="Times" w:hAnsi="Times"/>
          <w:lang w:val="fr-FR"/>
        </w:rPr>
        <w:t>negara</w:t>
      </w:r>
      <w:proofErr w:type="spellEnd"/>
      <w:r w:rsidRPr="00A617C3">
        <w:rPr>
          <w:rFonts w:ascii="Times" w:hAnsi="Times"/>
          <w:lang w:val="fr-FR"/>
        </w:rPr>
        <w:t xml:space="preserve"> di </w:t>
      </w:r>
      <w:proofErr w:type="spellStart"/>
      <w:r w:rsidRPr="00A617C3">
        <w:rPr>
          <w:rFonts w:ascii="Times" w:hAnsi="Times"/>
          <w:lang w:val="fr-FR"/>
        </w:rPr>
        <w:t>ranah</w:t>
      </w:r>
      <w:proofErr w:type="spellEnd"/>
      <w:r w:rsidRPr="00A617C3">
        <w:rPr>
          <w:rFonts w:ascii="Times" w:hAnsi="Times"/>
          <w:lang w:val="fr-FR"/>
        </w:rPr>
        <w:t xml:space="preserve"> </w:t>
      </w:r>
      <w:proofErr w:type="spellStart"/>
      <w:r w:rsidRPr="00A617C3">
        <w:rPr>
          <w:rFonts w:ascii="Times" w:hAnsi="Times"/>
          <w:lang w:val="fr-FR"/>
        </w:rPr>
        <w:t>internasional</w:t>
      </w:r>
      <w:proofErr w:type="spellEnd"/>
      <w:r w:rsidRPr="00A617C3">
        <w:rPr>
          <w:rFonts w:ascii="Times" w:hAnsi="Times"/>
          <w:lang w:val="fr-FR"/>
        </w:rPr>
        <w:t>.</w:t>
      </w:r>
      <w:r w:rsidR="00442A43" w:rsidRPr="00A617C3">
        <w:rPr>
          <w:rFonts w:ascii="Times" w:hAnsi="Times"/>
          <w:lang w:val="fr-FR"/>
        </w:rPr>
        <w:t xml:space="preserve"> </w:t>
      </w:r>
      <w:proofErr w:type="spellStart"/>
      <w:r w:rsidRPr="00A617C3">
        <w:rPr>
          <w:rFonts w:ascii="Times" w:hAnsi="Times"/>
          <w:lang w:val="fr-FR"/>
        </w:rPr>
        <w:t>Difusi</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melalui</w:t>
      </w:r>
      <w:proofErr w:type="spellEnd"/>
      <w:r w:rsidRPr="00A617C3">
        <w:rPr>
          <w:rFonts w:ascii="Times" w:hAnsi="Times"/>
          <w:lang w:val="fr-FR"/>
        </w:rPr>
        <w:t xml:space="preserve"> </w:t>
      </w:r>
      <w:proofErr w:type="spellStart"/>
      <w:r w:rsidRPr="00A617C3">
        <w:rPr>
          <w:rFonts w:ascii="Times" w:hAnsi="Times"/>
          <w:lang w:val="fr-FR"/>
        </w:rPr>
        <w:t>fitur-fitur</w:t>
      </w:r>
      <w:proofErr w:type="spellEnd"/>
      <w:r w:rsidRPr="00A617C3">
        <w:rPr>
          <w:rFonts w:ascii="Times" w:hAnsi="Times"/>
          <w:lang w:val="fr-FR"/>
        </w:rPr>
        <w:t xml:space="preserve"> </w:t>
      </w:r>
      <w:proofErr w:type="spellStart"/>
      <w:r w:rsidRPr="00A617C3">
        <w:rPr>
          <w:rFonts w:ascii="Times" w:hAnsi="Times"/>
          <w:lang w:val="fr-FR"/>
        </w:rPr>
        <w:t>tersebut</w:t>
      </w:r>
      <w:proofErr w:type="spellEnd"/>
      <w:r w:rsidRPr="00A617C3">
        <w:rPr>
          <w:rFonts w:ascii="Times" w:hAnsi="Times"/>
          <w:lang w:val="fr-FR"/>
        </w:rPr>
        <w:t xml:space="preserve"> </w:t>
      </w:r>
      <w:proofErr w:type="spellStart"/>
      <w:r w:rsidRPr="00A617C3">
        <w:rPr>
          <w:rFonts w:ascii="Times" w:hAnsi="Times"/>
          <w:lang w:val="fr-FR"/>
        </w:rPr>
        <w:t>pun</w:t>
      </w:r>
      <w:proofErr w:type="spellEnd"/>
      <w:r w:rsidRPr="00A617C3">
        <w:rPr>
          <w:rFonts w:ascii="Times" w:hAnsi="Times"/>
          <w:lang w:val="fr-FR"/>
        </w:rPr>
        <w:t xml:space="preserve"> </w:t>
      </w:r>
      <w:proofErr w:type="spellStart"/>
      <w:r w:rsidRPr="00A617C3">
        <w:rPr>
          <w:rFonts w:ascii="Times" w:hAnsi="Times"/>
          <w:lang w:val="fr-FR"/>
        </w:rPr>
        <w:t>memudahkan</w:t>
      </w:r>
      <w:proofErr w:type="spellEnd"/>
      <w:r w:rsidRPr="00A617C3">
        <w:rPr>
          <w:rFonts w:ascii="Times" w:hAnsi="Times"/>
          <w:lang w:val="fr-FR"/>
        </w:rPr>
        <w:t xml:space="preserve"> </w:t>
      </w:r>
      <w:proofErr w:type="spellStart"/>
      <w:r w:rsidRPr="00A617C3">
        <w:rPr>
          <w:rFonts w:ascii="Times" w:hAnsi="Times"/>
          <w:lang w:val="fr-FR"/>
        </w:rPr>
        <w:t>akses</w:t>
      </w:r>
      <w:proofErr w:type="spellEnd"/>
      <w:r w:rsidRPr="00A617C3">
        <w:rPr>
          <w:rFonts w:ascii="Times" w:hAnsi="Times"/>
          <w:lang w:val="fr-FR"/>
        </w:rPr>
        <w:t xml:space="preserve"> dan </w:t>
      </w:r>
      <w:proofErr w:type="spellStart"/>
      <w:r w:rsidRPr="00A617C3">
        <w:rPr>
          <w:rFonts w:ascii="Times" w:hAnsi="Times"/>
          <w:lang w:val="fr-FR"/>
        </w:rPr>
        <w:t>penggunaan</w:t>
      </w:r>
      <w:proofErr w:type="spellEnd"/>
      <w:r w:rsidRPr="00A617C3">
        <w:rPr>
          <w:rFonts w:ascii="Times" w:hAnsi="Times"/>
          <w:lang w:val="fr-FR"/>
        </w:rPr>
        <w:t xml:space="preserve"> </w:t>
      </w:r>
      <w:proofErr w:type="spellStart"/>
      <w:r w:rsidRPr="00A617C3">
        <w:rPr>
          <w:rFonts w:ascii="Times" w:hAnsi="Times"/>
          <w:lang w:val="fr-FR"/>
        </w:rPr>
        <w:t>bahasa</w:t>
      </w:r>
      <w:proofErr w:type="spellEnd"/>
      <w:r w:rsidRPr="00A617C3">
        <w:rPr>
          <w:rFonts w:ascii="Times" w:hAnsi="Times"/>
          <w:lang w:val="fr-FR"/>
        </w:rPr>
        <w:t xml:space="preserve"> </w:t>
      </w:r>
      <w:proofErr w:type="spellStart"/>
      <w:r w:rsidRPr="00A617C3">
        <w:rPr>
          <w:rFonts w:ascii="Times" w:hAnsi="Times"/>
          <w:lang w:val="fr-FR"/>
        </w:rPr>
        <w:t>Indonesia</w:t>
      </w:r>
      <w:proofErr w:type="spellEnd"/>
      <w:r w:rsidRPr="00A617C3">
        <w:rPr>
          <w:rFonts w:ascii="Times" w:hAnsi="Times"/>
          <w:lang w:val="fr-FR"/>
        </w:rPr>
        <w:t xml:space="preserve"> di </w:t>
      </w:r>
      <w:proofErr w:type="spellStart"/>
      <w:r w:rsidR="00086199" w:rsidRPr="00A617C3">
        <w:rPr>
          <w:rFonts w:ascii="Times" w:hAnsi="Times"/>
          <w:lang w:val="fr-FR"/>
        </w:rPr>
        <w:t>t</w:t>
      </w:r>
      <w:r w:rsidRPr="00A617C3">
        <w:rPr>
          <w:rFonts w:ascii="Times" w:hAnsi="Times"/>
          <w:lang w:val="fr-FR"/>
        </w:rPr>
        <w:t>ingkat</w:t>
      </w:r>
      <w:proofErr w:type="spellEnd"/>
      <w:r w:rsidRPr="00A617C3">
        <w:rPr>
          <w:rFonts w:ascii="Times" w:hAnsi="Times"/>
          <w:lang w:val="fr-FR"/>
        </w:rPr>
        <w:t xml:space="preserve"> global </w:t>
      </w:r>
      <w:proofErr w:type="spellStart"/>
      <w:r w:rsidRPr="00A617C3">
        <w:rPr>
          <w:rFonts w:ascii="Times" w:hAnsi="Times"/>
          <w:lang w:val="fr-FR"/>
        </w:rPr>
        <w:t>pada</w:t>
      </w:r>
      <w:proofErr w:type="spellEnd"/>
      <w:r w:rsidRPr="00A617C3">
        <w:rPr>
          <w:rFonts w:ascii="Times" w:hAnsi="Times"/>
          <w:lang w:val="fr-FR"/>
        </w:rPr>
        <w:t xml:space="preserve"> </w:t>
      </w:r>
      <w:proofErr w:type="spellStart"/>
      <w:r w:rsidRPr="00A617C3">
        <w:rPr>
          <w:rFonts w:ascii="Times" w:hAnsi="Times"/>
          <w:lang w:val="fr-FR"/>
        </w:rPr>
        <w:t>era</w:t>
      </w:r>
      <w:proofErr w:type="spellEnd"/>
      <w:r w:rsidRPr="00A617C3">
        <w:rPr>
          <w:rFonts w:ascii="Times" w:hAnsi="Times"/>
          <w:lang w:val="fr-FR"/>
        </w:rPr>
        <w:t xml:space="preserve"> digital </w:t>
      </w:r>
      <w:proofErr w:type="spellStart"/>
      <w:r w:rsidRPr="00A617C3">
        <w:rPr>
          <w:rFonts w:ascii="Times" w:hAnsi="Times"/>
          <w:lang w:val="fr-FR"/>
        </w:rPr>
        <w:t>ini</w:t>
      </w:r>
      <w:proofErr w:type="spellEnd"/>
      <w:r w:rsidRPr="00A617C3">
        <w:rPr>
          <w:rFonts w:ascii="Times" w:hAnsi="Times"/>
          <w:lang w:val="fr-FR"/>
        </w:rPr>
        <w:t xml:space="preserve">. </w:t>
      </w:r>
    </w:p>
    <w:p w14:paraId="59DC89B4" w14:textId="77777777" w:rsidR="00093A57" w:rsidRPr="00A617C3" w:rsidRDefault="00093A57" w:rsidP="007258D2">
      <w:pPr>
        <w:spacing w:line="360" w:lineRule="auto"/>
        <w:jc w:val="both"/>
        <w:rPr>
          <w:rFonts w:ascii="Times" w:hAnsi="Times"/>
          <w:lang w:val="fr-FR"/>
        </w:rPr>
      </w:pPr>
      <w:r w:rsidRPr="00A617C3">
        <w:rPr>
          <w:rFonts w:ascii="Times" w:hAnsi="Times"/>
          <w:lang w:val="fr-FR"/>
        </w:rPr>
        <w:t>3.</w:t>
      </w:r>
      <w:r w:rsidR="00A66D41" w:rsidRPr="00A617C3">
        <w:rPr>
          <w:rFonts w:ascii="Times" w:hAnsi="Times"/>
          <w:lang w:val="fr-FR"/>
        </w:rPr>
        <w:t xml:space="preserve"> </w:t>
      </w:r>
      <w:proofErr w:type="spellStart"/>
      <w:r w:rsidRPr="00A617C3">
        <w:rPr>
          <w:rFonts w:ascii="Times" w:hAnsi="Times"/>
          <w:lang w:val="fr-FR"/>
        </w:rPr>
        <w:t>Analisis</w:t>
      </w:r>
      <w:proofErr w:type="spellEnd"/>
      <w:r w:rsidRPr="00A617C3">
        <w:rPr>
          <w:rFonts w:ascii="Times" w:hAnsi="Times"/>
          <w:lang w:val="fr-FR"/>
        </w:rPr>
        <w:t xml:space="preserve"> </w:t>
      </w:r>
      <w:proofErr w:type="spellStart"/>
      <w:r w:rsidRPr="00A617C3">
        <w:rPr>
          <w:rFonts w:ascii="Times" w:hAnsi="Times"/>
          <w:lang w:val="fr-FR"/>
        </w:rPr>
        <w:t>Sosial</w:t>
      </w:r>
      <w:proofErr w:type="spellEnd"/>
      <w:r w:rsidRPr="00A617C3">
        <w:rPr>
          <w:rFonts w:ascii="Times" w:hAnsi="Times"/>
          <w:lang w:val="fr-FR"/>
        </w:rPr>
        <w:t xml:space="preserve"> (Makro-</w:t>
      </w:r>
      <w:proofErr w:type="spellStart"/>
      <w:r w:rsidRPr="00A617C3">
        <w:rPr>
          <w:rFonts w:ascii="Times" w:hAnsi="Times"/>
          <w:lang w:val="fr-FR"/>
        </w:rPr>
        <w:t>Eksplanasi</w:t>
      </w:r>
      <w:proofErr w:type="spellEnd"/>
      <w:r w:rsidRPr="00A617C3">
        <w:rPr>
          <w:rFonts w:ascii="Times" w:hAnsi="Times"/>
          <w:lang w:val="fr-FR"/>
        </w:rPr>
        <w:t>)</w:t>
      </w:r>
    </w:p>
    <w:p w14:paraId="7C9B9B39" w14:textId="77777777" w:rsidR="00093A57" w:rsidRPr="00A617C3" w:rsidRDefault="00093A57" w:rsidP="007258D2">
      <w:pPr>
        <w:spacing w:line="360" w:lineRule="auto"/>
        <w:jc w:val="both"/>
        <w:rPr>
          <w:rFonts w:ascii="Times" w:hAnsi="Times"/>
          <w:lang w:val="fr-FR"/>
        </w:rPr>
      </w:pPr>
      <w:proofErr w:type="spellStart"/>
      <w:r w:rsidRPr="00A617C3">
        <w:rPr>
          <w:rFonts w:ascii="Times" w:hAnsi="Times"/>
          <w:lang w:val="fr-FR"/>
        </w:rPr>
        <w:t>Konten</w:t>
      </w:r>
      <w:proofErr w:type="spellEnd"/>
      <w:r w:rsidRPr="00A617C3">
        <w:rPr>
          <w:rFonts w:ascii="Times" w:hAnsi="Times"/>
          <w:lang w:val="fr-FR"/>
        </w:rPr>
        <w:t xml:space="preserve"> BIPA </w:t>
      </w:r>
      <w:proofErr w:type="spellStart"/>
      <w:r w:rsidRPr="00A617C3">
        <w:rPr>
          <w:rFonts w:ascii="Times" w:hAnsi="Times"/>
          <w:lang w:val="fr-FR"/>
        </w:rPr>
        <w:t>beserta</w:t>
      </w:r>
      <w:proofErr w:type="spellEnd"/>
      <w:r w:rsidRPr="00A617C3">
        <w:rPr>
          <w:rFonts w:ascii="Times" w:hAnsi="Times"/>
          <w:lang w:val="fr-FR"/>
        </w:rPr>
        <w:t xml:space="preserve"> </w:t>
      </w:r>
      <w:proofErr w:type="spellStart"/>
      <w:r w:rsidRPr="00A617C3">
        <w:rPr>
          <w:rFonts w:ascii="Times" w:hAnsi="Times"/>
          <w:lang w:val="fr-FR"/>
        </w:rPr>
        <w:t>fitur-fitur</w:t>
      </w:r>
      <w:proofErr w:type="spellEnd"/>
      <w:r w:rsidRPr="00A617C3">
        <w:rPr>
          <w:rFonts w:ascii="Times" w:hAnsi="Times"/>
          <w:lang w:val="fr-FR"/>
        </w:rPr>
        <w:t xml:space="preserve"> </w:t>
      </w:r>
      <w:proofErr w:type="spellStart"/>
      <w:r w:rsidRPr="00A617C3">
        <w:rPr>
          <w:rFonts w:ascii="Times" w:hAnsi="Times"/>
          <w:lang w:val="fr-FR"/>
        </w:rPr>
        <w:t>itu</w:t>
      </w:r>
      <w:proofErr w:type="spellEnd"/>
      <w:r w:rsidRPr="00A617C3">
        <w:rPr>
          <w:rFonts w:ascii="Times" w:hAnsi="Times"/>
          <w:lang w:val="fr-FR"/>
        </w:rPr>
        <w:t xml:space="preserve"> </w:t>
      </w:r>
      <w:proofErr w:type="spellStart"/>
      <w:r w:rsidRPr="00A617C3">
        <w:rPr>
          <w:rFonts w:ascii="Times" w:hAnsi="Times"/>
          <w:lang w:val="fr-FR"/>
        </w:rPr>
        <w:t>menunjukkan</w:t>
      </w:r>
      <w:proofErr w:type="spellEnd"/>
      <w:r w:rsidRPr="00A617C3">
        <w:rPr>
          <w:rFonts w:ascii="Times" w:hAnsi="Times"/>
          <w:lang w:val="fr-FR"/>
        </w:rPr>
        <w:t xml:space="preserve"> </w:t>
      </w:r>
      <w:proofErr w:type="spellStart"/>
      <w:r w:rsidRPr="00A617C3">
        <w:rPr>
          <w:rFonts w:ascii="Times" w:hAnsi="Times"/>
          <w:lang w:val="fr-FR"/>
        </w:rPr>
        <w:t>bagian</w:t>
      </w:r>
      <w:proofErr w:type="spellEnd"/>
      <w:r w:rsidRPr="00A617C3">
        <w:rPr>
          <w:rFonts w:ascii="Times" w:hAnsi="Times"/>
          <w:lang w:val="fr-FR"/>
        </w:rPr>
        <w:t xml:space="preserve"> dari </w:t>
      </w:r>
      <w:proofErr w:type="spellStart"/>
      <w:r w:rsidRPr="00A617C3">
        <w:rPr>
          <w:rFonts w:ascii="Times" w:hAnsi="Times"/>
          <w:lang w:val="fr-FR"/>
        </w:rPr>
        <w:t>praktik</w:t>
      </w:r>
      <w:proofErr w:type="spellEnd"/>
      <w:r w:rsidRPr="00A617C3">
        <w:rPr>
          <w:rFonts w:ascii="Times" w:hAnsi="Times"/>
          <w:lang w:val="fr-FR"/>
        </w:rPr>
        <w:t xml:space="preserve"> </w:t>
      </w:r>
      <w:proofErr w:type="spellStart"/>
      <w:r w:rsidRPr="00A617C3">
        <w:rPr>
          <w:rFonts w:ascii="Times" w:hAnsi="Times"/>
          <w:lang w:val="fr-FR"/>
        </w:rPr>
        <w:t>sosial</w:t>
      </w:r>
      <w:proofErr w:type="spellEnd"/>
      <w:r w:rsidRPr="00A617C3">
        <w:rPr>
          <w:rFonts w:ascii="Times" w:hAnsi="Times"/>
          <w:lang w:val="fr-FR"/>
        </w:rPr>
        <w:t xml:space="preserve"> yang </w:t>
      </w:r>
      <w:proofErr w:type="spellStart"/>
      <w:r w:rsidRPr="00A617C3">
        <w:rPr>
          <w:rFonts w:ascii="Times" w:hAnsi="Times"/>
          <w:lang w:val="fr-FR"/>
        </w:rPr>
        <w:t>lebih</w:t>
      </w:r>
      <w:proofErr w:type="spellEnd"/>
      <w:r w:rsidRPr="00A617C3">
        <w:rPr>
          <w:rFonts w:ascii="Times" w:hAnsi="Times"/>
          <w:lang w:val="fr-FR"/>
        </w:rPr>
        <w:t xml:space="preserve"> </w:t>
      </w:r>
      <w:proofErr w:type="spellStart"/>
      <w:r w:rsidRPr="00A617C3">
        <w:rPr>
          <w:rFonts w:ascii="Times" w:hAnsi="Times"/>
          <w:lang w:val="fr-FR"/>
        </w:rPr>
        <w:t>luas</w:t>
      </w:r>
      <w:proofErr w:type="spellEnd"/>
      <w:r w:rsidRPr="00A617C3">
        <w:rPr>
          <w:rFonts w:ascii="Times" w:hAnsi="Times"/>
          <w:lang w:val="fr-FR"/>
        </w:rPr>
        <w:t>.</w:t>
      </w:r>
    </w:p>
    <w:p w14:paraId="789EDBEE" w14:textId="77777777" w:rsidR="00093A57" w:rsidRDefault="00093A57" w:rsidP="006765D5">
      <w:pPr>
        <w:snapToGrid w:val="0"/>
        <w:spacing w:line="360" w:lineRule="auto"/>
        <w:jc w:val="both"/>
        <w:rPr>
          <w:rFonts w:ascii="Times" w:hAnsi="Times"/>
        </w:rPr>
      </w:pPr>
      <w:r>
        <w:rPr>
          <w:rFonts w:ascii="Times" w:hAnsi="Times"/>
        </w:rPr>
        <w:t xml:space="preserve">Negara </w:t>
      </w:r>
      <w:proofErr w:type="spellStart"/>
      <w:r>
        <w:rPr>
          <w:rFonts w:ascii="Times" w:hAnsi="Times"/>
        </w:rPr>
        <w:t>melalui</w:t>
      </w:r>
      <w:proofErr w:type="spellEnd"/>
      <w:r>
        <w:rPr>
          <w:rFonts w:ascii="Times" w:hAnsi="Times"/>
        </w:rPr>
        <w:t xml:space="preserve"> Badan Bahasa </w:t>
      </w:r>
      <w:proofErr w:type="spellStart"/>
      <w:r>
        <w:rPr>
          <w:rFonts w:ascii="Times" w:hAnsi="Times"/>
        </w:rPr>
        <w:t>memperkuat</w:t>
      </w:r>
      <w:proofErr w:type="spellEnd"/>
      <w:r>
        <w:rPr>
          <w:rFonts w:ascii="Times" w:hAnsi="Times"/>
        </w:rPr>
        <w:t xml:space="preserve"> </w:t>
      </w:r>
      <w:proofErr w:type="spellStart"/>
      <w:r>
        <w:rPr>
          <w:rFonts w:ascii="Times" w:hAnsi="Times"/>
        </w:rPr>
        <w:t>posisi</w:t>
      </w:r>
      <w:proofErr w:type="spellEnd"/>
      <w:r>
        <w:rPr>
          <w:rFonts w:ascii="Times" w:hAnsi="Times"/>
        </w:rPr>
        <w:t xml:space="preserve"> dan status </w:t>
      </w:r>
      <w:proofErr w:type="spellStart"/>
      <w:r>
        <w:rPr>
          <w:rFonts w:ascii="Times" w:hAnsi="Times"/>
        </w:rPr>
        <w:t>bahasa</w:t>
      </w:r>
      <w:proofErr w:type="spellEnd"/>
      <w:r>
        <w:rPr>
          <w:rFonts w:ascii="Times" w:hAnsi="Times"/>
        </w:rPr>
        <w:t xml:space="preserve"> Indonesia </w:t>
      </w:r>
      <w:proofErr w:type="spellStart"/>
      <w:r>
        <w:rPr>
          <w:rFonts w:ascii="Times" w:hAnsi="Times"/>
        </w:rPr>
        <w:t>ke</w:t>
      </w:r>
      <w:proofErr w:type="spellEnd"/>
      <w:r>
        <w:rPr>
          <w:rFonts w:ascii="Times" w:hAnsi="Times"/>
        </w:rPr>
        <w:t xml:space="preserve"> </w:t>
      </w:r>
      <w:proofErr w:type="spellStart"/>
      <w:r>
        <w:rPr>
          <w:rFonts w:ascii="Times" w:hAnsi="Times"/>
        </w:rPr>
        <w:t>ranah</w:t>
      </w:r>
      <w:proofErr w:type="spellEnd"/>
      <w:r>
        <w:rPr>
          <w:rFonts w:ascii="Times" w:hAnsi="Times"/>
        </w:rPr>
        <w:t xml:space="preserve"> </w:t>
      </w:r>
      <w:proofErr w:type="spellStart"/>
      <w:r>
        <w:rPr>
          <w:rFonts w:ascii="Times" w:hAnsi="Times"/>
        </w:rPr>
        <w:t>internasional</w:t>
      </w:r>
      <w:proofErr w:type="spellEnd"/>
      <w:r>
        <w:rPr>
          <w:rFonts w:ascii="Times" w:hAnsi="Times"/>
        </w:rPr>
        <w:t xml:space="preserve">. Fitur </w:t>
      </w:r>
      <w:proofErr w:type="spellStart"/>
      <w:r>
        <w:rPr>
          <w:rFonts w:ascii="Times" w:hAnsi="Times"/>
        </w:rPr>
        <w:t>seperti</w:t>
      </w:r>
      <w:proofErr w:type="spellEnd"/>
      <w:r>
        <w:rPr>
          <w:rFonts w:ascii="Times" w:hAnsi="Times"/>
        </w:rPr>
        <w:t xml:space="preserve"> </w:t>
      </w:r>
      <w:r w:rsidRPr="00120BD5">
        <w:rPr>
          <w:rFonts w:ascii="Times" w:hAnsi="Times"/>
        </w:rPr>
        <w:t xml:space="preserve">Jaga BIPA, </w:t>
      </w:r>
      <w:proofErr w:type="spellStart"/>
      <w:r w:rsidRPr="00120BD5">
        <w:rPr>
          <w:rFonts w:ascii="Times" w:hAnsi="Times"/>
        </w:rPr>
        <w:t>Bakti</w:t>
      </w:r>
      <w:proofErr w:type="spellEnd"/>
      <w:r w:rsidRPr="00120BD5">
        <w:rPr>
          <w:rFonts w:ascii="Times" w:hAnsi="Times"/>
        </w:rPr>
        <w:t xml:space="preserve"> BIPA, dan </w:t>
      </w:r>
      <w:proofErr w:type="spellStart"/>
      <w:r w:rsidRPr="00120BD5">
        <w:rPr>
          <w:rFonts w:ascii="Times" w:hAnsi="Times"/>
        </w:rPr>
        <w:t>Bincang</w:t>
      </w:r>
      <w:proofErr w:type="spellEnd"/>
      <w:r w:rsidRPr="00120BD5">
        <w:rPr>
          <w:rFonts w:ascii="Times" w:hAnsi="Times"/>
        </w:rPr>
        <w:t xml:space="preserve"> BIPA</w:t>
      </w:r>
      <w:r>
        <w:rPr>
          <w:rFonts w:ascii="Times" w:hAnsi="Times"/>
        </w:rPr>
        <w:t xml:space="preserve"> </w:t>
      </w:r>
      <w:proofErr w:type="spellStart"/>
      <w:r>
        <w:rPr>
          <w:rFonts w:ascii="Times" w:hAnsi="Times"/>
        </w:rPr>
        <w:t>menunjukkan</w:t>
      </w:r>
      <w:proofErr w:type="spellEnd"/>
      <w:r>
        <w:rPr>
          <w:rFonts w:ascii="Times" w:hAnsi="Times"/>
        </w:rPr>
        <w:t xml:space="preserve"> </w:t>
      </w:r>
      <w:proofErr w:type="spellStart"/>
      <w:r>
        <w:rPr>
          <w:rFonts w:ascii="Times" w:hAnsi="Times"/>
        </w:rPr>
        <w:t>budaya</w:t>
      </w:r>
      <w:proofErr w:type="spellEnd"/>
      <w:r>
        <w:rPr>
          <w:rFonts w:ascii="Times" w:hAnsi="Times"/>
        </w:rPr>
        <w:t xml:space="preserve"> </w:t>
      </w:r>
      <w:r>
        <w:rPr>
          <w:rFonts w:ascii="Times" w:hAnsi="Times"/>
        </w:rPr>
        <w:lastRenderedPageBreak/>
        <w:t xml:space="preserve">dan </w:t>
      </w:r>
      <w:proofErr w:type="spellStart"/>
      <w:r>
        <w:rPr>
          <w:rFonts w:ascii="Times" w:hAnsi="Times"/>
        </w:rPr>
        <w:t>nasionalisme</w:t>
      </w:r>
      <w:proofErr w:type="spellEnd"/>
      <w:r>
        <w:rPr>
          <w:rFonts w:ascii="Times" w:hAnsi="Times"/>
        </w:rPr>
        <w:t xml:space="preserve"> </w:t>
      </w:r>
      <w:proofErr w:type="spellStart"/>
      <w:r>
        <w:rPr>
          <w:rFonts w:ascii="Times" w:hAnsi="Times"/>
        </w:rPr>
        <w:t>serta</w:t>
      </w:r>
      <w:proofErr w:type="spellEnd"/>
      <w:r>
        <w:rPr>
          <w:rFonts w:ascii="Times" w:hAnsi="Times"/>
        </w:rPr>
        <w:t xml:space="preserve"> </w:t>
      </w:r>
      <w:proofErr w:type="spellStart"/>
      <w:r>
        <w:rPr>
          <w:rFonts w:ascii="Times" w:hAnsi="Times"/>
        </w:rPr>
        <w:t>bentuk</w:t>
      </w:r>
      <w:proofErr w:type="spellEnd"/>
      <w:r>
        <w:rPr>
          <w:rFonts w:ascii="Times" w:hAnsi="Times"/>
        </w:rPr>
        <w:t xml:space="preserve"> </w:t>
      </w:r>
      <w:proofErr w:type="spellStart"/>
      <w:r>
        <w:rPr>
          <w:rFonts w:ascii="Times" w:hAnsi="Times"/>
        </w:rPr>
        <w:t>diplomasi</w:t>
      </w:r>
      <w:proofErr w:type="spellEnd"/>
      <w:r>
        <w:rPr>
          <w:rFonts w:ascii="Times" w:hAnsi="Times"/>
        </w:rPr>
        <w:t xml:space="preserve"> modern </w:t>
      </w:r>
      <w:proofErr w:type="spellStart"/>
      <w:r>
        <w:rPr>
          <w:rFonts w:ascii="Times" w:hAnsi="Times"/>
        </w:rPr>
        <w:t>melalui</w:t>
      </w:r>
      <w:proofErr w:type="spellEnd"/>
      <w:r>
        <w:rPr>
          <w:rFonts w:ascii="Times" w:hAnsi="Times"/>
        </w:rPr>
        <w:t xml:space="preserve"> platform digital. </w:t>
      </w:r>
      <w:proofErr w:type="spellStart"/>
      <w:r>
        <w:rPr>
          <w:rFonts w:ascii="Times" w:hAnsi="Times"/>
        </w:rPr>
        <w:t>Dalam</w:t>
      </w:r>
      <w:proofErr w:type="spellEnd"/>
      <w:r>
        <w:rPr>
          <w:rFonts w:ascii="Times" w:hAnsi="Times"/>
        </w:rPr>
        <w:t xml:space="preserve"> </w:t>
      </w:r>
      <w:proofErr w:type="spellStart"/>
      <w:r w:rsidR="00435217">
        <w:rPr>
          <w:rFonts w:ascii="Times" w:hAnsi="Times"/>
        </w:rPr>
        <w:t>k</w:t>
      </w:r>
      <w:r>
        <w:rPr>
          <w:rFonts w:ascii="Times" w:hAnsi="Times"/>
        </w:rPr>
        <w:t>onteks</w:t>
      </w:r>
      <w:proofErr w:type="spellEnd"/>
      <w:r>
        <w:rPr>
          <w:rFonts w:ascii="Times" w:hAnsi="Times"/>
        </w:rPr>
        <w:t xml:space="preserve"> </w:t>
      </w:r>
      <w:proofErr w:type="spellStart"/>
      <w:r>
        <w:rPr>
          <w:rFonts w:ascii="Times" w:hAnsi="Times"/>
        </w:rPr>
        <w:t>praktik</w:t>
      </w:r>
      <w:proofErr w:type="spellEnd"/>
      <w:r>
        <w:rPr>
          <w:rFonts w:ascii="Times" w:hAnsi="Times"/>
        </w:rPr>
        <w:t xml:space="preserve"> </w:t>
      </w:r>
      <w:proofErr w:type="spellStart"/>
      <w:r>
        <w:rPr>
          <w:rFonts w:ascii="Times" w:hAnsi="Times"/>
        </w:rPr>
        <w:t>wacana</w:t>
      </w:r>
      <w:proofErr w:type="spellEnd"/>
      <w:r>
        <w:rPr>
          <w:rFonts w:ascii="Times" w:hAnsi="Times"/>
        </w:rPr>
        <w:t xml:space="preserve"> </w:t>
      </w:r>
      <w:proofErr w:type="spellStart"/>
      <w:r>
        <w:rPr>
          <w:rFonts w:ascii="Times" w:hAnsi="Times"/>
        </w:rPr>
        <w:t>ini</w:t>
      </w:r>
      <w:proofErr w:type="spellEnd"/>
      <w:r>
        <w:rPr>
          <w:rFonts w:ascii="Times" w:hAnsi="Times"/>
        </w:rPr>
        <w:t xml:space="preserve">, </w:t>
      </w:r>
      <w:proofErr w:type="spellStart"/>
      <w:r>
        <w:rPr>
          <w:rFonts w:ascii="Times" w:hAnsi="Times"/>
        </w:rPr>
        <w:t>bahasa</w:t>
      </w:r>
      <w:proofErr w:type="spellEnd"/>
      <w:r>
        <w:rPr>
          <w:rFonts w:ascii="Times" w:hAnsi="Times"/>
        </w:rPr>
        <w:t xml:space="preserve"> </w:t>
      </w:r>
      <w:proofErr w:type="spellStart"/>
      <w:r>
        <w:rPr>
          <w:rFonts w:ascii="Times" w:hAnsi="Times"/>
        </w:rPr>
        <w:t>bukan</w:t>
      </w:r>
      <w:proofErr w:type="spellEnd"/>
      <w:r>
        <w:rPr>
          <w:rFonts w:ascii="Times" w:hAnsi="Times"/>
        </w:rPr>
        <w:t xml:space="preserve"> </w:t>
      </w:r>
      <w:proofErr w:type="spellStart"/>
      <w:r>
        <w:rPr>
          <w:rFonts w:ascii="Times" w:hAnsi="Times"/>
        </w:rPr>
        <w:t>sekadar</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proofErr w:type="spellStart"/>
      <w:r>
        <w:rPr>
          <w:rFonts w:ascii="Times" w:hAnsi="Times"/>
        </w:rPr>
        <w:t>alat</w:t>
      </w:r>
      <w:proofErr w:type="spellEnd"/>
      <w:r>
        <w:rPr>
          <w:rFonts w:ascii="Times" w:hAnsi="Times"/>
        </w:rPr>
        <w:t xml:space="preserve"> </w:t>
      </w:r>
      <w:proofErr w:type="spellStart"/>
      <w:r>
        <w:rPr>
          <w:rFonts w:ascii="Times" w:hAnsi="Times"/>
        </w:rPr>
        <w:t>komunikasi</w:t>
      </w:r>
      <w:proofErr w:type="spellEnd"/>
      <w:r>
        <w:rPr>
          <w:rFonts w:ascii="Times" w:hAnsi="Times"/>
        </w:rPr>
        <w:t xml:space="preserve">, </w:t>
      </w:r>
      <w:proofErr w:type="spellStart"/>
      <w:r>
        <w:rPr>
          <w:rFonts w:ascii="Times" w:hAnsi="Times"/>
        </w:rPr>
        <w:t>melainkan</w:t>
      </w:r>
      <w:proofErr w:type="spellEnd"/>
      <w:r>
        <w:rPr>
          <w:rFonts w:ascii="Times" w:hAnsi="Times"/>
        </w:rPr>
        <w:t xml:space="preserve"> juga </w:t>
      </w:r>
      <w:proofErr w:type="spellStart"/>
      <w:r>
        <w:rPr>
          <w:rFonts w:ascii="Times" w:hAnsi="Times"/>
        </w:rPr>
        <w:t>sebagai</w:t>
      </w:r>
      <w:proofErr w:type="spellEnd"/>
      <w:r>
        <w:rPr>
          <w:rFonts w:ascii="Times" w:hAnsi="Times"/>
        </w:rPr>
        <w:t xml:space="preserve"> </w:t>
      </w:r>
      <w:proofErr w:type="spellStart"/>
      <w:r>
        <w:rPr>
          <w:rFonts w:ascii="Times" w:hAnsi="Times"/>
        </w:rPr>
        <w:t>identitas</w:t>
      </w:r>
      <w:proofErr w:type="spellEnd"/>
      <w:r>
        <w:rPr>
          <w:rFonts w:ascii="Times" w:hAnsi="Times"/>
        </w:rPr>
        <w:t xml:space="preserve"> </w:t>
      </w:r>
      <w:proofErr w:type="spellStart"/>
      <w:r>
        <w:rPr>
          <w:rFonts w:ascii="Times" w:hAnsi="Times"/>
        </w:rPr>
        <w:t>nasional</w:t>
      </w:r>
      <w:proofErr w:type="spellEnd"/>
      <w:r>
        <w:rPr>
          <w:rFonts w:ascii="Times" w:hAnsi="Times"/>
        </w:rPr>
        <w:t xml:space="preserve">. </w:t>
      </w:r>
      <w:proofErr w:type="spellStart"/>
      <w:r>
        <w:rPr>
          <w:rFonts w:ascii="Times" w:hAnsi="Times"/>
        </w:rPr>
        <w:t>Dengan</w:t>
      </w:r>
      <w:proofErr w:type="spellEnd"/>
      <w:r>
        <w:rPr>
          <w:rFonts w:ascii="Times" w:hAnsi="Times"/>
        </w:rPr>
        <w:t xml:space="preserve"> </w:t>
      </w:r>
      <w:proofErr w:type="spellStart"/>
      <w:r>
        <w:rPr>
          <w:rFonts w:ascii="Times" w:hAnsi="Times"/>
        </w:rPr>
        <w:t>demikian</w:t>
      </w:r>
      <w:proofErr w:type="spellEnd"/>
      <w:r>
        <w:rPr>
          <w:rFonts w:ascii="Times" w:hAnsi="Times"/>
        </w:rPr>
        <w:t xml:space="preserve">, Badan Bahasa </w:t>
      </w:r>
      <w:proofErr w:type="spellStart"/>
      <w:r>
        <w:rPr>
          <w:rFonts w:ascii="Times" w:hAnsi="Times"/>
        </w:rPr>
        <w:t>melalui</w:t>
      </w:r>
      <w:proofErr w:type="spellEnd"/>
      <w:r>
        <w:rPr>
          <w:rFonts w:ascii="Times" w:hAnsi="Times"/>
        </w:rPr>
        <w:t xml:space="preserve"> </w:t>
      </w:r>
      <w:proofErr w:type="spellStart"/>
      <w:r>
        <w:rPr>
          <w:rFonts w:ascii="Times" w:hAnsi="Times"/>
        </w:rPr>
        <w:t>konten</w:t>
      </w:r>
      <w:proofErr w:type="spellEnd"/>
      <w:r>
        <w:rPr>
          <w:rFonts w:ascii="Times" w:hAnsi="Times"/>
        </w:rPr>
        <w:t xml:space="preserve"> BIPA </w:t>
      </w:r>
      <w:proofErr w:type="spellStart"/>
      <w:r>
        <w:rPr>
          <w:rFonts w:ascii="Times" w:hAnsi="Times"/>
        </w:rPr>
        <w:t>bukan</w:t>
      </w:r>
      <w:proofErr w:type="spellEnd"/>
      <w:r>
        <w:rPr>
          <w:rFonts w:ascii="Times" w:hAnsi="Times"/>
        </w:rPr>
        <w:t xml:space="preserve"> </w:t>
      </w:r>
      <w:proofErr w:type="spellStart"/>
      <w:r>
        <w:rPr>
          <w:rFonts w:ascii="Times" w:hAnsi="Times"/>
        </w:rPr>
        <w:t>sekadar</w:t>
      </w:r>
      <w:proofErr w:type="spellEnd"/>
      <w:r>
        <w:rPr>
          <w:rFonts w:ascii="Times" w:hAnsi="Times"/>
        </w:rPr>
        <w:t xml:space="preserve"> media </w:t>
      </w:r>
      <w:proofErr w:type="spellStart"/>
      <w:r>
        <w:rPr>
          <w:rFonts w:ascii="Times" w:hAnsi="Times"/>
        </w:rPr>
        <w:t>pembelajaran</w:t>
      </w:r>
      <w:proofErr w:type="spellEnd"/>
      <w:r>
        <w:rPr>
          <w:rFonts w:ascii="Times" w:hAnsi="Times"/>
        </w:rPr>
        <w:t xml:space="preserve"> </w:t>
      </w:r>
      <w:proofErr w:type="spellStart"/>
      <w:r>
        <w:rPr>
          <w:rFonts w:ascii="Times" w:hAnsi="Times"/>
        </w:rPr>
        <w:t>internasional</w:t>
      </w:r>
      <w:proofErr w:type="spellEnd"/>
      <w:r>
        <w:rPr>
          <w:rFonts w:ascii="Times" w:hAnsi="Times"/>
        </w:rPr>
        <w:t xml:space="preserve">, </w:t>
      </w:r>
      <w:proofErr w:type="spellStart"/>
      <w:r>
        <w:rPr>
          <w:rFonts w:ascii="Times" w:hAnsi="Times"/>
        </w:rPr>
        <w:t>melainkan</w:t>
      </w:r>
      <w:proofErr w:type="spellEnd"/>
      <w:r>
        <w:rPr>
          <w:rFonts w:ascii="Times" w:hAnsi="Times"/>
        </w:rPr>
        <w:t xml:space="preserve"> juga </w:t>
      </w:r>
      <w:proofErr w:type="spellStart"/>
      <w:r>
        <w:rPr>
          <w:rFonts w:ascii="Times" w:hAnsi="Times"/>
        </w:rPr>
        <w:t>etalase</w:t>
      </w:r>
      <w:proofErr w:type="spellEnd"/>
      <w:r>
        <w:rPr>
          <w:rFonts w:ascii="Times" w:hAnsi="Times"/>
        </w:rPr>
        <w:t xml:space="preserve"> </w:t>
      </w:r>
      <w:proofErr w:type="spellStart"/>
      <w:r>
        <w:rPr>
          <w:rFonts w:ascii="Times" w:hAnsi="Times"/>
        </w:rPr>
        <w:t>bahasa</w:t>
      </w:r>
      <w:proofErr w:type="spellEnd"/>
      <w:r>
        <w:rPr>
          <w:rFonts w:ascii="Times" w:hAnsi="Times"/>
        </w:rPr>
        <w:t xml:space="preserve"> dan </w:t>
      </w:r>
      <w:proofErr w:type="spellStart"/>
      <w:r>
        <w:rPr>
          <w:rFonts w:ascii="Times" w:hAnsi="Times"/>
        </w:rPr>
        <w:t>ideologi</w:t>
      </w:r>
      <w:proofErr w:type="spellEnd"/>
      <w:r>
        <w:rPr>
          <w:rFonts w:ascii="Times" w:hAnsi="Times"/>
        </w:rPr>
        <w:t xml:space="preserve"> </w:t>
      </w:r>
      <w:proofErr w:type="spellStart"/>
      <w:r>
        <w:rPr>
          <w:rFonts w:ascii="Times" w:hAnsi="Times"/>
        </w:rPr>
        <w:t>nasional</w:t>
      </w:r>
      <w:proofErr w:type="spellEnd"/>
      <w:r>
        <w:rPr>
          <w:rFonts w:ascii="Times" w:hAnsi="Times"/>
        </w:rPr>
        <w:t xml:space="preserve"> di </w:t>
      </w:r>
      <w:proofErr w:type="spellStart"/>
      <w:r>
        <w:rPr>
          <w:rFonts w:ascii="Times" w:hAnsi="Times"/>
        </w:rPr>
        <w:t>panggung</w:t>
      </w:r>
      <w:proofErr w:type="spellEnd"/>
      <w:r>
        <w:rPr>
          <w:rFonts w:ascii="Times" w:hAnsi="Times"/>
        </w:rPr>
        <w:t xml:space="preserve"> global. BIPA </w:t>
      </w:r>
      <w:proofErr w:type="spellStart"/>
      <w:r>
        <w:rPr>
          <w:rFonts w:ascii="Times" w:hAnsi="Times"/>
        </w:rPr>
        <w:t>sebagai</w:t>
      </w:r>
      <w:proofErr w:type="spellEnd"/>
      <w:r>
        <w:rPr>
          <w:rFonts w:ascii="Times" w:hAnsi="Times"/>
        </w:rPr>
        <w:t xml:space="preserve"> </w:t>
      </w:r>
      <w:proofErr w:type="spellStart"/>
      <w:r>
        <w:rPr>
          <w:rFonts w:ascii="Times" w:hAnsi="Times"/>
        </w:rPr>
        <w:t>simbol</w:t>
      </w:r>
      <w:proofErr w:type="spellEnd"/>
      <w:r>
        <w:rPr>
          <w:rFonts w:ascii="Times" w:hAnsi="Times"/>
        </w:rPr>
        <w:t xml:space="preserve"> </w:t>
      </w:r>
      <w:proofErr w:type="spellStart"/>
      <w:r>
        <w:rPr>
          <w:rFonts w:ascii="Times" w:hAnsi="Times"/>
        </w:rPr>
        <w:t>kebijakan</w:t>
      </w:r>
      <w:proofErr w:type="spellEnd"/>
      <w:r>
        <w:rPr>
          <w:rFonts w:ascii="Times" w:hAnsi="Times"/>
        </w:rPr>
        <w:t xml:space="preserve"> </w:t>
      </w:r>
      <w:proofErr w:type="spellStart"/>
      <w:r>
        <w:rPr>
          <w:rFonts w:ascii="Times" w:hAnsi="Times"/>
        </w:rPr>
        <w:t>bahasa</w:t>
      </w:r>
      <w:proofErr w:type="spellEnd"/>
      <w:r>
        <w:rPr>
          <w:rFonts w:ascii="Times" w:hAnsi="Times"/>
        </w:rPr>
        <w:t xml:space="preserve"> negara dan </w:t>
      </w:r>
      <w:proofErr w:type="spellStart"/>
      <w:r>
        <w:rPr>
          <w:rFonts w:ascii="Times" w:hAnsi="Times"/>
        </w:rPr>
        <w:t>alat</w:t>
      </w:r>
      <w:proofErr w:type="spellEnd"/>
      <w:r>
        <w:rPr>
          <w:rFonts w:ascii="Times" w:hAnsi="Times"/>
        </w:rPr>
        <w:t xml:space="preserve"> </w:t>
      </w:r>
      <w:proofErr w:type="spellStart"/>
      <w:r>
        <w:rPr>
          <w:rFonts w:ascii="Times" w:hAnsi="Times"/>
        </w:rPr>
        <w:t>negosiasi</w:t>
      </w:r>
      <w:proofErr w:type="spellEnd"/>
      <w:r>
        <w:rPr>
          <w:rFonts w:ascii="Times" w:hAnsi="Times"/>
        </w:rPr>
        <w:t xml:space="preserve"> di </w:t>
      </w:r>
      <w:proofErr w:type="spellStart"/>
      <w:r>
        <w:rPr>
          <w:rFonts w:ascii="Times" w:hAnsi="Times"/>
        </w:rPr>
        <w:t>ranah</w:t>
      </w:r>
      <w:proofErr w:type="spellEnd"/>
      <w:r>
        <w:rPr>
          <w:rFonts w:ascii="Times" w:hAnsi="Times"/>
        </w:rPr>
        <w:t xml:space="preserve"> global. </w:t>
      </w:r>
      <w:proofErr w:type="spellStart"/>
      <w:r w:rsidR="00086199">
        <w:rPr>
          <w:rFonts w:ascii="Times" w:hAnsi="Times"/>
        </w:rPr>
        <w:t>Konteks</w:t>
      </w:r>
      <w:proofErr w:type="spellEnd"/>
      <w:r w:rsidR="00086199">
        <w:rPr>
          <w:rFonts w:ascii="Times" w:hAnsi="Times"/>
        </w:rPr>
        <w:t xml:space="preserve"> </w:t>
      </w:r>
      <w:proofErr w:type="spellStart"/>
      <w:r w:rsidR="00086199">
        <w:rPr>
          <w:rFonts w:ascii="Times" w:hAnsi="Times"/>
        </w:rPr>
        <w:t>pengaruh</w:t>
      </w:r>
      <w:proofErr w:type="spellEnd"/>
      <w:r w:rsidR="00086199">
        <w:rPr>
          <w:rFonts w:ascii="Times" w:hAnsi="Times"/>
        </w:rPr>
        <w:t xml:space="preserve"> dan </w:t>
      </w:r>
      <w:proofErr w:type="spellStart"/>
      <w:r w:rsidR="00086199">
        <w:rPr>
          <w:rFonts w:ascii="Times" w:hAnsi="Times"/>
        </w:rPr>
        <w:t>perubahan</w:t>
      </w:r>
      <w:proofErr w:type="spellEnd"/>
      <w:r w:rsidR="00086199">
        <w:rPr>
          <w:rFonts w:ascii="Times" w:hAnsi="Times"/>
        </w:rPr>
        <w:t xml:space="preserve"> </w:t>
      </w:r>
      <w:proofErr w:type="spellStart"/>
      <w:r w:rsidR="00086199">
        <w:rPr>
          <w:rFonts w:ascii="Times" w:hAnsi="Times"/>
        </w:rPr>
        <w:t>sosial</w:t>
      </w:r>
      <w:proofErr w:type="spellEnd"/>
      <w:r w:rsidR="00086199">
        <w:rPr>
          <w:rFonts w:ascii="Times" w:hAnsi="Times"/>
        </w:rPr>
        <w:t xml:space="preserve"> </w:t>
      </w:r>
      <w:proofErr w:type="spellStart"/>
      <w:r w:rsidR="00086199">
        <w:rPr>
          <w:rFonts w:ascii="Times" w:hAnsi="Times"/>
        </w:rPr>
        <w:t>serta</w:t>
      </w:r>
      <w:proofErr w:type="spellEnd"/>
      <w:r w:rsidR="00086199">
        <w:rPr>
          <w:rFonts w:ascii="Times" w:hAnsi="Times"/>
        </w:rPr>
        <w:t xml:space="preserve"> </w:t>
      </w:r>
      <w:proofErr w:type="spellStart"/>
      <w:r w:rsidR="00086199">
        <w:rPr>
          <w:rFonts w:ascii="Times" w:hAnsi="Times"/>
        </w:rPr>
        <w:t>pertanyaan</w:t>
      </w:r>
      <w:proofErr w:type="spellEnd"/>
      <w:r w:rsidR="00086199">
        <w:rPr>
          <w:rFonts w:ascii="Times" w:hAnsi="Times"/>
        </w:rPr>
        <w:t xml:space="preserve"> </w:t>
      </w:r>
      <w:proofErr w:type="spellStart"/>
      <w:r w:rsidR="00086199">
        <w:rPr>
          <w:rFonts w:ascii="Times" w:hAnsi="Times"/>
        </w:rPr>
        <w:t>kritisnya</w:t>
      </w:r>
      <w:proofErr w:type="spellEnd"/>
      <w:r w:rsidR="00086199">
        <w:rPr>
          <w:rFonts w:ascii="Times" w:hAnsi="Times"/>
        </w:rPr>
        <w:t xml:space="preserve"> </w:t>
      </w:r>
      <w:proofErr w:type="spellStart"/>
      <w:r w:rsidR="00086199">
        <w:rPr>
          <w:rFonts w:ascii="Times" w:hAnsi="Times"/>
        </w:rPr>
        <w:t>adalah</w:t>
      </w:r>
      <w:proofErr w:type="spellEnd"/>
      <w:r w:rsidR="00086199">
        <w:rPr>
          <w:rFonts w:ascii="Times" w:hAnsi="Times"/>
        </w:rPr>
        <w:t xml:space="preserve"> </w:t>
      </w:r>
      <w:proofErr w:type="spellStart"/>
      <w:r w:rsidR="00086199">
        <w:rPr>
          <w:rFonts w:ascii="Times" w:hAnsi="Times"/>
        </w:rPr>
        <w:t>bagaimana</w:t>
      </w:r>
      <w:proofErr w:type="spellEnd"/>
      <w:r w:rsidR="00086199">
        <w:rPr>
          <w:rFonts w:ascii="Times" w:hAnsi="Times"/>
        </w:rPr>
        <w:t xml:space="preserve"> </w:t>
      </w:r>
      <w:proofErr w:type="spellStart"/>
      <w:r w:rsidR="00086199">
        <w:rPr>
          <w:rFonts w:ascii="Times" w:hAnsi="Times"/>
        </w:rPr>
        <w:t>difusi</w:t>
      </w:r>
      <w:proofErr w:type="spellEnd"/>
      <w:r w:rsidR="00086199">
        <w:rPr>
          <w:rFonts w:ascii="Times" w:hAnsi="Times"/>
        </w:rPr>
        <w:t xml:space="preserve"> </w:t>
      </w:r>
      <w:proofErr w:type="spellStart"/>
      <w:r w:rsidR="00086199">
        <w:rPr>
          <w:rFonts w:ascii="Times" w:hAnsi="Times"/>
        </w:rPr>
        <w:t>bahasa</w:t>
      </w:r>
      <w:proofErr w:type="spellEnd"/>
      <w:r w:rsidR="00086199">
        <w:rPr>
          <w:rFonts w:ascii="Times" w:hAnsi="Times"/>
        </w:rPr>
        <w:t xml:space="preserve"> </w:t>
      </w:r>
      <w:proofErr w:type="spellStart"/>
      <w:r w:rsidR="00086199">
        <w:rPr>
          <w:rFonts w:ascii="Times" w:hAnsi="Times"/>
        </w:rPr>
        <w:t>dalam</w:t>
      </w:r>
      <w:proofErr w:type="spellEnd"/>
      <w:r w:rsidR="00086199">
        <w:rPr>
          <w:rFonts w:ascii="Times" w:hAnsi="Times"/>
        </w:rPr>
        <w:t xml:space="preserve"> platform BIPA </w:t>
      </w:r>
      <w:proofErr w:type="spellStart"/>
      <w:r w:rsidR="00086199">
        <w:rPr>
          <w:rFonts w:ascii="Times" w:hAnsi="Times"/>
        </w:rPr>
        <w:t>itu</w:t>
      </w:r>
      <w:proofErr w:type="spellEnd"/>
      <w:r w:rsidR="00086199">
        <w:rPr>
          <w:rFonts w:ascii="Times" w:hAnsi="Times"/>
        </w:rPr>
        <w:t xml:space="preserve">, </w:t>
      </w:r>
      <w:proofErr w:type="spellStart"/>
      <w:r w:rsidR="00086199">
        <w:rPr>
          <w:rFonts w:ascii="Times" w:hAnsi="Times"/>
        </w:rPr>
        <w:t>mampu</w:t>
      </w:r>
      <w:proofErr w:type="spellEnd"/>
      <w:r w:rsidR="00086199">
        <w:rPr>
          <w:rFonts w:ascii="Times" w:hAnsi="Times"/>
        </w:rPr>
        <w:t xml:space="preserve"> </w:t>
      </w:r>
      <w:proofErr w:type="spellStart"/>
      <w:r w:rsidR="00086199">
        <w:rPr>
          <w:rFonts w:ascii="Times" w:hAnsi="Times"/>
        </w:rPr>
        <w:t>mendominasi</w:t>
      </w:r>
      <w:proofErr w:type="spellEnd"/>
      <w:r w:rsidR="00086199">
        <w:rPr>
          <w:rFonts w:ascii="Times" w:hAnsi="Times"/>
        </w:rPr>
        <w:t xml:space="preserve"> </w:t>
      </w:r>
      <w:proofErr w:type="spellStart"/>
      <w:r w:rsidR="00086199">
        <w:rPr>
          <w:rFonts w:ascii="Times" w:hAnsi="Times"/>
        </w:rPr>
        <w:t>ideologi</w:t>
      </w:r>
      <w:proofErr w:type="spellEnd"/>
      <w:r w:rsidR="00086199">
        <w:rPr>
          <w:rFonts w:ascii="Times" w:hAnsi="Times"/>
        </w:rPr>
        <w:t xml:space="preserve"> negara </w:t>
      </w:r>
      <w:proofErr w:type="spellStart"/>
      <w:r w:rsidR="00086199">
        <w:rPr>
          <w:rFonts w:ascii="Times" w:hAnsi="Times"/>
        </w:rPr>
        <w:t>terhadap</w:t>
      </w:r>
      <w:proofErr w:type="spellEnd"/>
      <w:r w:rsidR="00086199">
        <w:rPr>
          <w:rFonts w:ascii="Times" w:hAnsi="Times"/>
        </w:rPr>
        <w:t xml:space="preserve"> </w:t>
      </w:r>
      <w:proofErr w:type="spellStart"/>
      <w:r w:rsidR="00086199">
        <w:rPr>
          <w:rFonts w:ascii="Times" w:hAnsi="Times"/>
        </w:rPr>
        <w:t>makna</w:t>
      </w:r>
      <w:proofErr w:type="spellEnd"/>
      <w:r w:rsidR="00086199">
        <w:rPr>
          <w:rFonts w:ascii="Times" w:hAnsi="Times"/>
        </w:rPr>
        <w:t xml:space="preserve"> di </w:t>
      </w:r>
      <w:proofErr w:type="spellStart"/>
      <w:r w:rsidR="00086199">
        <w:rPr>
          <w:rFonts w:ascii="Times" w:hAnsi="Times"/>
        </w:rPr>
        <w:t>tingkat</w:t>
      </w:r>
      <w:proofErr w:type="spellEnd"/>
      <w:r w:rsidR="00086199">
        <w:rPr>
          <w:rFonts w:ascii="Times" w:hAnsi="Times"/>
        </w:rPr>
        <w:t xml:space="preserve"> </w:t>
      </w:r>
      <w:proofErr w:type="spellStart"/>
      <w:r w:rsidR="00086199">
        <w:rPr>
          <w:rFonts w:ascii="Times" w:hAnsi="Times"/>
        </w:rPr>
        <w:t>internasional</w:t>
      </w:r>
      <w:proofErr w:type="spellEnd"/>
      <w:r w:rsidR="00086199">
        <w:rPr>
          <w:rFonts w:ascii="Times" w:hAnsi="Times"/>
        </w:rPr>
        <w:t xml:space="preserve"> </w:t>
      </w:r>
      <w:proofErr w:type="spellStart"/>
      <w:r w:rsidR="00086199">
        <w:rPr>
          <w:rFonts w:ascii="Times" w:hAnsi="Times"/>
        </w:rPr>
        <w:t>atau</w:t>
      </w:r>
      <w:proofErr w:type="spellEnd"/>
      <w:r w:rsidR="00086199">
        <w:rPr>
          <w:rFonts w:ascii="Times" w:hAnsi="Times"/>
        </w:rPr>
        <w:t xml:space="preserve"> </w:t>
      </w:r>
      <w:proofErr w:type="spellStart"/>
      <w:r w:rsidR="00086199">
        <w:rPr>
          <w:rFonts w:ascii="Times" w:hAnsi="Times"/>
        </w:rPr>
        <w:t>sebagai</w:t>
      </w:r>
      <w:proofErr w:type="spellEnd"/>
      <w:r w:rsidR="00086199">
        <w:rPr>
          <w:rFonts w:ascii="Times" w:hAnsi="Times"/>
        </w:rPr>
        <w:t xml:space="preserve"> </w:t>
      </w:r>
      <w:proofErr w:type="spellStart"/>
      <w:r w:rsidR="00086199">
        <w:rPr>
          <w:rFonts w:ascii="Times" w:hAnsi="Times"/>
        </w:rPr>
        <w:t>pertukaran</w:t>
      </w:r>
      <w:proofErr w:type="spellEnd"/>
      <w:r w:rsidR="00086199">
        <w:rPr>
          <w:rFonts w:ascii="Times" w:hAnsi="Times"/>
        </w:rPr>
        <w:t xml:space="preserve"> </w:t>
      </w:r>
      <w:proofErr w:type="spellStart"/>
      <w:r w:rsidR="00086199">
        <w:rPr>
          <w:rFonts w:ascii="Times" w:hAnsi="Times"/>
        </w:rPr>
        <w:t>budaya</w:t>
      </w:r>
      <w:proofErr w:type="spellEnd"/>
      <w:r w:rsidR="00086199">
        <w:rPr>
          <w:rFonts w:ascii="Times" w:hAnsi="Times"/>
        </w:rPr>
        <w:t xml:space="preserve"> yang </w:t>
      </w:r>
      <w:proofErr w:type="spellStart"/>
      <w:r w:rsidR="00086199">
        <w:rPr>
          <w:rFonts w:ascii="Times" w:hAnsi="Times"/>
        </w:rPr>
        <w:t>cenderung</w:t>
      </w:r>
      <w:proofErr w:type="spellEnd"/>
      <w:r w:rsidR="00086199">
        <w:rPr>
          <w:rFonts w:ascii="Times" w:hAnsi="Times"/>
        </w:rPr>
        <w:t xml:space="preserve"> </w:t>
      </w:r>
      <w:proofErr w:type="spellStart"/>
      <w:r w:rsidR="00086199">
        <w:rPr>
          <w:rFonts w:ascii="Times" w:hAnsi="Times"/>
        </w:rPr>
        <w:t>setara</w:t>
      </w:r>
      <w:proofErr w:type="spellEnd"/>
      <w:r w:rsidR="00086199">
        <w:rPr>
          <w:rFonts w:ascii="Times" w:hAnsi="Times"/>
        </w:rPr>
        <w:t xml:space="preserve">. </w:t>
      </w:r>
    </w:p>
    <w:p w14:paraId="01682DFB" w14:textId="77777777" w:rsidR="000D2728" w:rsidRPr="006765D5" w:rsidRDefault="006765D5" w:rsidP="006765D5">
      <w:pPr>
        <w:spacing w:line="360" w:lineRule="auto"/>
        <w:jc w:val="both"/>
        <w:rPr>
          <w:rFonts w:ascii="Times" w:hAnsi="Times"/>
          <w:b/>
          <w:bCs/>
        </w:rPr>
      </w:pPr>
      <w:r w:rsidRPr="006765D5">
        <w:rPr>
          <w:rFonts w:ascii="Times" w:hAnsi="Times"/>
          <w:b/>
          <w:bCs/>
        </w:rPr>
        <w:t xml:space="preserve">b. </w:t>
      </w:r>
      <w:proofErr w:type="spellStart"/>
      <w:r w:rsidR="000D2728" w:rsidRPr="006765D5">
        <w:rPr>
          <w:rFonts w:ascii="Times" w:hAnsi="Times"/>
          <w:b/>
          <w:bCs/>
        </w:rPr>
        <w:t>Penerjemahan</w:t>
      </w:r>
      <w:proofErr w:type="spellEnd"/>
      <w:r w:rsidR="000D2728" w:rsidRPr="006765D5">
        <w:rPr>
          <w:rFonts w:ascii="Times" w:hAnsi="Times"/>
          <w:b/>
          <w:bCs/>
        </w:rPr>
        <w:t xml:space="preserve"> Daring</w:t>
      </w:r>
    </w:p>
    <w:p w14:paraId="14B894AF" w14:textId="2F041B87" w:rsidR="00E22BA2" w:rsidRPr="001B4275" w:rsidRDefault="001B4275" w:rsidP="006765D5">
      <w:pPr>
        <w:snapToGrid w:val="0"/>
        <w:spacing w:after="120" w:line="360" w:lineRule="auto"/>
        <w:jc w:val="both"/>
        <w:rPr>
          <w:rFonts w:ascii="Times" w:hAnsi="Times"/>
        </w:rPr>
      </w:pPr>
      <w:r w:rsidRPr="001B4275">
        <w:rPr>
          <w:rFonts w:ascii="Times" w:hAnsi="Times"/>
        </w:rPr>
        <w:t xml:space="preserve">Fitur </w:t>
      </w:r>
      <w:proofErr w:type="spellStart"/>
      <w:r w:rsidR="00ED507E">
        <w:rPr>
          <w:rFonts w:ascii="Times" w:hAnsi="Times"/>
        </w:rPr>
        <w:t>P</w:t>
      </w:r>
      <w:r w:rsidRPr="001B4275">
        <w:rPr>
          <w:rFonts w:ascii="Times" w:hAnsi="Times"/>
        </w:rPr>
        <w:t>enerjemahan</w:t>
      </w:r>
      <w:proofErr w:type="spellEnd"/>
      <w:r w:rsidRPr="001B4275">
        <w:rPr>
          <w:rFonts w:ascii="Times" w:hAnsi="Times"/>
        </w:rPr>
        <w:t xml:space="preserve"> </w:t>
      </w:r>
      <w:r w:rsidR="00ED507E">
        <w:rPr>
          <w:rFonts w:ascii="Times" w:hAnsi="Times"/>
        </w:rPr>
        <w:t>D</w:t>
      </w:r>
      <w:r w:rsidRPr="001B4275">
        <w:rPr>
          <w:rFonts w:ascii="Times" w:hAnsi="Times"/>
        </w:rPr>
        <w:t xml:space="preserve">aring </w:t>
      </w:r>
      <w:proofErr w:type="spellStart"/>
      <w:r w:rsidRPr="001B4275">
        <w:rPr>
          <w:rFonts w:ascii="Times" w:hAnsi="Times"/>
        </w:rPr>
        <w:t>bagian</w:t>
      </w:r>
      <w:proofErr w:type="spellEnd"/>
      <w:r w:rsidRPr="001B4275">
        <w:rPr>
          <w:rFonts w:ascii="Times" w:hAnsi="Times"/>
        </w:rPr>
        <w:t xml:space="preserve"> </w:t>
      </w:r>
      <w:proofErr w:type="spellStart"/>
      <w:r w:rsidRPr="001B4275">
        <w:rPr>
          <w:rFonts w:ascii="Times" w:hAnsi="Times"/>
        </w:rPr>
        <w:t>dari</w:t>
      </w:r>
      <w:proofErr w:type="spellEnd"/>
      <w:r w:rsidRPr="001B4275">
        <w:rPr>
          <w:rFonts w:ascii="Times" w:hAnsi="Times"/>
        </w:rPr>
        <w:t xml:space="preserve"> </w:t>
      </w:r>
      <w:proofErr w:type="spellStart"/>
      <w:r w:rsidRPr="001B4275">
        <w:rPr>
          <w:rFonts w:ascii="Times" w:hAnsi="Times"/>
        </w:rPr>
        <w:t>difusi</w:t>
      </w:r>
      <w:proofErr w:type="spellEnd"/>
      <w:r w:rsidRPr="001B4275">
        <w:rPr>
          <w:rFonts w:ascii="Times" w:hAnsi="Times"/>
        </w:rPr>
        <w:t xml:space="preserve"> </w:t>
      </w:r>
      <w:proofErr w:type="spellStart"/>
      <w:r w:rsidRPr="001B4275">
        <w:rPr>
          <w:rFonts w:ascii="Times" w:hAnsi="Times"/>
        </w:rPr>
        <w:t>bahasa</w:t>
      </w:r>
      <w:proofErr w:type="spellEnd"/>
      <w:r w:rsidRPr="001B4275">
        <w:rPr>
          <w:rFonts w:ascii="Times" w:hAnsi="Times"/>
        </w:rPr>
        <w:t xml:space="preserve"> yang </w:t>
      </w:r>
      <w:proofErr w:type="spellStart"/>
      <w:r w:rsidRPr="001B4275">
        <w:rPr>
          <w:rFonts w:ascii="Times" w:hAnsi="Times"/>
        </w:rPr>
        <w:t>b</w:t>
      </w:r>
      <w:r w:rsidR="006765D5">
        <w:rPr>
          <w:rFonts w:ascii="Times" w:hAnsi="Times"/>
        </w:rPr>
        <w:t>isa</w:t>
      </w:r>
      <w:proofErr w:type="spellEnd"/>
      <w:r w:rsidRPr="001B4275">
        <w:rPr>
          <w:rFonts w:ascii="Times" w:hAnsi="Times"/>
        </w:rPr>
        <w:t xml:space="preserve"> </w:t>
      </w:r>
      <w:proofErr w:type="spellStart"/>
      <w:r w:rsidRPr="001B4275">
        <w:rPr>
          <w:rFonts w:ascii="Times" w:hAnsi="Times"/>
        </w:rPr>
        <w:t>diakses</w:t>
      </w:r>
      <w:proofErr w:type="spellEnd"/>
      <w:r w:rsidRPr="001B4275">
        <w:rPr>
          <w:rFonts w:ascii="Times" w:hAnsi="Times"/>
        </w:rPr>
        <w:t xml:space="preserve"> di </w:t>
      </w:r>
      <w:r w:rsidRPr="006765D5">
        <w:rPr>
          <w:rFonts w:ascii="Times" w:hAnsi="Times"/>
        </w:rPr>
        <w:t xml:space="preserve">situs </w:t>
      </w:r>
      <w:hyperlink r:id="rId10" w:history="1">
        <w:r w:rsidRPr="006765D5">
          <w:rPr>
            <w:rStyle w:val="Hyperlink"/>
            <w:rFonts w:ascii="Times" w:hAnsi="Times"/>
            <w:color w:val="000000" w:themeColor="text1"/>
            <w:u w:val="none"/>
          </w:rPr>
          <w:t>https://penerjemahan.kemdikbud.go.id/</w:t>
        </w:r>
      </w:hyperlink>
      <w:r w:rsidRPr="006765D5">
        <w:rPr>
          <w:rFonts w:ascii="Times" w:hAnsi="Times"/>
          <w:color w:val="000000" w:themeColor="text1"/>
        </w:rPr>
        <w:t xml:space="preserve">. </w:t>
      </w:r>
      <w:r w:rsidR="006765D5">
        <w:rPr>
          <w:rFonts w:ascii="Times" w:hAnsi="Times"/>
          <w:color w:val="000000" w:themeColor="text1"/>
        </w:rPr>
        <w:t xml:space="preserve"> </w:t>
      </w:r>
      <w:r w:rsidRPr="001B4275">
        <w:rPr>
          <w:rFonts w:ascii="Times" w:hAnsi="Times"/>
        </w:rPr>
        <w:t xml:space="preserve">Ada </w:t>
      </w:r>
      <w:proofErr w:type="spellStart"/>
      <w:r w:rsidRPr="001B4275">
        <w:rPr>
          <w:rFonts w:ascii="Times" w:hAnsi="Times"/>
        </w:rPr>
        <w:t>ribuan</w:t>
      </w:r>
      <w:proofErr w:type="spellEnd"/>
      <w:r w:rsidRPr="001B4275">
        <w:rPr>
          <w:rFonts w:ascii="Times" w:hAnsi="Times"/>
        </w:rPr>
        <w:t xml:space="preserve"> </w:t>
      </w:r>
      <w:proofErr w:type="spellStart"/>
      <w:r w:rsidRPr="001B4275">
        <w:rPr>
          <w:rFonts w:ascii="Times" w:hAnsi="Times"/>
        </w:rPr>
        <w:t>bacaan</w:t>
      </w:r>
      <w:proofErr w:type="spellEnd"/>
      <w:r w:rsidRPr="001B4275">
        <w:rPr>
          <w:rFonts w:ascii="Times" w:hAnsi="Times"/>
        </w:rPr>
        <w:t xml:space="preserve"> </w:t>
      </w:r>
      <w:proofErr w:type="spellStart"/>
      <w:r w:rsidRPr="001B4275">
        <w:rPr>
          <w:rFonts w:ascii="Times" w:hAnsi="Times"/>
        </w:rPr>
        <w:t>seperti</w:t>
      </w:r>
      <w:proofErr w:type="spellEnd"/>
      <w:r w:rsidRPr="001B4275">
        <w:rPr>
          <w:rFonts w:ascii="Times" w:hAnsi="Times"/>
        </w:rPr>
        <w:t xml:space="preserve"> </w:t>
      </w:r>
      <w:proofErr w:type="spellStart"/>
      <w:r w:rsidRPr="001B4275">
        <w:rPr>
          <w:rFonts w:ascii="Times" w:hAnsi="Times"/>
        </w:rPr>
        <w:t>buku</w:t>
      </w:r>
      <w:proofErr w:type="spellEnd"/>
      <w:r w:rsidRPr="001B4275">
        <w:rPr>
          <w:rFonts w:ascii="Times" w:hAnsi="Times"/>
        </w:rPr>
        <w:t xml:space="preserve"> </w:t>
      </w:r>
      <w:proofErr w:type="spellStart"/>
      <w:r w:rsidRPr="001B4275">
        <w:rPr>
          <w:rFonts w:ascii="Times" w:hAnsi="Times"/>
        </w:rPr>
        <w:t>cerita</w:t>
      </w:r>
      <w:proofErr w:type="spellEnd"/>
      <w:r w:rsidRPr="001B4275">
        <w:rPr>
          <w:rFonts w:ascii="Times" w:hAnsi="Times"/>
        </w:rPr>
        <w:t xml:space="preserve"> </w:t>
      </w:r>
      <w:proofErr w:type="spellStart"/>
      <w:r w:rsidRPr="001B4275">
        <w:rPr>
          <w:rFonts w:ascii="Times" w:hAnsi="Times"/>
        </w:rPr>
        <w:t>anak</w:t>
      </w:r>
      <w:proofErr w:type="spellEnd"/>
      <w:r w:rsidRPr="001B4275">
        <w:rPr>
          <w:rFonts w:ascii="Times" w:hAnsi="Times"/>
        </w:rPr>
        <w:t xml:space="preserve"> </w:t>
      </w:r>
      <w:proofErr w:type="spellStart"/>
      <w:r w:rsidRPr="001B4275">
        <w:rPr>
          <w:rFonts w:ascii="Times" w:hAnsi="Times"/>
        </w:rPr>
        <w:t>dalam</w:t>
      </w:r>
      <w:proofErr w:type="spellEnd"/>
      <w:r w:rsidRPr="001B4275">
        <w:rPr>
          <w:rFonts w:ascii="Times" w:hAnsi="Times"/>
        </w:rPr>
        <w:t xml:space="preserve"> </w:t>
      </w:r>
      <w:proofErr w:type="spellStart"/>
      <w:r w:rsidRPr="001B4275">
        <w:rPr>
          <w:rFonts w:ascii="Times" w:hAnsi="Times"/>
        </w:rPr>
        <w:t>fitur</w:t>
      </w:r>
      <w:proofErr w:type="spellEnd"/>
      <w:r w:rsidRPr="001B4275">
        <w:rPr>
          <w:rFonts w:ascii="Times" w:hAnsi="Times"/>
        </w:rPr>
        <w:t xml:space="preserve"> </w:t>
      </w:r>
      <w:proofErr w:type="spellStart"/>
      <w:r w:rsidRPr="001B4275">
        <w:rPr>
          <w:rFonts w:ascii="Times" w:hAnsi="Times"/>
        </w:rPr>
        <w:t>tersebut</w:t>
      </w:r>
      <w:proofErr w:type="spellEnd"/>
      <w:r w:rsidRPr="001B4275">
        <w:rPr>
          <w:rFonts w:ascii="Times" w:hAnsi="Times"/>
        </w:rPr>
        <w:t xml:space="preserve">, </w:t>
      </w:r>
      <w:proofErr w:type="spellStart"/>
      <w:r w:rsidRPr="001B4275">
        <w:rPr>
          <w:rFonts w:ascii="Times" w:hAnsi="Times"/>
        </w:rPr>
        <w:t>baik</w:t>
      </w:r>
      <w:proofErr w:type="spellEnd"/>
      <w:r w:rsidRPr="001B4275">
        <w:rPr>
          <w:rFonts w:ascii="Times" w:hAnsi="Times"/>
        </w:rPr>
        <w:t xml:space="preserve"> yang </w:t>
      </w:r>
      <w:proofErr w:type="spellStart"/>
      <w:r w:rsidRPr="001B4275">
        <w:rPr>
          <w:rFonts w:ascii="Times" w:hAnsi="Times"/>
        </w:rPr>
        <w:t>diterjemahkan</w:t>
      </w:r>
      <w:proofErr w:type="spellEnd"/>
      <w:r w:rsidRPr="001B4275">
        <w:rPr>
          <w:rFonts w:ascii="Times" w:hAnsi="Times"/>
        </w:rPr>
        <w:t xml:space="preserve"> </w:t>
      </w:r>
      <w:proofErr w:type="spellStart"/>
      <w:r w:rsidRPr="001B4275">
        <w:rPr>
          <w:rFonts w:ascii="Times" w:hAnsi="Times"/>
        </w:rPr>
        <w:t>dari</w:t>
      </w:r>
      <w:proofErr w:type="spellEnd"/>
      <w:r w:rsidRPr="001B4275">
        <w:rPr>
          <w:rFonts w:ascii="Times" w:hAnsi="Times"/>
        </w:rPr>
        <w:t xml:space="preserve"> </w:t>
      </w:r>
      <w:proofErr w:type="spellStart"/>
      <w:r w:rsidRPr="001B4275">
        <w:rPr>
          <w:rFonts w:ascii="Times" w:hAnsi="Times"/>
        </w:rPr>
        <w:t>bahasa</w:t>
      </w:r>
      <w:proofErr w:type="spellEnd"/>
      <w:r w:rsidRPr="001B4275">
        <w:rPr>
          <w:rFonts w:ascii="Times" w:hAnsi="Times"/>
        </w:rPr>
        <w:t xml:space="preserve"> </w:t>
      </w:r>
      <w:proofErr w:type="spellStart"/>
      <w:r w:rsidRPr="001B4275">
        <w:rPr>
          <w:rFonts w:ascii="Times" w:hAnsi="Times"/>
        </w:rPr>
        <w:t>daerah</w:t>
      </w:r>
      <w:proofErr w:type="spellEnd"/>
      <w:r w:rsidRPr="001B4275">
        <w:rPr>
          <w:rFonts w:ascii="Times" w:hAnsi="Times"/>
        </w:rPr>
        <w:t xml:space="preserve"> </w:t>
      </w:r>
      <w:proofErr w:type="spellStart"/>
      <w:r w:rsidRPr="001B4275">
        <w:rPr>
          <w:rFonts w:ascii="Times" w:hAnsi="Times"/>
        </w:rPr>
        <w:t>ke</w:t>
      </w:r>
      <w:proofErr w:type="spellEnd"/>
      <w:r w:rsidRPr="001B4275">
        <w:rPr>
          <w:rFonts w:ascii="Times" w:hAnsi="Times"/>
        </w:rPr>
        <w:t xml:space="preserve"> Indonesia </w:t>
      </w:r>
      <w:proofErr w:type="spellStart"/>
      <w:r w:rsidRPr="001B4275">
        <w:rPr>
          <w:rFonts w:ascii="Times" w:hAnsi="Times"/>
        </w:rPr>
        <w:t>maupun</w:t>
      </w:r>
      <w:proofErr w:type="spellEnd"/>
      <w:r w:rsidRPr="001B4275">
        <w:rPr>
          <w:rFonts w:ascii="Times" w:hAnsi="Times"/>
        </w:rPr>
        <w:t xml:space="preserve"> </w:t>
      </w:r>
      <w:proofErr w:type="spellStart"/>
      <w:r w:rsidRPr="001B4275">
        <w:rPr>
          <w:rFonts w:ascii="Times" w:hAnsi="Times"/>
        </w:rPr>
        <w:t>dari</w:t>
      </w:r>
      <w:proofErr w:type="spellEnd"/>
      <w:r w:rsidRPr="001B4275">
        <w:rPr>
          <w:rFonts w:ascii="Times" w:hAnsi="Times"/>
        </w:rPr>
        <w:t xml:space="preserve"> </w:t>
      </w:r>
      <w:proofErr w:type="spellStart"/>
      <w:r w:rsidRPr="001B4275">
        <w:rPr>
          <w:rFonts w:ascii="Times" w:hAnsi="Times"/>
        </w:rPr>
        <w:t>bahasa</w:t>
      </w:r>
      <w:proofErr w:type="spellEnd"/>
      <w:r w:rsidRPr="001B4275">
        <w:rPr>
          <w:rFonts w:ascii="Times" w:hAnsi="Times"/>
        </w:rPr>
        <w:t xml:space="preserve"> </w:t>
      </w:r>
      <w:proofErr w:type="spellStart"/>
      <w:r w:rsidRPr="001B4275">
        <w:rPr>
          <w:rFonts w:ascii="Times" w:hAnsi="Times"/>
        </w:rPr>
        <w:t>asing</w:t>
      </w:r>
      <w:proofErr w:type="spellEnd"/>
      <w:r w:rsidRPr="001B4275">
        <w:rPr>
          <w:rFonts w:ascii="Times" w:hAnsi="Times"/>
        </w:rPr>
        <w:t xml:space="preserve"> </w:t>
      </w:r>
      <w:proofErr w:type="spellStart"/>
      <w:r w:rsidRPr="001B4275">
        <w:rPr>
          <w:rFonts w:ascii="Times" w:hAnsi="Times"/>
        </w:rPr>
        <w:t>ke</w:t>
      </w:r>
      <w:proofErr w:type="spellEnd"/>
      <w:r w:rsidRPr="001B4275">
        <w:rPr>
          <w:rFonts w:ascii="Times" w:hAnsi="Times"/>
        </w:rPr>
        <w:t xml:space="preserve"> </w:t>
      </w:r>
      <w:proofErr w:type="spellStart"/>
      <w:r w:rsidRPr="001B4275">
        <w:rPr>
          <w:rFonts w:ascii="Times" w:hAnsi="Times"/>
        </w:rPr>
        <w:t>bahasa</w:t>
      </w:r>
      <w:proofErr w:type="spellEnd"/>
      <w:r w:rsidRPr="001B4275">
        <w:rPr>
          <w:rFonts w:ascii="Times" w:hAnsi="Times"/>
        </w:rPr>
        <w:t xml:space="preserve"> Indonesia. </w:t>
      </w:r>
      <w:proofErr w:type="spellStart"/>
      <w:r w:rsidRPr="001B4275">
        <w:rPr>
          <w:rFonts w:ascii="Times" w:hAnsi="Times"/>
        </w:rPr>
        <w:t>Diantara</w:t>
      </w:r>
      <w:proofErr w:type="spellEnd"/>
      <w:r w:rsidRPr="001B4275">
        <w:rPr>
          <w:rFonts w:ascii="Times" w:hAnsi="Times"/>
        </w:rPr>
        <w:t xml:space="preserve"> </w:t>
      </w:r>
      <w:proofErr w:type="spellStart"/>
      <w:r w:rsidRPr="001B4275">
        <w:rPr>
          <w:rFonts w:ascii="Times" w:hAnsi="Times"/>
        </w:rPr>
        <w:t>fungsi</w:t>
      </w:r>
      <w:proofErr w:type="spellEnd"/>
      <w:r w:rsidRPr="001B4275">
        <w:rPr>
          <w:rFonts w:ascii="Times" w:hAnsi="Times"/>
        </w:rPr>
        <w:t xml:space="preserve"> </w:t>
      </w:r>
      <w:proofErr w:type="spellStart"/>
      <w:r w:rsidRPr="001B4275">
        <w:rPr>
          <w:rFonts w:ascii="Times" w:hAnsi="Times"/>
        </w:rPr>
        <w:t>difusi</w:t>
      </w:r>
      <w:proofErr w:type="spellEnd"/>
      <w:r w:rsidRPr="001B4275">
        <w:rPr>
          <w:rFonts w:ascii="Times" w:hAnsi="Times"/>
        </w:rPr>
        <w:t xml:space="preserve"> dan situ</w:t>
      </w:r>
      <w:r w:rsidR="000C771F">
        <w:rPr>
          <w:rFonts w:ascii="Times" w:hAnsi="Times"/>
        </w:rPr>
        <w:t>s</w:t>
      </w:r>
      <w:r w:rsidRPr="001B4275">
        <w:rPr>
          <w:rFonts w:ascii="Times" w:hAnsi="Times"/>
        </w:rPr>
        <w:t xml:space="preserve"> </w:t>
      </w:r>
      <w:proofErr w:type="spellStart"/>
      <w:r w:rsidRPr="001B4275">
        <w:rPr>
          <w:rFonts w:ascii="Times" w:hAnsi="Times"/>
        </w:rPr>
        <w:t>tersebut</w:t>
      </w:r>
      <w:proofErr w:type="spellEnd"/>
      <w:r w:rsidRPr="001B4275">
        <w:rPr>
          <w:rFonts w:ascii="Times" w:hAnsi="Times"/>
        </w:rPr>
        <w:t xml:space="preserve"> </w:t>
      </w:r>
      <w:proofErr w:type="spellStart"/>
      <w:r w:rsidRPr="001B4275">
        <w:rPr>
          <w:rFonts w:ascii="Times" w:hAnsi="Times"/>
        </w:rPr>
        <w:t>adalah</w:t>
      </w:r>
      <w:proofErr w:type="spellEnd"/>
      <w:r w:rsidRPr="001B4275">
        <w:rPr>
          <w:rFonts w:ascii="Times" w:hAnsi="Times"/>
        </w:rPr>
        <w:t xml:space="preserve"> </w:t>
      </w:r>
      <w:proofErr w:type="spellStart"/>
      <w:r w:rsidRPr="001B4275">
        <w:rPr>
          <w:rFonts w:ascii="Times" w:hAnsi="Times"/>
        </w:rPr>
        <w:t>mengadopsi</w:t>
      </w:r>
      <w:proofErr w:type="spellEnd"/>
      <w:r w:rsidRPr="001B4275">
        <w:rPr>
          <w:rFonts w:ascii="Times" w:hAnsi="Times"/>
        </w:rPr>
        <w:t xml:space="preserve"> dan </w:t>
      </w:r>
      <w:proofErr w:type="spellStart"/>
      <w:r w:rsidRPr="001B4275">
        <w:rPr>
          <w:rFonts w:ascii="Times" w:hAnsi="Times"/>
        </w:rPr>
        <w:t>menyebarkan</w:t>
      </w:r>
      <w:proofErr w:type="spellEnd"/>
      <w:r w:rsidRPr="001B4275">
        <w:rPr>
          <w:rFonts w:ascii="Times" w:hAnsi="Times"/>
        </w:rPr>
        <w:t xml:space="preserve"> </w:t>
      </w:r>
      <w:proofErr w:type="spellStart"/>
      <w:r w:rsidRPr="001B4275">
        <w:rPr>
          <w:rFonts w:ascii="Times" w:hAnsi="Times"/>
        </w:rPr>
        <w:t>bahasa</w:t>
      </w:r>
      <w:proofErr w:type="spellEnd"/>
      <w:r w:rsidRPr="001B4275">
        <w:rPr>
          <w:rFonts w:ascii="Times" w:hAnsi="Times"/>
        </w:rPr>
        <w:t xml:space="preserve"> (</w:t>
      </w:r>
      <w:proofErr w:type="spellStart"/>
      <w:r w:rsidRPr="001B4275">
        <w:rPr>
          <w:rFonts w:ascii="Times" w:hAnsi="Times"/>
        </w:rPr>
        <w:t>wacana</w:t>
      </w:r>
      <w:proofErr w:type="spellEnd"/>
      <w:r w:rsidRPr="001B4275">
        <w:rPr>
          <w:rFonts w:ascii="Times" w:hAnsi="Times"/>
        </w:rPr>
        <w:t xml:space="preserve">) </w:t>
      </w:r>
      <w:proofErr w:type="spellStart"/>
      <w:r w:rsidRPr="001B4275">
        <w:rPr>
          <w:rFonts w:ascii="Times" w:hAnsi="Times"/>
        </w:rPr>
        <w:t>dari</w:t>
      </w:r>
      <w:proofErr w:type="spellEnd"/>
      <w:r w:rsidRPr="001B4275">
        <w:rPr>
          <w:rFonts w:ascii="Times" w:hAnsi="Times"/>
        </w:rPr>
        <w:t xml:space="preserve"> </w:t>
      </w:r>
      <w:proofErr w:type="spellStart"/>
      <w:r w:rsidRPr="001B4275">
        <w:rPr>
          <w:rFonts w:ascii="Times" w:hAnsi="Times"/>
        </w:rPr>
        <w:t>satu</w:t>
      </w:r>
      <w:proofErr w:type="spellEnd"/>
      <w:r w:rsidRPr="001B4275">
        <w:rPr>
          <w:rFonts w:ascii="Times" w:hAnsi="Times"/>
        </w:rPr>
        <w:t xml:space="preserve"> </w:t>
      </w:r>
      <w:proofErr w:type="spellStart"/>
      <w:r w:rsidRPr="001B4275">
        <w:rPr>
          <w:rFonts w:ascii="Times" w:hAnsi="Times"/>
        </w:rPr>
        <w:t>sistem</w:t>
      </w:r>
      <w:proofErr w:type="spellEnd"/>
      <w:r w:rsidRPr="001B4275">
        <w:rPr>
          <w:rFonts w:ascii="Times" w:hAnsi="Times"/>
        </w:rPr>
        <w:t xml:space="preserve"> </w:t>
      </w:r>
      <w:proofErr w:type="spellStart"/>
      <w:r w:rsidRPr="001B4275">
        <w:rPr>
          <w:rFonts w:ascii="Times" w:hAnsi="Times"/>
        </w:rPr>
        <w:t>ke</w:t>
      </w:r>
      <w:proofErr w:type="spellEnd"/>
      <w:r w:rsidRPr="001B4275">
        <w:rPr>
          <w:rFonts w:ascii="Times" w:hAnsi="Times"/>
        </w:rPr>
        <w:t xml:space="preserve"> </w:t>
      </w:r>
      <w:proofErr w:type="spellStart"/>
      <w:r w:rsidRPr="001B4275">
        <w:rPr>
          <w:rFonts w:ascii="Times" w:hAnsi="Times"/>
        </w:rPr>
        <w:t>sistem</w:t>
      </w:r>
      <w:proofErr w:type="spellEnd"/>
      <w:r w:rsidRPr="001B4275">
        <w:rPr>
          <w:rFonts w:ascii="Times" w:hAnsi="Times"/>
        </w:rPr>
        <w:t xml:space="preserve"> </w:t>
      </w:r>
      <w:proofErr w:type="spellStart"/>
      <w:r w:rsidRPr="001B4275">
        <w:rPr>
          <w:rFonts w:ascii="Times" w:hAnsi="Times"/>
        </w:rPr>
        <w:t>lainnya</w:t>
      </w:r>
      <w:proofErr w:type="spellEnd"/>
      <w:r w:rsidRPr="001B4275">
        <w:rPr>
          <w:rFonts w:ascii="Times" w:hAnsi="Times"/>
        </w:rPr>
        <w:t xml:space="preserve">. </w:t>
      </w:r>
      <w:proofErr w:type="spellStart"/>
      <w:r w:rsidRPr="001B4275">
        <w:rPr>
          <w:rFonts w:ascii="Times" w:hAnsi="Times"/>
        </w:rPr>
        <w:t>Wacana</w:t>
      </w:r>
      <w:proofErr w:type="spellEnd"/>
      <w:r w:rsidRPr="001B4275">
        <w:rPr>
          <w:rFonts w:ascii="Times" w:hAnsi="Times"/>
        </w:rPr>
        <w:t xml:space="preserve"> </w:t>
      </w:r>
      <w:proofErr w:type="spellStart"/>
      <w:r w:rsidRPr="001B4275">
        <w:rPr>
          <w:rFonts w:ascii="Times" w:hAnsi="Times"/>
        </w:rPr>
        <w:t>ters</w:t>
      </w:r>
      <w:r w:rsidR="006765D5">
        <w:rPr>
          <w:rFonts w:ascii="Times" w:hAnsi="Times"/>
        </w:rPr>
        <w:t>e</w:t>
      </w:r>
      <w:r w:rsidRPr="001B4275">
        <w:rPr>
          <w:rFonts w:ascii="Times" w:hAnsi="Times"/>
        </w:rPr>
        <w:t>but</w:t>
      </w:r>
      <w:proofErr w:type="spellEnd"/>
      <w:r w:rsidRPr="001B4275">
        <w:rPr>
          <w:rFonts w:ascii="Times" w:hAnsi="Times"/>
        </w:rPr>
        <w:t xml:space="preserve"> </w:t>
      </w:r>
      <w:proofErr w:type="spellStart"/>
      <w:r w:rsidRPr="001B4275">
        <w:rPr>
          <w:rFonts w:ascii="Times" w:hAnsi="Times"/>
        </w:rPr>
        <w:t>berupa</w:t>
      </w:r>
      <w:proofErr w:type="spellEnd"/>
      <w:r w:rsidRPr="001B4275">
        <w:rPr>
          <w:rFonts w:ascii="Times" w:hAnsi="Times"/>
        </w:rPr>
        <w:t xml:space="preserve"> </w:t>
      </w:r>
      <w:proofErr w:type="spellStart"/>
      <w:r w:rsidRPr="001B4275">
        <w:rPr>
          <w:rFonts w:ascii="Times" w:hAnsi="Times"/>
        </w:rPr>
        <w:t>istilah</w:t>
      </w:r>
      <w:proofErr w:type="spellEnd"/>
      <w:r w:rsidRPr="001B4275">
        <w:rPr>
          <w:rFonts w:ascii="Times" w:hAnsi="Times"/>
        </w:rPr>
        <w:t xml:space="preserve"> dan </w:t>
      </w:r>
      <w:proofErr w:type="spellStart"/>
      <w:r w:rsidRPr="001B4275">
        <w:rPr>
          <w:rFonts w:ascii="Times" w:hAnsi="Times"/>
        </w:rPr>
        <w:t>kosakata</w:t>
      </w:r>
      <w:proofErr w:type="spellEnd"/>
      <w:r w:rsidRPr="001B4275">
        <w:rPr>
          <w:rFonts w:ascii="Times" w:hAnsi="Times"/>
        </w:rPr>
        <w:t xml:space="preserve"> </w:t>
      </w:r>
      <w:proofErr w:type="spellStart"/>
      <w:r w:rsidRPr="001B4275">
        <w:rPr>
          <w:rFonts w:ascii="Times" w:hAnsi="Times"/>
        </w:rPr>
        <w:t>baru</w:t>
      </w:r>
      <w:proofErr w:type="spellEnd"/>
      <w:r w:rsidRPr="001B4275">
        <w:rPr>
          <w:rFonts w:ascii="Times" w:hAnsi="Times"/>
        </w:rPr>
        <w:t xml:space="preserve"> </w:t>
      </w:r>
      <w:proofErr w:type="spellStart"/>
      <w:r w:rsidRPr="001B4275">
        <w:rPr>
          <w:rFonts w:ascii="Times" w:hAnsi="Times"/>
        </w:rPr>
        <w:t>ke</w:t>
      </w:r>
      <w:proofErr w:type="spellEnd"/>
      <w:r w:rsidRPr="001B4275">
        <w:rPr>
          <w:rFonts w:ascii="Times" w:hAnsi="Times"/>
        </w:rPr>
        <w:t xml:space="preserve"> </w:t>
      </w:r>
      <w:proofErr w:type="spellStart"/>
      <w:r w:rsidRPr="001B4275">
        <w:rPr>
          <w:rFonts w:ascii="Times" w:hAnsi="Times"/>
        </w:rPr>
        <w:t>dalam</w:t>
      </w:r>
      <w:proofErr w:type="spellEnd"/>
      <w:r w:rsidRPr="001B4275">
        <w:rPr>
          <w:rFonts w:ascii="Times" w:hAnsi="Times"/>
        </w:rPr>
        <w:t xml:space="preserve"> </w:t>
      </w:r>
      <w:proofErr w:type="spellStart"/>
      <w:r w:rsidR="006765D5">
        <w:rPr>
          <w:rFonts w:ascii="Times" w:hAnsi="Times"/>
        </w:rPr>
        <w:t>b</w:t>
      </w:r>
      <w:r w:rsidRPr="001B4275">
        <w:rPr>
          <w:rFonts w:ascii="Times" w:hAnsi="Times"/>
        </w:rPr>
        <w:t>ahasa</w:t>
      </w:r>
      <w:proofErr w:type="spellEnd"/>
      <w:r w:rsidRPr="001B4275">
        <w:rPr>
          <w:rFonts w:ascii="Times" w:hAnsi="Times"/>
        </w:rPr>
        <w:t xml:space="preserve"> Indonesia dan </w:t>
      </w:r>
      <w:proofErr w:type="spellStart"/>
      <w:r w:rsidRPr="001B4275">
        <w:rPr>
          <w:rFonts w:ascii="Times" w:hAnsi="Times"/>
        </w:rPr>
        <w:t>bahasa</w:t>
      </w:r>
      <w:proofErr w:type="spellEnd"/>
      <w:r w:rsidRPr="001B4275">
        <w:rPr>
          <w:rFonts w:ascii="Times" w:hAnsi="Times"/>
        </w:rPr>
        <w:t xml:space="preserve"> </w:t>
      </w:r>
      <w:proofErr w:type="spellStart"/>
      <w:r w:rsidRPr="001B4275">
        <w:rPr>
          <w:rFonts w:ascii="Times" w:hAnsi="Times"/>
        </w:rPr>
        <w:t>daerah</w:t>
      </w:r>
      <w:proofErr w:type="spellEnd"/>
      <w:r w:rsidRPr="001B4275">
        <w:rPr>
          <w:rFonts w:ascii="Times" w:hAnsi="Times"/>
        </w:rPr>
        <w:t xml:space="preserve">. </w:t>
      </w:r>
      <w:proofErr w:type="spellStart"/>
      <w:r w:rsidRPr="001B4275">
        <w:rPr>
          <w:rFonts w:ascii="Times" w:hAnsi="Times"/>
        </w:rPr>
        <w:t>Dalam</w:t>
      </w:r>
      <w:proofErr w:type="spellEnd"/>
      <w:r w:rsidRPr="001B4275">
        <w:rPr>
          <w:rFonts w:ascii="Times" w:hAnsi="Times"/>
        </w:rPr>
        <w:t xml:space="preserve"> </w:t>
      </w:r>
      <w:proofErr w:type="spellStart"/>
      <w:r w:rsidRPr="001B4275">
        <w:rPr>
          <w:rFonts w:ascii="Times" w:hAnsi="Times"/>
        </w:rPr>
        <w:t>konteks</w:t>
      </w:r>
      <w:proofErr w:type="spellEnd"/>
      <w:r w:rsidRPr="001B4275">
        <w:rPr>
          <w:rFonts w:ascii="Times" w:hAnsi="Times"/>
        </w:rPr>
        <w:t xml:space="preserve"> </w:t>
      </w:r>
      <w:proofErr w:type="spellStart"/>
      <w:r w:rsidRPr="001B4275">
        <w:rPr>
          <w:rFonts w:ascii="Times" w:hAnsi="Times"/>
        </w:rPr>
        <w:t>ideologi</w:t>
      </w:r>
      <w:proofErr w:type="spellEnd"/>
      <w:r w:rsidRPr="001B4275">
        <w:rPr>
          <w:rFonts w:ascii="Times" w:hAnsi="Times"/>
        </w:rPr>
        <w:t xml:space="preserve">, </w:t>
      </w:r>
      <w:proofErr w:type="spellStart"/>
      <w:r w:rsidRPr="001B4275">
        <w:rPr>
          <w:rFonts w:ascii="Times" w:hAnsi="Times"/>
        </w:rPr>
        <w:t>fitur</w:t>
      </w:r>
      <w:proofErr w:type="spellEnd"/>
      <w:r w:rsidRPr="001B4275">
        <w:rPr>
          <w:rFonts w:ascii="Times" w:hAnsi="Times"/>
        </w:rPr>
        <w:t xml:space="preserve"> </w:t>
      </w:r>
      <w:proofErr w:type="spellStart"/>
      <w:r w:rsidRPr="001B4275">
        <w:rPr>
          <w:rFonts w:ascii="Times" w:hAnsi="Times"/>
        </w:rPr>
        <w:t>tersebut</w:t>
      </w:r>
      <w:proofErr w:type="spellEnd"/>
      <w:r w:rsidRPr="001B4275">
        <w:rPr>
          <w:rFonts w:ascii="Times" w:hAnsi="Times"/>
        </w:rPr>
        <w:t xml:space="preserve"> </w:t>
      </w:r>
      <w:proofErr w:type="spellStart"/>
      <w:r w:rsidRPr="001B4275">
        <w:rPr>
          <w:rFonts w:ascii="Times" w:hAnsi="Times"/>
        </w:rPr>
        <w:t>sebagai</w:t>
      </w:r>
      <w:proofErr w:type="spellEnd"/>
      <w:r w:rsidRPr="001B4275">
        <w:rPr>
          <w:rFonts w:ascii="Times" w:hAnsi="Times"/>
        </w:rPr>
        <w:t xml:space="preserve"> </w:t>
      </w:r>
      <w:proofErr w:type="spellStart"/>
      <w:r w:rsidRPr="001B4275">
        <w:rPr>
          <w:rFonts w:ascii="Times" w:hAnsi="Times"/>
        </w:rPr>
        <w:t>bagian</w:t>
      </w:r>
      <w:proofErr w:type="spellEnd"/>
      <w:r w:rsidRPr="001B4275">
        <w:rPr>
          <w:rFonts w:ascii="Times" w:hAnsi="Times"/>
        </w:rPr>
        <w:t xml:space="preserve"> </w:t>
      </w:r>
      <w:proofErr w:type="spellStart"/>
      <w:r w:rsidRPr="001B4275">
        <w:rPr>
          <w:rFonts w:ascii="Times" w:hAnsi="Times"/>
        </w:rPr>
        <w:t>dari</w:t>
      </w:r>
      <w:proofErr w:type="spellEnd"/>
      <w:r w:rsidRPr="001B4275">
        <w:rPr>
          <w:rFonts w:ascii="Times" w:hAnsi="Times"/>
        </w:rPr>
        <w:t xml:space="preserve"> </w:t>
      </w:r>
      <w:proofErr w:type="spellStart"/>
      <w:r w:rsidRPr="001B4275">
        <w:rPr>
          <w:rFonts w:ascii="Times" w:hAnsi="Times"/>
        </w:rPr>
        <w:t>penguatan</w:t>
      </w:r>
      <w:proofErr w:type="spellEnd"/>
      <w:r w:rsidRPr="001B4275">
        <w:rPr>
          <w:rFonts w:ascii="Times" w:hAnsi="Times"/>
        </w:rPr>
        <w:t xml:space="preserve"> </w:t>
      </w:r>
      <w:proofErr w:type="spellStart"/>
      <w:r w:rsidRPr="001B4275">
        <w:rPr>
          <w:rFonts w:ascii="Times" w:hAnsi="Times"/>
        </w:rPr>
        <w:t>bahasa</w:t>
      </w:r>
      <w:proofErr w:type="spellEnd"/>
      <w:r w:rsidRPr="001B4275">
        <w:rPr>
          <w:rFonts w:ascii="Times" w:hAnsi="Times"/>
        </w:rPr>
        <w:t xml:space="preserve"> Indonesia </w:t>
      </w:r>
      <w:proofErr w:type="spellStart"/>
      <w:r w:rsidRPr="001B4275">
        <w:rPr>
          <w:rFonts w:ascii="Times" w:hAnsi="Times"/>
        </w:rPr>
        <w:t>sebagai</w:t>
      </w:r>
      <w:proofErr w:type="spellEnd"/>
      <w:r w:rsidRPr="001B4275">
        <w:rPr>
          <w:rFonts w:ascii="Times" w:hAnsi="Times"/>
        </w:rPr>
        <w:t xml:space="preserve"> </w:t>
      </w:r>
      <w:proofErr w:type="spellStart"/>
      <w:r w:rsidRPr="001B4275">
        <w:rPr>
          <w:rFonts w:ascii="Times" w:hAnsi="Times"/>
        </w:rPr>
        <w:t>wacana</w:t>
      </w:r>
      <w:proofErr w:type="spellEnd"/>
      <w:r w:rsidRPr="001B4275">
        <w:rPr>
          <w:rFonts w:ascii="Times" w:hAnsi="Times"/>
        </w:rPr>
        <w:t xml:space="preserve"> global. Fit</w:t>
      </w:r>
      <w:r w:rsidR="00E22BA2">
        <w:rPr>
          <w:rFonts w:ascii="Times" w:hAnsi="Times"/>
        </w:rPr>
        <w:t>u</w:t>
      </w:r>
      <w:r w:rsidRPr="001B4275">
        <w:rPr>
          <w:rFonts w:ascii="Times" w:hAnsi="Times"/>
        </w:rPr>
        <w:t xml:space="preserve">r </w:t>
      </w:r>
      <w:proofErr w:type="spellStart"/>
      <w:r w:rsidR="00ED507E">
        <w:rPr>
          <w:rFonts w:ascii="Times" w:hAnsi="Times"/>
        </w:rPr>
        <w:t>P</w:t>
      </w:r>
      <w:r w:rsidRPr="001B4275">
        <w:rPr>
          <w:rFonts w:ascii="Times" w:hAnsi="Times"/>
        </w:rPr>
        <w:t>enerjemahan</w:t>
      </w:r>
      <w:proofErr w:type="spellEnd"/>
      <w:r w:rsidRPr="001B4275">
        <w:rPr>
          <w:rFonts w:ascii="Times" w:hAnsi="Times"/>
        </w:rPr>
        <w:t xml:space="preserve"> </w:t>
      </w:r>
      <w:r w:rsidR="00ED507E">
        <w:rPr>
          <w:rFonts w:ascii="Times" w:hAnsi="Times"/>
        </w:rPr>
        <w:t>D</w:t>
      </w:r>
      <w:r w:rsidRPr="001B4275">
        <w:rPr>
          <w:rFonts w:ascii="Times" w:hAnsi="Times"/>
        </w:rPr>
        <w:t xml:space="preserve">aring </w:t>
      </w:r>
      <w:proofErr w:type="spellStart"/>
      <w:r w:rsidRPr="001B4275">
        <w:rPr>
          <w:rFonts w:ascii="Times" w:hAnsi="Times"/>
        </w:rPr>
        <w:t>tersebut</w:t>
      </w:r>
      <w:proofErr w:type="spellEnd"/>
      <w:r w:rsidRPr="001B4275">
        <w:rPr>
          <w:rFonts w:ascii="Times" w:hAnsi="Times"/>
        </w:rPr>
        <w:t xml:space="preserve"> </w:t>
      </w:r>
      <w:proofErr w:type="spellStart"/>
      <w:r w:rsidRPr="001B4275">
        <w:rPr>
          <w:rFonts w:ascii="Times" w:hAnsi="Times"/>
        </w:rPr>
        <w:t>dalam</w:t>
      </w:r>
      <w:proofErr w:type="spellEnd"/>
      <w:r w:rsidRPr="001B4275">
        <w:rPr>
          <w:rFonts w:ascii="Times" w:hAnsi="Times"/>
        </w:rPr>
        <w:t xml:space="preserve"> </w:t>
      </w:r>
      <w:proofErr w:type="spellStart"/>
      <w:r w:rsidRPr="001B4275">
        <w:rPr>
          <w:rFonts w:ascii="Times" w:hAnsi="Times"/>
        </w:rPr>
        <w:t>konteks</w:t>
      </w:r>
      <w:proofErr w:type="spellEnd"/>
      <w:r w:rsidRPr="001B4275">
        <w:rPr>
          <w:rFonts w:ascii="Times" w:hAnsi="Times"/>
        </w:rPr>
        <w:t xml:space="preserve"> </w:t>
      </w:r>
      <w:proofErr w:type="spellStart"/>
      <w:r w:rsidRPr="001B4275">
        <w:rPr>
          <w:rFonts w:ascii="Times" w:hAnsi="Times"/>
        </w:rPr>
        <w:t>analisis</w:t>
      </w:r>
      <w:proofErr w:type="spellEnd"/>
      <w:r w:rsidRPr="001B4275">
        <w:rPr>
          <w:rFonts w:ascii="Times" w:hAnsi="Times"/>
        </w:rPr>
        <w:t xml:space="preserve"> </w:t>
      </w:r>
      <w:proofErr w:type="spellStart"/>
      <w:r w:rsidRPr="001B4275">
        <w:rPr>
          <w:rFonts w:ascii="Times" w:hAnsi="Times"/>
        </w:rPr>
        <w:t>wacana</w:t>
      </w:r>
      <w:proofErr w:type="spellEnd"/>
      <w:r w:rsidRPr="001B4275">
        <w:rPr>
          <w:rFonts w:ascii="Times" w:hAnsi="Times"/>
        </w:rPr>
        <w:t xml:space="preserve"> </w:t>
      </w:r>
      <w:proofErr w:type="spellStart"/>
      <w:r w:rsidRPr="001B4275">
        <w:rPr>
          <w:rFonts w:ascii="Times" w:hAnsi="Times"/>
        </w:rPr>
        <w:t>kritis</w:t>
      </w:r>
      <w:proofErr w:type="spellEnd"/>
      <w:r w:rsidRPr="001B4275">
        <w:rPr>
          <w:rFonts w:ascii="Times" w:hAnsi="Times"/>
        </w:rPr>
        <w:t xml:space="preserve"> (AWK) Norman </w:t>
      </w:r>
      <w:proofErr w:type="spellStart"/>
      <w:r w:rsidRPr="001B4275">
        <w:rPr>
          <w:rFonts w:ascii="Times" w:hAnsi="Times"/>
        </w:rPr>
        <w:t>Fairlough</w:t>
      </w:r>
      <w:proofErr w:type="spellEnd"/>
      <w:r w:rsidRPr="001B4275">
        <w:rPr>
          <w:rFonts w:ascii="Times" w:hAnsi="Times"/>
        </w:rPr>
        <w:t xml:space="preserve"> </w:t>
      </w:r>
      <w:proofErr w:type="spellStart"/>
      <w:r w:rsidR="00E22BA2">
        <w:rPr>
          <w:rFonts w:ascii="Times" w:hAnsi="Times"/>
        </w:rPr>
        <w:t>meliputi</w:t>
      </w:r>
      <w:proofErr w:type="spellEnd"/>
      <w:r w:rsidR="00E22BA2">
        <w:rPr>
          <w:rFonts w:ascii="Times" w:hAnsi="Times"/>
        </w:rPr>
        <w:t xml:space="preserve"> </w:t>
      </w:r>
      <w:proofErr w:type="spellStart"/>
      <w:r w:rsidR="00E22BA2">
        <w:rPr>
          <w:rFonts w:ascii="Times" w:hAnsi="Times"/>
        </w:rPr>
        <w:t>tekstual</w:t>
      </w:r>
      <w:proofErr w:type="spellEnd"/>
      <w:r w:rsidR="00E22BA2">
        <w:rPr>
          <w:rFonts w:ascii="Times" w:hAnsi="Times"/>
        </w:rPr>
        <w:t xml:space="preserve"> (</w:t>
      </w:r>
      <w:proofErr w:type="spellStart"/>
      <w:r w:rsidR="00E22BA2">
        <w:rPr>
          <w:rFonts w:ascii="Times" w:hAnsi="Times"/>
        </w:rPr>
        <w:t>analisis</w:t>
      </w:r>
      <w:proofErr w:type="spellEnd"/>
      <w:r w:rsidR="00E22BA2">
        <w:rPr>
          <w:rFonts w:ascii="Times" w:hAnsi="Times"/>
        </w:rPr>
        <w:t xml:space="preserve"> </w:t>
      </w:r>
      <w:proofErr w:type="spellStart"/>
      <w:r w:rsidR="00E22BA2">
        <w:rPr>
          <w:rFonts w:ascii="Times" w:hAnsi="Times"/>
        </w:rPr>
        <w:t>teks</w:t>
      </w:r>
      <w:proofErr w:type="spellEnd"/>
      <w:r w:rsidR="00E22BA2">
        <w:rPr>
          <w:rFonts w:ascii="Times" w:hAnsi="Times"/>
        </w:rPr>
        <w:t xml:space="preserve">), </w:t>
      </w:r>
      <w:proofErr w:type="spellStart"/>
      <w:r w:rsidR="00E22BA2">
        <w:rPr>
          <w:rFonts w:ascii="Times" w:hAnsi="Times"/>
        </w:rPr>
        <w:t>praktik</w:t>
      </w:r>
      <w:proofErr w:type="spellEnd"/>
      <w:r w:rsidR="00E22BA2">
        <w:rPr>
          <w:rFonts w:ascii="Times" w:hAnsi="Times"/>
        </w:rPr>
        <w:t xml:space="preserve"> </w:t>
      </w:r>
      <w:proofErr w:type="spellStart"/>
      <w:r w:rsidR="00E22BA2">
        <w:rPr>
          <w:rFonts w:ascii="Times" w:hAnsi="Times"/>
        </w:rPr>
        <w:t>diskursif</w:t>
      </w:r>
      <w:proofErr w:type="spellEnd"/>
      <w:r w:rsidR="00E22BA2">
        <w:rPr>
          <w:rFonts w:ascii="Times" w:hAnsi="Times"/>
        </w:rPr>
        <w:t>,</w:t>
      </w:r>
      <w:r w:rsidR="006765D5">
        <w:rPr>
          <w:rFonts w:ascii="Times" w:hAnsi="Times"/>
        </w:rPr>
        <w:t xml:space="preserve"> </w:t>
      </w:r>
      <w:r w:rsidR="00E22BA2">
        <w:rPr>
          <w:rFonts w:ascii="Times" w:hAnsi="Times"/>
        </w:rPr>
        <w:t xml:space="preserve">dan </w:t>
      </w:r>
      <w:proofErr w:type="spellStart"/>
      <w:r w:rsidR="00E22BA2">
        <w:rPr>
          <w:rFonts w:ascii="Times" w:hAnsi="Times"/>
        </w:rPr>
        <w:t>praktik</w:t>
      </w:r>
      <w:proofErr w:type="spellEnd"/>
      <w:r w:rsidR="00E22BA2">
        <w:rPr>
          <w:rFonts w:ascii="Times" w:hAnsi="Times"/>
        </w:rPr>
        <w:t xml:space="preserve"> </w:t>
      </w:r>
      <w:proofErr w:type="spellStart"/>
      <w:r w:rsidR="00E22BA2">
        <w:rPr>
          <w:rFonts w:ascii="Times" w:hAnsi="Times"/>
        </w:rPr>
        <w:t>sosiokultural</w:t>
      </w:r>
      <w:proofErr w:type="spellEnd"/>
      <w:r w:rsidR="00E22BA2">
        <w:rPr>
          <w:rFonts w:ascii="Times" w:hAnsi="Times"/>
        </w:rPr>
        <w:t xml:space="preserve"> (</w:t>
      </w:r>
      <w:proofErr w:type="spellStart"/>
      <w:r w:rsidR="00E22BA2">
        <w:rPr>
          <w:rFonts w:ascii="Times" w:hAnsi="Times"/>
        </w:rPr>
        <w:t>ideol</w:t>
      </w:r>
      <w:r w:rsidR="006765D5">
        <w:rPr>
          <w:rFonts w:ascii="Times" w:hAnsi="Times"/>
        </w:rPr>
        <w:t>o</w:t>
      </w:r>
      <w:r w:rsidR="00E22BA2">
        <w:rPr>
          <w:rFonts w:ascii="Times" w:hAnsi="Times"/>
        </w:rPr>
        <w:t>gi</w:t>
      </w:r>
      <w:proofErr w:type="spellEnd"/>
      <w:r w:rsidR="00E22BA2">
        <w:rPr>
          <w:rFonts w:ascii="Times" w:hAnsi="Times"/>
        </w:rPr>
        <w:t xml:space="preserve">, </w:t>
      </w:r>
      <w:proofErr w:type="spellStart"/>
      <w:r w:rsidR="00E22BA2">
        <w:rPr>
          <w:rFonts w:ascii="Times" w:hAnsi="Times"/>
        </w:rPr>
        <w:t>institusi</w:t>
      </w:r>
      <w:proofErr w:type="spellEnd"/>
      <w:r w:rsidR="00E22BA2">
        <w:rPr>
          <w:rFonts w:ascii="Times" w:hAnsi="Times"/>
        </w:rPr>
        <w:t xml:space="preserve">, dan </w:t>
      </w:r>
      <w:proofErr w:type="spellStart"/>
      <w:r w:rsidR="00E22BA2">
        <w:rPr>
          <w:rFonts w:ascii="Times" w:hAnsi="Times"/>
        </w:rPr>
        <w:t>kontek</w:t>
      </w:r>
      <w:proofErr w:type="spellEnd"/>
      <w:r w:rsidR="00E22BA2">
        <w:rPr>
          <w:rFonts w:ascii="Times" w:hAnsi="Times"/>
        </w:rPr>
        <w:t xml:space="preserve"> </w:t>
      </w:r>
      <w:proofErr w:type="spellStart"/>
      <w:r w:rsidR="00E22BA2">
        <w:rPr>
          <w:rFonts w:ascii="Times" w:hAnsi="Times"/>
        </w:rPr>
        <w:t>sosial</w:t>
      </w:r>
      <w:proofErr w:type="spellEnd"/>
      <w:r w:rsidR="00E22BA2">
        <w:rPr>
          <w:rFonts w:ascii="Times" w:hAnsi="Times"/>
        </w:rPr>
        <w:t xml:space="preserve">), </w:t>
      </w:r>
      <w:proofErr w:type="spellStart"/>
      <w:r w:rsidRPr="001B4275">
        <w:rPr>
          <w:rFonts w:ascii="Times" w:hAnsi="Times"/>
        </w:rPr>
        <w:t>dapat</w:t>
      </w:r>
      <w:proofErr w:type="spellEnd"/>
      <w:r w:rsidRPr="001B4275">
        <w:rPr>
          <w:rFonts w:ascii="Times" w:hAnsi="Times"/>
        </w:rPr>
        <w:t xml:space="preserve"> </w:t>
      </w:r>
      <w:proofErr w:type="spellStart"/>
      <w:r w:rsidRPr="001B4275">
        <w:rPr>
          <w:rFonts w:ascii="Times" w:hAnsi="Times"/>
        </w:rPr>
        <w:t>dianalisis</w:t>
      </w:r>
      <w:proofErr w:type="spellEnd"/>
      <w:r w:rsidRPr="001B4275">
        <w:rPr>
          <w:rFonts w:ascii="Times" w:hAnsi="Times"/>
        </w:rPr>
        <w:t xml:space="preserve"> </w:t>
      </w:r>
      <w:proofErr w:type="spellStart"/>
      <w:r w:rsidRPr="001B4275">
        <w:rPr>
          <w:rFonts w:ascii="Times" w:hAnsi="Times"/>
        </w:rPr>
        <w:t>sebagai</w:t>
      </w:r>
      <w:proofErr w:type="spellEnd"/>
      <w:r w:rsidRPr="001B4275">
        <w:rPr>
          <w:rFonts w:ascii="Times" w:hAnsi="Times"/>
        </w:rPr>
        <w:t xml:space="preserve"> </w:t>
      </w:r>
      <w:proofErr w:type="spellStart"/>
      <w:r w:rsidRPr="001B4275">
        <w:rPr>
          <w:rFonts w:ascii="Times" w:hAnsi="Times"/>
        </w:rPr>
        <w:t>berikut</w:t>
      </w:r>
      <w:proofErr w:type="spellEnd"/>
      <w:r w:rsidRPr="001B4275">
        <w:rPr>
          <w:rFonts w:ascii="Times" w:hAnsi="Times"/>
        </w:rPr>
        <w:t xml:space="preserve">. </w:t>
      </w:r>
    </w:p>
    <w:p w14:paraId="082CAE48" w14:textId="77777777" w:rsidR="000C771F" w:rsidRPr="006765D5" w:rsidRDefault="006765D5" w:rsidP="006765D5">
      <w:pPr>
        <w:spacing w:line="360" w:lineRule="auto"/>
        <w:jc w:val="both"/>
        <w:rPr>
          <w:rFonts w:ascii="Times" w:hAnsi="Times"/>
        </w:rPr>
      </w:pPr>
      <w:r>
        <w:rPr>
          <w:rFonts w:ascii="Times" w:hAnsi="Times"/>
        </w:rPr>
        <w:t xml:space="preserve">1). </w:t>
      </w:r>
      <w:proofErr w:type="spellStart"/>
      <w:r w:rsidR="001B4275" w:rsidRPr="006765D5">
        <w:rPr>
          <w:rFonts w:ascii="Times" w:hAnsi="Times"/>
        </w:rPr>
        <w:t>Analisis</w:t>
      </w:r>
      <w:proofErr w:type="spellEnd"/>
      <w:r w:rsidR="001B4275" w:rsidRPr="006765D5">
        <w:rPr>
          <w:rFonts w:ascii="Times" w:hAnsi="Times"/>
        </w:rPr>
        <w:t xml:space="preserve"> </w:t>
      </w:r>
      <w:proofErr w:type="spellStart"/>
      <w:r w:rsidR="001B4275" w:rsidRPr="006765D5">
        <w:rPr>
          <w:rFonts w:ascii="Times" w:hAnsi="Times"/>
        </w:rPr>
        <w:t>Tekstual</w:t>
      </w:r>
      <w:proofErr w:type="spellEnd"/>
      <w:r w:rsidR="001B4275" w:rsidRPr="006765D5">
        <w:rPr>
          <w:rFonts w:ascii="Times" w:hAnsi="Times"/>
        </w:rPr>
        <w:t xml:space="preserve"> (</w:t>
      </w:r>
      <w:proofErr w:type="spellStart"/>
      <w:r w:rsidR="001B4275" w:rsidRPr="006765D5">
        <w:rPr>
          <w:rFonts w:ascii="Times" w:hAnsi="Times"/>
        </w:rPr>
        <w:t>Mikro-Deskripsi</w:t>
      </w:r>
      <w:proofErr w:type="spellEnd"/>
      <w:r w:rsidR="001B4275" w:rsidRPr="006765D5">
        <w:rPr>
          <w:rFonts w:ascii="Times" w:hAnsi="Times"/>
        </w:rPr>
        <w:t>)</w:t>
      </w:r>
    </w:p>
    <w:p w14:paraId="3526C1AF" w14:textId="7C3D2860" w:rsidR="00F8087D" w:rsidRDefault="000C771F" w:rsidP="00F8087D">
      <w:pPr>
        <w:spacing w:line="360" w:lineRule="auto"/>
        <w:jc w:val="both"/>
        <w:rPr>
          <w:rFonts w:ascii="Times" w:hAnsi="Times"/>
        </w:rPr>
      </w:pPr>
      <w:proofErr w:type="spellStart"/>
      <w:r w:rsidRPr="00A83E02">
        <w:rPr>
          <w:rFonts w:ascii="Times" w:hAnsi="Times"/>
        </w:rPr>
        <w:t>Analisis</w:t>
      </w:r>
      <w:proofErr w:type="spellEnd"/>
      <w:r w:rsidRPr="00A83E02">
        <w:rPr>
          <w:rFonts w:ascii="Times" w:hAnsi="Times"/>
        </w:rPr>
        <w:t xml:space="preserve"> </w:t>
      </w:r>
      <w:proofErr w:type="spellStart"/>
      <w:r w:rsidRPr="00A83E02">
        <w:rPr>
          <w:rFonts w:ascii="Times" w:hAnsi="Times"/>
        </w:rPr>
        <w:t>tekstual</w:t>
      </w:r>
      <w:proofErr w:type="spellEnd"/>
      <w:r w:rsidRPr="00A83E02">
        <w:rPr>
          <w:rFonts w:ascii="Times" w:hAnsi="Times"/>
        </w:rPr>
        <w:t xml:space="preserve"> </w:t>
      </w:r>
      <w:proofErr w:type="spellStart"/>
      <w:r w:rsidRPr="00A83E02">
        <w:rPr>
          <w:rFonts w:ascii="Times" w:hAnsi="Times"/>
        </w:rPr>
        <w:t>ini</w:t>
      </w:r>
      <w:proofErr w:type="spellEnd"/>
      <w:r w:rsidRPr="00A83E02">
        <w:rPr>
          <w:rFonts w:ascii="Times" w:hAnsi="Times"/>
        </w:rPr>
        <w:t xml:space="preserve"> </w:t>
      </w:r>
      <w:proofErr w:type="spellStart"/>
      <w:r w:rsidRPr="00A83E02">
        <w:rPr>
          <w:rFonts w:ascii="Times" w:hAnsi="Times"/>
        </w:rPr>
        <w:t>meliputi</w:t>
      </w:r>
      <w:proofErr w:type="spellEnd"/>
      <w:r w:rsidRPr="00A83E02">
        <w:rPr>
          <w:rFonts w:ascii="Times" w:hAnsi="Times"/>
        </w:rPr>
        <w:t xml:space="preserve"> </w:t>
      </w:r>
      <w:proofErr w:type="spellStart"/>
      <w:r w:rsidRPr="00A83E02">
        <w:rPr>
          <w:rFonts w:ascii="Times" w:hAnsi="Times"/>
        </w:rPr>
        <w:t>penggunaan</w:t>
      </w:r>
      <w:proofErr w:type="spellEnd"/>
      <w:r w:rsidRPr="00A83E02">
        <w:rPr>
          <w:rFonts w:ascii="Times" w:hAnsi="Times"/>
        </w:rPr>
        <w:t xml:space="preserve"> tata </w:t>
      </w:r>
      <w:proofErr w:type="spellStart"/>
      <w:r w:rsidRPr="00A83E02">
        <w:rPr>
          <w:rFonts w:ascii="Times" w:hAnsi="Times"/>
        </w:rPr>
        <w:t>bahasa</w:t>
      </w:r>
      <w:proofErr w:type="spellEnd"/>
      <w:r w:rsidRPr="00A83E02">
        <w:rPr>
          <w:rFonts w:ascii="Times" w:hAnsi="Times"/>
        </w:rPr>
        <w:t xml:space="preserve">, </w:t>
      </w:r>
      <w:proofErr w:type="spellStart"/>
      <w:r w:rsidRPr="00A83E02">
        <w:rPr>
          <w:rFonts w:ascii="Times" w:hAnsi="Times"/>
        </w:rPr>
        <w:t>metafora</w:t>
      </w:r>
      <w:proofErr w:type="spellEnd"/>
      <w:r w:rsidRPr="00A83E02">
        <w:rPr>
          <w:rFonts w:ascii="Times" w:hAnsi="Times"/>
        </w:rPr>
        <w:t xml:space="preserve">, </w:t>
      </w:r>
      <w:proofErr w:type="spellStart"/>
      <w:r w:rsidRPr="00A83E02">
        <w:rPr>
          <w:rFonts w:ascii="Times" w:hAnsi="Times"/>
        </w:rPr>
        <w:t>pilihan</w:t>
      </w:r>
      <w:proofErr w:type="spellEnd"/>
      <w:r w:rsidRPr="00A83E02">
        <w:rPr>
          <w:rFonts w:ascii="Times" w:hAnsi="Times"/>
        </w:rPr>
        <w:t xml:space="preserve"> kata, </w:t>
      </w:r>
      <w:proofErr w:type="spellStart"/>
      <w:r w:rsidRPr="00A83E02">
        <w:rPr>
          <w:rFonts w:ascii="Times" w:hAnsi="Times"/>
        </w:rPr>
        <w:t>kohesi</w:t>
      </w:r>
      <w:proofErr w:type="spellEnd"/>
      <w:r w:rsidRPr="00A83E02">
        <w:rPr>
          <w:rFonts w:ascii="Times" w:hAnsi="Times"/>
        </w:rPr>
        <w:t xml:space="preserve">, dan </w:t>
      </w:r>
      <w:proofErr w:type="spellStart"/>
      <w:r w:rsidRPr="00A83E02">
        <w:rPr>
          <w:rFonts w:ascii="Times" w:hAnsi="Times"/>
        </w:rPr>
        <w:t>koherensi</w:t>
      </w:r>
      <w:proofErr w:type="spellEnd"/>
      <w:r w:rsidRPr="00A83E02">
        <w:rPr>
          <w:rFonts w:ascii="Times" w:hAnsi="Times"/>
        </w:rPr>
        <w:t xml:space="preserve"> </w:t>
      </w:r>
      <w:proofErr w:type="spellStart"/>
      <w:r w:rsidRPr="00A83E02">
        <w:rPr>
          <w:rFonts w:ascii="Times" w:hAnsi="Times"/>
        </w:rPr>
        <w:t>dalam</w:t>
      </w:r>
      <w:proofErr w:type="spellEnd"/>
      <w:r w:rsidRPr="00A83E02">
        <w:rPr>
          <w:rFonts w:ascii="Times" w:hAnsi="Times"/>
        </w:rPr>
        <w:t xml:space="preserve"> </w:t>
      </w:r>
      <w:proofErr w:type="spellStart"/>
      <w:r w:rsidRPr="00A83E02">
        <w:rPr>
          <w:rFonts w:ascii="Times" w:hAnsi="Times"/>
        </w:rPr>
        <w:t>teks</w:t>
      </w:r>
      <w:proofErr w:type="spellEnd"/>
      <w:r w:rsidRPr="00A83E02">
        <w:rPr>
          <w:rFonts w:ascii="Times" w:hAnsi="Times"/>
        </w:rPr>
        <w:t xml:space="preserve">. </w:t>
      </w:r>
      <w:proofErr w:type="spellStart"/>
      <w:r w:rsidRPr="00A83E02">
        <w:rPr>
          <w:rFonts w:ascii="Times" w:hAnsi="Times"/>
        </w:rPr>
        <w:t>Bagaimana</w:t>
      </w:r>
      <w:proofErr w:type="spellEnd"/>
      <w:r w:rsidRPr="00A83E02">
        <w:rPr>
          <w:rFonts w:ascii="Times" w:hAnsi="Times"/>
        </w:rPr>
        <w:t xml:space="preserve"> </w:t>
      </w:r>
      <w:proofErr w:type="spellStart"/>
      <w:r w:rsidRPr="00A83E02">
        <w:rPr>
          <w:rFonts w:ascii="Times" w:hAnsi="Times"/>
        </w:rPr>
        <w:t>teks-teks</w:t>
      </w:r>
      <w:proofErr w:type="spellEnd"/>
      <w:r w:rsidRPr="00A83E02">
        <w:rPr>
          <w:rFonts w:ascii="Times" w:hAnsi="Times"/>
        </w:rPr>
        <w:t xml:space="preserve"> </w:t>
      </w:r>
      <w:proofErr w:type="spellStart"/>
      <w:r w:rsidRPr="00A83E02">
        <w:rPr>
          <w:rFonts w:ascii="Times" w:hAnsi="Times"/>
        </w:rPr>
        <w:t>tersebut</w:t>
      </w:r>
      <w:proofErr w:type="spellEnd"/>
      <w:r w:rsidRPr="00A83E02">
        <w:rPr>
          <w:rFonts w:ascii="Times" w:hAnsi="Times"/>
        </w:rPr>
        <w:t xml:space="preserve"> </w:t>
      </w:r>
      <w:proofErr w:type="spellStart"/>
      <w:r w:rsidRPr="00A83E02">
        <w:rPr>
          <w:rFonts w:ascii="Times" w:hAnsi="Times"/>
        </w:rPr>
        <w:t>dipilih</w:t>
      </w:r>
      <w:proofErr w:type="spellEnd"/>
      <w:r w:rsidRPr="00A83E02">
        <w:rPr>
          <w:rFonts w:ascii="Times" w:hAnsi="Times"/>
        </w:rPr>
        <w:t xml:space="preserve"> dan </w:t>
      </w:r>
      <w:proofErr w:type="spellStart"/>
      <w:r w:rsidRPr="00A83E02">
        <w:rPr>
          <w:rFonts w:ascii="Times" w:hAnsi="Times"/>
        </w:rPr>
        <w:t>digunakan</w:t>
      </w:r>
      <w:proofErr w:type="spellEnd"/>
      <w:r w:rsidRPr="00A83E02">
        <w:rPr>
          <w:rFonts w:ascii="Times" w:hAnsi="Times"/>
        </w:rPr>
        <w:t xml:space="preserve"> (</w:t>
      </w:r>
      <w:proofErr w:type="spellStart"/>
      <w:r w:rsidRPr="00A83E02">
        <w:rPr>
          <w:rFonts w:ascii="Times" w:hAnsi="Times"/>
        </w:rPr>
        <w:t>direpresentasikan</w:t>
      </w:r>
      <w:proofErr w:type="spellEnd"/>
      <w:r w:rsidRPr="00A83E02">
        <w:rPr>
          <w:rFonts w:ascii="Times" w:hAnsi="Times"/>
        </w:rPr>
        <w:t xml:space="preserve">) </w:t>
      </w:r>
      <w:proofErr w:type="spellStart"/>
      <w:r w:rsidRPr="00A83E02">
        <w:rPr>
          <w:rFonts w:ascii="Times" w:hAnsi="Times"/>
        </w:rPr>
        <w:t>dalam</w:t>
      </w:r>
      <w:proofErr w:type="spellEnd"/>
      <w:r w:rsidRPr="00A83E02">
        <w:rPr>
          <w:rFonts w:ascii="Times" w:hAnsi="Times"/>
        </w:rPr>
        <w:t xml:space="preserve"> </w:t>
      </w:r>
      <w:proofErr w:type="spellStart"/>
      <w:r w:rsidRPr="00A83E02">
        <w:rPr>
          <w:rFonts w:ascii="Times" w:hAnsi="Times"/>
        </w:rPr>
        <w:t>fitur</w:t>
      </w:r>
      <w:proofErr w:type="spellEnd"/>
      <w:r w:rsidRPr="00A83E02">
        <w:rPr>
          <w:rFonts w:ascii="Times" w:hAnsi="Times"/>
        </w:rPr>
        <w:t xml:space="preserve"> </w:t>
      </w:r>
      <w:proofErr w:type="spellStart"/>
      <w:r w:rsidR="00ED507E">
        <w:rPr>
          <w:rFonts w:ascii="Times" w:hAnsi="Times"/>
        </w:rPr>
        <w:t>P</w:t>
      </w:r>
      <w:r w:rsidRPr="00A83E02">
        <w:rPr>
          <w:rFonts w:ascii="Times" w:hAnsi="Times"/>
        </w:rPr>
        <w:t>enerjemahan</w:t>
      </w:r>
      <w:proofErr w:type="spellEnd"/>
      <w:r w:rsidRPr="00A83E02">
        <w:rPr>
          <w:rFonts w:ascii="Times" w:hAnsi="Times"/>
        </w:rPr>
        <w:t xml:space="preserve"> </w:t>
      </w:r>
      <w:r w:rsidR="00ED507E">
        <w:rPr>
          <w:rFonts w:ascii="Times" w:hAnsi="Times"/>
        </w:rPr>
        <w:t>D</w:t>
      </w:r>
      <w:r w:rsidRPr="00A83E02">
        <w:rPr>
          <w:rFonts w:ascii="Times" w:hAnsi="Times"/>
        </w:rPr>
        <w:t xml:space="preserve">aring. Jika </w:t>
      </w:r>
      <w:proofErr w:type="spellStart"/>
      <w:r w:rsidRPr="00A83E02">
        <w:rPr>
          <w:rFonts w:ascii="Times" w:hAnsi="Times"/>
        </w:rPr>
        <w:t>ditelusuri</w:t>
      </w:r>
      <w:proofErr w:type="spellEnd"/>
      <w:r w:rsidRPr="00A83E02">
        <w:rPr>
          <w:rFonts w:ascii="Times" w:hAnsi="Times"/>
        </w:rPr>
        <w:t xml:space="preserve"> </w:t>
      </w:r>
      <w:proofErr w:type="spellStart"/>
      <w:r w:rsidRPr="00A83E02">
        <w:rPr>
          <w:rFonts w:ascii="Times" w:hAnsi="Times"/>
        </w:rPr>
        <w:t>atau</w:t>
      </w:r>
      <w:proofErr w:type="spellEnd"/>
      <w:r w:rsidRPr="00A83E02">
        <w:rPr>
          <w:rFonts w:ascii="Times" w:hAnsi="Times"/>
        </w:rPr>
        <w:t xml:space="preserve"> </w:t>
      </w:r>
      <w:proofErr w:type="spellStart"/>
      <w:r w:rsidRPr="00A83E02">
        <w:rPr>
          <w:rFonts w:ascii="Times" w:hAnsi="Times"/>
        </w:rPr>
        <w:t>akses</w:t>
      </w:r>
      <w:proofErr w:type="spellEnd"/>
      <w:r w:rsidRPr="00A83E02">
        <w:rPr>
          <w:rFonts w:ascii="Times" w:hAnsi="Times"/>
        </w:rPr>
        <w:t xml:space="preserve"> </w:t>
      </w:r>
      <w:proofErr w:type="spellStart"/>
      <w:r w:rsidRPr="00A83E02">
        <w:rPr>
          <w:rFonts w:ascii="Times" w:hAnsi="Times"/>
        </w:rPr>
        <w:t>fitu</w:t>
      </w:r>
      <w:proofErr w:type="spellEnd"/>
      <w:r w:rsidRPr="00A83E02">
        <w:rPr>
          <w:rFonts w:ascii="Times" w:hAnsi="Times"/>
        </w:rPr>
        <w:t xml:space="preserve"> </w:t>
      </w:r>
      <w:proofErr w:type="spellStart"/>
      <w:r w:rsidRPr="00A83E02">
        <w:rPr>
          <w:rFonts w:ascii="Times" w:hAnsi="Times"/>
        </w:rPr>
        <w:t>tersebut</w:t>
      </w:r>
      <w:proofErr w:type="spellEnd"/>
      <w:r w:rsidRPr="00A83E02">
        <w:rPr>
          <w:rFonts w:ascii="Times" w:hAnsi="Times"/>
        </w:rPr>
        <w:t xml:space="preserve">, </w:t>
      </w:r>
      <w:proofErr w:type="spellStart"/>
      <w:r w:rsidRPr="00A83E02">
        <w:rPr>
          <w:rFonts w:ascii="Times" w:hAnsi="Times"/>
        </w:rPr>
        <w:t>maka</w:t>
      </w:r>
      <w:proofErr w:type="spellEnd"/>
      <w:r w:rsidRPr="00A83E02">
        <w:rPr>
          <w:rFonts w:ascii="Times" w:hAnsi="Times"/>
        </w:rPr>
        <w:t xml:space="preserve"> </w:t>
      </w:r>
      <w:proofErr w:type="spellStart"/>
      <w:r w:rsidRPr="00A83E02">
        <w:rPr>
          <w:rFonts w:ascii="Times" w:hAnsi="Times"/>
        </w:rPr>
        <w:t>didapatkan</w:t>
      </w:r>
      <w:proofErr w:type="spellEnd"/>
      <w:r w:rsidRPr="00A83E02">
        <w:rPr>
          <w:rFonts w:ascii="Times" w:hAnsi="Times"/>
        </w:rPr>
        <w:t xml:space="preserve"> </w:t>
      </w:r>
      <w:proofErr w:type="spellStart"/>
      <w:r w:rsidRPr="00A83E02">
        <w:rPr>
          <w:rFonts w:ascii="Times" w:hAnsi="Times"/>
        </w:rPr>
        <w:t>istilah</w:t>
      </w:r>
      <w:proofErr w:type="spellEnd"/>
      <w:r w:rsidRPr="00A83E02">
        <w:rPr>
          <w:rFonts w:ascii="Times" w:hAnsi="Times"/>
        </w:rPr>
        <w:t xml:space="preserve"> “</w:t>
      </w:r>
      <w:proofErr w:type="spellStart"/>
      <w:r w:rsidRPr="00A83E02">
        <w:rPr>
          <w:rFonts w:ascii="Times" w:hAnsi="Times"/>
        </w:rPr>
        <w:t>Penjaring</w:t>
      </w:r>
      <w:proofErr w:type="spellEnd"/>
      <w:r w:rsidRPr="00A83E02">
        <w:rPr>
          <w:rFonts w:ascii="Times" w:hAnsi="Times"/>
        </w:rPr>
        <w:t>”, “</w:t>
      </w:r>
      <w:proofErr w:type="spellStart"/>
      <w:r w:rsidRPr="00A83E02">
        <w:rPr>
          <w:rFonts w:ascii="Times" w:hAnsi="Times"/>
        </w:rPr>
        <w:t>Penerjemahan</w:t>
      </w:r>
      <w:proofErr w:type="spellEnd"/>
      <w:r w:rsidRPr="00A83E02">
        <w:rPr>
          <w:rFonts w:ascii="Times" w:hAnsi="Times"/>
        </w:rPr>
        <w:t xml:space="preserve"> Daring”, “</w:t>
      </w:r>
      <w:proofErr w:type="spellStart"/>
      <w:r w:rsidRPr="00A83E02">
        <w:rPr>
          <w:rFonts w:ascii="Times" w:hAnsi="Times"/>
        </w:rPr>
        <w:t>Layanan</w:t>
      </w:r>
      <w:proofErr w:type="spellEnd"/>
      <w:r w:rsidRPr="00A83E02">
        <w:rPr>
          <w:rFonts w:ascii="Times" w:hAnsi="Times"/>
        </w:rPr>
        <w:t>”, dan “</w:t>
      </w:r>
      <w:proofErr w:type="spellStart"/>
      <w:r w:rsidRPr="00A83E02">
        <w:rPr>
          <w:rFonts w:ascii="Times" w:hAnsi="Times"/>
        </w:rPr>
        <w:t>Permohonan</w:t>
      </w:r>
      <w:proofErr w:type="spellEnd"/>
      <w:r w:rsidRPr="00A83E02">
        <w:rPr>
          <w:rFonts w:ascii="Times" w:hAnsi="Times"/>
        </w:rPr>
        <w:t xml:space="preserve">”. </w:t>
      </w:r>
      <w:proofErr w:type="spellStart"/>
      <w:r w:rsidRPr="00A83E02">
        <w:rPr>
          <w:rFonts w:ascii="Times" w:hAnsi="Times"/>
        </w:rPr>
        <w:t>Istilah-istilah</w:t>
      </w:r>
      <w:proofErr w:type="spellEnd"/>
      <w:r w:rsidRPr="00A83E02">
        <w:rPr>
          <w:rFonts w:ascii="Times" w:hAnsi="Times"/>
        </w:rPr>
        <w:t xml:space="preserve"> </w:t>
      </w:r>
      <w:proofErr w:type="spellStart"/>
      <w:r w:rsidRPr="00A83E02">
        <w:rPr>
          <w:rFonts w:ascii="Times" w:hAnsi="Times"/>
        </w:rPr>
        <w:t>tersebut</w:t>
      </w:r>
      <w:proofErr w:type="spellEnd"/>
      <w:r w:rsidRPr="00A83E02">
        <w:rPr>
          <w:rFonts w:ascii="Times" w:hAnsi="Times"/>
        </w:rPr>
        <w:t xml:space="preserve"> </w:t>
      </w:r>
      <w:proofErr w:type="spellStart"/>
      <w:r w:rsidRPr="00A83E02">
        <w:rPr>
          <w:rFonts w:ascii="Times" w:hAnsi="Times"/>
        </w:rPr>
        <w:t>lebih</w:t>
      </w:r>
      <w:proofErr w:type="spellEnd"/>
      <w:r w:rsidRPr="00A83E02">
        <w:rPr>
          <w:rFonts w:ascii="Times" w:hAnsi="Times"/>
        </w:rPr>
        <w:t xml:space="preserve"> familiar dan </w:t>
      </w:r>
      <w:proofErr w:type="spellStart"/>
      <w:r w:rsidRPr="00A83E02">
        <w:rPr>
          <w:rFonts w:ascii="Times" w:hAnsi="Times"/>
        </w:rPr>
        <w:t>merepresentasikan</w:t>
      </w:r>
      <w:proofErr w:type="spellEnd"/>
      <w:r w:rsidRPr="00A83E02">
        <w:rPr>
          <w:rFonts w:ascii="Times" w:hAnsi="Times"/>
        </w:rPr>
        <w:t xml:space="preserve"> </w:t>
      </w:r>
      <w:proofErr w:type="spellStart"/>
      <w:r w:rsidRPr="00A83E02">
        <w:rPr>
          <w:rFonts w:ascii="Times" w:hAnsi="Times"/>
        </w:rPr>
        <w:t>bahasa</w:t>
      </w:r>
      <w:proofErr w:type="spellEnd"/>
      <w:r w:rsidRPr="00A83E02">
        <w:rPr>
          <w:rFonts w:ascii="Times" w:hAnsi="Times"/>
        </w:rPr>
        <w:t xml:space="preserve"> formal. </w:t>
      </w:r>
      <w:r w:rsidR="00A83E02" w:rsidRPr="00A83E02">
        <w:rPr>
          <w:rFonts w:ascii="Times" w:hAnsi="Times"/>
        </w:rPr>
        <w:t xml:space="preserve">Bahasa formal yang </w:t>
      </w:r>
      <w:proofErr w:type="spellStart"/>
      <w:r w:rsidR="00A83E02" w:rsidRPr="00A83E02">
        <w:rPr>
          <w:rFonts w:ascii="Times" w:hAnsi="Times"/>
        </w:rPr>
        <w:t>digunakan</w:t>
      </w:r>
      <w:proofErr w:type="spellEnd"/>
      <w:r w:rsidR="00A83E02" w:rsidRPr="00A83E02">
        <w:rPr>
          <w:rFonts w:ascii="Times" w:hAnsi="Times"/>
        </w:rPr>
        <w:t xml:space="preserve"> dan </w:t>
      </w:r>
      <w:proofErr w:type="spellStart"/>
      <w:r w:rsidR="00A83E02" w:rsidRPr="00A83E02">
        <w:rPr>
          <w:rFonts w:ascii="Times" w:hAnsi="Times"/>
        </w:rPr>
        <w:t>ditetapkan</w:t>
      </w:r>
      <w:proofErr w:type="spellEnd"/>
      <w:r w:rsidR="00A83E02" w:rsidRPr="00A83E02">
        <w:rPr>
          <w:rFonts w:ascii="Times" w:hAnsi="Times"/>
        </w:rPr>
        <w:t xml:space="preserve"> oleh </w:t>
      </w:r>
      <w:proofErr w:type="spellStart"/>
      <w:r w:rsidR="00A83E02" w:rsidRPr="00A83E02">
        <w:rPr>
          <w:rFonts w:ascii="Times" w:hAnsi="Times"/>
        </w:rPr>
        <w:t>pemerintah</w:t>
      </w:r>
      <w:proofErr w:type="spellEnd"/>
      <w:r w:rsidR="00A83E02" w:rsidRPr="00A83E02">
        <w:rPr>
          <w:rFonts w:ascii="Times" w:hAnsi="Times"/>
        </w:rPr>
        <w:t xml:space="preserve">. </w:t>
      </w:r>
      <w:proofErr w:type="spellStart"/>
      <w:r w:rsidR="00A83E02">
        <w:rPr>
          <w:rFonts w:ascii="Times" w:hAnsi="Times"/>
        </w:rPr>
        <w:t>Pilihan</w:t>
      </w:r>
      <w:proofErr w:type="spellEnd"/>
      <w:r w:rsidR="00A83E02">
        <w:rPr>
          <w:rFonts w:ascii="Times" w:hAnsi="Times"/>
        </w:rPr>
        <w:t xml:space="preserve"> kata </w:t>
      </w:r>
      <w:proofErr w:type="spellStart"/>
      <w:r w:rsidR="00A83E02">
        <w:rPr>
          <w:rFonts w:ascii="Times" w:hAnsi="Times"/>
        </w:rPr>
        <w:t>seperti</w:t>
      </w:r>
      <w:proofErr w:type="spellEnd"/>
      <w:r w:rsidR="00A83E02">
        <w:rPr>
          <w:rFonts w:ascii="Times" w:hAnsi="Times"/>
        </w:rPr>
        <w:t xml:space="preserve"> “</w:t>
      </w:r>
      <w:proofErr w:type="spellStart"/>
      <w:r w:rsidR="00F8087D">
        <w:rPr>
          <w:rFonts w:ascii="Times" w:hAnsi="Times"/>
        </w:rPr>
        <w:t>P</w:t>
      </w:r>
      <w:r w:rsidR="00A83E02">
        <w:rPr>
          <w:rFonts w:ascii="Times" w:hAnsi="Times"/>
        </w:rPr>
        <w:t>enjaring</w:t>
      </w:r>
      <w:proofErr w:type="spellEnd"/>
      <w:r w:rsidR="00A83E02">
        <w:rPr>
          <w:rFonts w:ascii="Times" w:hAnsi="Times"/>
        </w:rPr>
        <w:t xml:space="preserve">” </w:t>
      </w:r>
      <w:proofErr w:type="spellStart"/>
      <w:r w:rsidR="00A83E02">
        <w:rPr>
          <w:rFonts w:ascii="Times" w:hAnsi="Times"/>
        </w:rPr>
        <w:t>menunjukkan</w:t>
      </w:r>
      <w:proofErr w:type="spellEnd"/>
      <w:r w:rsidR="00A83E02">
        <w:rPr>
          <w:rFonts w:ascii="Times" w:hAnsi="Times"/>
        </w:rPr>
        <w:t xml:space="preserve"> pada </w:t>
      </w:r>
      <w:proofErr w:type="spellStart"/>
      <w:r w:rsidR="00A83E02">
        <w:rPr>
          <w:rFonts w:ascii="Times" w:hAnsi="Times"/>
        </w:rPr>
        <w:t>satu</w:t>
      </w:r>
      <w:proofErr w:type="spellEnd"/>
      <w:r w:rsidR="00A83E02">
        <w:rPr>
          <w:rFonts w:ascii="Times" w:hAnsi="Times"/>
        </w:rPr>
        <w:t xml:space="preserve"> </w:t>
      </w:r>
      <w:proofErr w:type="spellStart"/>
      <w:r w:rsidR="00A83E02">
        <w:rPr>
          <w:rFonts w:ascii="Times" w:hAnsi="Times"/>
        </w:rPr>
        <w:t>sisi</w:t>
      </w:r>
      <w:proofErr w:type="spellEnd"/>
      <w:r w:rsidR="00A83E02">
        <w:rPr>
          <w:rFonts w:ascii="Times" w:hAnsi="Times"/>
        </w:rPr>
        <w:t xml:space="preserve"> </w:t>
      </w:r>
      <w:proofErr w:type="spellStart"/>
      <w:r w:rsidR="00A83E02">
        <w:rPr>
          <w:rFonts w:ascii="Times" w:hAnsi="Times"/>
        </w:rPr>
        <w:t>sebagai</w:t>
      </w:r>
      <w:proofErr w:type="spellEnd"/>
      <w:r w:rsidR="00A83E02">
        <w:rPr>
          <w:rFonts w:ascii="Times" w:hAnsi="Times"/>
        </w:rPr>
        <w:t xml:space="preserve"> </w:t>
      </w:r>
      <w:proofErr w:type="spellStart"/>
      <w:r w:rsidR="00A83E02">
        <w:rPr>
          <w:rFonts w:ascii="Times" w:hAnsi="Times"/>
        </w:rPr>
        <w:t>metafora</w:t>
      </w:r>
      <w:proofErr w:type="spellEnd"/>
      <w:r w:rsidR="00A83E02">
        <w:rPr>
          <w:rFonts w:ascii="Times" w:hAnsi="Times"/>
        </w:rPr>
        <w:t xml:space="preserve"> “</w:t>
      </w:r>
      <w:proofErr w:type="spellStart"/>
      <w:r w:rsidR="00A83E02">
        <w:rPr>
          <w:rFonts w:ascii="Times" w:hAnsi="Times"/>
        </w:rPr>
        <w:t>mengumpulkan</w:t>
      </w:r>
      <w:proofErr w:type="spellEnd"/>
      <w:r w:rsidR="00A83E02">
        <w:rPr>
          <w:rFonts w:ascii="Times" w:hAnsi="Times"/>
        </w:rPr>
        <w:t xml:space="preserve">”, </w:t>
      </w:r>
      <w:proofErr w:type="spellStart"/>
      <w:r w:rsidR="00A83E02">
        <w:rPr>
          <w:rFonts w:ascii="Times" w:hAnsi="Times"/>
        </w:rPr>
        <w:t>berbagai</w:t>
      </w:r>
      <w:proofErr w:type="spellEnd"/>
      <w:r w:rsidR="00A83E02">
        <w:rPr>
          <w:rFonts w:ascii="Times" w:hAnsi="Times"/>
        </w:rPr>
        <w:t xml:space="preserve"> kata </w:t>
      </w:r>
      <w:proofErr w:type="spellStart"/>
      <w:r w:rsidR="00A83E02">
        <w:rPr>
          <w:rFonts w:ascii="Times" w:hAnsi="Times"/>
        </w:rPr>
        <w:t>dari</w:t>
      </w:r>
      <w:proofErr w:type="spellEnd"/>
      <w:r w:rsidR="00A83E02">
        <w:rPr>
          <w:rFonts w:ascii="Times" w:hAnsi="Times"/>
        </w:rPr>
        <w:t xml:space="preserve"> </w:t>
      </w:r>
      <w:proofErr w:type="spellStart"/>
      <w:r w:rsidR="00A83E02">
        <w:rPr>
          <w:rFonts w:ascii="Times" w:hAnsi="Times"/>
        </w:rPr>
        <w:t>berbagai</w:t>
      </w:r>
      <w:proofErr w:type="spellEnd"/>
      <w:r w:rsidR="00A83E02">
        <w:rPr>
          <w:rFonts w:ascii="Times" w:hAnsi="Times"/>
        </w:rPr>
        <w:t xml:space="preserve"> </w:t>
      </w:r>
      <w:proofErr w:type="spellStart"/>
      <w:r w:rsidR="00A83E02">
        <w:rPr>
          <w:rFonts w:ascii="Times" w:hAnsi="Times"/>
        </w:rPr>
        <w:t>sumber</w:t>
      </w:r>
      <w:proofErr w:type="spellEnd"/>
      <w:r w:rsidR="00A83E02">
        <w:rPr>
          <w:rFonts w:ascii="Times" w:hAnsi="Times"/>
        </w:rPr>
        <w:t xml:space="preserve">. Pada </w:t>
      </w:r>
      <w:proofErr w:type="spellStart"/>
      <w:r w:rsidR="00A83E02">
        <w:rPr>
          <w:rFonts w:ascii="Times" w:hAnsi="Times"/>
        </w:rPr>
        <w:t>sisi</w:t>
      </w:r>
      <w:proofErr w:type="spellEnd"/>
      <w:r w:rsidR="00A83E02">
        <w:rPr>
          <w:rFonts w:ascii="Times" w:hAnsi="Times"/>
        </w:rPr>
        <w:t xml:space="preserve"> lain, </w:t>
      </w:r>
      <w:proofErr w:type="spellStart"/>
      <w:r w:rsidR="00A83E02">
        <w:rPr>
          <w:rFonts w:ascii="Times" w:hAnsi="Times"/>
        </w:rPr>
        <w:t>istilah</w:t>
      </w:r>
      <w:proofErr w:type="spellEnd"/>
      <w:r w:rsidR="00A83E02">
        <w:rPr>
          <w:rFonts w:ascii="Times" w:hAnsi="Times"/>
        </w:rPr>
        <w:t xml:space="preserve"> </w:t>
      </w:r>
      <w:proofErr w:type="spellStart"/>
      <w:r w:rsidR="00A83E02">
        <w:rPr>
          <w:rFonts w:ascii="Times" w:hAnsi="Times"/>
        </w:rPr>
        <w:t>tersebut</w:t>
      </w:r>
      <w:proofErr w:type="spellEnd"/>
      <w:r w:rsidR="00A83E02">
        <w:rPr>
          <w:rFonts w:ascii="Times" w:hAnsi="Times"/>
        </w:rPr>
        <w:t xml:space="preserve"> juga </w:t>
      </w:r>
      <w:proofErr w:type="spellStart"/>
      <w:r w:rsidR="00A83E02">
        <w:rPr>
          <w:rFonts w:ascii="Times" w:hAnsi="Times"/>
        </w:rPr>
        <w:t>bermakna</w:t>
      </w:r>
      <w:proofErr w:type="spellEnd"/>
      <w:r w:rsidR="00A83E02">
        <w:rPr>
          <w:rFonts w:ascii="Times" w:hAnsi="Times"/>
        </w:rPr>
        <w:t xml:space="preserve"> "</w:t>
      </w:r>
      <w:proofErr w:type="spellStart"/>
      <w:r w:rsidR="00A83E02">
        <w:rPr>
          <w:rFonts w:ascii="Times" w:hAnsi="Times"/>
        </w:rPr>
        <w:t>menangkap</w:t>
      </w:r>
      <w:proofErr w:type="spellEnd"/>
      <w:r w:rsidR="00A83E02">
        <w:rPr>
          <w:rFonts w:ascii="Times" w:hAnsi="Times"/>
        </w:rPr>
        <w:t xml:space="preserve"> </w:t>
      </w:r>
      <w:proofErr w:type="spellStart"/>
      <w:r w:rsidR="00A83E02">
        <w:rPr>
          <w:rFonts w:ascii="Times" w:hAnsi="Times"/>
        </w:rPr>
        <w:t>atau</w:t>
      </w:r>
      <w:proofErr w:type="spellEnd"/>
      <w:r w:rsidR="00A83E02">
        <w:rPr>
          <w:rFonts w:ascii="Times" w:hAnsi="Times"/>
        </w:rPr>
        <w:t xml:space="preserve"> </w:t>
      </w:r>
      <w:proofErr w:type="spellStart"/>
      <w:r w:rsidR="00A83E02">
        <w:rPr>
          <w:rFonts w:ascii="Times" w:hAnsi="Times"/>
        </w:rPr>
        <w:t>memfilter</w:t>
      </w:r>
      <w:proofErr w:type="spellEnd"/>
      <w:r w:rsidR="00A83E02">
        <w:rPr>
          <w:rFonts w:ascii="Times" w:hAnsi="Times"/>
        </w:rPr>
        <w:t xml:space="preserve">”. </w:t>
      </w:r>
      <w:proofErr w:type="spellStart"/>
      <w:r w:rsidR="00A83E02">
        <w:rPr>
          <w:rFonts w:ascii="Times" w:hAnsi="Times"/>
        </w:rPr>
        <w:t>Isitlah</w:t>
      </w:r>
      <w:r w:rsidR="00E84F78">
        <w:rPr>
          <w:rFonts w:ascii="Times" w:hAnsi="Times"/>
        </w:rPr>
        <w:t>-istilah</w:t>
      </w:r>
      <w:proofErr w:type="spellEnd"/>
      <w:r w:rsidR="00E84F78">
        <w:rPr>
          <w:rFonts w:ascii="Times" w:hAnsi="Times"/>
        </w:rPr>
        <w:t xml:space="preserve"> yang </w:t>
      </w:r>
      <w:proofErr w:type="spellStart"/>
      <w:r w:rsidR="00E84F78">
        <w:rPr>
          <w:rFonts w:ascii="Times" w:hAnsi="Times"/>
        </w:rPr>
        <w:t>masuk</w:t>
      </w:r>
      <w:proofErr w:type="spellEnd"/>
      <w:r w:rsidR="00E84F78">
        <w:rPr>
          <w:rFonts w:ascii="Times" w:hAnsi="Times"/>
        </w:rPr>
        <w:t xml:space="preserve"> dan </w:t>
      </w:r>
      <w:proofErr w:type="spellStart"/>
      <w:r w:rsidR="00E84F78">
        <w:rPr>
          <w:rFonts w:ascii="Times" w:hAnsi="Times"/>
        </w:rPr>
        <w:t>dikumpulkan</w:t>
      </w:r>
      <w:proofErr w:type="spellEnd"/>
      <w:r w:rsidR="00E84F78">
        <w:rPr>
          <w:rFonts w:ascii="Times" w:hAnsi="Times"/>
        </w:rPr>
        <w:t xml:space="preserve"> </w:t>
      </w:r>
      <w:proofErr w:type="spellStart"/>
      <w:r w:rsidR="00E84F78">
        <w:rPr>
          <w:rFonts w:ascii="Times" w:hAnsi="Times"/>
        </w:rPr>
        <w:t>itu</w:t>
      </w:r>
      <w:proofErr w:type="spellEnd"/>
      <w:r w:rsidR="00E84F78">
        <w:rPr>
          <w:rFonts w:ascii="Times" w:hAnsi="Times"/>
        </w:rPr>
        <w:t xml:space="preserve">, </w:t>
      </w:r>
      <w:proofErr w:type="spellStart"/>
      <w:r w:rsidR="00E84F78">
        <w:rPr>
          <w:rFonts w:ascii="Times" w:hAnsi="Times"/>
        </w:rPr>
        <w:t>kemudian</w:t>
      </w:r>
      <w:proofErr w:type="spellEnd"/>
      <w:r w:rsidR="00E84F78">
        <w:rPr>
          <w:rFonts w:ascii="Times" w:hAnsi="Times"/>
        </w:rPr>
        <w:t xml:space="preserve"> </w:t>
      </w:r>
      <w:r w:rsidR="00A83E02">
        <w:rPr>
          <w:rFonts w:ascii="Times" w:hAnsi="Times"/>
        </w:rPr>
        <w:t xml:space="preserve"> </w:t>
      </w:r>
      <w:proofErr w:type="spellStart"/>
      <w:r w:rsidR="00A83E02">
        <w:rPr>
          <w:rFonts w:ascii="Times" w:hAnsi="Times"/>
        </w:rPr>
        <w:t>difilter</w:t>
      </w:r>
      <w:proofErr w:type="spellEnd"/>
      <w:r w:rsidR="00E84F78">
        <w:rPr>
          <w:rFonts w:ascii="Times" w:hAnsi="Times"/>
        </w:rPr>
        <w:t xml:space="preserve"> </w:t>
      </w:r>
      <w:proofErr w:type="spellStart"/>
      <w:r w:rsidR="00E84F78">
        <w:rPr>
          <w:rFonts w:ascii="Times" w:hAnsi="Times"/>
        </w:rPr>
        <w:t>sesuai</w:t>
      </w:r>
      <w:proofErr w:type="spellEnd"/>
      <w:r w:rsidR="00E84F78">
        <w:rPr>
          <w:rFonts w:ascii="Times" w:hAnsi="Times"/>
        </w:rPr>
        <w:t xml:space="preserve"> </w:t>
      </w:r>
      <w:proofErr w:type="spellStart"/>
      <w:r w:rsidR="00E84F78">
        <w:rPr>
          <w:rFonts w:ascii="Times" w:hAnsi="Times"/>
        </w:rPr>
        <w:t>ketentuan</w:t>
      </w:r>
      <w:proofErr w:type="spellEnd"/>
      <w:r w:rsidR="00F8087D">
        <w:rPr>
          <w:rFonts w:ascii="Times" w:hAnsi="Times"/>
        </w:rPr>
        <w:t xml:space="preserve">, </w:t>
      </w:r>
      <w:proofErr w:type="spellStart"/>
      <w:r w:rsidR="00A83E02">
        <w:rPr>
          <w:rFonts w:ascii="Times" w:hAnsi="Times"/>
        </w:rPr>
        <w:t>sehingga</w:t>
      </w:r>
      <w:proofErr w:type="spellEnd"/>
      <w:r w:rsidR="00A83E02">
        <w:rPr>
          <w:rFonts w:ascii="Times" w:hAnsi="Times"/>
        </w:rPr>
        <w:t xml:space="preserve"> </w:t>
      </w:r>
      <w:proofErr w:type="spellStart"/>
      <w:r w:rsidR="00A83E02">
        <w:rPr>
          <w:rFonts w:ascii="Times" w:hAnsi="Times"/>
        </w:rPr>
        <w:t>ditetapkan</w:t>
      </w:r>
      <w:proofErr w:type="spellEnd"/>
      <w:r w:rsidR="00A83E02">
        <w:rPr>
          <w:rFonts w:ascii="Times" w:hAnsi="Times"/>
        </w:rPr>
        <w:t xml:space="preserve"> </w:t>
      </w:r>
      <w:proofErr w:type="spellStart"/>
      <w:r w:rsidR="00A83E02">
        <w:rPr>
          <w:rFonts w:ascii="Times" w:hAnsi="Times"/>
        </w:rPr>
        <w:t>istilah</w:t>
      </w:r>
      <w:proofErr w:type="spellEnd"/>
      <w:r w:rsidR="00A83E02">
        <w:rPr>
          <w:rFonts w:ascii="Times" w:hAnsi="Times"/>
        </w:rPr>
        <w:t xml:space="preserve"> </w:t>
      </w:r>
      <w:proofErr w:type="spellStart"/>
      <w:r w:rsidR="00E84F78">
        <w:rPr>
          <w:rFonts w:ascii="Times" w:hAnsi="Times"/>
        </w:rPr>
        <w:t>baru</w:t>
      </w:r>
      <w:proofErr w:type="spellEnd"/>
      <w:r w:rsidR="00E84F78">
        <w:rPr>
          <w:rFonts w:ascii="Times" w:hAnsi="Times"/>
        </w:rPr>
        <w:t xml:space="preserve">. Fitur dan </w:t>
      </w:r>
      <w:proofErr w:type="spellStart"/>
      <w:r w:rsidR="00E84F78">
        <w:rPr>
          <w:rFonts w:ascii="Times" w:hAnsi="Times"/>
        </w:rPr>
        <w:t>istilah</w:t>
      </w:r>
      <w:proofErr w:type="spellEnd"/>
      <w:r w:rsidR="00E84F78">
        <w:rPr>
          <w:rFonts w:ascii="Times" w:hAnsi="Times"/>
        </w:rPr>
        <w:t xml:space="preserve"> </w:t>
      </w:r>
      <w:proofErr w:type="spellStart"/>
      <w:r w:rsidR="00E84F78">
        <w:rPr>
          <w:rFonts w:ascii="Times" w:hAnsi="Times"/>
        </w:rPr>
        <w:t>tersebut</w:t>
      </w:r>
      <w:proofErr w:type="spellEnd"/>
      <w:r w:rsidR="00E84F78">
        <w:rPr>
          <w:rFonts w:ascii="Times" w:hAnsi="Times"/>
        </w:rPr>
        <w:t xml:space="preserve"> juga </w:t>
      </w:r>
      <w:proofErr w:type="spellStart"/>
      <w:r w:rsidR="00E84F78">
        <w:rPr>
          <w:rFonts w:ascii="Times" w:hAnsi="Times"/>
        </w:rPr>
        <w:t>memberikan</w:t>
      </w:r>
      <w:proofErr w:type="spellEnd"/>
      <w:r w:rsidR="00E84F78">
        <w:rPr>
          <w:rFonts w:ascii="Times" w:hAnsi="Times"/>
        </w:rPr>
        <w:t xml:space="preserve"> </w:t>
      </w:r>
      <w:proofErr w:type="spellStart"/>
      <w:r w:rsidR="00E84F78">
        <w:rPr>
          <w:rFonts w:ascii="Times" w:hAnsi="Times"/>
        </w:rPr>
        <w:t>kesan</w:t>
      </w:r>
      <w:proofErr w:type="spellEnd"/>
      <w:r w:rsidR="00E84F78">
        <w:rPr>
          <w:rFonts w:ascii="Times" w:hAnsi="Times"/>
        </w:rPr>
        <w:t xml:space="preserve"> </w:t>
      </w:r>
      <w:proofErr w:type="spellStart"/>
      <w:r w:rsidR="00E84F78">
        <w:rPr>
          <w:rFonts w:ascii="Times" w:hAnsi="Times"/>
        </w:rPr>
        <w:t>bahwa</w:t>
      </w:r>
      <w:proofErr w:type="spellEnd"/>
      <w:r w:rsidR="00E84F78">
        <w:rPr>
          <w:rFonts w:ascii="Times" w:hAnsi="Times"/>
        </w:rPr>
        <w:t xml:space="preserve"> proses </w:t>
      </w:r>
      <w:proofErr w:type="spellStart"/>
      <w:r w:rsidR="00E84F78">
        <w:rPr>
          <w:rFonts w:ascii="Times" w:hAnsi="Times"/>
        </w:rPr>
        <w:t>penerjemahan</w:t>
      </w:r>
      <w:proofErr w:type="spellEnd"/>
      <w:r w:rsidR="00E84F78">
        <w:rPr>
          <w:rFonts w:ascii="Times" w:hAnsi="Times"/>
        </w:rPr>
        <w:t xml:space="preserve"> daring </w:t>
      </w:r>
      <w:proofErr w:type="spellStart"/>
      <w:r w:rsidR="00E84F78">
        <w:rPr>
          <w:rFonts w:ascii="Times" w:hAnsi="Times"/>
        </w:rPr>
        <w:t>ditangani</w:t>
      </w:r>
      <w:proofErr w:type="spellEnd"/>
      <w:r w:rsidR="00E84F78">
        <w:rPr>
          <w:rFonts w:ascii="Times" w:hAnsi="Times"/>
        </w:rPr>
        <w:t xml:space="preserve"> </w:t>
      </w:r>
      <w:proofErr w:type="spellStart"/>
      <w:r w:rsidR="00E84F78">
        <w:rPr>
          <w:rFonts w:ascii="Times" w:hAnsi="Times"/>
        </w:rPr>
        <w:t>secara</w:t>
      </w:r>
      <w:proofErr w:type="spellEnd"/>
      <w:r w:rsidR="00E84F78">
        <w:rPr>
          <w:rFonts w:ascii="Times" w:hAnsi="Times"/>
        </w:rPr>
        <w:t xml:space="preserve"> </w:t>
      </w:r>
      <w:proofErr w:type="spellStart"/>
      <w:r w:rsidR="00E84F78">
        <w:rPr>
          <w:rFonts w:ascii="Times" w:hAnsi="Times"/>
        </w:rPr>
        <w:t>sistematis</w:t>
      </w:r>
      <w:proofErr w:type="spellEnd"/>
      <w:r w:rsidR="00E84F78">
        <w:rPr>
          <w:rFonts w:ascii="Times" w:hAnsi="Times"/>
        </w:rPr>
        <w:t xml:space="preserve"> dan </w:t>
      </w:r>
      <w:proofErr w:type="spellStart"/>
      <w:r w:rsidR="00E84F78">
        <w:rPr>
          <w:rFonts w:ascii="Times" w:hAnsi="Times"/>
        </w:rPr>
        <w:t>institutif</w:t>
      </w:r>
      <w:proofErr w:type="spellEnd"/>
      <w:r w:rsidR="00E84F78">
        <w:rPr>
          <w:rFonts w:ascii="Times" w:hAnsi="Times"/>
        </w:rPr>
        <w:t>.</w:t>
      </w:r>
      <w:r w:rsidR="001016DD">
        <w:rPr>
          <w:rFonts w:ascii="Times" w:hAnsi="Times"/>
        </w:rPr>
        <w:t xml:space="preserve"> </w:t>
      </w:r>
      <w:proofErr w:type="spellStart"/>
      <w:r w:rsidR="001016DD">
        <w:rPr>
          <w:rFonts w:ascii="Times" w:hAnsi="Times"/>
        </w:rPr>
        <w:t>Istilah</w:t>
      </w:r>
      <w:proofErr w:type="spellEnd"/>
      <w:r w:rsidR="001016DD">
        <w:rPr>
          <w:rFonts w:ascii="Times" w:hAnsi="Times"/>
        </w:rPr>
        <w:t xml:space="preserve"> “</w:t>
      </w:r>
      <w:proofErr w:type="spellStart"/>
      <w:r w:rsidR="001016DD">
        <w:rPr>
          <w:rFonts w:ascii="Times" w:hAnsi="Times"/>
        </w:rPr>
        <w:t>Penerjemahan</w:t>
      </w:r>
      <w:proofErr w:type="spellEnd"/>
      <w:r w:rsidR="001016DD">
        <w:rPr>
          <w:rFonts w:ascii="Times" w:hAnsi="Times"/>
        </w:rPr>
        <w:t xml:space="preserve"> Daring”</w:t>
      </w:r>
      <w:r w:rsidR="00B97192">
        <w:rPr>
          <w:rFonts w:ascii="Times" w:hAnsi="Times"/>
        </w:rPr>
        <w:t xml:space="preserve"> </w:t>
      </w:r>
      <w:proofErr w:type="spellStart"/>
      <w:r w:rsidR="00B97192">
        <w:rPr>
          <w:rFonts w:ascii="Times" w:hAnsi="Times"/>
        </w:rPr>
        <w:t>atau</w:t>
      </w:r>
      <w:proofErr w:type="spellEnd"/>
      <w:r w:rsidR="00B97192">
        <w:rPr>
          <w:rFonts w:ascii="Times" w:hAnsi="Times"/>
        </w:rPr>
        <w:t xml:space="preserve"> </w:t>
      </w:r>
      <w:proofErr w:type="spellStart"/>
      <w:r w:rsidR="00B97192">
        <w:rPr>
          <w:rFonts w:ascii="Times" w:hAnsi="Times"/>
        </w:rPr>
        <w:t>menurut</w:t>
      </w:r>
      <w:proofErr w:type="spellEnd"/>
      <w:r w:rsidR="00B97192">
        <w:rPr>
          <w:rFonts w:ascii="Times" w:hAnsi="Times"/>
        </w:rPr>
        <w:t xml:space="preserve"> </w:t>
      </w:r>
      <w:proofErr w:type="spellStart"/>
      <w:r w:rsidR="00B97192">
        <w:rPr>
          <w:rFonts w:ascii="Times" w:hAnsi="Times"/>
        </w:rPr>
        <w:t>bahasa</w:t>
      </w:r>
      <w:proofErr w:type="spellEnd"/>
      <w:r w:rsidR="00B97192">
        <w:rPr>
          <w:rFonts w:ascii="Times" w:hAnsi="Times"/>
        </w:rPr>
        <w:t xml:space="preserve"> </w:t>
      </w:r>
      <w:proofErr w:type="spellStart"/>
      <w:r w:rsidR="00B97192">
        <w:rPr>
          <w:rFonts w:ascii="Times" w:hAnsi="Times"/>
        </w:rPr>
        <w:t>asing</w:t>
      </w:r>
      <w:proofErr w:type="spellEnd"/>
      <w:r w:rsidR="00B97192">
        <w:rPr>
          <w:rFonts w:ascii="Times" w:hAnsi="Times"/>
        </w:rPr>
        <w:t>/</w:t>
      </w:r>
      <w:proofErr w:type="spellStart"/>
      <w:r w:rsidR="00B97192">
        <w:rPr>
          <w:rFonts w:ascii="Times" w:hAnsi="Times"/>
        </w:rPr>
        <w:t>aslinya</w:t>
      </w:r>
      <w:proofErr w:type="spellEnd"/>
      <w:r w:rsidR="00B97192">
        <w:rPr>
          <w:rFonts w:ascii="Times" w:hAnsi="Times"/>
        </w:rPr>
        <w:t xml:space="preserve"> </w:t>
      </w:r>
      <w:proofErr w:type="spellStart"/>
      <w:r w:rsidR="00B97192">
        <w:rPr>
          <w:rFonts w:ascii="Times" w:hAnsi="Times"/>
        </w:rPr>
        <w:t>dikenal</w:t>
      </w:r>
      <w:proofErr w:type="spellEnd"/>
      <w:r w:rsidR="00B97192">
        <w:rPr>
          <w:rFonts w:ascii="Times" w:hAnsi="Times"/>
        </w:rPr>
        <w:t xml:space="preserve">  </w:t>
      </w:r>
      <w:r w:rsidR="00B97192" w:rsidRPr="000C771F">
        <w:rPr>
          <w:rFonts w:ascii="Times" w:hAnsi="Times"/>
          <w:i/>
          <w:iCs/>
        </w:rPr>
        <w:t>online translation</w:t>
      </w:r>
      <w:r w:rsidR="00B97192">
        <w:rPr>
          <w:rFonts w:ascii="Times" w:hAnsi="Times"/>
          <w:i/>
          <w:iCs/>
        </w:rPr>
        <w:t xml:space="preserve">, </w:t>
      </w:r>
      <w:proofErr w:type="spellStart"/>
      <w:r w:rsidR="00B97192">
        <w:rPr>
          <w:rFonts w:ascii="Times" w:hAnsi="Times"/>
        </w:rPr>
        <w:t>menunjukkan</w:t>
      </w:r>
      <w:proofErr w:type="spellEnd"/>
      <w:r w:rsidR="00B97192">
        <w:rPr>
          <w:rFonts w:ascii="Times" w:hAnsi="Times"/>
        </w:rPr>
        <w:t xml:space="preserve"> </w:t>
      </w:r>
      <w:proofErr w:type="spellStart"/>
      <w:r w:rsidR="00D363F8">
        <w:rPr>
          <w:rFonts w:ascii="Times" w:hAnsi="Times"/>
        </w:rPr>
        <w:t>pergantian</w:t>
      </w:r>
      <w:proofErr w:type="spellEnd"/>
      <w:r w:rsidR="00D363F8">
        <w:rPr>
          <w:rFonts w:ascii="Times" w:hAnsi="Times"/>
        </w:rPr>
        <w:t xml:space="preserve"> </w:t>
      </w:r>
      <w:proofErr w:type="spellStart"/>
      <w:r w:rsidR="00D363F8">
        <w:rPr>
          <w:rFonts w:ascii="Times" w:hAnsi="Times"/>
        </w:rPr>
        <w:t>isitlah</w:t>
      </w:r>
      <w:proofErr w:type="spellEnd"/>
      <w:r w:rsidR="00D363F8">
        <w:rPr>
          <w:rFonts w:ascii="Times" w:hAnsi="Times"/>
        </w:rPr>
        <w:t xml:space="preserve"> </w:t>
      </w:r>
      <w:proofErr w:type="spellStart"/>
      <w:r w:rsidR="00D363F8">
        <w:rPr>
          <w:rFonts w:ascii="Times" w:hAnsi="Times"/>
        </w:rPr>
        <w:t>dari</w:t>
      </w:r>
      <w:proofErr w:type="spellEnd"/>
      <w:r w:rsidR="00D363F8">
        <w:rPr>
          <w:rFonts w:ascii="Times" w:hAnsi="Times"/>
        </w:rPr>
        <w:t xml:space="preserve"> </w:t>
      </w:r>
      <w:proofErr w:type="spellStart"/>
      <w:r w:rsidR="00D363F8">
        <w:rPr>
          <w:rFonts w:ascii="Times" w:hAnsi="Times"/>
        </w:rPr>
        <w:t>asing</w:t>
      </w:r>
      <w:proofErr w:type="spellEnd"/>
      <w:r w:rsidR="00D363F8">
        <w:rPr>
          <w:rFonts w:ascii="Times" w:hAnsi="Times"/>
        </w:rPr>
        <w:t xml:space="preserve"> </w:t>
      </w:r>
      <w:proofErr w:type="spellStart"/>
      <w:r w:rsidR="00D363F8">
        <w:rPr>
          <w:rFonts w:ascii="Times" w:hAnsi="Times"/>
        </w:rPr>
        <w:t>ke</w:t>
      </w:r>
      <w:proofErr w:type="spellEnd"/>
      <w:r w:rsidR="00D363F8">
        <w:rPr>
          <w:rFonts w:ascii="Times" w:hAnsi="Times"/>
        </w:rPr>
        <w:t xml:space="preserve"> </w:t>
      </w:r>
      <w:proofErr w:type="spellStart"/>
      <w:r w:rsidR="00D363F8">
        <w:rPr>
          <w:rFonts w:ascii="Times" w:hAnsi="Times"/>
        </w:rPr>
        <w:t>bahasa</w:t>
      </w:r>
      <w:proofErr w:type="spellEnd"/>
      <w:r w:rsidR="00D363F8">
        <w:rPr>
          <w:rFonts w:ascii="Times" w:hAnsi="Times"/>
        </w:rPr>
        <w:t xml:space="preserve"> Indonesia. </w:t>
      </w:r>
      <w:proofErr w:type="spellStart"/>
      <w:r w:rsidR="00D363F8">
        <w:rPr>
          <w:rFonts w:ascii="Times" w:hAnsi="Times"/>
        </w:rPr>
        <w:lastRenderedPageBreak/>
        <w:t>Penggunan</w:t>
      </w:r>
      <w:proofErr w:type="spellEnd"/>
      <w:r w:rsidR="00D363F8">
        <w:rPr>
          <w:rFonts w:ascii="Times" w:hAnsi="Times"/>
        </w:rPr>
        <w:t xml:space="preserve"> </w:t>
      </w:r>
      <w:proofErr w:type="spellStart"/>
      <w:r w:rsidR="00D363F8">
        <w:rPr>
          <w:rFonts w:ascii="Times" w:hAnsi="Times"/>
        </w:rPr>
        <w:t>istilah</w:t>
      </w:r>
      <w:proofErr w:type="spellEnd"/>
      <w:r w:rsidR="00D363F8">
        <w:rPr>
          <w:rFonts w:ascii="Times" w:hAnsi="Times"/>
        </w:rPr>
        <w:t xml:space="preserve"> </w:t>
      </w:r>
      <w:proofErr w:type="spellStart"/>
      <w:r w:rsidR="00D363F8">
        <w:rPr>
          <w:rFonts w:ascii="Times" w:hAnsi="Times"/>
        </w:rPr>
        <w:t>tersebut</w:t>
      </w:r>
      <w:proofErr w:type="spellEnd"/>
      <w:r w:rsidR="00D363F8">
        <w:rPr>
          <w:rFonts w:ascii="Times" w:hAnsi="Times"/>
        </w:rPr>
        <w:t xml:space="preserve"> juga </w:t>
      </w:r>
      <w:proofErr w:type="spellStart"/>
      <w:r w:rsidR="00D363F8">
        <w:rPr>
          <w:rFonts w:ascii="Times" w:hAnsi="Times"/>
        </w:rPr>
        <w:t>menunjukkan</w:t>
      </w:r>
      <w:proofErr w:type="spellEnd"/>
      <w:r w:rsidR="00D363F8">
        <w:rPr>
          <w:rFonts w:ascii="Times" w:hAnsi="Times"/>
        </w:rPr>
        <w:t xml:space="preserve"> </w:t>
      </w:r>
      <w:proofErr w:type="spellStart"/>
      <w:r w:rsidR="00D363F8">
        <w:rPr>
          <w:rFonts w:ascii="Times" w:hAnsi="Times"/>
        </w:rPr>
        <w:t>ketundukan</w:t>
      </w:r>
      <w:proofErr w:type="spellEnd"/>
      <w:r w:rsidR="00D363F8">
        <w:rPr>
          <w:rFonts w:ascii="Times" w:hAnsi="Times"/>
        </w:rPr>
        <w:t xml:space="preserve"> </w:t>
      </w:r>
      <w:proofErr w:type="spellStart"/>
      <w:r w:rsidR="00D363F8">
        <w:rPr>
          <w:rFonts w:ascii="Times" w:hAnsi="Times"/>
        </w:rPr>
        <w:t>terhadap</w:t>
      </w:r>
      <w:proofErr w:type="spellEnd"/>
      <w:r w:rsidR="00D363F8">
        <w:rPr>
          <w:rFonts w:ascii="Times" w:hAnsi="Times"/>
        </w:rPr>
        <w:t xml:space="preserve"> </w:t>
      </w:r>
      <w:proofErr w:type="spellStart"/>
      <w:r w:rsidR="00D363F8">
        <w:rPr>
          <w:rFonts w:ascii="Times" w:hAnsi="Times"/>
        </w:rPr>
        <w:t>lingusitik</w:t>
      </w:r>
      <w:proofErr w:type="spellEnd"/>
      <w:r w:rsidR="00D363F8">
        <w:rPr>
          <w:rFonts w:ascii="Times" w:hAnsi="Times"/>
        </w:rPr>
        <w:t xml:space="preserve"> formal </w:t>
      </w:r>
      <w:proofErr w:type="spellStart"/>
      <w:r w:rsidR="00D363F8">
        <w:rPr>
          <w:rFonts w:ascii="Times" w:hAnsi="Times"/>
        </w:rPr>
        <w:t>sekaligus</w:t>
      </w:r>
      <w:proofErr w:type="spellEnd"/>
      <w:r w:rsidR="00D363F8">
        <w:rPr>
          <w:rFonts w:ascii="Times" w:hAnsi="Times"/>
        </w:rPr>
        <w:t xml:space="preserve"> </w:t>
      </w:r>
      <w:proofErr w:type="spellStart"/>
      <w:r w:rsidR="00D363F8">
        <w:rPr>
          <w:rFonts w:ascii="Times" w:hAnsi="Times"/>
        </w:rPr>
        <w:t>terhadap</w:t>
      </w:r>
      <w:proofErr w:type="spellEnd"/>
      <w:r w:rsidR="00D363F8">
        <w:rPr>
          <w:rFonts w:ascii="Times" w:hAnsi="Times"/>
        </w:rPr>
        <w:t xml:space="preserve"> </w:t>
      </w:r>
      <w:proofErr w:type="spellStart"/>
      <w:r w:rsidR="00D363F8">
        <w:rPr>
          <w:rFonts w:ascii="Times" w:hAnsi="Times"/>
        </w:rPr>
        <w:t>institusi</w:t>
      </w:r>
      <w:proofErr w:type="spellEnd"/>
      <w:r w:rsidR="00D363F8">
        <w:rPr>
          <w:rFonts w:ascii="Times" w:hAnsi="Times"/>
        </w:rPr>
        <w:t xml:space="preserve"> yang </w:t>
      </w:r>
      <w:proofErr w:type="spellStart"/>
      <w:r w:rsidR="00D363F8">
        <w:rPr>
          <w:rFonts w:ascii="Times" w:hAnsi="Times"/>
        </w:rPr>
        <w:t>berwenang</w:t>
      </w:r>
      <w:proofErr w:type="spellEnd"/>
      <w:r w:rsidR="00D363F8">
        <w:rPr>
          <w:rFonts w:ascii="Times" w:hAnsi="Times"/>
        </w:rPr>
        <w:t xml:space="preserve">. </w:t>
      </w:r>
    </w:p>
    <w:p w14:paraId="2AE11747" w14:textId="77777777" w:rsidR="00A83E02" w:rsidRDefault="00F8087D" w:rsidP="00B17AB9">
      <w:pPr>
        <w:snapToGrid w:val="0"/>
        <w:spacing w:after="120" w:line="360" w:lineRule="auto"/>
        <w:ind w:firstLine="357"/>
        <w:jc w:val="both"/>
        <w:rPr>
          <w:rFonts w:ascii="Times" w:hAnsi="Times"/>
        </w:rPr>
      </w:pPr>
      <w:proofErr w:type="spellStart"/>
      <w:r>
        <w:rPr>
          <w:rFonts w:ascii="Times" w:hAnsi="Times"/>
        </w:rPr>
        <w:t>Penggunaan</w:t>
      </w:r>
      <w:proofErr w:type="spellEnd"/>
      <w:r>
        <w:rPr>
          <w:rFonts w:ascii="Times" w:hAnsi="Times"/>
        </w:rPr>
        <w:t xml:space="preserve"> </w:t>
      </w:r>
      <w:proofErr w:type="spellStart"/>
      <w:r>
        <w:rPr>
          <w:rFonts w:ascii="Times" w:hAnsi="Times"/>
        </w:rPr>
        <w:t>istilah</w:t>
      </w:r>
      <w:proofErr w:type="spellEnd"/>
      <w:r>
        <w:rPr>
          <w:rFonts w:ascii="Times" w:hAnsi="Times"/>
        </w:rPr>
        <w:t xml:space="preserve"> “</w:t>
      </w:r>
      <w:proofErr w:type="spellStart"/>
      <w:r>
        <w:rPr>
          <w:rFonts w:ascii="Times" w:hAnsi="Times"/>
        </w:rPr>
        <w:t>Penerjemahan</w:t>
      </w:r>
      <w:proofErr w:type="spellEnd"/>
      <w:r>
        <w:rPr>
          <w:rFonts w:ascii="Times" w:hAnsi="Times"/>
        </w:rPr>
        <w:t xml:space="preserve"> Daring”</w:t>
      </w:r>
      <w:r w:rsidR="00D363F8">
        <w:rPr>
          <w:rFonts w:ascii="Times" w:hAnsi="Times"/>
        </w:rPr>
        <w:t xml:space="preserve"> </w:t>
      </w:r>
      <w:proofErr w:type="spellStart"/>
      <w:r w:rsidR="00D363F8">
        <w:rPr>
          <w:rFonts w:ascii="Times" w:hAnsi="Times"/>
        </w:rPr>
        <w:t>menandakan</w:t>
      </w:r>
      <w:proofErr w:type="spellEnd"/>
      <w:r w:rsidR="00D363F8">
        <w:rPr>
          <w:rFonts w:ascii="Times" w:hAnsi="Times"/>
        </w:rPr>
        <w:t xml:space="preserve"> </w:t>
      </w:r>
      <w:proofErr w:type="spellStart"/>
      <w:r w:rsidR="00D363F8">
        <w:rPr>
          <w:rFonts w:ascii="Times" w:hAnsi="Times"/>
        </w:rPr>
        <w:t>bahwa</w:t>
      </w:r>
      <w:proofErr w:type="spellEnd"/>
      <w:r w:rsidR="00D363F8">
        <w:rPr>
          <w:rFonts w:ascii="Times" w:hAnsi="Times"/>
        </w:rPr>
        <w:t xml:space="preserve"> </w:t>
      </w:r>
      <w:proofErr w:type="spellStart"/>
      <w:r w:rsidR="00D363F8">
        <w:rPr>
          <w:rFonts w:ascii="Times" w:hAnsi="Times"/>
        </w:rPr>
        <w:t>bahasa</w:t>
      </w:r>
      <w:proofErr w:type="spellEnd"/>
      <w:r w:rsidR="00D363F8">
        <w:rPr>
          <w:rFonts w:ascii="Times" w:hAnsi="Times"/>
        </w:rPr>
        <w:t xml:space="preserve"> </w:t>
      </w:r>
      <w:proofErr w:type="spellStart"/>
      <w:r w:rsidR="00D363F8">
        <w:rPr>
          <w:rFonts w:ascii="Times" w:hAnsi="Times"/>
        </w:rPr>
        <w:t>nasional</w:t>
      </w:r>
      <w:proofErr w:type="spellEnd"/>
      <w:r w:rsidR="00D363F8">
        <w:rPr>
          <w:rFonts w:ascii="Times" w:hAnsi="Times"/>
        </w:rPr>
        <w:t xml:space="preserve"> </w:t>
      </w:r>
      <w:proofErr w:type="spellStart"/>
      <w:r w:rsidR="00D363F8">
        <w:rPr>
          <w:rFonts w:ascii="Times" w:hAnsi="Times"/>
        </w:rPr>
        <w:t>diposisikan</w:t>
      </w:r>
      <w:proofErr w:type="spellEnd"/>
      <w:r w:rsidR="00D363F8">
        <w:rPr>
          <w:rFonts w:ascii="Times" w:hAnsi="Times"/>
        </w:rPr>
        <w:t xml:space="preserve"> </w:t>
      </w:r>
      <w:proofErr w:type="spellStart"/>
      <w:r w:rsidR="00D363F8">
        <w:rPr>
          <w:rFonts w:ascii="Times" w:hAnsi="Times"/>
        </w:rPr>
        <w:t>lebih</w:t>
      </w:r>
      <w:proofErr w:type="spellEnd"/>
      <w:r w:rsidR="00D363F8">
        <w:rPr>
          <w:rFonts w:ascii="Times" w:hAnsi="Times"/>
        </w:rPr>
        <w:t xml:space="preserve"> </w:t>
      </w:r>
      <w:proofErr w:type="spellStart"/>
      <w:r w:rsidR="00D363F8">
        <w:rPr>
          <w:rFonts w:ascii="Times" w:hAnsi="Times"/>
        </w:rPr>
        <w:t>tinggi</w:t>
      </w:r>
      <w:proofErr w:type="spellEnd"/>
      <w:r w:rsidR="00D363F8">
        <w:rPr>
          <w:rFonts w:ascii="Times" w:hAnsi="Times"/>
        </w:rPr>
        <w:t xml:space="preserve"> </w:t>
      </w:r>
      <w:proofErr w:type="spellStart"/>
      <w:r w:rsidR="00D363F8">
        <w:rPr>
          <w:rFonts w:ascii="Times" w:hAnsi="Times"/>
        </w:rPr>
        <w:t>dibandingkan</w:t>
      </w:r>
      <w:proofErr w:type="spellEnd"/>
      <w:r w:rsidR="00D363F8">
        <w:rPr>
          <w:rFonts w:ascii="Times" w:hAnsi="Times"/>
        </w:rPr>
        <w:t xml:space="preserve"> </w:t>
      </w:r>
      <w:proofErr w:type="spellStart"/>
      <w:r w:rsidR="00D363F8">
        <w:rPr>
          <w:rFonts w:ascii="Times" w:hAnsi="Times"/>
        </w:rPr>
        <w:t>bahasa</w:t>
      </w:r>
      <w:proofErr w:type="spellEnd"/>
      <w:r w:rsidR="00D363F8">
        <w:rPr>
          <w:rFonts w:ascii="Times" w:hAnsi="Times"/>
        </w:rPr>
        <w:t xml:space="preserve"> </w:t>
      </w:r>
      <w:proofErr w:type="spellStart"/>
      <w:r w:rsidR="00D363F8">
        <w:rPr>
          <w:rFonts w:ascii="Times" w:hAnsi="Times"/>
        </w:rPr>
        <w:t>asing</w:t>
      </w:r>
      <w:proofErr w:type="spellEnd"/>
      <w:r w:rsidR="00D363F8">
        <w:rPr>
          <w:rFonts w:ascii="Times" w:hAnsi="Times"/>
        </w:rPr>
        <w:t xml:space="preserve">. </w:t>
      </w:r>
      <w:proofErr w:type="spellStart"/>
      <w:r w:rsidR="00D363F8">
        <w:rPr>
          <w:rFonts w:ascii="Times" w:hAnsi="Times"/>
        </w:rPr>
        <w:t>Meskipun</w:t>
      </w:r>
      <w:proofErr w:type="spellEnd"/>
      <w:r w:rsidR="00D363F8">
        <w:rPr>
          <w:rFonts w:ascii="Times" w:hAnsi="Times"/>
        </w:rPr>
        <w:t xml:space="preserve"> </w:t>
      </w:r>
      <w:proofErr w:type="spellStart"/>
      <w:r w:rsidR="00D363F8">
        <w:rPr>
          <w:rFonts w:ascii="Times" w:hAnsi="Times"/>
        </w:rPr>
        <w:t>istilah</w:t>
      </w:r>
      <w:proofErr w:type="spellEnd"/>
      <w:r w:rsidR="00D363F8">
        <w:rPr>
          <w:rFonts w:ascii="Times" w:hAnsi="Times"/>
        </w:rPr>
        <w:t xml:space="preserve"> </w:t>
      </w:r>
      <w:proofErr w:type="spellStart"/>
      <w:r w:rsidR="00D363F8">
        <w:rPr>
          <w:rFonts w:ascii="Times" w:hAnsi="Times"/>
        </w:rPr>
        <w:t>tersebut</w:t>
      </w:r>
      <w:proofErr w:type="spellEnd"/>
      <w:r w:rsidR="00D363F8">
        <w:rPr>
          <w:rFonts w:ascii="Times" w:hAnsi="Times"/>
        </w:rPr>
        <w:t xml:space="preserve"> </w:t>
      </w:r>
      <w:proofErr w:type="spellStart"/>
      <w:r w:rsidR="00D363F8">
        <w:rPr>
          <w:rFonts w:ascii="Times" w:hAnsi="Times"/>
        </w:rPr>
        <w:t>sudah</w:t>
      </w:r>
      <w:proofErr w:type="spellEnd"/>
      <w:r w:rsidR="00D363F8">
        <w:rPr>
          <w:rFonts w:ascii="Times" w:hAnsi="Times"/>
        </w:rPr>
        <w:t xml:space="preserve"> </w:t>
      </w:r>
      <w:proofErr w:type="spellStart"/>
      <w:r w:rsidR="00D363F8">
        <w:rPr>
          <w:rFonts w:ascii="Times" w:hAnsi="Times"/>
        </w:rPr>
        <w:t>disediakan</w:t>
      </w:r>
      <w:proofErr w:type="spellEnd"/>
      <w:r w:rsidR="00D363F8">
        <w:rPr>
          <w:rFonts w:ascii="Times" w:hAnsi="Times"/>
        </w:rPr>
        <w:t xml:space="preserve"> </w:t>
      </w:r>
      <w:proofErr w:type="spellStart"/>
      <w:r w:rsidR="00D363F8">
        <w:rPr>
          <w:rFonts w:ascii="Times" w:hAnsi="Times"/>
        </w:rPr>
        <w:t>dalam</w:t>
      </w:r>
      <w:proofErr w:type="spellEnd"/>
      <w:r w:rsidR="00D363F8">
        <w:rPr>
          <w:rFonts w:ascii="Times" w:hAnsi="Times"/>
        </w:rPr>
        <w:t xml:space="preserve"> </w:t>
      </w:r>
      <w:proofErr w:type="spellStart"/>
      <w:r w:rsidR="00D363F8">
        <w:rPr>
          <w:rFonts w:ascii="Times" w:hAnsi="Times"/>
        </w:rPr>
        <w:t>fitur</w:t>
      </w:r>
      <w:proofErr w:type="spellEnd"/>
      <w:r w:rsidR="00D363F8">
        <w:rPr>
          <w:rFonts w:ascii="Times" w:hAnsi="Times"/>
        </w:rPr>
        <w:t xml:space="preserve"> </w:t>
      </w:r>
      <w:proofErr w:type="spellStart"/>
      <w:r w:rsidR="00D363F8">
        <w:rPr>
          <w:rFonts w:ascii="Times" w:hAnsi="Times"/>
        </w:rPr>
        <w:t>tersebut</w:t>
      </w:r>
      <w:proofErr w:type="spellEnd"/>
      <w:r w:rsidR="00D363F8">
        <w:rPr>
          <w:rFonts w:ascii="Times" w:hAnsi="Times"/>
        </w:rPr>
        <w:t xml:space="preserve">, pada </w:t>
      </w:r>
      <w:proofErr w:type="spellStart"/>
      <w:r w:rsidR="00D363F8">
        <w:rPr>
          <w:rFonts w:ascii="Times" w:hAnsi="Times"/>
        </w:rPr>
        <w:t>praktiknya</w:t>
      </w:r>
      <w:proofErr w:type="spellEnd"/>
      <w:r w:rsidR="00D363F8">
        <w:rPr>
          <w:rFonts w:ascii="Times" w:hAnsi="Times"/>
        </w:rPr>
        <w:t xml:space="preserve"> </w:t>
      </w:r>
      <w:proofErr w:type="spellStart"/>
      <w:r w:rsidR="00D363F8">
        <w:rPr>
          <w:rFonts w:ascii="Times" w:hAnsi="Times"/>
        </w:rPr>
        <w:t>penggunan</w:t>
      </w:r>
      <w:proofErr w:type="spellEnd"/>
      <w:r w:rsidR="00D363F8">
        <w:rPr>
          <w:rFonts w:ascii="Times" w:hAnsi="Times"/>
        </w:rPr>
        <w:t xml:space="preserve"> </w:t>
      </w:r>
      <w:proofErr w:type="spellStart"/>
      <w:r w:rsidR="00D363F8">
        <w:rPr>
          <w:rFonts w:ascii="Times" w:hAnsi="Times"/>
        </w:rPr>
        <w:t>istilah</w:t>
      </w:r>
      <w:proofErr w:type="spellEnd"/>
      <w:r w:rsidR="00D363F8">
        <w:rPr>
          <w:rFonts w:ascii="Times" w:hAnsi="Times"/>
        </w:rPr>
        <w:t xml:space="preserve"> </w:t>
      </w:r>
      <w:proofErr w:type="spellStart"/>
      <w:r w:rsidR="00D363F8">
        <w:rPr>
          <w:rFonts w:ascii="Times" w:hAnsi="Times"/>
        </w:rPr>
        <w:t>tersebut</w:t>
      </w:r>
      <w:proofErr w:type="spellEnd"/>
      <w:r w:rsidR="00D363F8">
        <w:rPr>
          <w:rFonts w:ascii="Times" w:hAnsi="Times"/>
        </w:rPr>
        <w:t xml:space="preserve"> oleh </w:t>
      </w:r>
      <w:proofErr w:type="spellStart"/>
      <w:r w:rsidR="00D363F8">
        <w:rPr>
          <w:rFonts w:ascii="Times" w:hAnsi="Times"/>
        </w:rPr>
        <w:t>masyarakat</w:t>
      </w:r>
      <w:proofErr w:type="spellEnd"/>
      <w:r w:rsidR="00D363F8">
        <w:rPr>
          <w:rFonts w:ascii="Times" w:hAnsi="Times"/>
        </w:rPr>
        <w:t xml:space="preserve"> </w:t>
      </w:r>
      <w:proofErr w:type="spellStart"/>
      <w:r w:rsidR="00D363F8">
        <w:rPr>
          <w:rFonts w:ascii="Times" w:hAnsi="Times"/>
        </w:rPr>
        <w:t>masih</w:t>
      </w:r>
      <w:proofErr w:type="spellEnd"/>
      <w:r w:rsidR="00D363F8">
        <w:rPr>
          <w:rFonts w:ascii="Times" w:hAnsi="Times"/>
        </w:rPr>
        <w:t xml:space="preserve"> </w:t>
      </w:r>
      <w:proofErr w:type="spellStart"/>
      <w:r w:rsidR="00D363F8">
        <w:rPr>
          <w:rFonts w:ascii="Times" w:hAnsi="Times"/>
        </w:rPr>
        <w:t>beragam</w:t>
      </w:r>
      <w:proofErr w:type="spellEnd"/>
      <w:r w:rsidR="00D363F8">
        <w:rPr>
          <w:rFonts w:ascii="Times" w:hAnsi="Times"/>
        </w:rPr>
        <w:t xml:space="preserve"> (daring/online). </w:t>
      </w:r>
      <w:proofErr w:type="spellStart"/>
      <w:r w:rsidR="00D363F8">
        <w:rPr>
          <w:rFonts w:ascii="Times" w:hAnsi="Times"/>
        </w:rPr>
        <w:t>Kemudian</w:t>
      </w:r>
      <w:proofErr w:type="spellEnd"/>
      <w:r w:rsidR="00D363F8">
        <w:rPr>
          <w:rFonts w:ascii="Times" w:hAnsi="Times"/>
        </w:rPr>
        <w:t xml:space="preserve"> </w:t>
      </w:r>
      <w:proofErr w:type="spellStart"/>
      <w:r w:rsidR="00D363F8">
        <w:rPr>
          <w:rFonts w:ascii="Times" w:hAnsi="Times"/>
        </w:rPr>
        <w:t>istilah</w:t>
      </w:r>
      <w:proofErr w:type="spellEnd"/>
      <w:r w:rsidR="00D363F8">
        <w:rPr>
          <w:rFonts w:ascii="Times" w:hAnsi="Times"/>
        </w:rPr>
        <w:t xml:space="preserve"> “</w:t>
      </w:r>
      <w:proofErr w:type="spellStart"/>
      <w:r w:rsidR="00D363F8">
        <w:rPr>
          <w:rFonts w:ascii="Times" w:hAnsi="Times"/>
        </w:rPr>
        <w:t>Layanan</w:t>
      </w:r>
      <w:proofErr w:type="spellEnd"/>
      <w:r w:rsidR="00D363F8">
        <w:rPr>
          <w:rFonts w:ascii="Times" w:hAnsi="Times"/>
        </w:rPr>
        <w:t>”</w:t>
      </w:r>
      <w:r w:rsidR="008A11E6">
        <w:rPr>
          <w:rFonts w:ascii="Times" w:hAnsi="Times"/>
        </w:rPr>
        <w:t xml:space="preserve"> </w:t>
      </w:r>
      <w:proofErr w:type="spellStart"/>
      <w:r w:rsidR="008A11E6">
        <w:rPr>
          <w:rFonts w:ascii="Times" w:hAnsi="Times"/>
        </w:rPr>
        <w:t>diambil</w:t>
      </w:r>
      <w:proofErr w:type="spellEnd"/>
      <w:r w:rsidR="008A11E6">
        <w:rPr>
          <w:rFonts w:ascii="Times" w:hAnsi="Times"/>
        </w:rPr>
        <w:t xml:space="preserve"> </w:t>
      </w:r>
      <w:proofErr w:type="spellStart"/>
      <w:r w:rsidR="008A11E6">
        <w:rPr>
          <w:rFonts w:ascii="Times" w:hAnsi="Times"/>
        </w:rPr>
        <w:t>dari</w:t>
      </w:r>
      <w:proofErr w:type="spellEnd"/>
      <w:r w:rsidR="008A11E6">
        <w:rPr>
          <w:rFonts w:ascii="Times" w:hAnsi="Times"/>
        </w:rPr>
        <w:t xml:space="preserve"> </w:t>
      </w:r>
      <w:proofErr w:type="spellStart"/>
      <w:r w:rsidR="000F2FC7">
        <w:rPr>
          <w:rFonts w:ascii="Times" w:hAnsi="Times"/>
        </w:rPr>
        <w:t>bahasa</w:t>
      </w:r>
      <w:proofErr w:type="spellEnd"/>
      <w:r w:rsidR="000F2FC7">
        <w:rPr>
          <w:rFonts w:ascii="Times" w:hAnsi="Times"/>
        </w:rPr>
        <w:t xml:space="preserve"> </w:t>
      </w:r>
      <w:proofErr w:type="spellStart"/>
      <w:r w:rsidR="000F2FC7">
        <w:rPr>
          <w:rFonts w:ascii="Times" w:hAnsi="Times"/>
        </w:rPr>
        <w:t>Inggris</w:t>
      </w:r>
      <w:proofErr w:type="spellEnd"/>
      <w:r w:rsidR="000F2FC7">
        <w:rPr>
          <w:rFonts w:ascii="Times" w:hAnsi="Times"/>
        </w:rPr>
        <w:t xml:space="preserve"> </w:t>
      </w:r>
      <w:r w:rsidR="008A11E6">
        <w:rPr>
          <w:rFonts w:ascii="Times" w:hAnsi="Times"/>
          <w:i/>
          <w:iCs/>
        </w:rPr>
        <w:t>service</w:t>
      </w:r>
      <w:r w:rsidR="008A11E6">
        <w:rPr>
          <w:rFonts w:ascii="Times" w:hAnsi="Times"/>
        </w:rPr>
        <w:t xml:space="preserve"> </w:t>
      </w:r>
      <w:proofErr w:type="spellStart"/>
      <w:r w:rsidR="000F2FC7">
        <w:rPr>
          <w:rFonts w:ascii="Times" w:hAnsi="Times"/>
        </w:rPr>
        <w:t>menunjukkan</w:t>
      </w:r>
      <w:proofErr w:type="spellEnd"/>
      <w:r w:rsidR="000F2FC7">
        <w:rPr>
          <w:rFonts w:ascii="Times" w:hAnsi="Times"/>
        </w:rPr>
        <w:t xml:space="preserve"> </w:t>
      </w:r>
      <w:proofErr w:type="spellStart"/>
      <w:r w:rsidR="000F2FC7">
        <w:rPr>
          <w:rFonts w:ascii="Times" w:hAnsi="Times"/>
        </w:rPr>
        <w:t>struktuf</w:t>
      </w:r>
      <w:proofErr w:type="spellEnd"/>
      <w:r w:rsidR="000F2FC7">
        <w:rPr>
          <w:rFonts w:ascii="Times" w:hAnsi="Times"/>
        </w:rPr>
        <w:t xml:space="preserve"> </w:t>
      </w:r>
      <w:proofErr w:type="spellStart"/>
      <w:r w:rsidR="000F2FC7">
        <w:rPr>
          <w:rFonts w:ascii="Times" w:hAnsi="Times"/>
        </w:rPr>
        <w:t>deklaratif</w:t>
      </w:r>
      <w:proofErr w:type="spellEnd"/>
      <w:r w:rsidR="000F2FC7">
        <w:rPr>
          <w:rFonts w:ascii="Times" w:hAnsi="Times"/>
        </w:rPr>
        <w:t xml:space="preserve"> </w:t>
      </w:r>
      <w:proofErr w:type="spellStart"/>
      <w:r w:rsidR="000F2FC7">
        <w:rPr>
          <w:rFonts w:ascii="Times" w:hAnsi="Times"/>
        </w:rPr>
        <w:t>informatif</w:t>
      </w:r>
      <w:proofErr w:type="spellEnd"/>
      <w:r w:rsidR="000F2FC7">
        <w:rPr>
          <w:rFonts w:ascii="Times" w:hAnsi="Times"/>
        </w:rPr>
        <w:t xml:space="preserve">. </w:t>
      </w:r>
      <w:proofErr w:type="spellStart"/>
      <w:r w:rsidR="000F2FC7">
        <w:rPr>
          <w:rFonts w:ascii="Times" w:hAnsi="Times"/>
        </w:rPr>
        <w:t>Istilah</w:t>
      </w:r>
      <w:proofErr w:type="spellEnd"/>
      <w:r w:rsidR="000F2FC7">
        <w:rPr>
          <w:rFonts w:ascii="Times" w:hAnsi="Times"/>
        </w:rPr>
        <w:t xml:space="preserve"> </w:t>
      </w:r>
      <w:proofErr w:type="spellStart"/>
      <w:r w:rsidR="000F2FC7">
        <w:rPr>
          <w:rFonts w:ascii="Times" w:hAnsi="Times"/>
        </w:rPr>
        <w:t>tersebut</w:t>
      </w:r>
      <w:proofErr w:type="spellEnd"/>
      <w:r w:rsidR="000F2FC7">
        <w:rPr>
          <w:rFonts w:ascii="Times" w:hAnsi="Times"/>
        </w:rPr>
        <w:t xml:space="preserve"> </w:t>
      </w:r>
      <w:proofErr w:type="spellStart"/>
      <w:r w:rsidR="000F2FC7">
        <w:rPr>
          <w:rFonts w:ascii="Times" w:hAnsi="Times"/>
        </w:rPr>
        <w:t>menunjukkan</w:t>
      </w:r>
      <w:proofErr w:type="spellEnd"/>
      <w:r w:rsidR="000F2FC7">
        <w:rPr>
          <w:rFonts w:ascii="Times" w:hAnsi="Times"/>
        </w:rPr>
        <w:t xml:space="preserve"> </w:t>
      </w:r>
      <w:proofErr w:type="spellStart"/>
      <w:r w:rsidR="000F2FC7">
        <w:rPr>
          <w:rFonts w:ascii="Times" w:hAnsi="Times"/>
        </w:rPr>
        <w:t>adaptasi</w:t>
      </w:r>
      <w:proofErr w:type="spellEnd"/>
      <w:r w:rsidR="000F2FC7">
        <w:rPr>
          <w:rFonts w:ascii="Times" w:hAnsi="Times"/>
        </w:rPr>
        <w:t xml:space="preserve"> </w:t>
      </w:r>
      <w:proofErr w:type="spellStart"/>
      <w:r w:rsidR="000F2FC7">
        <w:rPr>
          <w:rFonts w:ascii="Times" w:hAnsi="Times"/>
        </w:rPr>
        <w:t>dari</w:t>
      </w:r>
      <w:proofErr w:type="spellEnd"/>
      <w:r w:rsidR="000F2FC7">
        <w:rPr>
          <w:rFonts w:ascii="Times" w:hAnsi="Times"/>
        </w:rPr>
        <w:t xml:space="preserve"> </w:t>
      </w:r>
      <w:proofErr w:type="spellStart"/>
      <w:r w:rsidR="000F2FC7">
        <w:rPr>
          <w:rFonts w:ascii="Times" w:hAnsi="Times"/>
        </w:rPr>
        <w:t>bahasa</w:t>
      </w:r>
      <w:proofErr w:type="spellEnd"/>
      <w:r w:rsidR="000F2FC7">
        <w:rPr>
          <w:rFonts w:ascii="Times" w:hAnsi="Times"/>
        </w:rPr>
        <w:t xml:space="preserve"> </w:t>
      </w:r>
      <w:proofErr w:type="spellStart"/>
      <w:r w:rsidR="000F2FC7">
        <w:rPr>
          <w:rFonts w:ascii="Times" w:hAnsi="Times"/>
        </w:rPr>
        <w:t>asing</w:t>
      </w:r>
      <w:proofErr w:type="spellEnd"/>
      <w:r w:rsidR="000F2FC7">
        <w:rPr>
          <w:rFonts w:ascii="Times" w:hAnsi="Times"/>
        </w:rPr>
        <w:t xml:space="preserve"> </w:t>
      </w:r>
      <w:proofErr w:type="spellStart"/>
      <w:r w:rsidR="000F2FC7">
        <w:rPr>
          <w:rFonts w:ascii="Times" w:hAnsi="Times"/>
        </w:rPr>
        <w:t>ke</w:t>
      </w:r>
      <w:proofErr w:type="spellEnd"/>
      <w:r w:rsidR="000F2FC7">
        <w:rPr>
          <w:rFonts w:ascii="Times" w:hAnsi="Times"/>
        </w:rPr>
        <w:t xml:space="preserve"> </w:t>
      </w:r>
      <w:proofErr w:type="spellStart"/>
      <w:r w:rsidR="00A8702A">
        <w:rPr>
          <w:rFonts w:ascii="Times" w:hAnsi="Times"/>
        </w:rPr>
        <w:t>b</w:t>
      </w:r>
      <w:r w:rsidR="000F2FC7">
        <w:rPr>
          <w:rFonts w:ascii="Times" w:hAnsi="Times"/>
        </w:rPr>
        <w:t>ahasa</w:t>
      </w:r>
      <w:proofErr w:type="spellEnd"/>
      <w:r w:rsidR="000F2FC7">
        <w:rPr>
          <w:rFonts w:ascii="Times" w:hAnsi="Times"/>
        </w:rPr>
        <w:t xml:space="preserve"> Indonesia. </w:t>
      </w:r>
      <w:proofErr w:type="spellStart"/>
      <w:r w:rsidR="000F2FC7">
        <w:rPr>
          <w:rFonts w:ascii="Times" w:hAnsi="Times"/>
        </w:rPr>
        <w:t>Istilah</w:t>
      </w:r>
      <w:proofErr w:type="spellEnd"/>
      <w:r w:rsidR="000F2FC7">
        <w:rPr>
          <w:rFonts w:ascii="Times" w:hAnsi="Times"/>
        </w:rPr>
        <w:t xml:space="preserve"> </w:t>
      </w:r>
      <w:r w:rsidR="000F2FC7">
        <w:rPr>
          <w:rFonts w:ascii="Times" w:hAnsi="Times"/>
          <w:i/>
          <w:iCs/>
        </w:rPr>
        <w:t xml:space="preserve">service </w:t>
      </w:r>
      <w:proofErr w:type="spellStart"/>
      <w:r w:rsidR="000F2FC7">
        <w:rPr>
          <w:rFonts w:ascii="Times" w:hAnsi="Times"/>
        </w:rPr>
        <w:t>cenderung</w:t>
      </w:r>
      <w:proofErr w:type="spellEnd"/>
      <w:r w:rsidR="000F2FC7">
        <w:rPr>
          <w:rFonts w:ascii="Times" w:hAnsi="Times"/>
        </w:rPr>
        <w:t xml:space="preserve"> </w:t>
      </w:r>
      <w:proofErr w:type="spellStart"/>
      <w:r w:rsidR="000F2FC7">
        <w:rPr>
          <w:rFonts w:ascii="Times" w:hAnsi="Times"/>
        </w:rPr>
        <w:t>dipakai</w:t>
      </w:r>
      <w:proofErr w:type="spellEnd"/>
      <w:r w:rsidR="000F2FC7">
        <w:rPr>
          <w:rFonts w:ascii="Times" w:hAnsi="Times"/>
        </w:rPr>
        <w:t xml:space="preserve"> </w:t>
      </w:r>
      <w:proofErr w:type="spellStart"/>
      <w:r w:rsidR="000F2FC7">
        <w:rPr>
          <w:rFonts w:ascii="Times" w:hAnsi="Times"/>
        </w:rPr>
        <w:t>secara</w:t>
      </w:r>
      <w:proofErr w:type="spellEnd"/>
      <w:r w:rsidR="000F2FC7">
        <w:rPr>
          <w:rFonts w:ascii="Times" w:hAnsi="Times"/>
        </w:rPr>
        <w:t xml:space="preserve"> global dan “</w:t>
      </w:r>
      <w:proofErr w:type="spellStart"/>
      <w:r w:rsidR="000F2FC7">
        <w:rPr>
          <w:rFonts w:ascii="Times" w:hAnsi="Times"/>
        </w:rPr>
        <w:t>layanan</w:t>
      </w:r>
      <w:proofErr w:type="spellEnd"/>
      <w:r w:rsidR="000F2FC7">
        <w:rPr>
          <w:rFonts w:ascii="Times" w:hAnsi="Times"/>
        </w:rPr>
        <w:t xml:space="preserve">” </w:t>
      </w:r>
      <w:proofErr w:type="spellStart"/>
      <w:r w:rsidR="000F2FC7">
        <w:rPr>
          <w:rFonts w:ascii="Times" w:hAnsi="Times"/>
        </w:rPr>
        <w:t>lebih</w:t>
      </w:r>
      <w:proofErr w:type="spellEnd"/>
      <w:r w:rsidR="000F2FC7">
        <w:rPr>
          <w:rFonts w:ascii="Times" w:hAnsi="Times"/>
        </w:rPr>
        <w:t xml:space="preserve"> </w:t>
      </w:r>
      <w:proofErr w:type="spellStart"/>
      <w:r w:rsidR="000F2FC7">
        <w:rPr>
          <w:rFonts w:ascii="Times" w:hAnsi="Times"/>
        </w:rPr>
        <w:t>institusional</w:t>
      </w:r>
      <w:proofErr w:type="spellEnd"/>
      <w:r w:rsidR="000F2FC7">
        <w:rPr>
          <w:rFonts w:ascii="Times" w:hAnsi="Times"/>
        </w:rPr>
        <w:t xml:space="preserve"> dan formal. </w:t>
      </w:r>
      <w:proofErr w:type="spellStart"/>
      <w:r w:rsidR="000F2FC7">
        <w:rPr>
          <w:rFonts w:ascii="Times" w:hAnsi="Times"/>
        </w:rPr>
        <w:t>Istilah</w:t>
      </w:r>
      <w:proofErr w:type="spellEnd"/>
      <w:r w:rsidR="000F2FC7">
        <w:rPr>
          <w:rFonts w:ascii="Times" w:hAnsi="Times"/>
        </w:rPr>
        <w:t xml:space="preserve"> </w:t>
      </w:r>
      <w:proofErr w:type="spellStart"/>
      <w:r w:rsidR="000F2FC7">
        <w:rPr>
          <w:rFonts w:ascii="Times" w:hAnsi="Times"/>
        </w:rPr>
        <w:t>tersebut</w:t>
      </w:r>
      <w:proofErr w:type="spellEnd"/>
      <w:r w:rsidR="000F2FC7">
        <w:rPr>
          <w:rFonts w:ascii="Times" w:hAnsi="Times"/>
        </w:rPr>
        <w:t xml:space="preserve"> </w:t>
      </w:r>
      <w:proofErr w:type="spellStart"/>
      <w:r w:rsidR="000F2FC7">
        <w:rPr>
          <w:rFonts w:ascii="Times" w:hAnsi="Times"/>
        </w:rPr>
        <w:t>menunjukkan</w:t>
      </w:r>
      <w:proofErr w:type="spellEnd"/>
      <w:r w:rsidR="000F2FC7">
        <w:rPr>
          <w:rFonts w:ascii="Times" w:hAnsi="Times"/>
        </w:rPr>
        <w:t xml:space="preserve"> </w:t>
      </w:r>
      <w:proofErr w:type="spellStart"/>
      <w:r w:rsidR="000F2FC7">
        <w:rPr>
          <w:rFonts w:ascii="Times" w:hAnsi="Times"/>
        </w:rPr>
        <w:t>domestikasi</w:t>
      </w:r>
      <w:proofErr w:type="spellEnd"/>
      <w:r w:rsidR="000F2FC7">
        <w:rPr>
          <w:rFonts w:ascii="Times" w:hAnsi="Times"/>
        </w:rPr>
        <w:t xml:space="preserve"> </w:t>
      </w:r>
      <w:proofErr w:type="spellStart"/>
      <w:r w:rsidR="000F2FC7">
        <w:rPr>
          <w:rFonts w:ascii="Times" w:hAnsi="Times"/>
        </w:rPr>
        <w:t>makna</w:t>
      </w:r>
      <w:proofErr w:type="spellEnd"/>
      <w:r w:rsidR="000F2FC7">
        <w:rPr>
          <w:rFonts w:ascii="Times" w:hAnsi="Times"/>
        </w:rPr>
        <w:t xml:space="preserve">, </w:t>
      </w:r>
      <w:proofErr w:type="spellStart"/>
      <w:r w:rsidR="000F2FC7">
        <w:rPr>
          <w:rFonts w:ascii="Times" w:hAnsi="Times"/>
        </w:rPr>
        <w:t>yakni</w:t>
      </w:r>
      <w:proofErr w:type="spellEnd"/>
      <w:r w:rsidR="000F2FC7">
        <w:rPr>
          <w:rFonts w:ascii="Times" w:hAnsi="Times"/>
        </w:rPr>
        <w:t xml:space="preserve"> </w:t>
      </w:r>
      <w:proofErr w:type="spellStart"/>
      <w:r w:rsidR="000F2FC7">
        <w:rPr>
          <w:rFonts w:ascii="Times" w:hAnsi="Times"/>
        </w:rPr>
        <w:t>istilah</w:t>
      </w:r>
      <w:proofErr w:type="spellEnd"/>
      <w:r w:rsidR="000F2FC7">
        <w:rPr>
          <w:rFonts w:ascii="Times" w:hAnsi="Times"/>
        </w:rPr>
        <w:t xml:space="preserve"> </w:t>
      </w:r>
      <w:proofErr w:type="spellStart"/>
      <w:r w:rsidR="000F2FC7">
        <w:rPr>
          <w:rFonts w:ascii="Times" w:hAnsi="Times"/>
        </w:rPr>
        <w:t>asing</w:t>
      </w:r>
      <w:proofErr w:type="spellEnd"/>
      <w:r w:rsidR="000F2FC7">
        <w:rPr>
          <w:rFonts w:ascii="Times" w:hAnsi="Times"/>
        </w:rPr>
        <w:t xml:space="preserve"> </w:t>
      </w:r>
      <w:proofErr w:type="spellStart"/>
      <w:r w:rsidR="000F2FC7">
        <w:rPr>
          <w:rFonts w:ascii="Times" w:hAnsi="Times"/>
        </w:rPr>
        <w:t>disesuaikan</w:t>
      </w:r>
      <w:proofErr w:type="spellEnd"/>
      <w:r w:rsidR="000F2FC7">
        <w:rPr>
          <w:rFonts w:ascii="Times" w:hAnsi="Times"/>
        </w:rPr>
        <w:t xml:space="preserve"> </w:t>
      </w:r>
      <w:proofErr w:type="spellStart"/>
      <w:r w:rsidR="000F2FC7">
        <w:rPr>
          <w:rFonts w:ascii="Times" w:hAnsi="Times"/>
        </w:rPr>
        <w:t>dengan</w:t>
      </w:r>
      <w:proofErr w:type="spellEnd"/>
      <w:r w:rsidR="000F2FC7">
        <w:rPr>
          <w:rFonts w:ascii="Times" w:hAnsi="Times"/>
        </w:rPr>
        <w:t xml:space="preserve"> </w:t>
      </w:r>
      <w:proofErr w:type="spellStart"/>
      <w:r w:rsidR="000F2FC7">
        <w:rPr>
          <w:rFonts w:ascii="Times" w:hAnsi="Times"/>
        </w:rPr>
        <w:t>nilai</w:t>
      </w:r>
      <w:proofErr w:type="spellEnd"/>
      <w:r w:rsidR="000F2FC7">
        <w:rPr>
          <w:rFonts w:ascii="Times" w:hAnsi="Times"/>
        </w:rPr>
        <w:t xml:space="preserve"> dan </w:t>
      </w:r>
      <w:proofErr w:type="spellStart"/>
      <w:r w:rsidR="000F2FC7">
        <w:rPr>
          <w:rFonts w:ascii="Times" w:hAnsi="Times"/>
        </w:rPr>
        <w:t>struktur</w:t>
      </w:r>
      <w:proofErr w:type="spellEnd"/>
      <w:r w:rsidR="000F2FC7">
        <w:rPr>
          <w:rFonts w:ascii="Times" w:hAnsi="Times"/>
        </w:rPr>
        <w:t xml:space="preserve"> </w:t>
      </w:r>
      <w:proofErr w:type="spellStart"/>
      <w:r w:rsidR="000F2FC7">
        <w:rPr>
          <w:rFonts w:ascii="Times" w:hAnsi="Times"/>
        </w:rPr>
        <w:t>linguistik</w:t>
      </w:r>
      <w:proofErr w:type="spellEnd"/>
      <w:r w:rsidR="000F2FC7">
        <w:rPr>
          <w:rFonts w:ascii="Times" w:hAnsi="Times"/>
        </w:rPr>
        <w:t xml:space="preserve"> </w:t>
      </w:r>
      <w:proofErr w:type="spellStart"/>
      <w:r w:rsidR="000F2FC7">
        <w:rPr>
          <w:rFonts w:ascii="Times" w:hAnsi="Times"/>
        </w:rPr>
        <w:t>lokal</w:t>
      </w:r>
      <w:proofErr w:type="spellEnd"/>
      <w:r w:rsidR="000F2FC7">
        <w:rPr>
          <w:rFonts w:ascii="Times" w:hAnsi="Times"/>
        </w:rPr>
        <w:t xml:space="preserve">. </w:t>
      </w:r>
      <w:proofErr w:type="spellStart"/>
      <w:r w:rsidR="00C9202F">
        <w:rPr>
          <w:rFonts w:ascii="Times" w:hAnsi="Times"/>
        </w:rPr>
        <w:t>Kemudian</w:t>
      </w:r>
      <w:proofErr w:type="spellEnd"/>
      <w:r w:rsidR="00C9202F">
        <w:rPr>
          <w:rFonts w:ascii="Times" w:hAnsi="Times"/>
        </w:rPr>
        <w:t xml:space="preserve"> </w:t>
      </w:r>
      <w:proofErr w:type="spellStart"/>
      <w:r w:rsidR="00C9202F">
        <w:rPr>
          <w:rFonts w:ascii="Times" w:hAnsi="Times"/>
        </w:rPr>
        <w:t>istilah</w:t>
      </w:r>
      <w:proofErr w:type="spellEnd"/>
      <w:r w:rsidR="00C9202F">
        <w:rPr>
          <w:rFonts w:ascii="Times" w:hAnsi="Times"/>
        </w:rPr>
        <w:t xml:space="preserve"> “</w:t>
      </w:r>
      <w:proofErr w:type="spellStart"/>
      <w:r w:rsidR="00C9202F">
        <w:rPr>
          <w:rFonts w:ascii="Times" w:hAnsi="Times"/>
        </w:rPr>
        <w:t>Permohonan</w:t>
      </w:r>
      <w:proofErr w:type="spellEnd"/>
      <w:r w:rsidR="00C9202F">
        <w:rPr>
          <w:rFonts w:ascii="Times" w:hAnsi="Times"/>
        </w:rPr>
        <w:t xml:space="preserve">”, </w:t>
      </w:r>
      <w:proofErr w:type="spellStart"/>
      <w:r w:rsidR="00D22BB6">
        <w:rPr>
          <w:rFonts w:ascii="Times" w:hAnsi="Times"/>
        </w:rPr>
        <w:t>bermakna</w:t>
      </w:r>
      <w:proofErr w:type="spellEnd"/>
      <w:r w:rsidR="00D22BB6">
        <w:rPr>
          <w:rFonts w:ascii="Times" w:hAnsi="Times"/>
        </w:rPr>
        <w:t xml:space="preserve"> </w:t>
      </w:r>
      <w:proofErr w:type="spellStart"/>
      <w:r w:rsidR="00D22BB6">
        <w:rPr>
          <w:rFonts w:ascii="Times" w:hAnsi="Times"/>
        </w:rPr>
        <w:t>tidak</w:t>
      </w:r>
      <w:proofErr w:type="spellEnd"/>
      <w:r w:rsidR="00D22BB6">
        <w:rPr>
          <w:rFonts w:ascii="Times" w:hAnsi="Times"/>
        </w:rPr>
        <w:t xml:space="preserve"> </w:t>
      </w:r>
      <w:proofErr w:type="spellStart"/>
      <w:r w:rsidR="00D22BB6">
        <w:rPr>
          <w:rFonts w:ascii="Times" w:hAnsi="Times"/>
        </w:rPr>
        <w:t>hanya</w:t>
      </w:r>
      <w:proofErr w:type="spellEnd"/>
      <w:r w:rsidR="00D22BB6">
        <w:rPr>
          <w:rFonts w:ascii="Times" w:hAnsi="Times"/>
        </w:rPr>
        <w:t xml:space="preserve"> </w:t>
      </w:r>
      <w:proofErr w:type="spellStart"/>
      <w:r w:rsidR="00D22BB6">
        <w:rPr>
          <w:rFonts w:ascii="Times" w:hAnsi="Times"/>
        </w:rPr>
        <w:t>sebagai</w:t>
      </w:r>
      <w:proofErr w:type="spellEnd"/>
      <w:r w:rsidR="00D22BB6">
        <w:rPr>
          <w:rFonts w:ascii="Times" w:hAnsi="Times"/>
        </w:rPr>
        <w:t xml:space="preserve"> </w:t>
      </w:r>
      <w:proofErr w:type="spellStart"/>
      <w:r w:rsidR="00D22BB6">
        <w:rPr>
          <w:rFonts w:ascii="Times" w:hAnsi="Times"/>
          <w:i/>
          <w:iCs/>
        </w:rPr>
        <w:t>permintaan</w:t>
      </w:r>
      <w:proofErr w:type="spellEnd"/>
      <w:r w:rsidR="00D22BB6">
        <w:rPr>
          <w:rFonts w:ascii="Times" w:hAnsi="Times"/>
          <w:i/>
          <w:iCs/>
        </w:rPr>
        <w:t xml:space="preserve"> </w:t>
      </w:r>
      <w:proofErr w:type="spellStart"/>
      <w:r w:rsidR="00D22BB6">
        <w:rPr>
          <w:rFonts w:ascii="Times" w:hAnsi="Times"/>
          <w:i/>
          <w:iCs/>
        </w:rPr>
        <w:t>secara</w:t>
      </w:r>
      <w:proofErr w:type="spellEnd"/>
      <w:r w:rsidR="00D22BB6">
        <w:rPr>
          <w:rFonts w:ascii="Times" w:hAnsi="Times"/>
          <w:i/>
          <w:iCs/>
        </w:rPr>
        <w:t xml:space="preserve"> </w:t>
      </w:r>
      <w:proofErr w:type="spellStart"/>
      <w:r w:rsidR="00D22BB6">
        <w:rPr>
          <w:rFonts w:ascii="Times" w:hAnsi="Times"/>
          <w:i/>
          <w:iCs/>
        </w:rPr>
        <w:t>resmi</w:t>
      </w:r>
      <w:proofErr w:type="spellEnd"/>
      <w:r w:rsidR="00D22BB6">
        <w:rPr>
          <w:rFonts w:ascii="Times" w:hAnsi="Times"/>
          <w:i/>
          <w:iCs/>
        </w:rPr>
        <w:t xml:space="preserve">, </w:t>
      </w:r>
      <w:proofErr w:type="spellStart"/>
      <w:r w:rsidR="00D22BB6">
        <w:rPr>
          <w:rFonts w:ascii="Times" w:hAnsi="Times"/>
        </w:rPr>
        <w:t>melainkan</w:t>
      </w:r>
      <w:proofErr w:type="spellEnd"/>
      <w:r w:rsidR="00D22BB6">
        <w:rPr>
          <w:rFonts w:ascii="Times" w:hAnsi="Times"/>
        </w:rPr>
        <w:t xml:space="preserve"> juga </w:t>
      </w:r>
      <w:proofErr w:type="spellStart"/>
      <w:r w:rsidR="00D22BB6">
        <w:rPr>
          <w:rFonts w:ascii="Times" w:hAnsi="Times"/>
        </w:rPr>
        <w:t>dianggap</w:t>
      </w:r>
      <w:proofErr w:type="spellEnd"/>
      <w:r w:rsidR="00D22BB6">
        <w:rPr>
          <w:rFonts w:ascii="Times" w:hAnsi="Times"/>
        </w:rPr>
        <w:t xml:space="preserve"> </w:t>
      </w:r>
      <w:proofErr w:type="spellStart"/>
      <w:r w:rsidR="00D22BB6">
        <w:rPr>
          <w:rFonts w:ascii="Times" w:hAnsi="Times"/>
        </w:rPr>
        <w:t>lebih</w:t>
      </w:r>
      <w:proofErr w:type="spellEnd"/>
      <w:r w:rsidR="00D22BB6">
        <w:rPr>
          <w:rFonts w:ascii="Times" w:hAnsi="Times"/>
        </w:rPr>
        <w:t xml:space="preserve"> </w:t>
      </w:r>
      <w:proofErr w:type="spellStart"/>
      <w:r w:rsidR="00D22BB6">
        <w:rPr>
          <w:rFonts w:ascii="Times" w:hAnsi="Times"/>
        </w:rPr>
        <w:t>sopan</w:t>
      </w:r>
      <w:proofErr w:type="spellEnd"/>
      <w:r w:rsidR="00D22BB6">
        <w:rPr>
          <w:rFonts w:ascii="Times" w:hAnsi="Times"/>
        </w:rPr>
        <w:t xml:space="preserve">. </w:t>
      </w:r>
      <w:proofErr w:type="spellStart"/>
      <w:r w:rsidR="00D22BB6">
        <w:rPr>
          <w:rFonts w:ascii="Times" w:hAnsi="Times"/>
        </w:rPr>
        <w:t>Isitlah</w:t>
      </w:r>
      <w:proofErr w:type="spellEnd"/>
      <w:r w:rsidR="00D22BB6">
        <w:rPr>
          <w:rFonts w:ascii="Times" w:hAnsi="Times"/>
        </w:rPr>
        <w:t xml:space="preserve"> “</w:t>
      </w:r>
      <w:proofErr w:type="spellStart"/>
      <w:r w:rsidR="00D22BB6">
        <w:rPr>
          <w:rFonts w:ascii="Times" w:hAnsi="Times"/>
        </w:rPr>
        <w:t>permohonan</w:t>
      </w:r>
      <w:proofErr w:type="spellEnd"/>
      <w:r w:rsidR="00D22BB6">
        <w:rPr>
          <w:rFonts w:ascii="Times" w:hAnsi="Times"/>
        </w:rPr>
        <w:t xml:space="preserve">” </w:t>
      </w:r>
      <w:proofErr w:type="spellStart"/>
      <w:r w:rsidR="00D22BB6">
        <w:rPr>
          <w:rFonts w:ascii="Times" w:hAnsi="Times"/>
        </w:rPr>
        <w:t>ini</w:t>
      </w:r>
      <w:proofErr w:type="spellEnd"/>
      <w:r w:rsidR="00D22BB6">
        <w:rPr>
          <w:rFonts w:ascii="Times" w:hAnsi="Times"/>
        </w:rPr>
        <w:t xml:space="preserve"> juga </w:t>
      </w:r>
      <w:proofErr w:type="spellStart"/>
      <w:r w:rsidR="00D22BB6">
        <w:rPr>
          <w:rFonts w:ascii="Times" w:hAnsi="Times"/>
        </w:rPr>
        <w:t>sring</w:t>
      </w:r>
      <w:proofErr w:type="spellEnd"/>
      <w:r w:rsidR="00D22BB6">
        <w:rPr>
          <w:rFonts w:ascii="Times" w:hAnsi="Times"/>
        </w:rPr>
        <w:t xml:space="preserve"> </w:t>
      </w:r>
      <w:proofErr w:type="spellStart"/>
      <w:r w:rsidR="00D22BB6">
        <w:rPr>
          <w:rFonts w:ascii="Times" w:hAnsi="Times"/>
        </w:rPr>
        <w:t>digunakan</w:t>
      </w:r>
      <w:proofErr w:type="spellEnd"/>
      <w:r w:rsidR="00D22BB6">
        <w:rPr>
          <w:rFonts w:ascii="Times" w:hAnsi="Times"/>
        </w:rPr>
        <w:t xml:space="preserve"> </w:t>
      </w:r>
      <w:proofErr w:type="spellStart"/>
      <w:r w:rsidR="00D22BB6">
        <w:rPr>
          <w:rFonts w:ascii="Times" w:hAnsi="Times"/>
        </w:rPr>
        <w:t>dalam</w:t>
      </w:r>
      <w:proofErr w:type="spellEnd"/>
      <w:r w:rsidR="00D22BB6">
        <w:rPr>
          <w:rFonts w:ascii="Times" w:hAnsi="Times"/>
        </w:rPr>
        <w:t xml:space="preserve"> </w:t>
      </w:r>
      <w:proofErr w:type="spellStart"/>
      <w:r w:rsidR="00D22BB6">
        <w:rPr>
          <w:rFonts w:ascii="Times" w:hAnsi="Times"/>
        </w:rPr>
        <w:t>konteks</w:t>
      </w:r>
      <w:proofErr w:type="spellEnd"/>
      <w:r w:rsidR="00D22BB6">
        <w:rPr>
          <w:rFonts w:ascii="Times" w:hAnsi="Times"/>
        </w:rPr>
        <w:t xml:space="preserve"> </w:t>
      </w:r>
      <w:proofErr w:type="spellStart"/>
      <w:r w:rsidR="00D22BB6">
        <w:rPr>
          <w:rFonts w:ascii="Times" w:hAnsi="Times"/>
        </w:rPr>
        <w:t>surat-menyurat</w:t>
      </w:r>
      <w:proofErr w:type="spellEnd"/>
      <w:r w:rsidR="00D22BB6">
        <w:rPr>
          <w:rFonts w:ascii="Times" w:hAnsi="Times"/>
        </w:rPr>
        <w:t xml:space="preserve"> </w:t>
      </w:r>
      <w:proofErr w:type="spellStart"/>
      <w:r w:rsidR="00D22BB6">
        <w:rPr>
          <w:rFonts w:ascii="Times" w:hAnsi="Times"/>
        </w:rPr>
        <w:t>secara</w:t>
      </w:r>
      <w:proofErr w:type="spellEnd"/>
      <w:r w:rsidR="00D22BB6">
        <w:rPr>
          <w:rFonts w:ascii="Times" w:hAnsi="Times"/>
        </w:rPr>
        <w:t xml:space="preserve"> </w:t>
      </w:r>
      <w:proofErr w:type="spellStart"/>
      <w:r w:rsidR="00D22BB6">
        <w:rPr>
          <w:rFonts w:ascii="Times" w:hAnsi="Times"/>
        </w:rPr>
        <w:t>resmi</w:t>
      </w:r>
      <w:proofErr w:type="spellEnd"/>
      <w:r w:rsidR="00D22BB6">
        <w:rPr>
          <w:rFonts w:ascii="Times" w:hAnsi="Times"/>
        </w:rPr>
        <w:t xml:space="preserve">. </w:t>
      </w:r>
      <w:proofErr w:type="spellStart"/>
      <w:r w:rsidR="00D22BB6">
        <w:rPr>
          <w:rFonts w:ascii="Times" w:hAnsi="Times"/>
        </w:rPr>
        <w:t>Isitilah</w:t>
      </w:r>
      <w:proofErr w:type="spellEnd"/>
      <w:r w:rsidR="00D22BB6">
        <w:rPr>
          <w:rFonts w:ascii="Times" w:hAnsi="Times"/>
        </w:rPr>
        <w:t xml:space="preserve"> “</w:t>
      </w:r>
      <w:proofErr w:type="spellStart"/>
      <w:r w:rsidR="00D22BB6">
        <w:rPr>
          <w:rFonts w:ascii="Times" w:hAnsi="Times"/>
        </w:rPr>
        <w:t>Permohonan</w:t>
      </w:r>
      <w:proofErr w:type="spellEnd"/>
      <w:r w:rsidR="00D22BB6">
        <w:rPr>
          <w:rFonts w:ascii="Times" w:hAnsi="Times"/>
        </w:rPr>
        <w:t xml:space="preserve">” </w:t>
      </w:r>
      <w:proofErr w:type="spellStart"/>
      <w:r w:rsidR="00D22BB6">
        <w:rPr>
          <w:rFonts w:ascii="Times" w:hAnsi="Times"/>
        </w:rPr>
        <w:t>sebagai</w:t>
      </w:r>
      <w:proofErr w:type="spellEnd"/>
      <w:r w:rsidR="00D22BB6">
        <w:rPr>
          <w:rFonts w:ascii="Times" w:hAnsi="Times"/>
        </w:rPr>
        <w:t xml:space="preserve"> </w:t>
      </w:r>
      <w:proofErr w:type="spellStart"/>
      <w:r w:rsidR="00D22BB6">
        <w:rPr>
          <w:rFonts w:ascii="Times" w:hAnsi="Times"/>
        </w:rPr>
        <w:t>bahasa</w:t>
      </w:r>
      <w:proofErr w:type="spellEnd"/>
      <w:r w:rsidR="00D22BB6">
        <w:rPr>
          <w:rFonts w:ascii="Times" w:hAnsi="Times"/>
        </w:rPr>
        <w:t xml:space="preserve"> </w:t>
      </w:r>
      <w:proofErr w:type="spellStart"/>
      <w:r w:rsidR="00D22BB6">
        <w:rPr>
          <w:rFonts w:ascii="Times" w:hAnsi="Times"/>
        </w:rPr>
        <w:t>baku</w:t>
      </w:r>
      <w:proofErr w:type="spellEnd"/>
      <w:r w:rsidR="00D22BB6">
        <w:rPr>
          <w:rFonts w:ascii="Times" w:hAnsi="Times"/>
        </w:rPr>
        <w:t xml:space="preserve"> dan </w:t>
      </w:r>
      <w:proofErr w:type="spellStart"/>
      <w:r w:rsidR="00D22BB6">
        <w:rPr>
          <w:rFonts w:ascii="Times" w:hAnsi="Times"/>
        </w:rPr>
        <w:t>digunakan</w:t>
      </w:r>
      <w:proofErr w:type="spellEnd"/>
      <w:r w:rsidR="00D22BB6">
        <w:rPr>
          <w:rFonts w:ascii="Times" w:hAnsi="Times"/>
        </w:rPr>
        <w:t xml:space="preserve"> </w:t>
      </w:r>
      <w:proofErr w:type="spellStart"/>
      <w:r w:rsidR="00D22BB6">
        <w:rPr>
          <w:rFonts w:ascii="Times" w:hAnsi="Times"/>
        </w:rPr>
        <w:t>ko</w:t>
      </w:r>
      <w:r w:rsidR="00A8702A">
        <w:rPr>
          <w:rFonts w:ascii="Times" w:hAnsi="Times"/>
        </w:rPr>
        <w:t>n</w:t>
      </w:r>
      <w:r w:rsidR="00D22BB6">
        <w:rPr>
          <w:rFonts w:ascii="Times" w:hAnsi="Times"/>
        </w:rPr>
        <w:t>teks</w:t>
      </w:r>
      <w:proofErr w:type="spellEnd"/>
      <w:r w:rsidR="00D22BB6">
        <w:rPr>
          <w:rFonts w:ascii="Times" w:hAnsi="Times"/>
        </w:rPr>
        <w:t xml:space="preserve"> </w:t>
      </w:r>
      <w:proofErr w:type="spellStart"/>
      <w:r w:rsidR="00D22BB6">
        <w:rPr>
          <w:rFonts w:ascii="Times" w:hAnsi="Times"/>
        </w:rPr>
        <w:t>resmi</w:t>
      </w:r>
      <w:proofErr w:type="spellEnd"/>
      <w:r w:rsidR="00D22BB6">
        <w:rPr>
          <w:rFonts w:ascii="Times" w:hAnsi="Times"/>
        </w:rPr>
        <w:t xml:space="preserve">. </w:t>
      </w:r>
    </w:p>
    <w:p w14:paraId="1846BF92" w14:textId="77777777" w:rsidR="00D22BB6" w:rsidRPr="00B17AB9" w:rsidRDefault="00B17AB9" w:rsidP="00B17AB9">
      <w:pPr>
        <w:spacing w:line="360" w:lineRule="auto"/>
        <w:jc w:val="both"/>
        <w:rPr>
          <w:rFonts w:ascii="Times" w:hAnsi="Times"/>
        </w:rPr>
      </w:pPr>
      <w:r>
        <w:rPr>
          <w:rFonts w:ascii="Times" w:hAnsi="Times"/>
        </w:rPr>
        <w:t xml:space="preserve">(2) </w:t>
      </w:r>
      <w:proofErr w:type="spellStart"/>
      <w:r w:rsidR="00D22BB6" w:rsidRPr="00B17AB9">
        <w:rPr>
          <w:rFonts w:ascii="Times" w:hAnsi="Times"/>
        </w:rPr>
        <w:t>Praktik</w:t>
      </w:r>
      <w:proofErr w:type="spellEnd"/>
      <w:r w:rsidR="00D22BB6" w:rsidRPr="00B17AB9">
        <w:rPr>
          <w:rFonts w:ascii="Times" w:hAnsi="Times"/>
        </w:rPr>
        <w:t xml:space="preserve"> </w:t>
      </w:r>
      <w:proofErr w:type="spellStart"/>
      <w:r w:rsidR="00D22BB6" w:rsidRPr="00B17AB9">
        <w:rPr>
          <w:rFonts w:ascii="Times" w:hAnsi="Times"/>
        </w:rPr>
        <w:t>Diskursif</w:t>
      </w:r>
      <w:proofErr w:type="spellEnd"/>
      <w:r w:rsidR="00D22BB6" w:rsidRPr="00B17AB9">
        <w:rPr>
          <w:rFonts w:ascii="Times" w:hAnsi="Times"/>
        </w:rPr>
        <w:t xml:space="preserve"> (</w:t>
      </w:r>
      <w:proofErr w:type="spellStart"/>
      <w:r w:rsidR="00D22BB6" w:rsidRPr="00B17AB9">
        <w:rPr>
          <w:rFonts w:ascii="Times" w:hAnsi="Times"/>
        </w:rPr>
        <w:t>Meso</w:t>
      </w:r>
      <w:proofErr w:type="spellEnd"/>
      <w:r w:rsidR="00D22BB6" w:rsidRPr="00B17AB9">
        <w:rPr>
          <w:rFonts w:ascii="Times" w:hAnsi="Times"/>
        </w:rPr>
        <w:t>)</w:t>
      </w:r>
    </w:p>
    <w:p w14:paraId="6D300BC8" w14:textId="77777777" w:rsidR="00E014E9" w:rsidRPr="00360510" w:rsidRDefault="00E014E9" w:rsidP="00360510">
      <w:pPr>
        <w:spacing w:line="360" w:lineRule="auto"/>
        <w:jc w:val="both"/>
        <w:rPr>
          <w:rFonts w:ascii="Times" w:hAnsi="Times"/>
        </w:rPr>
      </w:pPr>
      <w:proofErr w:type="spellStart"/>
      <w:r w:rsidRPr="00360510">
        <w:rPr>
          <w:rFonts w:ascii="Times" w:hAnsi="Times"/>
        </w:rPr>
        <w:t>Praktik</w:t>
      </w:r>
      <w:proofErr w:type="spellEnd"/>
      <w:r w:rsidRPr="00360510">
        <w:rPr>
          <w:rFonts w:ascii="Times" w:hAnsi="Times"/>
        </w:rPr>
        <w:t xml:space="preserve"> </w:t>
      </w:r>
      <w:proofErr w:type="spellStart"/>
      <w:r w:rsidRPr="00360510">
        <w:rPr>
          <w:rFonts w:ascii="Times" w:hAnsi="Times"/>
        </w:rPr>
        <w:t>diskursif</w:t>
      </w:r>
      <w:proofErr w:type="spellEnd"/>
      <w:r w:rsidRPr="00360510">
        <w:rPr>
          <w:rFonts w:ascii="Times" w:hAnsi="Times"/>
        </w:rPr>
        <w:t xml:space="preserve"> (</w:t>
      </w:r>
      <w:proofErr w:type="spellStart"/>
      <w:r w:rsidRPr="00360510">
        <w:rPr>
          <w:rFonts w:ascii="Times" w:hAnsi="Times"/>
        </w:rPr>
        <w:t>Meso</w:t>
      </w:r>
      <w:proofErr w:type="spellEnd"/>
      <w:r w:rsidRPr="00360510">
        <w:rPr>
          <w:rFonts w:ascii="Times" w:hAnsi="Times"/>
        </w:rPr>
        <w:t xml:space="preserve">) </w:t>
      </w:r>
      <w:proofErr w:type="spellStart"/>
      <w:r w:rsidRPr="00360510">
        <w:rPr>
          <w:rFonts w:ascii="Times" w:hAnsi="Times"/>
        </w:rPr>
        <w:t>Penerjemahan</w:t>
      </w:r>
      <w:proofErr w:type="spellEnd"/>
      <w:r w:rsidRPr="00360510">
        <w:rPr>
          <w:rFonts w:ascii="Times" w:hAnsi="Times"/>
        </w:rPr>
        <w:t xml:space="preserve"> Daring </w:t>
      </w:r>
      <w:proofErr w:type="spellStart"/>
      <w:r w:rsidR="00FA5B30" w:rsidRPr="00360510">
        <w:rPr>
          <w:rFonts w:ascii="Times" w:hAnsi="Times"/>
        </w:rPr>
        <w:t>dalam</w:t>
      </w:r>
      <w:proofErr w:type="spellEnd"/>
      <w:r w:rsidR="00FA5B30" w:rsidRPr="00360510">
        <w:rPr>
          <w:rFonts w:ascii="Times" w:hAnsi="Times"/>
        </w:rPr>
        <w:t xml:space="preserve">  </w:t>
      </w:r>
      <w:r w:rsidRPr="00360510">
        <w:rPr>
          <w:rFonts w:ascii="Times" w:hAnsi="Times"/>
        </w:rPr>
        <w:t xml:space="preserve">Badan Bahasa </w:t>
      </w:r>
      <w:proofErr w:type="spellStart"/>
      <w:r w:rsidRPr="00360510">
        <w:rPr>
          <w:rFonts w:ascii="Times" w:hAnsi="Times"/>
        </w:rPr>
        <w:t>mencakup</w:t>
      </w:r>
      <w:proofErr w:type="spellEnd"/>
      <w:r w:rsidRPr="00360510">
        <w:rPr>
          <w:rFonts w:ascii="Times" w:hAnsi="Times"/>
        </w:rPr>
        <w:t xml:space="preserve"> </w:t>
      </w:r>
      <w:proofErr w:type="spellStart"/>
      <w:r w:rsidRPr="00360510">
        <w:rPr>
          <w:rFonts w:ascii="Times" w:hAnsi="Times"/>
        </w:rPr>
        <w:t>bagiman</w:t>
      </w:r>
      <w:proofErr w:type="spellEnd"/>
      <w:r w:rsidRPr="00360510">
        <w:rPr>
          <w:rFonts w:ascii="Times" w:hAnsi="Times"/>
        </w:rPr>
        <w:t xml:space="preserve"> </w:t>
      </w:r>
      <w:proofErr w:type="spellStart"/>
      <w:r w:rsidRPr="00360510">
        <w:rPr>
          <w:rFonts w:ascii="Times" w:hAnsi="Times"/>
        </w:rPr>
        <w:t>teks</w:t>
      </w:r>
      <w:proofErr w:type="spellEnd"/>
      <w:r w:rsidRPr="00360510">
        <w:rPr>
          <w:rFonts w:ascii="Times" w:hAnsi="Times"/>
        </w:rPr>
        <w:t xml:space="preserve"> </w:t>
      </w:r>
      <w:proofErr w:type="spellStart"/>
      <w:r w:rsidRPr="00360510">
        <w:rPr>
          <w:rFonts w:ascii="Times" w:hAnsi="Times"/>
        </w:rPr>
        <w:t>itu</w:t>
      </w:r>
      <w:proofErr w:type="spellEnd"/>
      <w:r w:rsidRPr="00360510">
        <w:rPr>
          <w:rFonts w:ascii="Times" w:hAnsi="Times"/>
        </w:rPr>
        <w:t xml:space="preserve"> </w:t>
      </w:r>
      <w:proofErr w:type="spellStart"/>
      <w:r w:rsidRPr="00360510">
        <w:rPr>
          <w:rFonts w:ascii="Times" w:hAnsi="Times"/>
        </w:rPr>
        <w:t>diproduksi</w:t>
      </w:r>
      <w:proofErr w:type="spellEnd"/>
      <w:r w:rsidRPr="00360510">
        <w:rPr>
          <w:rFonts w:ascii="Times" w:hAnsi="Times"/>
        </w:rPr>
        <w:t xml:space="preserve">, </w:t>
      </w:r>
      <w:proofErr w:type="spellStart"/>
      <w:r w:rsidRPr="00360510">
        <w:rPr>
          <w:rFonts w:ascii="Times" w:hAnsi="Times"/>
        </w:rPr>
        <w:t>didistribusi</w:t>
      </w:r>
      <w:proofErr w:type="spellEnd"/>
      <w:r w:rsidRPr="00360510">
        <w:rPr>
          <w:rFonts w:ascii="Times" w:hAnsi="Times"/>
        </w:rPr>
        <w:t xml:space="preserve">, dan </w:t>
      </w:r>
      <w:proofErr w:type="spellStart"/>
      <w:r w:rsidRPr="00360510">
        <w:rPr>
          <w:rFonts w:ascii="Times" w:hAnsi="Times"/>
        </w:rPr>
        <w:t>dikonsumi</w:t>
      </w:r>
      <w:proofErr w:type="spellEnd"/>
      <w:r w:rsidRPr="00360510">
        <w:rPr>
          <w:rFonts w:ascii="Times" w:hAnsi="Times"/>
        </w:rPr>
        <w:t xml:space="preserve">. </w:t>
      </w:r>
      <w:proofErr w:type="spellStart"/>
      <w:r w:rsidRPr="00360510">
        <w:rPr>
          <w:rFonts w:ascii="Times" w:hAnsi="Times"/>
        </w:rPr>
        <w:t>Pemerintah</w:t>
      </w:r>
      <w:proofErr w:type="spellEnd"/>
      <w:r w:rsidRPr="00360510">
        <w:rPr>
          <w:rFonts w:ascii="Times" w:hAnsi="Times"/>
        </w:rPr>
        <w:t xml:space="preserve"> </w:t>
      </w:r>
      <w:proofErr w:type="spellStart"/>
      <w:r w:rsidRPr="00360510">
        <w:rPr>
          <w:rFonts w:ascii="Times" w:hAnsi="Times"/>
        </w:rPr>
        <w:t>dalam</w:t>
      </w:r>
      <w:proofErr w:type="spellEnd"/>
      <w:r w:rsidRPr="00360510">
        <w:rPr>
          <w:rFonts w:ascii="Times" w:hAnsi="Times"/>
        </w:rPr>
        <w:t xml:space="preserve"> </w:t>
      </w:r>
      <w:proofErr w:type="spellStart"/>
      <w:r w:rsidRPr="00360510">
        <w:rPr>
          <w:rFonts w:ascii="Times" w:hAnsi="Times"/>
        </w:rPr>
        <w:t>konteks</w:t>
      </w:r>
      <w:proofErr w:type="spellEnd"/>
      <w:r w:rsidRPr="00360510">
        <w:rPr>
          <w:rFonts w:ascii="Times" w:hAnsi="Times"/>
        </w:rPr>
        <w:t xml:space="preserve"> </w:t>
      </w:r>
      <w:proofErr w:type="spellStart"/>
      <w:r w:rsidRPr="00360510">
        <w:rPr>
          <w:rFonts w:ascii="Times" w:hAnsi="Times"/>
        </w:rPr>
        <w:t>ini</w:t>
      </w:r>
      <w:proofErr w:type="spellEnd"/>
      <w:r w:rsidRPr="00360510">
        <w:rPr>
          <w:rFonts w:ascii="Times" w:hAnsi="Times"/>
        </w:rPr>
        <w:t xml:space="preserve"> Badan Bahasa </w:t>
      </w:r>
      <w:proofErr w:type="spellStart"/>
      <w:r w:rsidRPr="00360510">
        <w:rPr>
          <w:rFonts w:ascii="Times" w:hAnsi="Times"/>
        </w:rPr>
        <w:t>memiliki</w:t>
      </w:r>
      <w:proofErr w:type="spellEnd"/>
      <w:r w:rsidRPr="00360510">
        <w:rPr>
          <w:rFonts w:ascii="Times" w:hAnsi="Times"/>
        </w:rPr>
        <w:t xml:space="preserve"> </w:t>
      </w:r>
      <w:proofErr w:type="spellStart"/>
      <w:r w:rsidRPr="00360510">
        <w:rPr>
          <w:rFonts w:ascii="Times" w:hAnsi="Times"/>
        </w:rPr>
        <w:t>otoritas</w:t>
      </w:r>
      <w:proofErr w:type="spellEnd"/>
      <w:r w:rsidRPr="00360510">
        <w:rPr>
          <w:rFonts w:ascii="Times" w:hAnsi="Times"/>
        </w:rPr>
        <w:t xml:space="preserve"> </w:t>
      </w:r>
      <w:proofErr w:type="spellStart"/>
      <w:r w:rsidRPr="00360510">
        <w:rPr>
          <w:rFonts w:ascii="Times" w:hAnsi="Times"/>
        </w:rPr>
        <w:t>untuk</w:t>
      </w:r>
      <w:proofErr w:type="spellEnd"/>
      <w:r w:rsidRPr="00360510">
        <w:rPr>
          <w:rFonts w:ascii="Times" w:hAnsi="Times"/>
        </w:rPr>
        <w:t xml:space="preserve"> </w:t>
      </w:r>
      <w:proofErr w:type="spellStart"/>
      <w:r w:rsidRPr="00360510">
        <w:rPr>
          <w:rFonts w:ascii="Times" w:hAnsi="Times"/>
        </w:rPr>
        <w:t>mencipatkan</w:t>
      </w:r>
      <w:proofErr w:type="spellEnd"/>
      <w:r w:rsidRPr="00360510">
        <w:rPr>
          <w:rFonts w:ascii="Times" w:hAnsi="Times"/>
        </w:rPr>
        <w:t xml:space="preserve">, </w:t>
      </w:r>
      <w:proofErr w:type="spellStart"/>
      <w:r w:rsidRPr="00360510">
        <w:rPr>
          <w:rFonts w:ascii="Times" w:hAnsi="Times"/>
        </w:rPr>
        <w:t>menyebarkan</w:t>
      </w:r>
      <w:proofErr w:type="spellEnd"/>
      <w:r w:rsidRPr="00360510">
        <w:rPr>
          <w:rFonts w:ascii="Times" w:hAnsi="Times"/>
        </w:rPr>
        <w:t xml:space="preserve">, dan </w:t>
      </w:r>
      <w:proofErr w:type="spellStart"/>
      <w:r w:rsidRPr="00360510">
        <w:rPr>
          <w:rFonts w:ascii="Times" w:hAnsi="Times"/>
        </w:rPr>
        <w:t>menggunakan</w:t>
      </w:r>
      <w:proofErr w:type="spellEnd"/>
      <w:r w:rsidRPr="00360510">
        <w:rPr>
          <w:rFonts w:ascii="Times" w:hAnsi="Times"/>
        </w:rPr>
        <w:t xml:space="preserve"> </w:t>
      </w:r>
      <w:proofErr w:type="spellStart"/>
      <w:r w:rsidRPr="00360510">
        <w:rPr>
          <w:rFonts w:ascii="Times" w:hAnsi="Times"/>
        </w:rPr>
        <w:t>istilah</w:t>
      </w:r>
      <w:proofErr w:type="spellEnd"/>
      <w:r w:rsidRPr="00360510">
        <w:rPr>
          <w:rFonts w:ascii="Times" w:hAnsi="Times"/>
        </w:rPr>
        <w:t xml:space="preserve"> yang </w:t>
      </w:r>
      <w:proofErr w:type="spellStart"/>
      <w:r w:rsidRPr="00360510">
        <w:rPr>
          <w:rFonts w:ascii="Times" w:hAnsi="Times"/>
        </w:rPr>
        <w:t>telah</w:t>
      </w:r>
      <w:proofErr w:type="spellEnd"/>
      <w:r w:rsidRPr="00360510">
        <w:rPr>
          <w:rFonts w:ascii="Times" w:hAnsi="Times"/>
        </w:rPr>
        <w:t xml:space="preserve"> </w:t>
      </w:r>
      <w:proofErr w:type="spellStart"/>
      <w:r w:rsidRPr="00360510">
        <w:rPr>
          <w:rFonts w:ascii="Times" w:hAnsi="Times"/>
        </w:rPr>
        <w:t>ditetapkan</w:t>
      </w:r>
      <w:proofErr w:type="spellEnd"/>
      <w:r w:rsidRPr="00360510">
        <w:rPr>
          <w:rFonts w:ascii="Times" w:hAnsi="Times"/>
        </w:rPr>
        <w:t xml:space="preserve">, </w:t>
      </w:r>
      <w:proofErr w:type="spellStart"/>
      <w:r w:rsidRPr="00360510">
        <w:rPr>
          <w:rFonts w:ascii="Times" w:hAnsi="Times"/>
        </w:rPr>
        <w:t>termasuk</w:t>
      </w:r>
      <w:proofErr w:type="spellEnd"/>
      <w:r w:rsidRPr="00360510">
        <w:rPr>
          <w:rFonts w:ascii="Times" w:hAnsi="Times"/>
        </w:rPr>
        <w:t xml:space="preserve"> </w:t>
      </w:r>
      <w:proofErr w:type="spellStart"/>
      <w:r w:rsidRPr="00360510">
        <w:rPr>
          <w:rFonts w:ascii="Times" w:hAnsi="Times"/>
        </w:rPr>
        <w:t>melalui</w:t>
      </w:r>
      <w:proofErr w:type="spellEnd"/>
      <w:r w:rsidRPr="00360510">
        <w:rPr>
          <w:rFonts w:ascii="Times" w:hAnsi="Times"/>
        </w:rPr>
        <w:t xml:space="preserve"> media digital (daring). </w:t>
      </w:r>
    </w:p>
    <w:p w14:paraId="6740E1A4" w14:textId="073ACCEE" w:rsidR="00E014E9" w:rsidRPr="00E728A2" w:rsidRDefault="00D73846" w:rsidP="00E728A2">
      <w:pPr>
        <w:spacing w:line="360" w:lineRule="auto"/>
        <w:ind w:firstLine="720"/>
        <w:jc w:val="both"/>
        <w:rPr>
          <w:rFonts w:ascii="Times" w:hAnsi="Times"/>
        </w:rPr>
      </w:pPr>
      <w:proofErr w:type="spellStart"/>
      <w:r w:rsidRPr="00E728A2">
        <w:rPr>
          <w:rFonts w:ascii="Times" w:hAnsi="Times"/>
        </w:rPr>
        <w:t>Pertama</w:t>
      </w:r>
      <w:proofErr w:type="spellEnd"/>
      <w:r w:rsidRPr="00E728A2">
        <w:rPr>
          <w:rFonts w:ascii="Times" w:hAnsi="Times"/>
        </w:rPr>
        <w:t xml:space="preserve"> </w:t>
      </w:r>
      <w:proofErr w:type="spellStart"/>
      <w:r w:rsidRPr="00E728A2">
        <w:rPr>
          <w:rFonts w:ascii="Times" w:hAnsi="Times"/>
        </w:rPr>
        <w:t>produksi</w:t>
      </w:r>
      <w:proofErr w:type="spellEnd"/>
      <w:r w:rsidRPr="00E728A2">
        <w:rPr>
          <w:rFonts w:ascii="Times" w:hAnsi="Times"/>
        </w:rPr>
        <w:t xml:space="preserve"> </w:t>
      </w:r>
      <w:proofErr w:type="spellStart"/>
      <w:r w:rsidRPr="00E728A2">
        <w:rPr>
          <w:rFonts w:ascii="Times" w:hAnsi="Times"/>
        </w:rPr>
        <w:t>teks</w:t>
      </w:r>
      <w:proofErr w:type="spellEnd"/>
      <w:r w:rsidR="00FA5B30" w:rsidRPr="00E728A2">
        <w:rPr>
          <w:rFonts w:ascii="Times" w:hAnsi="Times"/>
        </w:rPr>
        <w:t xml:space="preserve">. </w:t>
      </w:r>
      <w:proofErr w:type="spellStart"/>
      <w:r w:rsidR="00FA5B30" w:rsidRPr="00E728A2">
        <w:rPr>
          <w:rFonts w:ascii="Times" w:hAnsi="Times"/>
        </w:rPr>
        <w:t>Produksi</w:t>
      </w:r>
      <w:proofErr w:type="spellEnd"/>
      <w:r w:rsidR="00FA5B30" w:rsidRPr="00E728A2">
        <w:rPr>
          <w:rFonts w:ascii="Times" w:hAnsi="Times"/>
        </w:rPr>
        <w:t xml:space="preserve"> </w:t>
      </w:r>
      <w:proofErr w:type="spellStart"/>
      <w:r w:rsidR="00FA5B30" w:rsidRPr="00E728A2">
        <w:rPr>
          <w:rFonts w:ascii="Times" w:hAnsi="Times"/>
        </w:rPr>
        <w:t>penerjemahan</w:t>
      </w:r>
      <w:proofErr w:type="spellEnd"/>
      <w:r w:rsidR="00FA5B30" w:rsidRPr="00E728A2">
        <w:rPr>
          <w:rFonts w:ascii="Times" w:hAnsi="Times"/>
        </w:rPr>
        <w:t xml:space="preserve"> daring oleh Badan </w:t>
      </w:r>
      <w:proofErr w:type="spellStart"/>
      <w:r w:rsidR="00FA5B30" w:rsidRPr="00E728A2">
        <w:rPr>
          <w:rFonts w:ascii="Times" w:hAnsi="Times"/>
        </w:rPr>
        <w:t>Pengembangan</w:t>
      </w:r>
      <w:proofErr w:type="spellEnd"/>
      <w:r w:rsidR="00FA5B30" w:rsidRPr="00E728A2">
        <w:rPr>
          <w:rFonts w:ascii="Times" w:hAnsi="Times"/>
        </w:rPr>
        <w:t xml:space="preserve"> dan </w:t>
      </w:r>
      <w:proofErr w:type="spellStart"/>
      <w:r w:rsidR="00FA5B30" w:rsidRPr="00E728A2">
        <w:rPr>
          <w:rFonts w:ascii="Times" w:hAnsi="Times"/>
        </w:rPr>
        <w:t>Pembinaan</w:t>
      </w:r>
      <w:proofErr w:type="spellEnd"/>
      <w:r w:rsidR="00FA5B30" w:rsidRPr="00E728A2">
        <w:rPr>
          <w:rFonts w:ascii="Times" w:hAnsi="Times"/>
        </w:rPr>
        <w:t xml:space="preserve"> Bahasa </w:t>
      </w:r>
      <w:proofErr w:type="spellStart"/>
      <w:r w:rsidR="00FA5B30" w:rsidRPr="00E728A2">
        <w:rPr>
          <w:rFonts w:ascii="Times" w:hAnsi="Times"/>
        </w:rPr>
        <w:t>menunjukkan</w:t>
      </w:r>
      <w:proofErr w:type="spellEnd"/>
      <w:r w:rsidR="00FA5B30" w:rsidRPr="00E728A2">
        <w:rPr>
          <w:rFonts w:ascii="Times" w:hAnsi="Times"/>
        </w:rPr>
        <w:t xml:space="preserve"> </w:t>
      </w:r>
      <w:proofErr w:type="spellStart"/>
      <w:r w:rsidR="00FA5B30" w:rsidRPr="00E728A2">
        <w:rPr>
          <w:rFonts w:ascii="Times" w:hAnsi="Times"/>
        </w:rPr>
        <w:t>bahwa</w:t>
      </w:r>
      <w:proofErr w:type="spellEnd"/>
      <w:r w:rsidR="00FA5B30" w:rsidRPr="00E728A2">
        <w:rPr>
          <w:rFonts w:ascii="Times" w:hAnsi="Times"/>
        </w:rPr>
        <w:t xml:space="preserve"> </w:t>
      </w:r>
      <w:proofErr w:type="spellStart"/>
      <w:r w:rsidR="00FA5B30" w:rsidRPr="00E728A2">
        <w:rPr>
          <w:rFonts w:ascii="Times" w:hAnsi="Times"/>
        </w:rPr>
        <w:t>otoritas</w:t>
      </w:r>
      <w:proofErr w:type="spellEnd"/>
      <w:r w:rsidR="00FA5B30" w:rsidRPr="00E728A2">
        <w:rPr>
          <w:rFonts w:ascii="Times" w:hAnsi="Times"/>
        </w:rPr>
        <w:t xml:space="preserve"> </w:t>
      </w:r>
      <w:proofErr w:type="spellStart"/>
      <w:r w:rsidR="00FA5B30" w:rsidRPr="00E728A2">
        <w:rPr>
          <w:rFonts w:ascii="Times" w:hAnsi="Times"/>
        </w:rPr>
        <w:t>tersebut</w:t>
      </w:r>
      <w:proofErr w:type="spellEnd"/>
      <w:r w:rsidR="00FA5B30" w:rsidRPr="00E728A2">
        <w:rPr>
          <w:rFonts w:ascii="Times" w:hAnsi="Times"/>
        </w:rPr>
        <w:t xml:space="preserve"> </w:t>
      </w:r>
      <w:proofErr w:type="spellStart"/>
      <w:r w:rsidR="00FA5B30" w:rsidRPr="00E728A2">
        <w:rPr>
          <w:rFonts w:ascii="Times" w:hAnsi="Times"/>
        </w:rPr>
        <w:t>memiliki</w:t>
      </w:r>
      <w:proofErr w:type="spellEnd"/>
      <w:r w:rsidR="00FA5B30" w:rsidRPr="00E728A2">
        <w:rPr>
          <w:rFonts w:ascii="Times" w:hAnsi="Times"/>
        </w:rPr>
        <w:t xml:space="preserve"> </w:t>
      </w:r>
      <w:proofErr w:type="spellStart"/>
      <w:r w:rsidR="00FA5B30" w:rsidRPr="00E728A2">
        <w:rPr>
          <w:rFonts w:ascii="Times" w:hAnsi="Times"/>
        </w:rPr>
        <w:t>kontrol</w:t>
      </w:r>
      <w:proofErr w:type="spellEnd"/>
      <w:r w:rsidR="00FA5B30" w:rsidRPr="00E728A2">
        <w:rPr>
          <w:rFonts w:ascii="Times" w:hAnsi="Times"/>
        </w:rPr>
        <w:t xml:space="preserve"> dan </w:t>
      </w:r>
      <w:proofErr w:type="spellStart"/>
      <w:r w:rsidR="00FA5B30" w:rsidRPr="00E728A2">
        <w:rPr>
          <w:rFonts w:ascii="Times" w:hAnsi="Times"/>
        </w:rPr>
        <w:t>standar</w:t>
      </w:r>
      <w:proofErr w:type="spellEnd"/>
      <w:r w:rsidR="00FA5B30" w:rsidRPr="00E728A2">
        <w:rPr>
          <w:rFonts w:ascii="Times" w:hAnsi="Times"/>
        </w:rPr>
        <w:t xml:space="preserve"> </w:t>
      </w:r>
      <w:proofErr w:type="spellStart"/>
      <w:r w:rsidR="00FA5B30" w:rsidRPr="00E728A2">
        <w:rPr>
          <w:rFonts w:ascii="Times" w:hAnsi="Times"/>
        </w:rPr>
        <w:t>bahasa</w:t>
      </w:r>
      <w:proofErr w:type="spellEnd"/>
      <w:r w:rsidR="00FA5B30" w:rsidRPr="00E728A2">
        <w:rPr>
          <w:rFonts w:ascii="Times" w:hAnsi="Times"/>
        </w:rPr>
        <w:t xml:space="preserve"> Indonesia. </w:t>
      </w:r>
      <w:proofErr w:type="spellStart"/>
      <w:r w:rsidR="00FA5B30" w:rsidRPr="00E728A2">
        <w:rPr>
          <w:rFonts w:ascii="Times" w:hAnsi="Times"/>
        </w:rPr>
        <w:t>Kemajuan</w:t>
      </w:r>
      <w:proofErr w:type="spellEnd"/>
      <w:r w:rsidR="00FA5B30" w:rsidRPr="00E728A2">
        <w:rPr>
          <w:rFonts w:ascii="Times" w:hAnsi="Times"/>
        </w:rPr>
        <w:t xml:space="preserve"> </w:t>
      </w:r>
      <w:proofErr w:type="spellStart"/>
      <w:r w:rsidR="00FA5B30" w:rsidRPr="00E728A2">
        <w:rPr>
          <w:rFonts w:ascii="Times" w:hAnsi="Times"/>
        </w:rPr>
        <w:t>teknologi</w:t>
      </w:r>
      <w:proofErr w:type="spellEnd"/>
      <w:r w:rsidR="00FA5B30" w:rsidRPr="00E728A2">
        <w:rPr>
          <w:rFonts w:ascii="Times" w:hAnsi="Times"/>
        </w:rPr>
        <w:t xml:space="preserve"> dan </w:t>
      </w:r>
      <w:proofErr w:type="spellStart"/>
      <w:r w:rsidR="00FA5B30" w:rsidRPr="00E728A2">
        <w:rPr>
          <w:rFonts w:ascii="Times" w:hAnsi="Times"/>
        </w:rPr>
        <w:t>informasi</w:t>
      </w:r>
      <w:proofErr w:type="spellEnd"/>
      <w:r w:rsidR="00FA5B30" w:rsidRPr="00E728A2">
        <w:rPr>
          <w:rFonts w:ascii="Times" w:hAnsi="Times"/>
        </w:rPr>
        <w:t xml:space="preserve"> </w:t>
      </w:r>
      <w:proofErr w:type="spellStart"/>
      <w:r w:rsidR="00FA5B30" w:rsidRPr="00E728A2">
        <w:rPr>
          <w:rFonts w:ascii="Times" w:hAnsi="Times"/>
        </w:rPr>
        <w:t>dalam</w:t>
      </w:r>
      <w:proofErr w:type="spellEnd"/>
      <w:r w:rsidR="00FA5B30" w:rsidRPr="00E728A2">
        <w:rPr>
          <w:rFonts w:ascii="Times" w:hAnsi="Times"/>
        </w:rPr>
        <w:t xml:space="preserve"> </w:t>
      </w:r>
      <w:proofErr w:type="spellStart"/>
      <w:r w:rsidR="00FA5B30" w:rsidRPr="00E728A2">
        <w:rPr>
          <w:rFonts w:ascii="Times" w:hAnsi="Times"/>
        </w:rPr>
        <w:t>wacana</w:t>
      </w:r>
      <w:proofErr w:type="spellEnd"/>
      <w:r w:rsidR="00FA5B30" w:rsidRPr="00E728A2">
        <w:rPr>
          <w:rFonts w:ascii="Times" w:hAnsi="Times"/>
        </w:rPr>
        <w:t xml:space="preserve"> global, </w:t>
      </w:r>
      <w:proofErr w:type="spellStart"/>
      <w:r w:rsidR="00FA5B30" w:rsidRPr="00E728A2">
        <w:rPr>
          <w:rFonts w:ascii="Times" w:hAnsi="Times"/>
        </w:rPr>
        <w:t>berkontribusi</w:t>
      </w:r>
      <w:proofErr w:type="spellEnd"/>
      <w:r w:rsidR="00FA5B30" w:rsidRPr="00E728A2">
        <w:rPr>
          <w:rFonts w:ascii="Times" w:hAnsi="Times"/>
        </w:rPr>
        <w:t xml:space="preserve"> </w:t>
      </w:r>
      <w:proofErr w:type="spellStart"/>
      <w:r w:rsidR="00FA5B30" w:rsidRPr="00E728A2">
        <w:rPr>
          <w:rFonts w:ascii="Times" w:hAnsi="Times"/>
        </w:rPr>
        <w:t>besar</w:t>
      </w:r>
      <w:proofErr w:type="spellEnd"/>
      <w:r w:rsidR="00FA5B30" w:rsidRPr="00E728A2">
        <w:rPr>
          <w:rFonts w:ascii="Times" w:hAnsi="Times"/>
        </w:rPr>
        <w:t xml:space="preserve">  </w:t>
      </w:r>
      <w:proofErr w:type="spellStart"/>
      <w:r w:rsidR="00FA5B30" w:rsidRPr="00E728A2">
        <w:rPr>
          <w:rFonts w:ascii="Times" w:hAnsi="Times"/>
        </w:rPr>
        <w:t>munculnya</w:t>
      </w:r>
      <w:proofErr w:type="spellEnd"/>
      <w:r w:rsidR="00FA5B30" w:rsidRPr="00E728A2">
        <w:rPr>
          <w:rFonts w:ascii="Times" w:hAnsi="Times"/>
        </w:rPr>
        <w:t xml:space="preserve"> </w:t>
      </w:r>
      <w:proofErr w:type="spellStart"/>
      <w:r w:rsidR="00FA5B30" w:rsidRPr="00E728A2">
        <w:rPr>
          <w:rFonts w:ascii="Times" w:hAnsi="Times"/>
        </w:rPr>
        <w:t>istilah-istilah</w:t>
      </w:r>
      <w:proofErr w:type="spellEnd"/>
      <w:r w:rsidR="00FA5B30" w:rsidRPr="00E728A2">
        <w:rPr>
          <w:rFonts w:ascii="Times" w:hAnsi="Times"/>
        </w:rPr>
        <w:t xml:space="preserve"> </w:t>
      </w:r>
      <w:proofErr w:type="spellStart"/>
      <w:r w:rsidR="00FA5B30" w:rsidRPr="00E728A2">
        <w:rPr>
          <w:rFonts w:ascii="Times" w:hAnsi="Times"/>
        </w:rPr>
        <w:t>baru</w:t>
      </w:r>
      <w:proofErr w:type="spellEnd"/>
      <w:r w:rsidR="00FA5B30" w:rsidRPr="00E728A2">
        <w:rPr>
          <w:rFonts w:ascii="Times" w:hAnsi="Times"/>
        </w:rPr>
        <w:t xml:space="preserve"> (</w:t>
      </w:r>
      <w:proofErr w:type="spellStart"/>
      <w:r w:rsidR="00FA5B30" w:rsidRPr="00E728A2">
        <w:rPr>
          <w:rFonts w:ascii="Times" w:hAnsi="Times"/>
        </w:rPr>
        <w:t>asing</w:t>
      </w:r>
      <w:proofErr w:type="spellEnd"/>
      <w:r w:rsidR="00FA5B30" w:rsidRPr="00E728A2">
        <w:rPr>
          <w:rFonts w:ascii="Times" w:hAnsi="Times"/>
        </w:rPr>
        <w:t xml:space="preserve">). </w:t>
      </w:r>
      <w:r w:rsidR="00E728A2">
        <w:rPr>
          <w:rFonts w:ascii="Times" w:hAnsi="Times"/>
        </w:rPr>
        <w:t>L</w:t>
      </w:r>
      <w:r w:rsidR="00FA5B30" w:rsidRPr="00E728A2">
        <w:rPr>
          <w:rFonts w:ascii="Times" w:hAnsi="Times"/>
        </w:rPr>
        <w:t xml:space="preserve">embaga </w:t>
      </w:r>
      <w:proofErr w:type="spellStart"/>
      <w:r w:rsidR="00FA5B30" w:rsidRPr="00E728A2">
        <w:rPr>
          <w:rFonts w:ascii="Times" w:hAnsi="Times"/>
        </w:rPr>
        <w:t>otorit</w:t>
      </w:r>
      <w:r w:rsidR="00E728A2">
        <w:rPr>
          <w:rFonts w:ascii="Times" w:hAnsi="Times"/>
        </w:rPr>
        <w:t>a</w:t>
      </w:r>
      <w:r w:rsidR="00FA5B30" w:rsidRPr="00E728A2">
        <w:rPr>
          <w:rFonts w:ascii="Times" w:hAnsi="Times"/>
        </w:rPr>
        <w:t>s</w:t>
      </w:r>
      <w:proofErr w:type="spellEnd"/>
      <w:r w:rsidR="00FA5B30" w:rsidRPr="00E728A2">
        <w:rPr>
          <w:rFonts w:ascii="Times" w:hAnsi="Times"/>
        </w:rPr>
        <w:t xml:space="preserve"> </w:t>
      </w:r>
      <w:proofErr w:type="spellStart"/>
      <w:r w:rsidR="00FA5B30" w:rsidRPr="00E728A2">
        <w:rPr>
          <w:rFonts w:ascii="Times" w:hAnsi="Times"/>
        </w:rPr>
        <w:t>tersebut</w:t>
      </w:r>
      <w:proofErr w:type="spellEnd"/>
      <w:r w:rsidR="00FA5B30" w:rsidRPr="00E728A2">
        <w:rPr>
          <w:rFonts w:ascii="Times" w:hAnsi="Times"/>
        </w:rPr>
        <w:t xml:space="preserve"> </w:t>
      </w:r>
      <w:proofErr w:type="spellStart"/>
      <w:r w:rsidR="00FA5B30" w:rsidRPr="00E728A2">
        <w:rPr>
          <w:rFonts w:ascii="Times" w:hAnsi="Times"/>
        </w:rPr>
        <w:t>memiliki</w:t>
      </w:r>
      <w:proofErr w:type="spellEnd"/>
      <w:r w:rsidR="00FA5B30" w:rsidRPr="00E728A2">
        <w:rPr>
          <w:rFonts w:ascii="Times" w:hAnsi="Times"/>
        </w:rPr>
        <w:t xml:space="preserve"> </w:t>
      </w:r>
      <w:proofErr w:type="spellStart"/>
      <w:r w:rsidR="00FA5B30" w:rsidRPr="00E728A2">
        <w:rPr>
          <w:rFonts w:ascii="Times" w:hAnsi="Times"/>
        </w:rPr>
        <w:t>wewenang</w:t>
      </w:r>
      <w:proofErr w:type="spellEnd"/>
      <w:r w:rsidR="00FA5B30" w:rsidRPr="00E728A2">
        <w:rPr>
          <w:rFonts w:ascii="Times" w:hAnsi="Times"/>
        </w:rPr>
        <w:t xml:space="preserve"> </w:t>
      </w:r>
      <w:proofErr w:type="spellStart"/>
      <w:r w:rsidR="00FA5B30" w:rsidRPr="00E728A2">
        <w:rPr>
          <w:rFonts w:ascii="Times" w:hAnsi="Times"/>
        </w:rPr>
        <w:t>untuk</w:t>
      </w:r>
      <w:proofErr w:type="spellEnd"/>
      <w:r w:rsidR="00FA5B30" w:rsidRPr="00E728A2">
        <w:rPr>
          <w:rFonts w:ascii="Times" w:hAnsi="Times"/>
        </w:rPr>
        <w:t xml:space="preserve"> </w:t>
      </w:r>
      <w:proofErr w:type="spellStart"/>
      <w:r w:rsidR="00FA5B30" w:rsidRPr="00E728A2">
        <w:rPr>
          <w:rFonts w:ascii="Times" w:hAnsi="Times"/>
        </w:rPr>
        <w:t>mencipt</w:t>
      </w:r>
      <w:r w:rsidR="00E728A2">
        <w:rPr>
          <w:rFonts w:ascii="Times" w:hAnsi="Times"/>
        </w:rPr>
        <w:t>a</w:t>
      </w:r>
      <w:r w:rsidR="00FA5B30" w:rsidRPr="00E728A2">
        <w:rPr>
          <w:rFonts w:ascii="Times" w:hAnsi="Times"/>
        </w:rPr>
        <w:t>kan</w:t>
      </w:r>
      <w:proofErr w:type="spellEnd"/>
      <w:r w:rsidR="00FA5B30" w:rsidRPr="00E728A2">
        <w:rPr>
          <w:rFonts w:ascii="Times" w:hAnsi="Times"/>
        </w:rPr>
        <w:t xml:space="preserve">, </w:t>
      </w:r>
      <w:proofErr w:type="spellStart"/>
      <w:r w:rsidR="00FA5B30" w:rsidRPr="00E728A2">
        <w:rPr>
          <w:rFonts w:ascii="Times" w:hAnsi="Times"/>
        </w:rPr>
        <w:t>menyeleksi</w:t>
      </w:r>
      <w:proofErr w:type="spellEnd"/>
      <w:r w:rsidR="00FA5B30" w:rsidRPr="00E728A2">
        <w:rPr>
          <w:rFonts w:ascii="Times" w:hAnsi="Times"/>
        </w:rPr>
        <w:t xml:space="preserve">, dan </w:t>
      </w:r>
      <w:proofErr w:type="spellStart"/>
      <w:r w:rsidR="00FA5B30" w:rsidRPr="00E728A2">
        <w:rPr>
          <w:rFonts w:ascii="Times" w:hAnsi="Times"/>
        </w:rPr>
        <w:t>menetapkan</w:t>
      </w:r>
      <w:proofErr w:type="spellEnd"/>
      <w:r w:rsidR="00FA5B30" w:rsidRPr="00E728A2">
        <w:rPr>
          <w:rFonts w:ascii="Times" w:hAnsi="Times"/>
        </w:rPr>
        <w:t xml:space="preserve"> </w:t>
      </w:r>
      <w:proofErr w:type="spellStart"/>
      <w:r w:rsidR="00FA5B30" w:rsidRPr="00E728A2">
        <w:rPr>
          <w:rFonts w:ascii="Times" w:hAnsi="Times"/>
        </w:rPr>
        <w:t>padanan</w:t>
      </w:r>
      <w:proofErr w:type="spellEnd"/>
      <w:r w:rsidR="00FA5B30" w:rsidRPr="00E728A2">
        <w:rPr>
          <w:rFonts w:ascii="Times" w:hAnsi="Times"/>
        </w:rPr>
        <w:t xml:space="preserve"> </w:t>
      </w:r>
      <w:proofErr w:type="spellStart"/>
      <w:r w:rsidR="00FA5B30" w:rsidRPr="00E728A2">
        <w:rPr>
          <w:rFonts w:ascii="Times" w:hAnsi="Times"/>
        </w:rPr>
        <w:t>istilah</w:t>
      </w:r>
      <w:proofErr w:type="spellEnd"/>
      <w:r w:rsidR="00FA5B30" w:rsidRPr="00E728A2">
        <w:rPr>
          <w:rFonts w:ascii="Times" w:hAnsi="Times"/>
        </w:rPr>
        <w:t xml:space="preserve"> </w:t>
      </w:r>
      <w:proofErr w:type="spellStart"/>
      <w:r w:rsidR="00FA5B30" w:rsidRPr="00E728A2">
        <w:rPr>
          <w:rFonts w:ascii="Times" w:hAnsi="Times"/>
        </w:rPr>
        <w:t>bahasa</w:t>
      </w:r>
      <w:proofErr w:type="spellEnd"/>
      <w:r w:rsidR="00FA5B30" w:rsidRPr="00E728A2">
        <w:rPr>
          <w:rFonts w:ascii="Times" w:hAnsi="Times"/>
        </w:rPr>
        <w:t xml:space="preserve"> Indonesia </w:t>
      </w:r>
      <w:proofErr w:type="spellStart"/>
      <w:r w:rsidR="00FA5B30" w:rsidRPr="00E728A2">
        <w:rPr>
          <w:rFonts w:ascii="Times" w:hAnsi="Times"/>
        </w:rPr>
        <w:t>dari</w:t>
      </w:r>
      <w:proofErr w:type="spellEnd"/>
      <w:r w:rsidR="00FA5B30" w:rsidRPr="00E728A2">
        <w:rPr>
          <w:rFonts w:ascii="Times" w:hAnsi="Times"/>
        </w:rPr>
        <w:t xml:space="preserve"> </w:t>
      </w:r>
      <w:proofErr w:type="spellStart"/>
      <w:r w:rsidR="00FA5B30" w:rsidRPr="00E728A2">
        <w:rPr>
          <w:rFonts w:ascii="Times" w:hAnsi="Times"/>
        </w:rPr>
        <w:t>bahasa</w:t>
      </w:r>
      <w:proofErr w:type="spellEnd"/>
      <w:r w:rsidR="00FA5B30" w:rsidRPr="00E728A2">
        <w:rPr>
          <w:rFonts w:ascii="Times" w:hAnsi="Times"/>
        </w:rPr>
        <w:t xml:space="preserve"> </w:t>
      </w:r>
      <w:proofErr w:type="spellStart"/>
      <w:r w:rsidR="00FA5B30" w:rsidRPr="00E728A2">
        <w:rPr>
          <w:rFonts w:ascii="Times" w:hAnsi="Times"/>
        </w:rPr>
        <w:t>asing</w:t>
      </w:r>
      <w:proofErr w:type="spellEnd"/>
      <w:r w:rsidR="00FA5B30" w:rsidRPr="00E728A2">
        <w:rPr>
          <w:rFonts w:ascii="Times" w:hAnsi="Times"/>
        </w:rPr>
        <w:t xml:space="preserve">. </w:t>
      </w:r>
      <w:proofErr w:type="spellStart"/>
      <w:r w:rsidR="00622032" w:rsidRPr="00E728A2">
        <w:rPr>
          <w:rFonts w:ascii="Times" w:hAnsi="Times"/>
        </w:rPr>
        <w:t>V</w:t>
      </w:r>
      <w:r w:rsidR="00FA5B30" w:rsidRPr="00E728A2">
        <w:rPr>
          <w:rFonts w:ascii="Times" w:hAnsi="Times"/>
        </w:rPr>
        <w:t>ariasi</w:t>
      </w:r>
      <w:proofErr w:type="spellEnd"/>
      <w:r w:rsidR="00FA5B30" w:rsidRPr="00E728A2">
        <w:rPr>
          <w:rFonts w:ascii="Times" w:hAnsi="Times"/>
        </w:rPr>
        <w:t xml:space="preserve"> </w:t>
      </w:r>
      <w:proofErr w:type="spellStart"/>
      <w:r w:rsidR="00FA5B30" w:rsidRPr="00E728A2">
        <w:rPr>
          <w:rFonts w:ascii="Times" w:hAnsi="Times"/>
        </w:rPr>
        <w:t>bahasa</w:t>
      </w:r>
      <w:proofErr w:type="spellEnd"/>
      <w:r w:rsidR="00FA5B30" w:rsidRPr="00E728A2">
        <w:rPr>
          <w:rFonts w:ascii="Times" w:hAnsi="Times"/>
        </w:rPr>
        <w:t xml:space="preserve"> di </w:t>
      </w:r>
      <w:proofErr w:type="spellStart"/>
      <w:r w:rsidR="00FA5B30" w:rsidRPr="00E728A2">
        <w:rPr>
          <w:rFonts w:ascii="Times" w:hAnsi="Times"/>
        </w:rPr>
        <w:t>tingkat</w:t>
      </w:r>
      <w:proofErr w:type="spellEnd"/>
      <w:r w:rsidR="00FA5B30" w:rsidRPr="00E728A2">
        <w:rPr>
          <w:rFonts w:ascii="Times" w:hAnsi="Times"/>
        </w:rPr>
        <w:t xml:space="preserve"> global </w:t>
      </w:r>
      <w:proofErr w:type="spellStart"/>
      <w:r w:rsidR="00FA5B30" w:rsidRPr="00E728A2">
        <w:rPr>
          <w:rFonts w:ascii="Times" w:hAnsi="Times"/>
        </w:rPr>
        <w:t>maupun</w:t>
      </w:r>
      <w:proofErr w:type="spellEnd"/>
      <w:r w:rsidR="00FA5B30" w:rsidRPr="00E728A2">
        <w:rPr>
          <w:rFonts w:ascii="Times" w:hAnsi="Times"/>
        </w:rPr>
        <w:t xml:space="preserve"> </w:t>
      </w:r>
      <w:proofErr w:type="spellStart"/>
      <w:r w:rsidR="00FA5B30" w:rsidRPr="00E728A2">
        <w:rPr>
          <w:rFonts w:ascii="Times" w:hAnsi="Times"/>
        </w:rPr>
        <w:t>lokal</w:t>
      </w:r>
      <w:proofErr w:type="spellEnd"/>
      <w:r w:rsidR="00FA5B30" w:rsidRPr="00E728A2">
        <w:rPr>
          <w:rFonts w:ascii="Times" w:hAnsi="Times"/>
        </w:rPr>
        <w:t xml:space="preserve">, </w:t>
      </w:r>
      <w:proofErr w:type="spellStart"/>
      <w:r w:rsidR="00FA5B30" w:rsidRPr="00E728A2">
        <w:rPr>
          <w:rFonts w:ascii="Times" w:hAnsi="Times"/>
        </w:rPr>
        <w:t>tidak</w:t>
      </w:r>
      <w:proofErr w:type="spellEnd"/>
      <w:r w:rsidR="00FA5B30" w:rsidRPr="00E728A2">
        <w:rPr>
          <w:rFonts w:ascii="Times" w:hAnsi="Times"/>
        </w:rPr>
        <w:t xml:space="preserve"> </w:t>
      </w:r>
      <w:proofErr w:type="spellStart"/>
      <w:r w:rsidR="00FA5B30" w:rsidRPr="00E728A2">
        <w:rPr>
          <w:rFonts w:ascii="Times" w:hAnsi="Times"/>
        </w:rPr>
        <w:t>otomatis</w:t>
      </w:r>
      <w:proofErr w:type="spellEnd"/>
      <w:r w:rsidR="00FA5B30" w:rsidRPr="00E728A2">
        <w:rPr>
          <w:rFonts w:ascii="Times" w:hAnsi="Times"/>
        </w:rPr>
        <w:t xml:space="preserve"> </w:t>
      </w:r>
      <w:proofErr w:type="spellStart"/>
      <w:r w:rsidR="00FA5B30" w:rsidRPr="00E728A2">
        <w:rPr>
          <w:rFonts w:ascii="Times" w:hAnsi="Times"/>
        </w:rPr>
        <w:t>digunakan</w:t>
      </w:r>
      <w:proofErr w:type="spellEnd"/>
      <w:r w:rsidR="00FA5B30" w:rsidRPr="00E728A2">
        <w:rPr>
          <w:rFonts w:ascii="Times" w:hAnsi="Times"/>
        </w:rPr>
        <w:t xml:space="preserve"> </w:t>
      </w:r>
      <w:proofErr w:type="spellStart"/>
      <w:r w:rsidR="00FA5B30" w:rsidRPr="00E728A2">
        <w:rPr>
          <w:rFonts w:ascii="Times" w:hAnsi="Times"/>
        </w:rPr>
        <w:t>dalam</w:t>
      </w:r>
      <w:proofErr w:type="spellEnd"/>
      <w:r w:rsidR="00FA5B30" w:rsidRPr="00E728A2">
        <w:rPr>
          <w:rFonts w:ascii="Times" w:hAnsi="Times"/>
        </w:rPr>
        <w:t xml:space="preserve"> </w:t>
      </w:r>
      <w:proofErr w:type="spellStart"/>
      <w:r w:rsidR="00FA5B30" w:rsidRPr="00E728A2">
        <w:rPr>
          <w:rFonts w:ascii="Times" w:hAnsi="Times"/>
        </w:rPr>
        <w:t>konteks</w:t>
      </w:r>
      <w:proofErr w:type="spellEnd"/>
      <w:r w:rsidR="00FA5B30" w:rsidRPr="00E728A2">
        <w:rPr>
          <w:rFonts w:ascii="Times" w:hAnsi="Times"/>
        </w:rPr>
        <w:t xml:space="preserve"> formal, </w:t>
      </w:r>
      <w:proofErr w:type="spellStart"/>
      <w:r w:rsidR="00FA5B30" w:rsidRPr="00E728A2">
        <w:rPr>
          <w:rFonts w:ascii="Times" w:hAnsi="Times"/>
        </w:rPr>
        <w:t>tetapi</w:t>
      </w:r>
      <w:proofErr w:type="spellEnd"/>
      <w:r w:rsidR="00FA5B30" w:rsidRPr="00E728A2">
        <w:rPr>
          <w:rFonts w:ascii="Times" w:hAnsi="Times"/>
        </w:rPr>
        <w:t xml:space="preserve"> </w:t>
      </w:r>
      <w:proofErr w:type="spellStart"/>
      <w:r w:rsidR="00FA5B30" w:rsidRPr="00E728A2">
        <w:rPr>
          <w:rFonts w:ascii="Times" w:hAnsi="Times"/>
        </w:rPr>
        <w:t>melalui</w:t>
      </w:r>
      <w:proofErr w:type="spellEnd"/>
      <w:r w:rsidR="00FA5B30" w:rsidRPr="00E728A2">
        <w:rPr>
          <w:rFonts w:ascii="Times" w:hAnsi="Times"/>
        </w:rPr>
        <w:t xml:space="preserve"> </w:t>
      </w:r>
      <w:proofErr w:type="spellStart"/>
      <w:r w:rsidR="00FA5B30" w:rsidRPr="00E728A2">
        <w:rPr>
          <w:rFonts w:ascii="Times" w:hAnsi="Times"/>
        </w:rPr>
        <w:t>seleksi</w:t>
      </w:r>
      <w:proofErr w:type="spellEnd"/>
      <w:r w:rsidR="00FA5B30" w:rsidRPr="00E728A2">
        <w:rPr>
          <w:rFonts w:ascii="Times" w:hAnsi="Times"/>
        </w:rPr>
        <w:t xml:space="preserve"> formal. </w:t>
      </w:r>
      <w:proofErr w:type="spellStart"/>
      <w:r w:rsidR="00FA5B30" w:rsidRPr="00E728A2">
        <w:rPr>
          <w:rFonts w:ascii="Times" w:hAnsi="Times"/>
        </w:rPr>
        <w:t>Produksi</w:t>
      </w:r>
      <w:proofErr w:type="spellEnd"/>
      <w:r w:rsidR="00FA5B30" w:rsidRPr="00E728A2">
        <w:rPr>
          <w:rFonts w:ascii="Times" w:hAnsi="Times"/>
        </w:rPr>
        <w:t xml:space="preserve"> dan </w:t>
      </w:r>
      <w:proofErr w:type="spellStart"/>
      <w:r w:rsidR="00FA5B30" w:rsidRPr="00E728A2">
        <w:rPr>
          <w:rFonts w:ascii="Times" w:hAnsi="Times"/>
        </w:rPr>
        <w:t>seleksi</w:t>
      </w:r>
      <w:proofErr w:type="spellEnd"/>
      <w:r w:rsidR="00FA5B30" w:rsidRPr="00E728A2">
        <w:rPr>
          <w:rFonts w:ascii="Times" w:hAnsi="Times"/>
        </w:rPr>
        <w:t xml:space="preserve"> </w:t>
      </w:r>
      <w:proofErr w:type="spellStart"/>
      <w:r w:rsidR="00FA5B30" w:rsidRPr="00E728A2">
        <w:rPr>
          <w:rFonts w:ascii="Times" w:hAnsi="Times"/>
        </w:rPr>
        <w:t>penerjemahan</w:t>
      </w:r>
      <w:proofErr w:type="spellEnd"/>
      <w:r w:rsidR="00FA5B30" w:rsidRPr="00E728A2">
        <w:rPr>
          <w:rFonts w:ascii="Times" w:hAnsi="Times"/>
        </w:rPr>
        <w:t xml:space="preserve"> daring </w:t>
      </w:r>
      <w:proofErr w:type="spellStart"/>
      <w:r w:rsidR="00FA5B30" w:rsidRPr="00E728A2">
        <w:rPr>
          <w:rFonts w:ascii="Times" w:hAnsi="Times"/>
        </w:rPr>
        <w:t>itu</w:t>
      </w:r>
      <w:proofErr w:type="spellEnd"/>
      <w:r w:rsidR="00FA5B30" w:rsidRPr="00E728A2">
        <w:rPr>
          <w:rFonts w:ascii="Times" w:hAnsi="Times"/>
        </w:rPr>
        <w:t xml:space="preserve">, </w:t>
      </w:r>
      <w:proofErr w:type="spellStart"/>
      <w:r w:rsidR="00FA5B30" w:rsidRPr="00E728A2">
        <w:rPr>
          <w:rFonts w:ascii="Times" w:hAnsi="Times"/>
        </w:rPr>
        <w:t>dilakukan</w:t>
      </w:r>
      <w:proofErr w:type="spellEnd"/>
      <w:r w:rsidR="00FA5B30" w:rsidRPr="00E728A2">
        <w:rPr>
          <w:rFonts w:ascii="Times" w:hAnsi="Times"/>
        </w:rPr>
        <w:t xml:space="preserve"> oleh </w:t>
      </w:r>
      <w:proofErr w:type="spellStart"/>
      <w:r w:rsidR="00FA5B30" w:rsidRPr="00E728A2">
        <w:rPr>
          <w:rFonts w:ascii="Times" w:hAnsi="Times"/>
        </w:rPr>
        <w:t>penerjemah</w:t>
      </w:r>
      <w:proofErr w:type="spellEnd"/>
      <w:r w:rsidR="00FA5B30" w:rsidRPr="00E728A2">
        <w:rPr>
          <w:rFonts w:ascii="Times" w:hAnsi="Times"/>
        </w:rPr>
        <w:t xml:space="preserve"> </w:t>
      </w:r>
      <w:proofErr w:type="spellStart"/>
      <w:r w:rsidR="00FA5B30" w:rsidRPr="00E728A2">
        <w:rPr>
          <w:rFonts w:ascii="Times" w:hAnsi="Times"/>
        </w:rPr>
        <w:t>profesional</w:t>
      </w:r>
      <w:proofErr w:type="spellEnd"/>
      <w:r w:rsidR="00622032" w:rsidRPr="00E728A2">
        <w:rPr>
          <w:rFonts w:ascii="Times" w:hAnsi="Times"/>
        </w:rPr>
        <w:t xml:space="preserve"> dan </w:t>
      </w:r>
      <w:proofErr w:type="spellStart"/>
      <w:r w:rsidR="00FA5B30" w:rsidRPr="00E728A2">
        <w:rPr>
          <w:rFonts w:ascii="Times" w:hAnsi="Times"/>
        </w:rPr>
        <w:t>ahli</w:t>
      </w:r>
      <w:proofErr w:type="spellEnd"/>
      <w:r w:rsidR="00FA5B30" w:rsidRPr="00E728A2">
        <w:rPr>
          <w:rFonts w:ascii="Times" w:hAnsi="Times"/>
        </w:rPr>
        <w:t xml:space="preserve"> </w:t>
      </w:r>
      <w:proofErr w:type="spellStart"/>
      <w:r w:rsidR="00FA5B30" w:rsidRPr="00E728A2">
        <w:rPr>
          <w:rFonts w:ascii="Times" w:hAnsi="Times"/>
        </w:rPr>
        <w:t>bahasa</w:t>
      </w:r>
      <w:proofErr w:type="spellEnd"/>
      <w:r w:rsidR="00FA5B30" w:rsidRPr="00E728A2">
        <w:rPr>
          <w:rFonts w:ascii="Times" w:hAnsi="Times"/>
        </w:rPr>
        <w:t xml:space="preserve"> yang </w:t>
      </w:r>
      <w:proofErr w:type="spellStart"/>
      <w:r w:rsidR="00622032" w:rsidRPr="00E728A2">
        <w:rPr>
          <w:rFonts w:ascii="Times" w:hAnsi="Times"/>
        </w:rPr>
        <w:t>bekerja</w:t>
      </w:r>
      <w:proofErr w:type="spellEnd"/>
      <w:r w:rsidR="00622032" w:rsidRPr="00E728A2">
        <w:rPr>
          <w:rFonts w:ascii="Times" w:hAnsi="Times"/>
        </w:rPr>
        <w:t xml:space="preserve"> </w:t>
      </w:r>
      <w:proofErr w:type="spellStart"/>
      <w:r w:rsidR="00622032" w:rsidRPr="00E728A2">
        <w:rPr>
          <w:rFonts w:ascii="Times" w:hAnsi="Times"/>
        </w:rPr>
        <w:t>untuk</w:t>
      </w:r>
      <w:proofErr w:type="spellEnd"/>
      <w:r w:rsidR="00622032" w:rsidRPr="00E728A2">
        <w:rPr>
          <w:rFonts w:ascii="Times" w:hAnsi="Times"/>
        </w:rPr>
        <w:t xml:space="preserve"> </w:t>
      </w:r>
      <w:proofErr w:type="spellStart"/>
      <w:r w:rsidR="00622032" w:rsidRPr="00E728A2">
        <w:rPr>
          <w:rFonts w:ascii="Times" w:hAnsi="Times"/>
        </w:rPr>
        <w:t>pemerintah</w:t>
      </w:r>
      <w:proofErr w:type="spellEnd"/>
      <w:r w:rsidR="00622032" w:rsidRPr="00E728A2">
        <w:rPr>
          <w:rFonts w:ascii="Times" w:hAnsi="Times"/>
        </w:rPr>
        <w:t xml:space="preserve"> (Badan Bahasa-</w:t>
      </w:r>
      <w:proofErr w:type="spellStart"/>
      <w:r w:rsidR="00622032" w:rsidRPr="00E728A2">
        <w:rPr>
          <w:rFonts w:ascii="Times" w:hAnsi="Times"/>
        </w:rPr>
        <w:t>Kemdikbud</w:t>
      </w:r>
      <w:proofErr w:type="spellEnd"/>
      <w:r w:rsidR="00622032" w:rsidRPr="00E728A2">
        <w:rPr>
          <w:rFonts w:ascii="Times" w:hAnsi="Times"/>
        </w:rPr>
        <w:t xml:space="preserve">).  </w:t>
      </w:r>
      <w:proofErr w:type="spellStart"/>
      <w:r w:rsidR="00622032" w:rsidRPr="00E728A2">
        <w:rPr>
          <w:rFonts w:ascii="Times" w:hAnsi="Times"/>
        </w:rPr>
        <w:t>Dalam</w:t>
      </w:r>
      <w:proofErr w:type="spellEnd"/>
      <w:r w:rsidR="00622032" w:rsidRPr="00E728A2">
        <w:rPr>
          <w:rFonts w:ascii="Times" w:hAnsi="Times"/>
        </w:rPr>
        <w:t xml:space="preserve"> </w:t>
      </w:r>
      <w:proofErr w:type="spellStart"/>
      <w:r w:rsidR="00622032" w:rsidRPr="00E728A2">
        <w:rPr>
          <w:rFonts w:ascii="Times" w:hAnsi="Times"/>
        </w:rPr>
        <w:t>konteks</w:t>
      </w:r>
      <w:proofErr w:type="spellEnd"/>
      <w:r w:rsidR="00622032" w:rsidRPr="00E728A2">
        <w:rPr>
          <w:rFonts w:ascii="Times" w:hAnsi="Times"/>
        </w:rPr>
        <w:t xml:space="preserve"> </w:t>
      </w:r>
      <w:proofErr w:type="spellStart"/>
      <w:r w:rsidR="00622032" w:rsidRPr="00E728A2">
        <w:rPr>
          <w:rFonts w:ascii="Times" w:hAnsi="Times"/>
        </w:rPr>
        <w:t>praktik</w:t>
      </w:r>
      <w:proofErr w:type="spellEnd"/>
      <w:r w:rsidR="00622032" w:rsidRPr="00E728A2">
        <w:rPr>
          <w:rFonts w:ascii="Times" w:hAnsi="Times"/>
        </w:rPr>
        <w:t xml:space="preserve"> </w:t>
      </w:r>
      <w:proofErr w:type="spellStart"/>
      <w:r w:rsidR="00622032" w:rsidRPr="00E728A2">
        <w:rPr>
          <w:rFonts w:ascii="Times" w:hAnsi="Times"/>
        </w:rPr>
        <w:t>diskursif</w:t>
      </w:r>
      <w:proofErr w:type="spellEnd"/>
      <w:r w:rsidR="00622032" w:rsidRPr="00E728A2">
        <w:rPr>
          <w:rFonts w:ascii="Times" w:hAnsi="Times"/>
        </w:rPr>
        <w:t xml:space="preserve">, </w:t>
      </w:r>
      <w:proofErr w:type="spellStart"/>
      <w:r w:rsidR="00622032" w:rsidRPr="00E728A2">
        <w:rPr>
          <w:rFonts w:ascii="Times" w:hAnsi="Times"/>
        </w:rPr>
        <w:t>produksi</w:t>
      </w:r>
      <w:proofErr w:type="spellEnd"/>
      <w:r w:rsidR="00622032" w:rsidRPr="00E728A2">
        <w:rPr>
          <w:rFonts w:ascii="Times" w:hAnsi="Times"/>
        </w:rPr>
        <w:t xml:space="preserve"> </w:t>
      </w:r>
      <w:proofErr w:type="spellStart"/>
      <w:r w:rsidR="00622032" w:rsidRPr="00E728A2">
        <w:rPr>
          <w:rFonts w:ascii="Times" w:hAnsi="Times"/>
        </w:rPr>
        <w:t>bahasa</w:t>
      </w:r>
      <w:proofErr w:type="spellEnd"/>
      <w:r w:rsidR="00622032" w:rsidRPr="00E728A2">
        <w:rPr>
          <w:rFonts w:ascii="Times" w:hAnsi="Times"/>
        </w:rPr>
        <w:t xml:space="preserve"> (</w:t>
      </w:r>
      <w:proofErr w:type="spellStart"/>
      <w:r w:rsidR="00622032" w:rsidRPr="00E728A2">
        <w:rPr>
          <w:rFonts w:ascii="Times" w:hAnsi="Times"/>
        </w:rPr>
        <w:t>istilah</w:t>
      </w:r>
      <w:proofErr w:type="spellEnd"/>
      <w:r w:rsidR="00622032" w:rsidRPr="00E728A2">
        <w:rPr>
          <w:rFonts w:ascii="Times" w:hAnsi="Times"/>
        </w:rPr>
        <w:t xml:space="preserve">) </w:t>
      </w:r>
      <w:proofErr w:type="spellStart"/>
      <w:r w:rsidR="00622032" w:rsidRPr="00E728A2">
        <w:rPr>
          <w:rFonts w:ascii="Times" w:hAnsi="Times"/>
        </w:rPr>
        <w:t>tidak</w:t>
      </w:r>
      <w:proofErr w:type="spellEnd"/>
      <w:r w:rsidR="00622032" w:rsidRPr="00E728A2">
        <w:rPr>
          <w:rFonts w:ascii="Times" w:hAnsi="Times"/>
        </w:rPr>
        <w:t xml:space="preserve"> </w:t>
      </w:r>
      <w:proofErr w:type="spellStart"/>
      <w:r w:rsidR="00622032" w:rsidRPr="00E728A2">
        <w:rPr>
          <w:rFonts w:ascii="Times" w:hAnsi="Times"/>
        </w:rPr>
        <w:t>sekadar</w:t>
      </w:r>
      <w:proofErr w:type="spellEnd"/>
      <w:r w:rsidR="00622032" w:rsidRPr="00E728A2">
        <w:rPr>
          <w:rFonts w:ascii="Times" w:hAnsi="Times"/>
        </w:rPr>
        <w:t xml:space="preserve"> </w:t>
      </w:r>
      <w:proofErr w:type="spellStart"/>
      <w:r w:rsidR="00622032" w:rsidRPr="00E728A2">
        <w:rPr>
          <w:rFonts w:ascii="Times" w:hAnsi="Times"/>
        </w:rPr>
        <w:t>adopsi</w:t>
      </w:r>
      <w:proofErr w:type="spellEnd"/>
      <w:r w:rsidR="00622032" w:rsidRPr="00E728A2">
        <w:rPr>
          <w:rFonts w:ascii="Times" w:hAnsi="Times"/>
        </w:rPr>
        <w:t xml:space="preserve"> </w:t>
      </w:r>
      <w:proofErr w:type="spellStart"/>
      <w:r w:rsidR="00622032" w:rsidRPr="00E728A2">
        <w:rPr>
          <w:rFonts w:ascii="Times" w:hAnsi="Times"/>
        </w:rPr>
        <w:t>atau</w:t>
      </w:r>
      <w:proofErr w:type="spellEnd"/>
      <w:r w:rsidR="00622032" w:rsidRPr="00E728A2">
        <w:rPr>
          <w:rFonts w:ascii="Times" w:hAnsi="Times"/>
        </w:rPr>
        <w:t xml:space="preserve"> transfer </w:t>
      </w:r>
      <w:proofErr w:type="spellStart"/>
      <w:r w:rsidR="00622032" w:rsidRPr="00E728A2">
        <w:rPr>
          <w:rFonts w:ascii="Times" w:hAnsi="Times"/>
        </w:rPr>
        <w:t>makna</w:t>
      </w:r>
      <w:proofErr w:type="spellEnd"/>
      <w:r w:rsidR="00622032" w:rsidRPr="00E728A2">
        <w:rPr>
          <w:rFonts w:ascii="Times" w:hAnsi="Times"/>
        </w:rPr>
        <w:t xml:space="preserve"> </w:t>
      </w:r>
      <w:proofErr w:type="spellStart"/>
      <w:r w:rsidR="00622032" w:rsidRPr="00E728A2">
        <w:rPr>
          <w:rFonts w:ascii="Times" w:hAnsi="Times"/>
        </w:rPr>
        <w:t>bahasa</w:t>
      </w:r>
      <w:proofErr w:type="spellEnd"/>
      <w:r w:rsidR="00622032" w:rsidRPr="00E728A2">
        <w:rPr>
          <w:rFonts w:ascii="Times" w:hAnsi="Times"/>
        </w:rPr>
        <w:t xml:space="preserve">, </w:t>
      </w:r>
      <w:proofErr w:type="spellStart"/>
      <w:r w:rsidR="00622032" w:rsidRPr="00E728A2">
        <w:rPr>
          <w:rFonts w:ascii="Times" w:hAnsi="Times"/>
        </w:rPr>
        <w:t>tetapi</w:t>
      </w:r>
      <w:proofErr w:type="spellEnd"/>
      <w:r w:rsidR="00622032" w:rsidRPr="00E728A2">
        <w:rPr>
          <w:rFonts w:ascii="Times" w:hAnsi="Times"/>
        </w:rPr>
        <w:t xml:space="preserve"> </w:t>
      </w:r>
      <w:proofErr w:type="spellStart"/>
      <w:r w:rsidR="00622032" w:rsidRPr="00E728A2">
        <w:rPr>
          <w:rFonts w:ascii="Times" w:hAnsi="Times"/>
        </w:rPr>
        <w:t>didasarkan</w:t>
      </w:r>
      <w:proofErr w:type="spellEnd"/>
      <w:r w:rsidR="00622032" w:rsidRPr="00E728A2">
        <w:rPr>
          <w:rFonts w:ascii="Times" w:hAnsi="Times"/>
        </w:rPr>
        <w:t xml:space="preserve"> </w:t>
      </w:r>
      <w:proofErr w:type="spellStart"/>
      <w:r w:rsidR="00622032" w:rsidRPr="00E728A2">
        <w:rPr>
          <w:rFonts w:ascii="Times" w:hAnsi="Times"/>
        </w:rPr>
        <w:t>ideologi</w:t>
      </w:r>
      <w:proofErr w:type="spellEnd"/>
      <w:r w:rsidR="00622032" w:rsidRPr="00E728A2">
        <w:rPr>
          <w:rFonts w:ascii="Times" w:hAnsi="Times"/>
        </w:rPr>
        <w:t xml:space="preserve">, </w:t>
      </w:r>
      <w:proofErr w:type="spellStart"/>
      <w:r w:rsidR="00622032" w:rsidRPr="00E728A2">
        <w:rPr>
          <w:rFonts w:ascii="Times" w:hAnsi="Times"/>
        </w:rPr>
        <w:t>identitas</w:t>
      </w:r>
      <w:proofErr w:type="spellEnd"/>
      <w:r w:rsidR="00622032" w:rsidRPr="00E728A2">
        <w:rPr>
          <w:rFonts w:ascii="Times" w:hAnsi="Times"/>
        </w:rPr>
        <w:t xml:space="preserve"> </w:t>
      </w:r>
      <w:proofErr w:type="spellStart"/>
      <w:r w:rsidR="00622032" w:rsidRPr="00E728A2">
        <w:rPr>
          <w:rFonts w:ascii="Times" w:hAnsi="Times"/>
        </w:rPr>
        <w:t>nasional</w:t>
      </w:r>
      <w:proofErr w:type="spellEnd"/>
      <w:r w:rsidR="00622032" w:rsidRPr="00E728A2">
        <w:rPr>
          <w:rFonts w:ascii="Times" w:hAnsi="Times"/>
        </w:rPr>
        <w:t xml:space="preserve">, dan </w:t>
      </w:r>
      <w:proofErr w:type="spellStart"/>
      <w:r w:rsidR="00622032" w:rsidRPr="00E728A2">
        <w:rPr>
          <w:rFonts w:ascii="Times" w:hAnsi="Times"/>
        </w:rPr>
        <w:t>kebijakan</w:t>
      </w:r>
      <w:proofErr w:type="spellEnd"/>
      <w:r w:rsidR="00622032" w:rsidRPr="00E728A2">
        <w:rPr>
          <w:rFonts w:ascii="Times" w:hAnsi="Times"/>
        </w:rPr>
        <w:t xml:space="preserve"> </w:t>
      </w:r>
      <w:proofErr w:type="spellStart"/>
      <w:r w:rsidR="00622032" w:rsidRPr="00E728A2">
        <w:rPr>
          <w:rFonts w:ascii="Times" w:hAnsi="Times"/>
        </w:rPr>
        <w:t>purifikasi</w:t>
      </w:r>
      <w:proofErr w:type="spellEnd"/>
      <w:r w:rsidR="00622032" w:rsidRPr="00E728A2">
        <w:rPr>
          <w:rFonts w:ascii="Times" w:hAnsi="Times"/>
        </w:rPr>
        <w:t xml:space="preserve"> </w:t>
      </w:r>
      <w:proofErr w:type="spellStart"/>
      <w:r w:rsidR="00622032" w:rsidRPr="00E728A2">
        <w:rPr>
          <w:rFonts w:ascii="Times" w:hAnsi="Times"/>
        </w:rPr>
        <w:t>bahasa</w:t>
      </w:r>
      <w:proofErr w:type="spellEnd"/>
      <w:r w:rsidR="00622032" w:rsidRPr="00E728A2">
        <w:rPr>
          <w:rFonts w:ascii="Times" w:hAnsi="Times"/>
        </w:rPr>
        <w:t xml:space="preserve">. </w:t>
      </w:r>
      <w:proofErr w:type="spellStart"/>
      <w:r w:rsidR="00622032" w:rsidRPr="00E728A2">
        <w:rPr>
          <w:rFonts w:ascii="Times" w:hAnsi="Times"/>
        </w:rPr>
        <w:t>Dengan</w:t>
      </w:r>
      <w:proofErr w:type="spellEnd"/>
      <w:r w:rsidR="00622032" w:rsidRPr="00E728A2">
        <w:rPr>
          <w:rFonts w:ascii="Times" w:hAnsi="Times"/>
        </w:rPr>
        <w:t xml:space="preserve"> </w:t>
      </w:r>
      <w:proofErr w:type="spellStart"/>
      <w:r w:rsidR="00622032" w:rsidRPr="00E728A2">
        <w:rPr>
          <w:rFonts w:ascii="Times" w:hAnsi="Times"/>
        </w:rPr>
        <w:t>demikian</w:t>
      </w:r>
      <w:proofErr w:type="spellEnd"/>
      <w:r w:rsidR="00622032" w:rsidRPr="00E728A2">
        <w:rPr>
          <w:rFonts w:ascii="Times" w:hAnsi="Times"/>
        </w:rPr>
        <w:t xml:space="preserve">, </w:t>
      </w:r>
      <w:proofErr w:type="spellStart"/>
      <w:r w:rsidR="00622032" w:rsidRPr="00E728A2">
        <w:rPr>
          <w:rFonts w:ascii="Times" w:hAnsi="Times"/>
        </w:rPr>
        <w:t>fitur</w:t>
      </w:r>
      <w:proofErr w:type="spellEnd"/>
      <w:r w:rsidR="00622032" w:rsidRPr="00E728A2">
        <w:rPr>
          <w:rFonts w:ascii="Times" w:hAnsi="Times"/>
        </w:rPr>
        <w:t xml:space="preserve"> </w:t>
      </w:r>
      <w:proofErr w:type="spellStart"/>
      <w:r w:rsidR="00ED507E">
        <w:rPr>
          <w:rFonts w:ascii="Times" w:hAnsi="Times"/>
        </w:rPr>
        <w:t>P</w:t>
      </w:r>
      <w:r w:rsidR="00622032" w:rsidRPr="00E728A2">
        <w:rPr>
          <w:rFonts w:ascii="Times" w:hAnsi="Times"/>
        </w:rPr>
        <w:t>enerjemahan</w:t>
      </w:r>
      <w:proofErr w:type="spellEnd"/>
      <w:r w:rsidR="00622032" w:rsidRPr="00E728A2">
        <w:rPr>
          <w:rFonts w:ascii="Times" w:hAnsi="Times"/>
        </w:rPr>
        <w:t xml:space="preserve"> </w:t>
      </w:r>
      <w:r w:rsidR="00ED507E">
        <w:rPr>
          <w:rFonts w:ascii="Times" w:hAnsi="Times"/>
        </w:rPr>
        <w:t>D</w:t>
      </w:r>
      <w:r w:rsidR="00622032" w:rsidRPr="00E728A2">
        <w:rPr>
          <w:rFonts w:ascii="Times" w:hAnsi="Times"/>
        </w:rPr>
        <w:t xml:space="preserve">aring </w:t>
      </w:r>
      <w:proofErr w:type="spellStart"/>
      <w:r w:rsidR="00622032" w:rsidRPr="00E728A2">
        <w:rPr>
          <w:rFonts w:ascii="Times" w:hAnsi="Times"/>
        </w:rPr>
        <w:t>tersebut</w:t>
      </w:r>
      <w:proofErr w:type="spellEnd"/>
      <w:r w:rsidR="00622032" w:rsidRPr="00E728A2">
        <w:rPr>
          <w:rFonts w:ascii="Times" w:hAnsi="Times"/>
        </w:rPr>
        <w:t xml:space="preserve"> </w:t>
      </w:r>
      <w:proofErr w:type="spellStart"/>
      <w:r w:rsidR="00622032" w:rsidRPr="00E728A2">
        <w:rPr>
          <w:rFonts w:ascii="Times" w:hAnsi="Times"/>
        </w:rPr>
        <w:t>sebagai</w:t>
      </w:r>
      <w:proofErr w:type="spellEnd"/>
      <w:r w:rsidR="00622032" w:rsidRPr="00E728A2">
        <w:rPr>
          <w:rFonts w:ascii="Times" w:hAnsi="Times"/>
        </w:rPr>
        <w:t xml:space="preserve"> </w:t>
      </w:r>
      <w:proofErr w:type="spellStart"/>
      <w:r w:rsidR="00622032" w:rsidRPr="00E728A2">
        <w:rPr>
          <w:rFonts w:ascii="Times" w:hAnsi="Times"/>
        </w:rPr>
        <w:t>potret</w:t>
      </w:r>
      <w:proofErr w:type="spellEnd"/>
      <w:r w:rsidR="00622032" w:rsidRPr="00E728A2">
        <w:rPr>
          <w:rFonts w:ascii="Times" w:hAnsi="Times"/>
        </w:rPr>
        <w:t xml:space="preserve"> </w:t>
      </w:r>
      <w:proofErr w:type="spellStart"/>
      <w:r w:rsidR="00622032" w:rsidRPr="00E728A2">
        <w:rPr>
          <w:rFonts w:ascii="Times" w:hAnsi="Times"/>
        </w:rPr>
        <w:t>produksi</w:t>
      </w:r>
      <w:proofErr w:type="spellEnd"/>
      <w:r w:rsidR="00622032" w:rsidRPr="00E728A2">
        <w:rPr>
          <w:rFonts w:ascii="Times" w:hAnsi="Times"/>
        </w:rPr>
        <w:t xml:space="preserve"> </w:t>
      </w:r>
      <w:proofErr w:type="spellStart"/>
      <w:r w:rsidR="00622032" w:rsidRPr="00E728A2">
        <w:rPr>
          <w:rFonts w:ascii="Times" w:hAnsi="Times"/>
        </w:rPr>
        <w:t>bahasa</w:t>
      </w:r>
      <w:proofErr w:type="spellEnd"/>
      <w:r w:rsidR="00622032" w:rsidRPr="00E728A2">
        <w:rPr>
          <w:rFonts w:ascii="Times" w:hAnsi="Times"/>
        </w:rPr>
        <w:t xml:space="preserve"> </w:t>
      </w:r>
      <w:proofErr w:type="spellStart"/>
      <w:r w:rsidR="00622032" w:rsidRPr="00E728A2">
        <w:rPr>
          <w:rFonts w:ascii="Times" w:hAnsi="Times"/>
        </w:rPr>
        <w:t>resmi</w:t>
      </w:r>
      <w:proofErr w:type="spellEnd"/>
      <w:r w:rsidR="00622032" w:rsidRPr="00E728A2">
        <w:rPr>
          <w:rFonts w:ascii="Times" w:hAnsi="Times"/>
        </w:rPr>
        <w:t xml:space="preserve"> </w:t>
      </w:r>
      <w:proofErr w:type="spellStart"/>
      <w:r w:rsidR="00622032" w:rsidRPr="00E728A2">
        <w:rPr>
          <w:rFonts w:ascii="Times" w:hAnsi="Times"/>
        </w:rPr>
        <w:t>pemerintah</w:t>
      </w:r>
      <w:proofErr w:type="spellEnd"/>
      <w:r w:rsidR="00622032" w:rsidRPr="00E728A2">
        <w:rPr>
          <w:rFonts w:ascii="Times" w:hAnsi="Times"/>
        </w:rPr>
        <w:t xml:space="preserve">, </w:t>
      </w:r>
      <w:proofErr w:type="spellStart"/>
      <w:r w:rsidR="00622032" w:rsidRPr="00E728A2">
        <w:rPr>
          <w:rFonts w:ascii="Times" w:hAnsi="Times"/>
        </w:rPr>
        <w:t>bukan</w:t>
      </w:r>
      <w:proofErr w:type="spellEnd"/>
      <w:r w:rsidR="00622032" w:rsidRPr="00E728A2">
        <w:rPr>
          <w:rFonts w:ascii="Times" w:hAnsi="Times"/>
        </w:rPr>
        <w:t xml:space="preserve"> </w:t>
      </w:r>
      <w:proofErr w:type="spellStart"/>
      <w:r w:rsidR="00622032" w:rsidRPr="00E728A2">
        <w:rPr>
          <w:rFonts w:ascii="Times" w:hAnsi="Times"/>
        </w:rPr>
        <w:t>penggunaan</w:t>
      </w:r>
      <w:proofErr w:type="spellEnd"/>
      <w:r w:rsidR="00622032" w:rsidRPr="00E728A2">
        <w:rPr>
          <w:rFonts w:ascii="Times" w:hAnsi="Times"/>
        </w:rPr>
        <w:t xml:space="preserve"> </w:t>
      </w:r>
      <w:proofErr w:type="spellStart"/>
      <w:r w:rsidR="00622032" w:rsidRPr="00E728A2">
        <w:rPr>
          <w:rFonts w:ascii="Times" w:hAnsi="Times"/>
        </w:rPr>
        <w:t>bahasa</w:t>
      </w:r>
      <w:proofErr w:type="spellEnd"/>
      <w:r w:rsidR="00622032" w:rsidRPr="00E728A2">
        <w:rPr>
          <w:rFonts w:ascii="Times" w:hAnsi="Times"/>
        </w:rPr>
        <w:t xml:space="preserve"> </w:t>
      </w:r>
      <w:proofErr w:type="spellStart"/>
      <w:r w:rsidR="00622032" w:rsidRPr="00E728A2">
        <w:rPr>
          <w:rFonts w:ascii="Times" w:hAnsi="Times"/>
        </w:rPr>
        <w:t>secara</w:t>
      </w:r>
      <w:proofErr w:type="spellEnd"/>
      <w:r w:rsidR="00622032" w:rsidRPr="00E728A2">
        <w:rPr>
          <w:rFonts w:ascii="Times" w:hAnsi="Times"/>
        </w:rPr>
        <w:t xml:space="preserve"> </w:t>
      </w:r>
      <w:proofErr w:type="spellStart"/>
      <w:r w:rsidR="00622032" w:rsidRPr="00E728A2">
        <w:rPr>
          <w:rFonts w:ascii="Times" w:hAnsi="Times"/>
        </w:rPr>
        <w:t>bebas</w:t>
      </w:r>
      <w:proofErr w:type="spellEnd"/>
      <w:r w:rsidR="00622032" w:rsidRPr="00E728A2">
        <w:rPr>
          <w:rFonts w:ascii="Times" w:hAnsi="Times"/>
        </w:rPr>
        <w:t xml:space="preserve"> oleh </w:t>
      </w:r>
      <w:proofErr w:type="spellStart"/>
      <w:r w:rsidR="00622032" w:rsidRPr="00E728A2">
        <w:rPr>
          <w:rFonts w:ascii="Times" w:hAnsi="Times"/>
        </w:rPr>
        <w:t>publik</w:t>
      </w:r>
      <w:proofErr w:type="spellEnd"/>
      <w:r w:rsidR="00622032" w:rsidRPr="00E728A2">
        <w:rPr>
          <w:rFonts w:ascii="Times" w:hAnsi="Times"/>
        </w:rPr>
        <w:t xml:space="preserve"> (</w:t>
      </w:r>
      <w:proofErr w:type="spellStart"/>
      <w:r w:rsidR="00622032" w:rsidRPr="00E728A2">
        <w:rPr>
          <w:rFonts w:ascii="Times" w:hAnsi="Times"/>
        </w:rPr>
        <w:t>masyarakat</w:t>
      </w:r>
      <w:proofErr w:type="spellEnd"/>
      <w:r w:rsidR="00622032" w:rsidRPr="00E728A2">
        <w:rPr>
          <w:rFonts w:ascii="Times" w:hAnsi="Times"/>
        </w:rPr>
        <w:t xml:space="preserve">). </w:t>
      </w:r>
    </w:p>
    <w:p w14:paraId="3F1D3B0D" w14:textId="77777777" w:rsidR="00622032" w:rsidRPr="00E728A2" w:rsidRDefault="00622032" w:rsidP="00E728A2">
      <w:pPr>
        <w:spacing w:line="360" w:lineRule="auto"/>
        <w:ind w:firstLine="720"/>
        <w:jc w:val="both"/>
        <w:rPr>
          <w:rFonts w:ascii="Times" w:hAnsi="Times"/>
        </w:rPr>
      </w:pPr>
      <w:proofErr w:type="spellStart"/>
      <w:r w:rsidRPr="00E728A2">
        <w:rPr>
          <w:rFonts w:ascii="Times" w:hAnsi="Times"/>
        </w:rPr>
        <w:t>Kedua</w:t>
      </w:r>
      <w:proofErr w:type="spellEnd"/>
      <w:r w:rsidRPr="00E728A2">
        <w:rPr>
          <w:rFonts w:ascii="Times" w:hAnsi="Times"/>
        </w:rPr>
        <w:t xml:space="preserve">, </w:t>
      </w:r>
      <w:proofErr w:type="spellStart"/>
      <w:r w:rsidRPr="00E728A2">
        <w:rPr>
          <w:rFonts w:ascii="Times" w:hAnsi="Times"/>
        </w:rPr>
        <w:t>distribusi</w:t>
      </w:r>
      <w:proofErr w:type="spellEnd"/>
      <w:r w:rsidRPr="00E728A2">
        <w:rPr>
          <w:rFonts w:ascii="Times" w:hAnsi="Times"/>
        </w:rPr>
        <w:t xml:space="preserve"> </w:t>
      </w:r>
      <w:proofErr w:type="spellStart"/>
      <w:r w:rsidRPr="00E728A2">
        <w:rPr>
          <w:rFonts w:ascii="Times" w:hAnsi="Times"/>
        </w:rPr>
        <w:t>teks</w:t>
      </w:r>
      <w:proofErr w:type="spellEnd"/>
      <w:r w:rsidRPr="00E728A2">
        <w:rPr>
          <w:rFonts w:ascii="Times" w:hAnsi="Times"/>
        </w:rPr>
        <w:t xml:space="preserve">. </w:t>
      </w:r>
      <w:proofErr w:type="spellStart"/>
      <w:r w:rsidR="008D6BF6" w:rsidRPr="00E728A2">
        <w:rPr>
          <w:rFonts w:ascii="Times" w:hAnsi="Times"/>
        </w:rPr>
        <w:t>Distribusi</w:t>
      </w:r>
      <w:proofErr w:type="spellEnd"/>
      <w:r w:rsidR="008D6BF6" w:rsidRPr="00E728A2">
        <w:rPr>
          <w:rFonts w:ascii="Times" w:hAnsi="Times"/>
        </w:rPr>
        <w:t xml:space="preserve"> </w:t>
      </w:r>
      <w:proofErr w:type="spellStart"/>
      <w:r w:rsidR="008D6BF6" w:rsidRPr="00E728A2">
        <w:rPr>
          <w:rFonts w:ascii="Times" w:hAnsi="Times"/>
        </w:rPr>
        <w:t>bagian</w:t>
      </w:r>
      <w:proofErr w:type="spellEnd"/>
      <w:r w:rsidR="008D6BF6" w:rsidRPr="00E728A2">
        <w:rPr>
          <w:rFonts w:ascii="Times" w:hAnsi="Times"/>
        </w:rPr>
        <w:t xml:space="preserve"> </w:t>
      </w:r>
      <w:proofErr w:type="spellStart"/>
      <w:r w:rsidR="008D6BF6" w:rsidRPr="00E728A2">
        <w:rPr>
          <w:rFonts w:ascii="Times" w:hAnsi="Times"/>
        </w:rPr>
        <w:t>dari</w:t>
      </w:r>
      <w:proofErr w:type="spellEnd"/>
      <w:r w:rsidR="008D6BF6" w:rsidRPr="00E728A2">
        <w:rPr>
          <w:rFonts w:ascii="Times" w:hAnsi="Times"/>
        </w:rPr>
        <w:t xml:space="preserve"> </w:t>
      </w:r>
      <w:proofErr w:type="spellStart"/>
      <w:r w:rsidR="008D6BF6" w:rsidRPr="00E728A2">
        <w:rPr>
          <w:rFonts w:ascii="Times" w:hAnsi="Times"/>
        </w:rPr>
        <w:t>praktik</w:t>
      </w:r>
      <w:proofErr w:type="spellEnd"/>
      <w:r w:rsidR="008D6BF6" w:rsidRPr="00E728A2">
        <w:rPr>
          <w:rFonts w:ascii="Times" w:hAnsi="Times"/>
        </w:rPr>
        <w:t xml:space="preserve"> </w:t>
      </w:r>
      <w:proofErr w:type="spellStart"/>
      <w:r w:rsidR="008D6BF6" w:rsidRPr="00E728A2">
        <w:rPr>
          <w:rFonts w:ascii="Times" w:hAnsi="Times"/>
        </w:rPr>
        <w:t>institusional</w:t>
      </w:r>
      <w:proofErr w:type="spellEnd"/>
      <w:r w:rsidR="008D6BF6" w:rsidRPr="00E728A2">
        <w:rPr>
          <w:rFonts w:ascii="Times" w:hAnsi="Times"/>
        </w:rPr>
        <w:t xml:space="preserve">. Jika </w:t>
      </w:r>
      <w:proofErr w:type="spellStart"/>
      <w:r w:rsidR="008D6BF6" w:rsidRPr="00E728A2">
        <w:rPr>
          <w:rFonts w:ascii="Times" w:hAnsi="Times"/>
        </w:rPr>
        <w:t>ditelusuri</w:t>
      </w:r>
      <w:proofErr w:type="spellEnd"/>
      <w:r w:rsidR="008D6BF6" w:rsidRPr="00E728A2">
        <w:rPr>
          <w:rFonts w:ascii="Times" w:hAnsi="Times"/>
        </w:rPr>
        <w:t xml:space="preserve"> platform badan </w:t>
      </w:r>
      <w:proofErr w:type="spellStart"/>
      <w:r w:rsidR="008D6BF6" w:rsidRPr="00E728A2">
        <w:rPr>
          <w:rFonts w:ascii="Times" w:hAnsi="Times"/>
        </w:rPr>
        <w:t>bahasa</w:t>
      </w:r>
      <w:proofErr w:type="spellEnd"/>
      <w:r w:rsidR="008D6BF6" w:rsidRPr="00E728A2">
        <w:rPr>
          <w:rFonts w:ascii="Times" w:hAnsi="Times"/>
        </w:rPr>
        <w:t xml:space="preserve">, </w:t>
      </w:r>
      <w:hyperlink r:id="rId11" w:history="1">
        <w:r w:rsidR="00502E51" w:rsidRPr="00E728A2">
          <w:rPr>
            <w:rStyle w:val="Hyperlink"/>
            <w:rFonts w:ascii="Times" w:hAnsi="Times"/>
            <w:color w:val="000000" w:themeColor="text1"/>
            <w:u w:val="none"/>
          </w:rPr>
          <w:t>https://penerjemahan.kemdikbud.go.id</w:t>
        </w:r>
      </w:hyperlink>
      <w:r w:rsidR="00502E51" w:rsidRPr="00E728A2">
        <w:rPr>
          <w:rFonts w:ascii="Times" w:hAnsi="Times"/>
          <w:color w:val="000000" w:themeColor="text1"/>
        </w:rPr>
        <w:t xml:space="preserve">, </w:t>
      </w:r>
      <w:proofErr w:type="spellStart"/>
      <w:r w:rsidR="00502E51" w:rsidRPr="00E728A2">
        <w:rPr>
          <w:rFonts w:ascii="Times" w:hAnsi="Times"/>
        </w:rPr>
        <w:t>maka</w:t>
      </w:r>
      <w:proofErr w:type="spellEnd"/>
      <w:r w:rsidR="00502E51" w:rsidRPr="00E728A2">
        <w:rPr>
          <w:rFonts w:ascii="Times" w:hAnsi="Times"/>
        </w:rPr>
        <w:t xml:space="preserve"> situs </w:t>
      </w:r>
      <w:proofErr w:type="spellStart"/>
      <w:r w:rsidR="00502E51" w:rsidRPr="00E728A2">
        <w:rPr>
          <w:rFonts w:ascii="Times" w:hAnsi="Times"/>
        </w:rPr>
        <w:t>tersebut</w:t>
      </w:r>
      <w:proofErr w:type="spellEnd"/>
      <w:r w:rsidR="00502E51" w:rsidRPr="00E728A2">
        <w:rPr>
          <w:rFonts w:ascii="Times" w:hAnsi="Times"/>
        </w:rPr>
        <w:t xml:space="preserve"> </w:t>
      </w:r>
      <w:proofErr w:type="spellStart"/>
      <w:r w:rsidR="00502E51" w:rsidRPr="00E728A2">
        <w:rPr>
          <w:rFonts w:ascii="Times" w:hAnsi="Times"/>
        </w:rPr>
        <w:t>bisa</w:t>
      </w:r>
      <w:proofErr w:type="spellEnd"/>
      <w:r w:rsidR="00502E51" w:rsidRPr="00E728A2">
        <w:rPr>
          <w:rFonts w:ascii="Times" w:hAnsi="Times"/>
        </w:rPr>
        <w:t xml:space="preserve"> </w:t>
      </w:r>
      <w:proofErr w:type="spellStart"/>
      <w:r w:rsidR="00502E51" w:rsidRPr="00E728A2">
        <w:rPr>
          <w:rFonts w:ascii="Times" w:hAnsi="Times"/>
        </w:rPr>
        <w:t>diakses</w:t>
      </w:r>
      <w:proofErr w:type="spellEnd"/>
      <w:r w:rsidR="00502E51" w:rsidRPr="00E728A2">
        <w:rPr>
          <w:rFonts w:ascii="Times" w:hAnsi="Times"/>
        </w:rPr>
        <w:t xml:space="preserve"> </w:t>
      </w:r>
      <w:proofErr w:type="spellStart"/>
      <w:r w:rsidR="00502E51" w:rsidRPr="00E728A2">
        <w:rPr>
          <w:rFonts w:ascii="Times" w:hAnsi="Times"/>
        </w:rPr>
        <w:lastRenderedPageBreak/>
        <w:t>scara</w:t>
      </w:r>
      <w:proofErr w:type="spellEnd"/>
      <w:r w:rsidR="00502E51" w:rsidRPr="00E728A2">
        <w:rPr>
          <w:rFonts w:ascii="Times" w:hAnsi="Times"/>
        </w:rPr>
        <w:t xml:space="preserve"> daring dan </w:t>
      </w:r>
      <w:proofErr w:type="spellStart"/>
      <w:r w:rsidR="00502E51" w:rsidRPr="00E728A2">
        <w:rPr>
          <w:rFonts w:ascii="Times" w:hAnsi="Times"/>
        </w:rPr>
        <w:t>jangkauan</w:t>
      </w:r>
      <w:proofErr w:type="spellEnd"/>
      <w:r w:rsidR="00502E51" w:rsidRPr="00E728A2">
        <w:rPr>
          <w:rFonts w:ascii="Times" w:hAnsi="Times"/>
        </w:rPr>
        <w:t xml:space="preserve"> </w:t>
      </w:r>
      <w:proofErr w:type="spellStart"/>
      <w:r w:rsidR="00502E51" w:rsidRPr="00E728A2">
        <w:rPr>
          <w:rFonts w:ascii="Times" w:hAnsi="Times"/>
        </w:rPr>
        <w:t>luas</w:t>
      </w:r>
      <w:proofErr w:type="spellEnd"/>
      <w:r w:rsidR="00502E51" w:rsidRPr="00E728A2">
        <w:rPr>
          <w:rFonts w:ascii="Times" w:hAnsi="Times"/>
        </w:rPr>
        <w:t xml:space="preserve">. Situs </w:t>
      </w:r>
      <w:proofErr w:type="spellStart"/>
      <w:r w:rsidR="00502E51" w:rsidRPr="00E728A2">
        <w:rPr>
          <w:rFonts w:ascii="Times" w:hAnsi="Times"/>
        </w:rPr>
        <w:t>tersebut</w:t>
      </w:r>
      <w:proofErr w:type="spellEnd"/>
      <w:r w:rsidR="00502E51" w:rsidRPr="00E728A2">
        <w:rPr>
          <w:rFonts w:ascii="Times" w:hAnsi="Times"/>
        </w:rPr>
        <w:t xml:space="preserve"> </w:t>
      </w:r>
      <w:proofErr w:type="spellStart"/>
      <w:r w:rsidR="00502E51" w:rsidRPr="00E728A2">
        <w:rPr>
          <w:rFonts w:ascii="Times" w:hAnsi="Times"/>
        </w:rPr>
        <w:t>dalam</w:t>
      </w:r>
      <w:proofErr w:type="spellEnd"/>
      <w:r w:rsidR="00502E51" w:rsidRPr="00E728A2">
        <w:rPr>
          <w:rFonts w:ascii="Times" w:hAnsi="Times"/>
        </w:rPr>
        <w:t xml:space="preserve"> </w:t>
      </w:r>
      <w:proofErr w:type="spellStart"/>
      <w:r w:rsidR="00502E51" w:rsidRPr="00E728A2">
        <w:rPr>
          <w:rFonts w:ascii="Times" w:hAnsi="Times"/>
        </w:rPr>
        <w:t>konteks</w:t>
      </w:r>
      <w:proofErr w:type="spellEnd"/>
      <w:r w:rsidR="00502E51" w:rsidRPr="00E728A2">
        <w:rPr>
          <w:rFonts w:ascii="Times" w:hAnsi="Times"/>
        </w:rPr>
        <w:t xml:space="preserve"> </w:t>
      </w:r>
      <w:proofErr w:type="spellStart"/>
      <w:r w:rsidR="00502E51" w:rsidRPr="00E728A2">
        <w:rPr>
          <w:rFonts w:ascii="Times" w:hAnsi="Times"/>
        </w:rPr>
        <w:t>analisis</w:t>
      </w:r>
      <w:proofErr w:type="spellEnd"/>
      <w:r w:rsidR="00502E51" w:rsidRPr="00E728A2">
        <w:rPr>
          <w:rFonts w:ascii="Times" w:hAnsi="Times"/>
        </w:rPr>
        <w:t xml:space="preserve"> </w:t>
      </w:r>
      <w:proofErr w:type="spellStart"/>
      <w:r w:rsidR="00502E51" w:rsidRPr="00E728A2">
        <w:rPr>
          <w:rFonts w:ascii="Times" w:hAnsi="Times"/>
        </w:rPr>
        <w:t>wacana</w:t>
      </w:r>
      <w:proofErr w:type="spellEnd"/>
      <w:r w:rsidR="00502E51" w:rsidRPr="00E728A2">
        <w:rPr>
          <w:rFonts w:ascii="Times" w:hAnsi="Times"/>
        </w:rPr>
        <w:t xml:space="preserve"> </w:t>
      </w:r>
      <w:proofErr w:type="spellStart"/>
      <w:r w:rsidR="00502E51" w:rsidRPr="00E728A2">
        <w:rPr>
          <w:rFonts w:ascii="Times" w:hAnsi="Times"/>
        </w:rPr>
        <w:t>kritis</w:t>
      </w:r>
      <w:proofErr w:type="spellEnd"/>
      <w:r w:rsidR="00502E51" w:rsidRPr="00E728A2">
        <w:rPr>
          <w:rFonts w:ascii="Times" w:hAnsi="Times"/>
        </w:rPr>
        <w:t xml:space="preserve"> </w:t>
      </w:r>
      <w:proofErr w:type="spellStart"/>
      <w:r w:rsidR="00502E51" w:rsidRPr="00E728A2">
        <w:rPr>
          <w:rFonts w:ascii="Times" w:hAnsi="Times"/>
        </w:rPr>
        <w:t>menunjukkan</w:t>
      </w:r>
      <w:proofErr w:type="spellEnd"/>
      <w:r w:rsidR="00502E51" w:rsidRPr="00E728A2">
        <w:rPr>
          <w:rFonts w:ascii="Times" w:hAnsi="Times"/>
        </w:rPr>
        <w:t xml:space="preserve"> </w:t>
      </w:r>
      <w:proofErr w:type="spellStart"/>
      <w:r w:rsidR="00502E51" w:rsidRPr="00E728A2">
        <w:rPr>
          <w:rFonts w:ascii="Times" w:hAnsi="Times"/>
        </w:rPr>
        <w:t>bahwa</w:t>
      </w:r>
      <w:proofErr w:type="spellEnd"/>
      <w:r w:rsidR="00502E51" w:rsidRPr="00E728A2">
        <w:rPr>
          <w:rFonts w:ascii="Times" w:hAnsi="Times"/>
        </w:rPr>
        <w:t xml:space="preserve"> </w:t>
      </w:r>
      <w:proofErr w:type="spellStart"/>
      <w:r w:rsidR="00502E51" w:rsidRPr="00E728A2">
        <w:rPr>
          <w:rFonts w:ascii="Times" w:hAnsi="Times"/>
        </w:rPr>
        <w:t>bahasa</w:t>
      </w:r>
      <w:proofErr w:type="spellEnd"/>
      <w:r w:rsidR="00502E51" w:rsidRPr="00E728A2">
        <w:rPr>
          <w:rFonts w:ascii="Times" w:hAnsi="Times"/>
        </w:rPr>
        <w:t xml:space="preserve"> yang </w:t>
      </w:r>
      <w:proofErr w:type="spellStart"/>
      <w:r w:rsidR="00502E51" w:rsidRPr="00E728A2">
        <w:rPr>
          <w:rFonts w:ascii="Times" w:hAnsi="Times"/>
        </w:rPr>
        <w:t>didistribusikan</w:t>
      </w:r>
      <w:proofErr w:type="spellEnd"/>
      <w:r w:rsidR="00502E51" w:rsidRPr="00E728A2">
        <w:rPr>
          <w:rFonts w:ascii="Times" w:hAnsi="Times"/>
        </w:rPr>
        <w:t xml:space="preserve"> </w:t>
      </w:r>
      <w:proofErr w:type="spellStart"/>
      <w:r w:rsidR="00502E51" w:rsidRPr="00E728A2">
        <w:rPr>
          <w:rFonts w:ascii="Times" w:hAnsi="Times"/>
        </w:rPr>
        <w:t>atau</w:t>
      </w:r>
      <w:proofErr w:type="spellEnd"/>
      <w:r w:rsidR="00502E51" w:rsidRPr="00E728A2">
        <w:rPr>
          <w:rFonts w:ascii="Times" w:hAnsi="Times"/>
        </w:rPr>
        <w:t xml:space="preserve"> </w:t>
      </w:r>
      <w:proofErr w:type="spellStart"/>
      <w:r w:rsidR="00502E51" w:rsidRPr="00E728A2">
        <w:rPr>
          <w:rFonts w:ascii="Times" w:hAnsi="Times"/>
        </w:rPr>
        <w:t>disebarkan</w:t>
      </w:r>
      <w:proofErr w:type="spellEnd"/>
      <w:r w:rsidR="00502E51" w:rsidRPr="00E728A2">
        <w:rPr>
          <w:rFonts w:ascii="Times" w:hAnsi="Times"/>
        </w:rPr>
        <w:t xml:space="preserve"> </w:t>
      </w:r>
      <w:proofErr w:type="spellStart"/>
      <w:r w:rsidR="00502E51" w:rsidRPr="00E728A2">
        <w:rPr>
          <w:rFonts w:ascii="Times" w:hAnsi="Times"/>
        </w:rPr>
        <w:t>bagian</w:t>
      </w:r>
      <w:proofErr w:type="spellEnd"/>
      <w:r w:rsidR="00502E51" w:rsidRPr="00E728A2">
        <w:rPr>
          <w:rFonts w:ascii="Times" w:hAnsi="Times"/>
        </w:rPr>
        <w:t xml:space="preserve"> </w:t>
      </w:r>
      <w:proofErr w:type="spellStart"/>
      <w:r w:rsidR="00502E51" w:rsidRPr="00E728A2">
        <w:rPr>
          <w:rFonts w:ascii="Times" w:hAnsi="Times"/>
        </w:rPr>
        <w:t>dari</w:t>
      </w:r>
      <w:proofErr w:type="spellEnd"/>
      <w:r w:rsidR="00502E51" w:rsidRPr="00E728A2">
        <w:rPr>
          <w:rFonts w:ascii="Times" w:hAnsi="Times"/>
        </w:rPr>
        <w:t xml:space="preserve"> </w:t>
      </w:r>
      <w:proofErr w:type="spellStart"/>
      <w:r w:rsidR="00502E51" w:rsidRPr="00E728A2">
        <w:rPr>
          <w:rFonts w:ascii="Times" w:hAnsi="Times"/>
        </w:rPr>
        <w:t>standarisasi</w:t>
      </w:r>
      <w:proofErr w:type="spellEnd"/>
      <w:r w:rsidR="00502E51" w:rsidRPr="00E728A2">
        <w:rPr>
          <w:rFonts w:ascii="Times" w:hAnsi="Times"/>
        </w:rPr>
        <w:t xml:space="preserve"> </w:t>
      </w:r>
      <w:proofErr w:type="spellStart"/>
      <w:r w:rsidR="00502E51" w:rsidRPr="00E728A2">
        <w:rPr>
          <w:rFonts w:ascii="Times" w:hAnsi="Times"/>
        </w:rPr>
        <w:t>bahasa</w:t>
      </w:r>
      <w:proofErr w:type="spellEnd"/>
      <w:r w:rsidR="00502E51" w:rsidRPr="00E728A2">
        <w:rPr>
          <w:rFonts w:ascii="Times" w:hAnsi="Times"/>
        </w:rPr>
        <w:t xml:space="preserve"> dan </w:t>
      </w:r>
      <w:proofErr w:type="spellStart"/>
      <w:r w:rsidR="00502E51" w:rsidRPr="00E728A2">
        <w:rPr>
          <w:rFonts w:ascii="Times" w:hAnsi="Times"/>
        </w:rPr>
        <w:t>di</w:t>
      </w:r>
      <w:r w:rsidR="00E728A2">
        <w:rPr>
          <w:rFonts w:ascii="Times" w:hAnsi="Times"/>
        </w:rPr>
        <w:t>ke</w:t>
      </w:r>
      <w:r w:rsidR="00502E51" w:rsidRPr="00E728A2">
        <w:rPr>
          <w:rFonts w:ascii="Times" w:hAnsi="Times"/>
        </w:rPr>
        <w:t>lola</w:t>
      </w:r>
      <w:proofErr w:type="spellEnd"/>
      <w:r w:rsidR="00502E51" w:rsidRPr="00E728A2">
        <w:rPr>
          <w:rFonts w:ascii="Times" w:hAnsi="Times"/>
        </w:rPr>
        <w:t xml:space="preserve"> </w:t>
      </w:r>
      <w:proofErr w:type="spellStart"/>
      <w:r w:rsidR="00502E51" w:rsidRPr="00E728A2">
        <w:rPr>
          <w:rFonts w:ascii="Times" w:hAnsi="Times"/>
        </w:rPr>
        <w:t>secara</w:t>
      </w:r>
      <w:proofErr w:type="spellEnd"/>
      <w:r w:rsidR="00502E51" w:rsidRPr="00E728A2">
        <w:rPr>
          <w:rFonts w:ascii="Times" w:hAnsi="Times"/>
        </w:rPr>
        <w:t xml:space="preserve"> </w:t>
      </w:r>
      <w:proofErr w:type="spellStart"/>
      <w:r w:rsidR="00502E51" w:rsidRPr="00E728A2">
        <w:rPr>
          <w:rFonts w:ascii="Times" w:hAnsi="Times"/>
        </w:rPr>
        <w:t>institusional</w:t>
      </w:r>
      <w:proofErr w:type="spellEnd"/>
      <w:r w:rsidR="00502E51" w:rsidRPr="00E728A2">
        <w:rPr>
          <w:rFonts w:ascii="Times" w:hAnsi="Times"/>
        </w:rPr>
        <w:t xml:space="preserve">. Pada </w:t>
      </w:r>
      <w:proofErr w:type="spellStart"/>
      <w:r w:rsidR="00502E51" w:rsidRPr="00E728A2">
        <w:rPr>
          <w:rFonts w:ascii="Times" w:hAnsi="Times"/>
        </w:rPr>
        <w:t>satu</w:t>
      </w:r>
      <w:proofErr w:type="spellEnd"/>
      <w:r w:rsidR="00502E51" w:rsidRPr="00E728A2">
        <w:rPr>
          <w:rFonts w:ascii="Times" w:hAnsi="Times"/>
        </w:rPr>
        <w:t xml:space="preserve"> </w:t>
      </w:r>
      <w:proofErr w:type="spellStart"/>
      <w:r w:rsidR="00502E51" w:rsidRPr="00E728A2">
        <w:rPr>
          <w:rFonts w:ascii="Times" w:hAnsi="Times"/>
        </w:rPr>
        <w:t>sisi</w:t>
      </w:r>
      <w:proofErr w:type="spellEnd"/>
      <w:r w:rsidR="00502E51" w:rsidRPr="00E728A2">
        <w:rPr>
          <w:rFonts w:ascii="Times" w:hAnsi="Times"/>
        </w:rPr>
        <w:t xml:space="preserve"> </w:t>
      </w:r>
      <w:proofErr w:type="spellStart"/>
      <w:r w:rsidR="00502E51" w:rsidRPr="00E728A2">
        <w:rPr>
          <w:rFonts w:ascii="Times" w:hAnsi="Times"/>
        </w:rPr>
        <w:t>difusi</w:t>
      </w:r>
      <w:proofErr w:type="spellEnd"/>
      <w:r w:rsidR="00502E51" w:rsidRPr="00E728A2">
        <w:rPr>
          <w:rFonts w:ascii="Times" w:hAnsi="Times"/>
        </w:rPr>
        <w:t xml:space="preserve"> </w:t>
      </w:r>
      <w:proofErr w:type="spellStart"/>
      <w:r w:rsidR="00502E51" w:rsidRPr="00E728A2">
        <w:rPr>
          <w:rFonts w:ascii="Times" w:hAnsi="Times"/>
        </w:rPr>
        <w:t>bahasa</w:t>
      </w:r>
      <w:proofErr w:type="spellEnd"/>
      <w:r w:rsidR="00502E51" w:rsidRPr="00E728A2">
        <w:rPr>
          <w:rFonts w:ascii="Times" w:hAnsi="Times"/>
        </w:rPr>
        <w:t xml:space="preserve"> </w:t>
      </w:r>
      <w:proofErr w:type="spellStart"/>
      <w:r w:rsidR="00502E51" w:rsidRPr="00E728A2">
        <w:rPr>
          <w:rFonts w:ascii="Times" w:hAnsi="Times"/>
        </w:rPr>
        <w:t>melalui</w:t>
      </w:r>
      <w:proofErr w:type="spellEnd"/>
      <w:r w:rsidR="00502E51" w:rsidRPr="00E728A2">
        <w:rPr>
          <w:rFonts w:ascii="Times" w:hAnsi="Times"/>
        </w:rPr>
        <w:t xml:space="preserve"> media digital oleh Badan </w:t>
      </w:r>
      <w:proofErr w:type="spellStart"/>
      <w:r w:rsidR="00502E51" w:rsidRPr="00E728A2">
        <w:rPr>
          <w:rFonts w:ascii="Times" w:hAnsi="Times"/>
        </w:rPr>
        <w:t>bahasa</w:t>
      </w:r>
      <w:proofErr w:type="spellEnd"/>
      <w:r w:rsidR="00502E51" w:rsidRPr="00E728A2">
        <w:rPr>
          <w:rFonts w:ascii="Times" w:hAnsi="Times"/>
        </w:rPr>
        <w:t xml:space="preserve"> </w:t>
      </w:r>
      <w:proofErr w:type="spellStart"/>
      <w:r w:rsidR="00502E51" w:rsidRPr="00E728A2">
        <w:rPr>
          <w:rFonts w:ascii="Times" w:hAnsi="Times"/>
        </w:rPr>
        <w:t>sudah</w:t>
      </w:r>
      <w:proofErr w:type="spellEnd"/>
      <w:r w:rsidR="00502E51" w:rsidRPr="00E728A2">
        <w:rPr>
          <w:rFonts w:ascii="Times" w:hAnsi="Times"/>
        </w:rPr>
        <w:t xml:space="preserve"> </w:t>
      </w:r>
      <w:proofErr w:type="spellStart"/>
      <w:r w:rsidR="00502E51" w:rsidRPr="00E728A2">
        <w:rPr>
          <w:rFonts w:ascii="Times" w:hAnsi="Times"/>
        </w:rPr>
        <w:t>terealisasi</w:t>
      </w:r>
      <w:proofErr w:type="spellEnd"/>
      <w:r w:rsidR="00502E51" w:rsidRPr="00E728A2">
        <w:rPr>
          <w:rFonts w:ascii="Times" w:hAnsi="Times"/>
        </w:rPr>
        <w:t xml:space="preserve">, </w:t>
      </w:r>
      <w:proofErr w:type="spellStart"/>
      <w:r w:rsidR="00502E51" w:rsidRPr="00E728A2">
        <w:rPr>
          <w:rFonts w:ascii="Times" w:hAnsi="Times"/>
        </w:rPr>
        <w:t>namun</w:t>
      </w:r>
      <w:proofErr w:type="spellEnd"/>
      <w:r w:rsidR="00502E51" w:rsidRPr="00E728A2">
        <w:rPr>
          <w:rFonts w:ascii="Times" w:hAnsi="Times"/>
        </w:rPr>
        <w:t xml:space="preserve"> </w:t>
      </w:r>
      <w:proofErr w:type="spellStart"/>
      <w:r w:rsidR="00502E51" w:rsidRPr="00E728A2">
        <w:rPr>
          <w:rFonts w:ascii="Times" w:hAnsi="Times"/>
        </w:rPr>
        <w:t>bagaimana</w:t>
      </w:r>
      <w:proofErr w:type="spellEnd"/>
      <w:r w:rsidR="00502E51" w:rsidRPr="00E728A2">
        <w:rPr>
          <w:rFonts w:ascii="Times" w:hAnsi="Times"/>
        </w:rPr>
        <w:t xml:space="preserve"> </w:t>
      </w:r>
      <w:proofErr w:type="spellStart"/>
      <w:r w:rsidR="00502E51" w:rsidRPr="00E728A2">
        <w:rPr>
          <w:rFonts w:ascii="Times" w:hAnsi="Times"/>
        </w:rPr>
        <w:t>alat</w:t>
      </w:r>
      <w:proofErr w:type="spellEnd"/>
      <w:r w:rsidR="00502E51" w:rsidRPr="00E728A2">
        <w:rPr>
          <w:rFonts w:ascii="Times" w:hAnsi="Times"/>
        </w:rPr>
        <w:t xml:space="preserve"> </w:t>
      </w:r>
      <w:proofErr w:type="spellStart"/>
      <w:r w:rsidR="00502E51" w:rsidRPr="00E728A2">
        <w:rPr>
          <w:rFonts w:ascii="Times" w:hAnsi="Times"/>
        </w:rPr>
        <w:t>ukur</w:t>
      </w:r>
      <w:proofErr w:type="spellEnd"/>
      <w:r w:rsidR="00502E51" w:rsidRPr="00E728A2">
        <w:rPr>
          <w:rFonts w:ascii="Times" w:hAnsi="Times"/>
        </w:rPr>
        <w:t xml:space="preserve"> (</w:t>
      </w:r>
      <w:proofErr w:type="spellStart"/>
      <w:r w:rsidR="00502E51" w:rsidRPr="00E728A2">
        <w:rPr>
          <w:rFonts w:ascii="Times" w:hAnsi="Times"/>
        </w:rPr>
        <w:t>indikator</w:t>
      </w:r>
      <w:proofErr w:type="spellEnd"/>
      <w:r w:rsidR="00502E51" w:rsidRPr="00E728A2">
        <w:rPr>
          <w:rFonts w:ascii="Times" w:hAnsi="Times"/>
        </w:rPr>
        <w:t xml:space="preserve">) yang </w:t>
      </w:r>
      <w:proofErr w:type="spellStart"/>
      <w:r w:rsidR="00502E51" w:rsidRPr="00E728A2">
        <w:rPr>
          <w:rFonts w:ascii="Times" w:hAnsi="Times"/>
        </w:rPr>
        <w:t>menunjukkan</w:t>
      </w:r>
      <w:proofErr w:type="spellEnd"/>
      <w:r w:rsidR="00502E51" w:rsidRPr="00E728A2">
        <w:rPr>
          <w:rFonts w:ascii="Times" w:hAnsi="Times"/>
        </w:rPr>
        <w:t xml:space="preserve"> </w:t>
      </w:r>
      <w:proofErr w:type="spellStart"/>
      <w:r w:rsidR="00502E51" w:rsidRPr="00E728A2">
        <w:rPr>
          <w:rFonts w:ascii="Times" w:hAnsi="Times"/>
        </w:rPr>
        <w:t>keberhasilan</w:t>
      </w:r>
      <w:proofErr w:type="spellEnd"/>
      <w:r w:rsidR="00502E51" w:rsidRPr="00E728A2">
        <w:rPr>
          <w:rFonts w:ascii="Times" w:hAnsi="Times"/>
        </w:rPr>
        <w:t xml:space="preserve"> </w:t>
      </w:r>
      <w:proofErr w:type="spellStart"/>
      <w:r w:rsidR="00502E51" w:rsidRPr="00E728A2">
        <w:rPr>
          <w:rFonts w:ascii="Times" w:hAnsi="Times"/>
        </w:rPr>
        <w:t>tersebut</w:t>
      </w:r>
      <w:proofErr w:type="spellEnd"/>
      <w:r w:rsidR="00502E51" w:rsidRPr="00E728A2">
        <w:rPr>
          <w:rFonts w:ascii="Times" w:hAnsi="Times"/>
        </w:rPr>
        <w:t xml:space="preserve">. </w:t>
      </w:r>
      <w:proofErr w:type="spellStart"/>
      <w:r w:rsidR="00502E51" w:rsidRPr="00E728A2">
        <w:rPr>
          <w:rFonts w:ascii="Times" w:hAnsi="Times"/>
        </w:rPr>
        <w:t>Berapa</w:t>
      </w:r>
      <w:proofErr w:type="spellEnd"/>
      <w:r w:rsidR="00502E51" w:rsidRPr="00E728A2">
        <w:rPr>
          <w:rFonts w:ascii="Times" w:hAnsi="Times"/>
        </w:rPr>
        <w:t xml:space="preserve"> </w:t>
      </w:r>
      <w:proofErr w:type="spellStart"/>
      <w:r w:rsidR="00502E51" w:rsidRPr="00E728A2">
        <w:rPr>
          <w:rFonts w:ascii="Times" w:hAnsi="Times"/>
        </w:rPr>
        <w:t>banyak</w:t>
      </w:r>
      <w:proofErr w:type="spellEnd"/>
      <w:r w:rsidR="00502E51" w:rsidRPr="00E728A2">
        <w:rPr>
          <w:rFonts w:ascii="Times" w:hAnsi="Times"/>
        </w:rPr>
        <w:t xml:space="preserve"> </w:t>
      </w:r>
      <w:proofErr w:type="spellStart"/>
      <w:r w:rsidR="00502E51" w:rsidRPr="00E728A2">
        <w:rPr>
          <w:rFonts w:ascii="Times" w:hAnsi="Times"/>
        </w:rPr>
        <w:t>publik</w:t>
      </w:r>
      <w:proofErr w:type="spellEnd"/>
      <w:r w:rsidR="00502E51" w:rsidRPr="00E728A2">
        <w:rPr>
          <w:rFonts w:ascii="Times" w:hAnsi="Times"/>
        </w:rPr>
        <w:t xml:space="preserve"> (</w:t>
      </w:r>
      <w:proofErr w:type="spellStart"/>
      <w:r w:rsidR="00502E51" w:rsidRPr="00E728A2">
        <w:rPr>
          <w:rFonts w:ascii="Times" w:hAnsi="Times"/>
        </w:rPr>
        <w:t>masy</w:t>
      </w:r>
      <w:r w:rsidR="00E728A2">
        <w:rPr>
          <w:rFonts w:ascii="Times" w:hAnsi="Times"/>
        </w:rPr>
        <w:t>a</w:t>
      </w:r>
      <w:r w:rsidR="00502E51" w:rsidRPr="00E728A2">
        <w:rPr>
          <w:rFonts w:ascii="Times" w:hAnsi="Times"/>
        </w:rPr>
        <w:t>rakat</w:t>
      </w:r>
      <w:proofErr w:type="spellEnd"/>
      <w:r w:rsidR="00502E51" w:rsidRPr="00E728A2">
        <w:rPr>
          <w:rFonts w:ascii="Times" w:hAnsi="Times"/>
        </w:rPr>
        <w:t xml:space="preserve">) </w:t>
      </w:r>
      <w:proofErr w:type="spellStart"/>
      <w:r w:rsidR="00502E51" w:rsidRPr="00E728A2">
        <w:rPr>
          <w:rFonts w:ascii="Times" w:hAnsi="Times"/>
        </w:rPr>
        <w:t>telah</w:t>
      </w:r>
      <w:proofErr w:type="spellEnd"/>
      <w:r w:rsidR="00502E51" w:rsidRPr="00E728A2">
        <w:rPr>
          <w:rFonts w:ascii="Times" w:hAnsi="Times"/>
        </w:rPr>
        <w:t xml:space="preserve"> </w:t>
      </w:r>
      <w:proofErr w:type="spellStart"/>
      <w:r w:rsidR="00502E51" w:rsidRPr="00E728A2">
        <w:rPr>
          <w:rFonts w:ascii="Times" w:hAnsi="Times"/>
        </w:rPr>
        <w:t>menelusuri</w:t>
      </w:r>
      <w:proofErr w:type="spellEnd"/>
      <w:r w:rsidR="00502E51" w:rsidRPr="00E728A2">
        <w:rPr>
          <w:rFonts w:ascii="Times" w:hAnsi="Times"/>
        </w:rPr>
        <w:t xml:space="preserve"> (</w:t>
      </w:r>
      <w:proofErr w:type="spellStart"/>
      <w:r w:rsidR="00502E51" w:rsidRPr="00E728A2">
        <w:rPr>
          <w:rFonts w:ascii="Times" w:hAnsi="Times"/>
        </w:rPr>
        <w:t>mengakses</w:t>
      </w:r>
      <w:proofErr w:type="spellEnd"/>
      <w:r w:rsidR="00502E51" w:rsidRPr="00E728A2">
        <w:rPr>
          <w:rFonts w:ascii="Times" w:hAnsi="Times"/>
        </w:rPr>
        <w:t>) situ</w:t>
      </w:r>
      <w:r w:rsidR="00E728A2">
        <w:rPr>
          <w:rFonts w:ascii="Times" w:hAnsi="Times"/>
        </w:rPr>
        <w:t>s</w:t>
      </w:r>
      <w:r w:rsidR="00502E51" w:rsidRPr="00E728A2">
        <w:rPr>
          <w:rFonts w:ascii="Times" w:hAnsi="Times"/>
        </w:rPr>
        <w:t xml:space="preserve"> </w:t>
      </w:r>
      <w:proofErr w:type="spellStart"/>
      <w:r w:rsidR="00502E51" w:rsidRPr="00E728A2">
        <w:rPr>
          <w:rFonts w:ascii="Times" w:hAnsi="Times"/>
        </w:rPr>
        <w:t>tersebut</w:t>
      </w:r>
      <w:proofErr w:type="spellEnd"/>
      <w:r w:rsidR="00E728A2">
        <w:rPr>
          <w:rFonts w:ascii="Times" w:hAnsi="Times"/>
        </w:rPr>
        <w:t xml:space="preserve">, </w:t>
      </w:r>
      <w:proofErr w:type="spellStart"/>
      <w:r w:rsidR="00502E51" w:rsidRPr="00E728A2">
        <w:rPr>
          <w:rFonts w:ascii="Times" w:hAnsi="Times"/>
        </w:rPr>
        <w:t>kemudian</w:t>
      </w:r>
      <w:proofErr w:type="spellEnd"/>
      <w:r w:rsidR="00502E51" w:rsidRPr="00E728A2">
        <w:rPr>
          <w:rFonts w:ascii="Times" w:hAnsi="Times"/>
        </w:rPr>
        <w:t xml:space="preserve"> </w:t>
      </w:r>
      <w:proofErr w:type="spellStart"/>
      <w:r w:rsidR="00502E51" w:rsidRPr="00E728A2">
        <w:rPr>
          <w:rFonts w:ascii="Times" w:hAnsi="Times"/>
        </w:rPr>
        <w:t>menggunakan</w:t>
      </w:r>
      <w:proofErr w:type="spellEnd"/>
      <w:r w:rsidR="00502E51" w:rsidRPr="00E728A2">
        <w:rPr>
          <w:rFonts w:ascii="Times" w:hAnsi="Times"/>
        </w:rPr>
        <w:t xml:space="preserve"> </w:t>
      </w:r>
      <w:proofErr w:type="spellStart"/>
      <w:r w:rsidR="00502E51" w:rsidRPr="00E728A2">
        <w:rPr>
          <w:rFonts w:ascii="Times" w:hAnsi="Times"/>
        </w:rPr>
        <w:t>istilah</w:t>
      </w:r>
      <w:proofErr w:type="spellEnd"/>
      <w:r w:rsidR="00502E51" w:rsidRPr="00E728A2">
        <w:rPr>
          <w:rFonts w:ascii="Times" w:hAnsi="Times"/>
        </w:rPr>
        <w:t xml:space="preserve"> dan </w:t>
      </w:r>
      <w:proofErr w:type="spellStart"/>
      <w:r w:rsidR="00502E51" w:rsidRPr="00E728A2">
        <w:rPr>
          <w:rFonts w:ascii="Times" w:hAnsi="Times"/>
        </w:rPr>
        <w:t>terjemahan</w:t>
      </w:r>
      <w:proofErr w:type="spellEnd"/>
      <w:r w:rsidR="00502E51" w:rsidRPr="00E728A2">
        <w:rPr>
          <w:rFonts w:ascii="Times" w:hAnsi="Times"/>
        </w:rPr>
        <w:t xml:space="preserve"> </w:t>
      </w:r>
      <w:proofErr w:type="spellStart"/>
      <w:r w:rsidR="00502E51" w:rsidRPr="00E728A2">
        <w:rPr>
          <w:rFonts w:ascii="Times" w:hAnsi="Times"/>
        </w:rPr>
        <w:t>resmi</w:t>
      </w:r>
      <w:proofErr w:type="spellEnd"/>
      <w:r w:rsidR="00502E51" w:rsidRPr="00E728A2">
        <w:rPr>
          <w:rFonts w:ascii="Times" w:hAnsi="Times"/>
        </w:rPr>
        <w:t xml:space="preserve">. </w:t>
      </w:r>
      <w:proofErr w:type="spellStart"/>
      <w:r w:rsidR="00A24123" w:rsidRPr="00E728A2">
        <w:rPr>
          <w:rFonts w:ascii="Times" w:hAnsi="Times"/>
        </w:rPr>
        <w:t>Apakah</w:t>
      </w:r>
      <w:proofErr w:type="spellEnd"/>
      <w:r w:rsidR="00A24123" w:rsidRPr="00E728A2">
        <w:rPr>
          <w:rFonts w:ascii="Times" w:hAnsi="Times"/>
        </w:rPr>
        <w:t xml:space="preserve"> </w:t>
      </w:r>
      <w:proofErr w:type="spellStart"/>
      <w:r w:rsidR="00A24123" w:rsidRPr="00E728A2">
        <w:rPr>
          <w:rFonts w:ascii="Times" w:hAnsi="Times"/>
        </w:rPr>
        <w:t>difusi</w:t>
      </w:r>
      <w:proofErr w:type="spellEnd"/>
      <w:r w:rsidR="00A24123" w:rsidRPr="00E728A2">
        <w:rPr>
          <w:rFonts w:ascii="Times" w:hAnsi="Times"/>
        </w:rPr>
        <w:t xml:space="preserve"> </w:t>
      </w:r>
      <w:proofErr w:type="spellStart"/>
      <w:r w:rsidR="00A24123" w:rsidRPr="00E728A2">
        <w:rPr>
          <w:rFonts w:ascii="Times" w:hAnsi="Times"/>
        </w:rPr>
        <w:t>bahasa</w:t>
      </w:r>
      <w:proofErr w:type="spellEnd"/>
      <w:r w:rsidR="00A24123" w:rsidRPr="00E728A2">
        <w:rPr>
          <w:rFonts w:ascii="Times" w:hAnsi="Times"/>
        </w:rPr>
        <w:t xml:space="preserve"> </w:t>
      </w:r>
      <w:proofErr w:type="spellStart"/>
      <w:r w:rsidR="00A24123" w:rsidRPr="00E728A2">
        <w:rPr>
          <w:rFonts w:ascii="Times" w:hAnsi="Times"/>
        </w:rPr>
        <w:t>tersebut</w:t>
      </w:r>
      <w:proofErr w:type="spellEnd"/>
      <w:r w:rsidR="00A24123" w:rsidRPr="00E728A2">
        <w:rPr>
          <w:rFonts w:ascii="Times" w:hAnsi="Times"/>
        </w:rPr>
        <w:t xml:space="preserve"> </w:t>
      </w:r>
      <w:proofErr w:type="spellStart"/>
      <w:r w:rsidR="00A24123" w:rsidRPr="00E728A2">
        <w:rPr>
          <w:rFonts w:ascii="Times" w:hAnsi="Times"/>
        </w:rPr>
        <w:t>mampu</w:t>
      </w:r>
      <w:proofErr w:type="spellEnd"/>
      <w:r w:rsidR="00A24123" w:rsidRPr="00E728A2">
        <w:rPr>
          <w:rFonts w:ascii="Times" w:hAnsi="Times"/>
        </w:rPr>
        <w:t xml:space="preserve"> </w:t>
      </w:r>
      <w:proofErr w:type="spellStart"/>
      <w:r w:rsidR="00A24123" w:rsidRPr="00E728A2">
        <w:rPr>
          <w:rFonts w:ascii="Times" w:hAnsi="Times"/>
        </w:rPr>
        <w:t>mengkontrol</w:t>
      </w:r>
      <w:proofErr w:type="spellEnd"/>
      <w:r w:rsidR="00A24123" w:rsidRPr="00E728A2">
        <w:rPr>
          <w:rFonts w:ascii="Times" w:hAnsi="Times"/>
        </w:rPr>
        <w:t xml:space="preserve"> </w:t>
      </w:r>
      <w:proofErr w:type="spellStart"/>
      <w:r w:rsidR="00A24123" w:rsidRPr="00E728A2">
        <w:rPr>
          <w:rFonts w:ascii="Times" w:hAnsi="Times"/>
        </w:rPr>
        <w:t>penggunaan</w:t>
      </w:r>
      <w:proofErr w:type="spellEnd"/>
      <w:r w:rsidR="00A24123" w:rsidRPr="00E728A2">
        <w:rPr>
          <w:rFonts w:ascii="Times" w:hAnsi="Times"/>
        </w:rPr>
        <w:t xml:space="preserve"> </w:t>
      </w:r>
      <w:proofErr w:type="spellStart"/>
      <w:r w:rsidR="00A24123" w:rsidRPr="00E728A2">
        <w:rPr>
          <w:rFonts w:ascii="Times" w:hAnsi="Times"/>
        </w:rPr>
        <w:t>bahasa</w:t>
      </w:r>
      <w:proofErr w:type="spellEnd"/>
      <w:r w:rsidR="00A24123" w:rsidRPr="00E728A2">
        <w:rPr>
          <w:rFonts w:ascii="Times" w:hAnsi="Times"/>
        </w:rPr>
        <w:t xml:space="preserve"> </w:t>
      </w:r>
      <w:proofErr w:type="spellStart"/>
      <w:r w:rsidR="00A24123" w:rsidRPr="00E728A2">
        <w:rPr>
          <w:rFonts w:ascii="Times" w:hAnsi="Times"/>
        </w:rPr>
        <w:t>nonbaku</w:t>
      </w:r>
      <w:proofErr w:type="spellEnd"/>
      <w:r w:rsidR="00A24123" w:rsidRPr="00E728A2">
        <w:rPr>
          <w:rFonts w:ascii="Times" w:hAnsi="Times"/>
        </w:rPr>
        <w:t xml:space="preserve"> oleh </w:t>
      </w:r>
      <w:proofErr w:type="spellStart"/>
      <w:r w:rsidR="00A24123" w:rsidRPr="00E728A2">
        <w:rPr>
          <w:rFonts w:ascii="Times" w:hAnsi="Times"/>
        </w:rPr>
        <w:t>masyarakat</w:t>
      </w:r>
      <w:proofErr w:type="spellEnd"/>
      <w:r w:rsidR="00E728A2">
        <w:rPr>
          <w:rFonts w:ascii="Times" w:hAnsi="Times"/>
        </w:rPr>
        <w:t xml:space="preserve">. </w:t>
      </w:r>
      <w:proofErr w:type="spellStart"/>
      <w:r w:rsidR="00A24123" w:rsidRPr="00E728A2">
        <w:rPr>
          <w:rFonts w:ascii="Times" w:hAnsi="Times"/>
        </w:rPr>
        <w:t>Sekalipun</w:t>
      </w:r>
      <w:proofErr w:type="spellEnd"/>
      <w:r w:rsidR="00A24123" w:rsidRPr="00E728A2">
        <w:rPr>
          <w:rFonts w:ascii="Times" w:hAnsi="Times"/>
        </w:rPr>
        <w:t xml:space="preserve"> </w:t>
      </w:r>
      <w:proofErr w:type="spellStart"/>
      <w:r w:rsidR="00A24123" w:rsidRPr="00E728A2">
        <w:rPr>
          <w:rFonts w:ascii="Times" w:hAnsi="Times"/>
        </w:rPr>
        <w:t>masyarakat</w:t>
      </w:r>
      <w:proofErr w:type="spellEnd"/>
      <w:r w:rsidR="00A24123" w:rsidRPr="00E728A2">
        <w:rPr>
          <w:rFonts w:ascii="Times" w:hAnsi="Times"/>
        </w:rPr>
        <w:t xml:space="preserve"> </w:t>
      </w:r>
      <w:proofErr w:type="spellStart"/>
      <w:r w:rsidR="00A24123" w:rsidRPr="00E728A2">
        <w:rPr>
          <w:rFonts w:ascii="Times" w:hAnsi="Times"/>
        </w:rPr>
        <w:t>diberi</w:t>
      </w:r>
      <w:proofErr w:type="spellEnd"/>
      <w:r w:rsidR="00A24123" w:rsidRPr="00E728A2">
        <w:rPr>
          <w:rFonts w:ascii="Times" w:hAnsi="Times"/>
        </w:rPr>
        <w:t xml:space="preserve"> </w:t>
      </w:r>
      <w:proofErr w:type="spellStart"/>
      <w:r w:rsidR="00A24123" w:rsidRPr="00E728A2">
        <w:rPr>
          <w:rFonts w:ascii="Times" w:hAnsi="Times"/>
        </w:rPr>
        <w:t>pelu</w:t>
      </w:r>
      <w:r w:rsidR="00E728A2">
        <w:rPr>
          <w:rFonts w:ascii="Times" w:hAnsi="Times"/>
        </w:rPr>
        <w:t>a</w:t>
      </w:r>
      <w:r w:rsidR="00A24123" w:rsidRPr="00E728A2">
        <w:rPr>
          <w:rFonts w:ascii="Times" w:hAnsi="Times"/>
        </w:rPr>
        <w:t>ng</w:t>
      </w:r>
      <w:proofErr w:type="spellEnd"/>
      <w:r w:rsidR="00A24123" w:rsidRPr="00E728A2">
        <w:rPr>
          <w:rFonts w:ascii="Times" w:hAnsi="Times"/>
        </w:rPr>
        <w:t xml:space="preserve"> dan </w:t>
      </w:r>
      <w:proofErr w:type="spellStart"/>
      <w:r w:rsidR="00A24123" w:rsidRPr="00E728A2">
        <w:rPr>
          <w:rFonts w:ascii="Times" w:hAnsi="Times"/>
        </w:rPr>
        <w:t>akses</w:t>
      </w:r>
      <w:proofErr w:type="spellEnd"/>
      <w:r w:rsidR="00A24123" w:rsidRPr="00E728A2">
        <w:rPr>
          <w:rFonts w:ascii="Times" w:hAnsi="Times"/>
        </w:rPr>
        <w:t xml:space="preserve"> </w:t>
      </w:r>
      <w:proofErr w:type="spellStart"/>
      <w:r w:rsidR="00A24123" w:rsidRPr="00E728A2">
        <w:rPr>
          <w:rFonts w:ascii="Times" w:hAnsi="Times"/>
        </w:rPr>
        <w:t>untuk</w:t>
      </w:r>
      <w:proofErr w:type="spellEnd"/>
      <w:r w:rsidR="00A24123" w:rsidRPr="00E728A2">
        <w:rPr>
          <w:rFonts w:ascii="Times" w:hAnsi="Times"/>
        </w:rPr>
        <w:t xml:space="preserve"> </w:t>
      </w:r>
      <w:proofErr w:type="spellStart"/>
      <w:r w:rsidR="00A24123" w:rsidRPr="00E728A2">
        <w:rPr>
          <w:rFonts w:ascii="Times" w:hAnsi="Times"/>
        </w:rPr>
        <w:t>mengusulkan</w:t>
      </w:r>
      <w:proofErr w:type="spellEnd"/>
      <w:r w:rsidR="00A24123" w:rsidRPr="00E728A2">
        <w:rPr>
          <w:rFonts w:ascii="Times" w:hAnsi="Times"/>
        </w:rPr>
        <w:t xml:space="preserve"> </w:t>
      </w:r>
      <w:proofErr w:type="spellStart"/>
      <w:r w:rsidR="00A24123" w:rsidRPr="00E728A2">
        <w:rPr>
          <w:rFonts w:ascii="Times" w:hAnsi="Times"/>
        </w:rPr>
        <w:t>istilah</w:t>
      </w:r>
      <w:proofErr w:type="spellEnd"/>
      <w:r w:rsidR="00A24123" w:rsidRPr="00E728A2">
        <w:rPr>
          <w:rFonts w:ascii="Times" w:hAnsi="Times"/>
        </w:rPr>
        <w:t xml:space="preserve">, </w:t>
      </w:r>
      <w:proofErr w:type="spellStart"/>
      <w:r w:rsidR="00A24123" w:rsidRPr="00E728A2">
        <w:rPr>
          <w:rFonts w:ascii="Times" w:hAnsi="Times"/>
        </w:rPr>
        <w:t>namun</w:t>
      </w:r>
      <w:proofErr w:type="spellEnd"/>
      <w:r w:rsidR="00A24123" w:rsidRPr="00E728A2">
        <w:rPr>
          <w:rFonts w:ascii="Times" w:hAnsi="Times"/>
        </w:rPr>
        <w:t xml:space="preserve"> pada </w:t>
      </w:r>
      <w:proofErr w:type="spellStart"/>
      <w:r w:rsidR="00A24123" w:rsidRPr="00E728A2">
        <w:rPr>
          <w:rFonts w:ascii="Times" w:hAnsi="Times"/>
        </w:rPr>
        <w:t>praktiknya</w:t>
      </w:r>
      <w:proofErr w:type="spellEnd"/>
      <w:r w:rsidR="00A24123" w:rsidRPr="00E728A2">
        <w:rPr>
          <w:rFonts w:ascii="Times" w:hAnsi="Times"/>
        </w:rPr>
        <w:t xml:space="preserve"> </w:t>
      </w:r>
      <w:proofErr w:type="spellStart"/>
      <w:r w:rsidR="00A24123" w:rsidRPr="00E728A2">
        <w:rPr>
          <w:rFonts w:ascii="Times" w:hAnsi="Times"/>
        </w:rPr>
        <w:t>pemerintah</w:t>
      </w:r>
      <w:proofErr w:type="spellEnd"/>
      <w:r w:rsidR="00A24123" w:rsidRPr="00E728A2">
        <w:rPr>
          <w:rFonts w:ascii="Times" w:hAnsi="Times"/>
        </w:rPr>
        <w:t xml:space="preserve"> </w:t>
      </w:r>
      <w:proofErr w:type="spellStart"/>
      <w:r w:rsidR="00A24123" w:rsidRPr="00E728A2">
        <w:rPr>
          <w:rFonts w:ascii="Times" w:hAnsi="Times"/>
        </w:rPr>
        <w:t>memiliki</w:t>
      </w:r>
      <w:proofErr w:type="spellEnd"/>
      <w:r w:rsidR="00A24123" w:rsidRPr="00E728A2">
        <w:rPr>
          <w:rFonts w:ascii="Times" w:hAnsi="Times"/>
        </w:rPr>
        <w:t xml:space="preserve"> </w:t>
      </w:r>
      <w:proofErr w:type="spellStart"/>
      <w:r w:rsidR="00A24123" w:rsidRPr="00E728A2">
        <w:rPr>
          <w:rFonts w:ascii="Times" w:hAnsi="Times"/>
        </w:rPr>
        <w:t>otoritas</w:t>
      </w:r>
      <w:proofErr w:type="spellEnd"/>
      <w:r w:rsidR="00A24123" w:rsidRPr="00E728A2">
        <w:rPr>
          <w:rFonts w:ascii="Times" w:hAnsi="Times"/>
        </w:rPr>
        <w:t xml:space="preserve"> </w:t>
      </w:r>
      <w:proofErr w:type="spellStart"/>
      <w:r w:rsidR="00A24123" w:rsidRPr="00E728A2">
        <w:rPr>
          <w:rFonts w:ascii="Times" w:hAnsi="Times"/>
        </w:rPr>
        <w:t>untuk</w:t>
      </w:r>
      <w:proofErr w:type="spellEnd"/>
      <w:r w:rsidR="00A24123" w:rsidRPr="00E728A2">
        <w:rPr>
          <w:rFonts w:ascii="Times" w:hAnsi="Times"/>
        </w:rPr>
        <w:t xml:space="preserve"> </w:t>
      </w:r>
      <w:proofErr w:type="spellStart"/>
      <w:r w:rsidR="00A24123" w:rsidRPr="00E728A2">
        <w:rPr>
          <w:rFonts w:ascii="Times" w:hAnsi="Times"/>
        </w:rPr>
        <w:t>menetapkan</w:t>
      </w:r>
      <w:proofErr w:type="spellEnd"/>
      <w:r w:rsidR="00A24123" w:rsidRPr="00E728A2">
        <w:rPr>
          <w:rFonts w:ascii="Times" w:hAnsi="Times"/>
        </w:rPr>
        <w:t xml:space="preserve"> dan </w:t>
      </w:r>
      <w:proofErr w:type="spellStart"/>
      <w:r w:rsidR="00A24123" w:rsidRPr="00E728A2">
        <w:rPr>
          <w:rFonts w:ascii="Times" w:hAnsi="Times"/>
        </w:rPr>
        <w:t>mendistribusikan</w:t>
      </w:r>
      <w:proofErr w:type="spellEnd"/>
      <w:r w:rsidR="00A24123" w:rsidRPr="00E728A2">
        <w:rPr>
          <w:rFonts w:ascii="Times" w:hAnsi="Times"/>
        </w:rPr>
        <w:t xml:space="preserve"> </w:t>
      </w:r>
      <w:proofErr w:type="spellStart"/>
      <w:r w:rsidR="00A24123" w:rsidRPr="00E728A2">
        <w:rPr>
          <w:rFonts w:ascii="Times" w:hAnsi="Times"/>
        </w:rPr>
        <w:t>istilah</w:t>
      </w:r>
      <w:proofErr w:type="spellEnd"/>
      <w:r w:rsidR="00A24123" w:rsidRPr="00E728A2">
        <w:rPr>
          <w:rFonts w:ascii="Times" w:hAnsi="Times"/>
        </w:rPr>
        <w:t xml:space="preserve"> dan </w:t>
      </w:r>
      <w:proofErr w:type="spellStart"/>
      <w:r w:rsidR="00A24123" w:rsidRPr="00E728A2">
        <w:rPr>
          <w:rFonts w:ascii="Times" w:hAnsi="Times"/>
        </w:rPr>
        <w:t>terjemahan</w:t>
      </w:r>
      <w:proofErr w:type="spellEnd"/>
      <w:r w:rsidR="00A24123" w:rsidRPr="00E728A2">
        <w:rPr>
          <w:rFonts w:ascii="Times" w:hAnsi="Times"/>
        </w:rPr>
        <w:t xml:space="preserve"> </w:t>
      </w:r>
      <w:proofErr w:type="spellStart"/>
      <w:r w:rsidR="00A24123" w:rsidRPr="00E728A2">
        <w:rPr>
          <w:rFonts w:ascii="Times" w:hAnsi="Times"/>
        </w:rPr>
        <w:t>tersebut</w:t>
      </w:r>
      <w:proofErr w:type="spellEnd"/>
      <w:r w:rsidR="00A24123" w:rsidRPr="00E728A2">
        <w:rPr>
          <w:rFonts w:ascii="Times" w:hAnsi="Times"/>
        </w:rPr>
        <w:t xml:space="preserve">. </w:t>
      </w:r>
      <w:proofErr w:type="spellStart"/>
      <w:r w:rsidR="00A24123" w:rsidRPr="00E728A2">
        <w:rPr>
          <w:rFonts w:ascii="Times" w:hAnsi="Times"/>
        </w:rPr>
        <w:t>Dalam</w:t>
      </w:r>
      <w:proofErr w:type="spellEnd"/>
      <w:r w:rsidR="00A24123" w:rsidRPr="00E728A2">
        <w:rPr>
          <w:rFonts w:ascii="Times" w:hAnsi="Times"/>
        </w:rPr>
        <w:t xml:space="preserve"> </w:t>
      </w:r>
      <w:proofErr w:type="spellStart"/>
      <w:r w:rsidR="00A24123" w:rsidRPr="00E728A2">
        <w:rPr>
          <w:rFonts w:ascii="Times" w:hAnsi="Times"/>
        </w:rPr>
        <w:t>konteks</w:t>
      </w:r>
      <w:proofErr w:type="spellEnd"/>
      <w:r w:rsidR="00A24123" w:rsidRPr="00E728A2">
        <w:rPr>
          <w:rFonts w:ascii="Times" w:hAnsi="Times"/>
        </w:rPr>
        <w:t xml:space="preserve"> </w:t>
      </w:r>
      <w:proofErr w:type="spellStart"/>
      <w:r w:rsidR="00A24123" w:rsidRPr="00E728A2">
        <w:rPr>
          <w:rFonts w:ascii="Times" w:hAnsi="Times"/>
        </w:rPr>
        <w:t>ini</w:t>
      </w:r>
      <w:proofErr w:type="spellEnd"/>
      <w:r w:rsidR="00A24123" w:rsidRPr="00E728A2">
        <w:rPr>
          <w:rFonts w:ascii="Times" w:hAnsi="Times"/>
        </w:rPr>
        <w:t xml:space="preserve"> </w:t>
      </w:r>
      <w:proofErr w:type="spellStart"/>
      <w:r w:rsidR="00A24123" w:rsidRPr="00E728A2">
        <w:rPr>
          <w:rFonts w:ascii="Times" w:hAnsi="Times"/>
        </w:rPr>
        <w:t>bisa</w:t>
      </w:r>
      <w:proofErr w:type="spellEnd"/>
      <w:r w:rsidR="00A24123" w:rsidRPr="00E728A2">
        <w:rPr>
          <w:rFonts w:ascii="Times" w:hAnsi="Times"/>
        </w:rPr>
        <w:t xml:space="preserve"> </w:t>
      </w:r>
      <w:proofErr w:type="spellStart"/>
      <w:r w:rsidR="00A24123" w:rsidRPr="00E728A2">
        <w:rPr>
          <w:rFonts w:ascii="Times" w:hAnsi="Times"/>
        </w:rPr>
        <w:t>dimaknai</w:t>
      </w:r>
      <w:proofErr w:type="spellEnd"/>
      <w:r w:rsidR="00A24123" w:rsidRPr="00E728A2">
        <w:rPr>
          <w:rFonts w:ascii="Times" w:hAnsi="Times"/>
        </w:rPr>
        <w:t xml:space="preserve"> </w:t>
      </w:r>
      <w:proofErr w:type="spellStart"/>
      <w:r w:rsidR="00A24123" w:rsidRPr="00E728A2">
        <w:rPr>
          <w:rFonts w:ascii="Times" w:hAnsi="Times"/>
        </w:rPr>
        <w:t>sebag</w:t>
      </w:r>
      <w:r w:rsidR="00E728A2">
        <w:rPr>
          <w:rFonts w:ascii="Times" w:hAnsi="Times"/>
        </w:rPr>
        <w:t>a</w:t>
      </w:r>
      <w:r w:rsidR="00A24123" w:rsidRPr="00E728A2">
        <w:rPr>
          <w:rFonts w:ascii="Times" w:hAnsi="Times"/>
        </w:rPr>
        <w:t>i</w:t>
      </w:r>
      <w:proofErr w:type="spellEnd"/>
      <w:r w:rsidR="00A24123" w:rsidRPr="00E728A2">
        <w:rPr>
          <w:rFonts w:ascii="Times" w:hAnsi="Times"/>
        </w:rPr>
        <w:t xml:space="preserve"> </w:t>
      </w:r>
      <w:proofErr w:type="spellStart"/>
      <w:r w:rsidR="00A24123" w:rsidRPr="00E728A2">
        <w:rPr>
          <w:rFonts w:ascii="Times" w:hAnsi="Times"/>
        </w:rPr>
        <w:t>bentuk</w:t>
      </w:r>
      <w:proofErr w:type="spellEnd"/>
      <w:r w:rsidR="00A24123" w:rsidRPr="00E728A2">
        <w:rPr>
          <w:rFonts w:ascii="Times" w:hAnsi="Times"/>
        </w:rPr>
        <w:t xml:space="preserve"> </w:t>
      </w:r>
      <w:proofErr w:type="spellStart"/>
      <w:r w:rsidR="00A24123" w:rsidRPr="00E728A2">
        <w:rPr>
          <w:rFonts w:ascii="Times" w:hAnsi="Times"/>
        </w:rPr>
        <w:t>hegemoni</w:t>
      </w:r>
      <w:proofErr w:type="spellEnd"/>
      <w:r w:rsidR="00A24123" w:rsidRPr="00E728A2">
        <w:rPr>
          <w:rFonts w:ascii="Times" w:hAnsi="Times"/>
        </w:rPr>
        <w:t xml:space="preserve"> </w:t>
      </w:r>
      <w:proofErr w:type="spellStart"/>
      <w:r w:rsidR="00A24123" w:rsidRPr="00E728A2">
        <w:rPr>
          <w:rFonts w:ascii="Times" w:hAnsi="Times"/>
        </w:rPr>
        <w:t>linguisti</w:t>
      </w:r>
      <w:r w:rsidR="00E728A2">
        <w:rPr>
          <w:rFonts w:ascii="Times" w:hAnsi="Times"/>
        </w:rPr>
        <w:t>k</w:t>
      </w:r>
      <w:proofErr w:type="spellEnd"/>
      <w:r w:rsidR="00A24123" w:rsidRPr="00E728A2">
        <w:rPr>
          <w:rFonts w:ascii="Times" w:hAnsi="Times"/>
        </w:rPr>
        <w:t xml:space="preserve">, </w:t>
      </w:r>
      <w:proofErr w:type="spellStart"/>
      <w:r w:rsidR="00A24123" w:rsidRPr="00E728A2">
        <w:rPr>
          <w:rFonts w:ascii="Times" w:hAnsi="Times"/>
        </w:rPr>
        <w:t>yakni</w:t>
      </w:r>
      <w:proofErr w:type="spellEnd"/>
      <w:r w:rsidR="00A24123" w:rsidRPr="00E728A2">
        <w:rPr>
          <w:rFonts w:ascii="Times" w:hAnsi="Times"/>
        </w:rPr>
        <w:t xml:space="preserve"> </w:t>
      </w:r>
      <w:proofErr w:type="spellStart"/>
      <w:r w:rsidR="00A24123" w:rsidRPr="00E728A2">
        <w:rPr>
          <w:rFonts w:ascii="Times" w:hAnsi="Times"/>
        </w:rPr>
        <w:t>publik</w:t>
      </w:r>
      <w:proofErr w:type="spellEnd"/>
      <w:r w:rsidR="00A24123" w:rsidRPr="00E728A2">
        <w:rPr>
          <w:rFonts w:ascii="Times" w:hAnsi="Times"/>
        </w:rPr>
        <w:t xml:space="preserve"> </w:t>
      </w:r>
      <w:proofErr w:type="spellStart"/>
      <w:r w:rsidR="00A24123" w:rsidRPr="00E728A2">
        <w:rPr>
          <w:rFonts w:ascii="Times" w:hAnsi="Times"/>
        </w:rPr>
        <w:t>atau</w:t>
      </w:r>
      <w:proofErr w:type="spellEnd"/>
      <w:r w:rsidR="00A24123" w:rsidRPr="00E728A2">
        <w:rPr>
          <w:rFonts w:ascii="Times" w:hAnsi="Times"/>
        </w:rPr>
        <w:t xml:space="preserve"> </w:t>
      </w:r>
      <w:proofErr w:type="spellStart"/>
      <w:r w:rsidR="00A24123" w:rsidRPr="00E728A2">
        <w:rPr>
          <w:rFonts w:ascii="Times" w:hAnsi="Times"/>
        </w:rPr>
        <w:t>masyrakat</w:t>
      </w:r>
      <w:proofErr w:type="spellEnd"/>
      <w:r w:rsidR="00A24123" w:rsidRPr="00E728A2">
        <w:rPr>
          <w:rFonts w:ascii="Times" w:hAnsi="Times"/>
        </w:rPr>
        <w:t xml:space="preserve"> </w:t>
      </w:r>
      <w:proofErr w:type="spellStart"/>
      <w:r w:rsidR="00A24123" w:rsidRPr="00E728A2">
        <w:rPr>
          <w:rFonts w:ascii="Times" w:hAnsi="Times"/>
        </w:rPr>
        <w:t>secara</w:t>
      </w:r>
      <w:proofErr w:type="spellEnd"/>
      <w:r w:rsidR="00A24123" w:rsidRPr="00E728A2">
        <w:rPr>
          <w:rFonts w:ascii="Times" w:hAnsi="Times"/>
        </w:rPr>
        <w:t xml:space="preserve"> </w:t>
      </w:r>
      <w:proofErr w:type="spellStart"/>
      <w:r w:rsidR="00A24123" w:rsidRPr="00E728A2">
        <w:rPr>
          <w:rFonts w:ascii="Times" w:hAnsi="Times"/>
        </w:rPr>
        <w:t>sadar</w:t>
      </w:r>
      <w:proofErr w:type="spellEnd"/>
      <w:r w:rsidR="00A24123" w:rsidRPr="00E728A2">
        <w:rPr>
          <w:rFonts w:ascii="Times" w:hAnsi="Times"/>
        </w:rPr>
        <w:t xml:space="preserve"> dan </w:t>
      </w:r>
      <w:proofErr w:type="spellStart"/>
      <w:r w:rsidR="00A24123" w:rsidRPr="00E728A2">
        <w:rPr>
          <w:rFonts w:ascii="Times" w:hAnsi="Times"/>
        </w:rPr>
        <w:t>sukarela</w:t>
      </w:r>
      <w:proofErr w:type="spellEnd"/>
      <w:r w:rsidR="00A24123" w:rsidRPr="00E728A2">
        <w:rPr>
          <w:rFonts w:ascii="Times" w:hAnsi="Times"/>
        </w:rPr>
        <w:t xml:space="preserve"> </w:t>
      </w:r>
      <w:proofErr w:type="spellStart"/>
      <w:r w:rsidR="00A24123" w:rsidRPr="00E728A2">
        <w:rPr>
          <w:rFonts w:ascii="Times" w:hAnsi="Times"/>
        </w:rPr>
        <w:t>untuk</w:t>
      </w:r>
      <w:proofErr w:type="spellEnd"/>
      <w:r w:rsidR="00A24123" w:rsidRPr="00E728A2">
        <w:rPr>
          <w:rFonts w:ascii="Times" w:hAnsi="Times"/>
        </w:rPr>
        <w:t xml:space="preserve"> </w:t>
      </w:r>
      <w:proofErr w:type="spellStart"/>
      <w:r w:rsidR="00A24123" w:rsidRPr="00E728A2">
        <w:rPr>
          <w:rFonts w:ascii="Times" w:hAnsi="Times"/>
        </w:rPr>
        <w:t>menginternaliasi</w:t>
      </w:r>
      <w:proofErr w:type="spellEnd"/>
      <w:r w:rsidR="00A24123" w:rsidRPr="00E728A2">
        <w:rPr>
          <w:rFonts w:ascii="Times" w:hAnsi="Times"/>
        </w:rPr>
        <w:t xml:space="preserve"> </w:t>
      </w:r>
      <w:proofErr w:type="spellStart"/>
      <w:r w:rsidR="00A24123" w:rsidRPr="00E728A2">
        <w:rPr>
          <w:rFonts w:ascii="Times" w:hAnsi="Times"/>
        </w:rPr>
        <w:t>bahasa</w:t>
      </w:r>
      <w:proofErr w:type="spellEnd"/>
      <w:r w:rsidR="00A24123" w:rsidRPr="00E728A2">
        <w:rPr>
          <w:rFonts w:ascii="Times" w:hAnsi="Times"/>
        </w:rPr>
        <w:t xml:space="preserve"> yang </w:t>
      </w:r>
      <w:proofErr w:type="spellStart"/>
      <w:r w:rsidR="00A24123" w:rsidRPr="00E728A2">
        <w:rPr>
          <w:rFonts w:ascii="Times" w:hAnsi="Times"/>
        </w:rPr>
        <w:t>telah</w:t>
      </w:r>
      <w:proofErr w:type="spellEnd"/>
      <w:r w:rsidR="00A24123" w:rsidRPr="00E728A2">
        <w:rPr>
          <w:rFonts w:ascii="Times" w:hAnsi="Times"/>
        </w:rPr>
        <w:t xml:space="preserve"> </w:t>
      </w:r>
      <w:proofErr w:type="spellStart"/>
      <w:r w:rsidR="00A24123" w:rsidRPr="00E728A2">
        <w:rPr>
          <w:rFonts w:ascii="Times" w:hAnsi="Times"/>
        </w:rPr>
        <w:t>ditetapkan</w:t>
      </w:r>
      <w:proofErr w:type="spellEnd"/>
      <w:r w:rsidR="00A24123" w:rsidRPr="00E728A2">
        <w:rPr>
          <w:rFonts w:ascii="Times" w:hAnsi="Times"/>
        </w:rPr>
        <w:t xml:space="preserve"> </w:t>
      </w:r>
      <w:proofErr w:type="spellStart"/>
      <w:r w:rsidR="00A24123" w:rsidRPr="00E728A2">
        <w:rPr>
          <w:rFonts w:ascii="Times" w:hAnsi="Times"/>
        </w:rPr>
        <w:t>tersebut</w:t>
      </w:r>
      <w:proofErr w:type="spellEnd"/>
      <w:r w:rsidR="00A24123" w:rsidRPr="00E728A2">
        <w:rPr>
          <w:rFonts w:ascii="Times" w:hAnsi="Times"/>
        </w:rPr>
        <w:t>.</w:t>
      </w:r>
    </w:p>
    <w:p w14:paraId="5F6F3FD5" w14:textId="77777777" w:rsidR="004A48C5" w:rsidRPr="00177C66" w:rsidRDefault="002270D9" w:rsidP="00177C66">
      <w:pPr>
        <w:snapToGrid w:val="0"/>
        <w:spacing w:after="120" w:line="360" w:lineRule="auto"/>
        <w:ind w:firstLine="357"/>
        <w:jc w:val="both"/>
        <w:rPr>
          <w:rFonts w:ascii="Times" w:hAnsi="Times"/>
        </w:rPr>
      </w:pPr>
      <w:proofErr w:type="spellStart"/>
      <w:r w:rsidRPr="00177C66">
        <w:rPr>
          <w:rFonts w:ascii="Times" w:hAnsi="Times"/>
        </w:rPr>
        <w:t>Ketiga</w:t>
      </w:r>
      <w:proofErr w:type="spellEnd"/>
      <w:r w:rsidRPr="00177C66">
        <w:rPr>
          <w:rFonts w:ascii="Times" w:hAnsi="Times"/>
        </w:rPr>
        <w:t xml:space="preserve">, </w:t>
      </w:r>
      <w:proofErr w:type="spellStart"/>
      <w:r w:rsidRPr="00177C66">
        <w:rPr>
          <w:rFonts w:ascii="Times" w:hAnsi="Times"/>
        </w:rPr>
        <w:t>konsumsi</w:t>
      </w:r>
      <w:proofErr w:type="spellEnd"/>
      <w:r w:rsidRPr="00177C66">
        <w:rPr>
          <w:rFonts w:ascii="Times" w:hAnsi="Times"/>
        </w:rPr>
        <w:t xml:space="preserve"> </w:t>
      </w:r>
      <w:proofErr w:type="spellStart"/>
      <w:r w:rsidRPr="00177C66">
        <w:rPr>
          <w:rFonts w:ascii="Times" w:hAnsi="Times"/>
        </w:rPr>
        <w:t>teks</w:t>
      </w:r>
      <w:proofErr w:type="spellEnd"/>
      <w:r w:rsidRPr="00177C66">
        <w:rPr>
          <w:rFonts w:ascii="Times" w:hAnsi="Times"/>
        </w:rPr>
        <w:t xml:space="preserve">. </w:t>
      </w:r>
      <w:proofErr w:type="spellStart"/>
      <w:r w:rsidR="006E119B" w:rsidRPr="00177C66">
        <w:rPr>
          <w:rFonts w:ascii="Times" w:hAnsi="Times"/>
        </w:rPr>
        <w:t>Sebagai</w:t>
      </w:r>
      <w:proofErr w:type="spellEnd"/>
      <w:r w:rsidR="006E119B" w:rsidRPr="00177C66">
        <w:rPr>
          <w:rFonts w:ascii="Times" w:hAnsi="Times"/>
        </w:rPr>
        <w:t xml:space="preserve"> </w:t>
      </w:r>
      <w:proofErr w:type="spellStart"/>
      <w:r w:rsidR="006E119B" w:rsidRPr="00177C66">
        <w:rPr>
          <w:rFonts w:ascii="Times" w:hAnsi="Times"/>
        </w:rPr>
        <w:t>praktik</w:t>
      </w:r>
      <w:proofErr w:type="spellEnd"/>
      <w:r w:rsidR="006E119B" w:rsidRPr="00177C66">
        <w:rPr>
          <w:rFonts w:ascii="Times" w:hAnsi="Times"/>
        </w:rPr>
        <w:t xml:space="preserve"> </w:t>
      </w:r>
      <w:proofErr w:type="spellStart"/>
      <w:r w:rsidR="006E119B" w:rsidRPr="00177C66">
        <w:rPr>
          <w:rFonts w:ascii="Times" w:hAnsi="Times"/>
        </w:rPr>
        <w:t>sosial</w:t>
      </w:r>
      <w:proofErr w:type="spellEnd"/>
      <w:r w:rsidR="006E119B" w:rsidRPr="00177C66">
        <w:rPr>
          <w:rFonts w:ascii="Times" w:hAnsi="Times"/>
        </w:rPr>
        <w:t xml:space="preserve">, </w:t>
      </w:r>
      <w:proofErr w:type="spellStart"/>
      <w:r w:rsidR="006E119B" w:rsidRPr="00177C66">
        <w:rPr>
          <w:rFonts w:ascii="Times" w:hAnsi="Times"/>
        </w:rPr>
        <w:t>teks</w:t>
      </w:r>
      <w:proofErr w:type="spellEnd"/>
      <w:r w:rsidR="006E119B" w:rsidRPr="00177C66">
        <w:rPr>
          <w:rFonts w:ascii="Times" w:hAnsi="Times"/>
        </w:rPr>
        <w:t xml:space="preserve"> yang </w:t>
      </w:r>
      <w:proofErr w:type="spellStart"/>
      <w:r w:rsidR="006E119B" w:rsidRPr="00177C66">
        <w:rPr>
          <w:rFonts w:ascii="Times" w:hAnsi="Times"/>
        </w:rPr>
        <w:t>telah</w:t>
      </w:r>
      <w:proofErr w:type="spellEnd"/>
      <w:r w:rsidR="006E119B" w:rsidRPr="00177C66">
        <w:rPr>
          <w:rFonts w:ascii="Times" w:hAnsi="Times"/>
        </w:rPr>
        <w:t xml:space="preserve"> </w:t>
      </w:r>
      <w:proofErr w:type="spellStart"/>
      <w:r w:rsidR="006E119B" w:rsidRPr="00177C66">
        <w:rPr>
          <w:rFonts w:ascii="Times" w:hAnsi="Times"/>
        </w:rPr>
        <w:t>diproduksi</w:t>
      </w:r>
      <w:proofErr w:type="spellEnd"/>
      <w:r w:rsidR="006E119B" w:rsidRPr="00177C66">
        <w:rPr>
          <w:rFonts w:ascii="Times" w:hAnsi="Times"/>
        </w:rPr>
        <w:t xml:space="preserve">, </w:t>
      </w:r>
      <w:proofErr w:type="spellStart"/>
      <w:r w:rsidR="006E119B" w:rsidRPr="00177C66">
        <w:rPr>
          <w:rFonts w:ascii="Times" w:hAnsi="Times"/>
        </w:rPr>
        <w:t>didistribusi</w:t>
      </w:r>
      <w:proofErr w:type="spellEnd"/>
      <w:r w:rsidR="006E119B" w:rsidRPr="00177C66">
        <w:rPr>
          <w:rFonts w:ascii="Times" w:hAnsi="Times"/>
        </w:rPr>
        <w:t xml:space="preserve">, </w:t>
      </w:r>
      <w:proofErr w:type="spellStart"/>
      <w:r w:rsidR="006E119B" w:rsidRPr="00177C66">
        <w:rPr>
          <w:rFonts w:ascii="Times" w:hAnsi="Times"/>
        </w:rPr>
        <w:t>kemudian</w:t>
      </w:r>
      <w:proofErr w:type="spellEnd"/>
      <w:r w:rsidR="006E119B" w:rsidRPr="00177C66">
        <w:rPr>
          <w:rFonts w:ascii="Times" w:hAnsi="Times"/>
        </w:rPr>
        <w:t xml:space="preserve"> </w:t>
      </w:r>
      <w:proofErr w:type="spellStart"/>
      <w:r w:rsidR="006E119B" w:rsidRPr="00177C66">
        <w:rPr>
          <w:rFonts w:ascii="Times" w:hAnsi="Times"/>
        </w:rPr>
        <w:t>dikaomnsumsi</w:t>
      </w:r>
      <w:proofErr w:type="spellEnd"/>
      <w:r w:rsidR="006E119B" w:rsidRPr="00177C66">
        <w:rPr>
          <w:rFonts w:ascii="Times" w:hAnsi="Times"/>
        </w:rPr>
        <w:t xml:space="preserve"> oleh </w:t>
      </w:r>
      <w:proofErr w:type="spellStart"/>
      <w:r w:rsidR="006E119B" w:rsidRPr="00177C66">
        <w:rPr>
          <w:rFonts w:ascii="Times" w:hAnsi="Times"/>
        </w:rPr>
        <w:t>publik</w:t>
      </w:r>
      <w:proofErr w:type="spellEnd"/>
      <w:r w:rsidR="006E119B" w:rsidRPr="00177C66">
        <w:rPr>
          <w:rFonts w:ascii="Times" w:hAnsi="Times"/>
        </w:rPr>
        <w:t xml:space="preserve"> (</w:t>
      </w:r>
      <w:proofErr w:type="spellStart"/>
      <w:r w:rsidR="006E119B" w:rsidRPr="00177C66">
        <w:rPr>
          <w:rFonts w:ascii="Times" w:hAnsi="Times"/>
        </w:rPr>
        <w:t>palajar</w:t>
      </w:r>
      <w:proofErr w:type="spellEnd"/>
      <w:r w:rsidR="006E119B" w:rsidRPr="00177C66">
        <w:rPr>
          <w:rFonts w:ascii="Times" w:hAnsi="Times"/>
        </w:rPr>
        <w:t xml:space="preserve">, </w:t>
      </w:r>
      <w:proofErr w:type="spellStart"/>
      <w:r w:rsidR="006E119B" w:rsidRPr="00177C66">
        <w:rPr>
          <w:rFonts w:ascii="Times" w:hAnsi="Times"/>
        </w:rPr>
        <w:t>akademisi</w:t>
      </w:r>
      <w:proofErr w:type="spellEnd"/>
      <w:r w:rsidR="006E119B" w:rsidRPr="00177C66">
        <w:rPr>
          <w:rFonts w:ascii="Times" w:hAnsi="Times"/>
        </w:rPr>
        <w:t xml:space="preserve">, </w:t>
      </w:r>
      <w:proofErr w:type="spellStart"/>
      <w:r w:rsidR="006E119B" w:rsidRPr="00177C66">
        <w:rPr>
          <w:rFonts w:ascii="Times" w:hAnsi="Times"/>
        </w:rPr>
        <w:t>penerjemah</w:t>
      </w:r>
      <w:proofErr w:type="spellEnd"/>
      <w:r w:rsidR="006E119B" w:rsidRPr="00177C66">
        <w:rPr>
          <w:rFonts w:ascii="Times" w:hAnsi="Times"/>
        </w:rPr>
        <w:t xml:space="preserve"> professional, dan </w:t>
      </w:r>
      <w:proofErr w:type="spellStart"/>
      <w:r w:rsidR="006E119B" w:rsidRPr="00177C66">
        <w:rPr>
          <w:rFonts w:ascii="Times" w:hAnsi="Times"/>
        </w:rPr>
        <w:t>masyarakat</w:t>
      </w:r>
      <w:proofErr w:type="spellEnd"/>
      <w:r w:rsidR="006E119B" w:rsidRPr="00177C66">
        <w:rPr>
          <w:rFonts w:ascii="Times" w:hAnsi="Times"/>
        </w:rPr>
        <w:t xml:space="preserve"> </w:t>
      </w:r>
      <w:proofErr w:type="spellStart"/>
      <w:r w:rsidR="006E119B" w:rsidRPr="00177C66">
        <w:rPr>
          <w:rFonts w:ascii="Times" w:hAnsi="Times"/>
        </w:rPr>
        <w:t>umum</w:t>
      </w:r>
      <w:proofErr w:type="spellEnd"/>
      <w:r w:rsidR="006E119B" w:rsidRPr="00177C66">
        <w:rPr>
          <w:rFonts w:ascii="Times" w:hAnsi="Times"/>
        </w:rPr>
        <w:t xml:space="preserve">) </w:t>
      </w:r>
      <w:proofErr w:type="spellStart"/>
      <w:r w:rsidR="006E119B" w:rsidRPr="00177C66">
        <w:rPr>
          <w:rFonts w:ascii="Times" w:hAnsi="Times"/>
        </w:rPr>
        <w:t>secara</w:t>
      </w:r>
      <w:proofErr w:type="spellEnd"/>
      <w:r w:rsidR="006E119B" w:rsidRPr="00177C66">
        <w:rPr>
          <w:rFonts w:ascii="Times" w:hAnsi="Times"/>
        </w:rPr>
        <w:t xml:space="preserve"> </w:t>
      </w:r>
      <w:proofErr w:type="spellStart"/>
      <w:r w:rsidR="006E119B" w:rsidRPr="00177C66">
        <w:rPr>
          <w:rFonts w:ascii="Times" w:hAnsi="Times"/>
        </w:rPr>
        <w:t>luas</w:t>
      </w:r>
      <w:proofErr w:type="spellEnd"/>
      <w:r w:rsidR="006E119B" w:rsidRPr="00177C66">
        <w:rPr>
          <w:rFonts w:ascii="Times" w:hAnsi="Times"/>
        </w:rPr>
        <w:t xml:space="preserve">. </w:t>
      </w:r>
      <w:proofErr w:type="spellStart"/>
      <w:r w:rsidR="006E119B" w:rsidRPr="00177C66">
        <w:rPr>
          <w:rFonts w:ascii="Times" w:hAnsi="Times"/>
        </w:rPr>
        <w:t>Difusi</w:t>
      </w:r>
      <w:proofErr w:type="spellEnd"/>
      <w:r w:rsidR="006E119B" w:rsidRPr="00177C66">
        <w:rPr>
          <w:rFonts w:ascii="Times" w:hAnsi="Times"/>
        </w:rPr>
        <w:t xml:space="preserve"> </w:t>
      </w:r>
      <w:proofErr w:type="spellStart"/>
      <w:r w:rsidR="006E119B" w:rsidRPr="00177C66">
        <w:rPr>
          <w:rFonts w:ascii="Times" w:hAnsi="Times"/>
        </w:rPr>
        <w:t>bahasa</w:t>
      </w:r>
      <w:proofErr w:type="spellEnd"/>
      <w:r w:rsidR="006E119B" w:rsidRPr="00177C66">
        <w:rPr>
          <w:rFonts w:ascii="Times" w:hAnsi="Times"/>
        </w:rPr>
        <w:t xml:space="preserve"> </w:t>
      </w:r>
      <w:proofErr w:type="spellStart"/>
      <w:r w:rsidR="006E119B" w:rsidRPr="00177C66">
        <w:rPr>
          <w:rFonts w:ascii="Times" w:hAnsi="Times"/>
        </w:rPr>
        <w:t>dari</w:t>
      </w:r>
      <w:proofErr w:type="spellEnd"/>
      <w:r w:rsidR="006E119B" w:rsidRPr="00177C66">
        <w:rPr>
          <w:rFonts w:ascii="Times" w:hAnsi="Times"/>
        </w:rPr>
        <w:t xml:space="preserve"> </w:t>
      </w:r>
      <w:proofErr w:type="spellStart"/>
      <w:r w:rsidR="006E119B" w:rsidRPr="00177C66">
        <w:rPr>
          <w:rFonts w:ascii="Times" w:hAnsi="Times"/>
        </w:rPr>
        <w:t>sisi</w:t>
      </w:r>
      <w:proofErr w:type="spellEnd"/>
      <w:r w:rsidR="006E119B" w:rsidRPr="00177C66">
        <w:rPr>
          <w:rFonts w:ascii="Times" w:hAnsi="Times"/>
        </w:rPr>
        <w:t xml:space="preserve"> </w:t>
      </w:r>
      <w:proofErr w:type="spellStart"/>
      <w:r w:rsidR="006E119B" w:rsidRPr="00177C66">
        <w:rPr>
          <w:rFonts w:ascii="Times" w:hAnsi="Times"/>
        </w:rPr>
        <w:t>konsumsi</w:t>
      </w:r>
      <w:proofErr w:type="spellEnd"/>
      <w:r w:rsidR="006E119B" w:rsidRPr="00177C66">
        <w:rPr>
          <w:rFonts w:ascii="Times" w:hAnsi="Times"/>
        </w:rPr>
        <w:t xml:space="preserve"> </w:t>
      </w:r>
      <w:proofErr w:type="spellStart"/>
      <w:r w:rsidR="006E119B" w:rsidRPr="00177C66">
        <w:rPr>
          <w:rFonts w:ascii="Times" w:hAnsi="Times"/>
        </w:rPr>
        <w:t>ini</w:t>
      </w:r>
      <w:proofErr w:type="spellEnd"/>
      <w:r w:rsidR="006E119B" w:rsidRPr="00177C66">
        <w:rPr>
          <w:rFonts w:ascii="Times" w:hAnsi="Times"/>
        </w:rPr>
        <w:t xml:space="preserve">, </w:t>
      </w:r>
      <w:proofErr w:type="spellStart"/>
      <w:r w:rsidR="006E119B" w:rsidRPr="00177C66">
        <w:rPr>
          <w:rFonts w:ascii="Times" w:hAnsi="Times"/>
        </w:rPr>
        <w:t>masyarakat</w:t>
      </w:r>
      <w:proofErr w:type="spellEnd"/>
      <w:r w:rsidR="006E119B" w:rsidRPr="00177C66">
        <w:rPr>
          <w:rFonts w:ascii="Times" w:hAnsi="Times"/>
        </w:rPr>
        <w:t xml:space="preserve"> </w:t>
      </w:r>
      <w:proofErr w:type="spellStart"/>
      <w:r w:rsidR="006E119B" w:rsidRPr="00177C66">
        <w:rPr>
          <w:rFonts w:ascii="Times" w:hAnsi="Times"/>
        </w:rPr>
        <w:t>bukan</w:t>
      </w:r>
      <w:proofErr w:type="spellEnd"/>
      <w:r w:rsidR="006E119B" w:rsidRPr="00177C66">
        <w:rPr>
          <w:rFonts w:ascii="Times" w:hAnsi="Times"/>
        </w:rPr>
        <w:t xml:space="preserve"> </w:t>
      </w:r>
      <w:proofErr w:type="spellStart"/>
      <w:r w:rsidR="006E119B" w:rsidRPr="00177C66">
        <w:rPr>
          <w:rFonts w:ascii="Times" w:hAnsi="Times"/>
        </w:rPr>
        <w:t>sekadar</w:t>
      </w:r>
      <w:proofErr w:type="spellEnd"/>
      <w:r w:rsidR="006E119B" w:rsidRPr="00177C66">
        <w:rPr>
          <w:rFonts w:ascii="Times" w:hAnsi="Times"/>
        </w:rPr>
        <w:t xml:space="preserve"> </w:t>
      </w:r>
      <w:proofErr w:type="spellStart"/>
      <w:r w:rsidR="006E119B" w:rsidRPr="00177C66">
        <w:rPr>
          <w:rFonts w:ascii="Times" w:hAnsi="Times"/>
        </w:rPr>
        <w:t>menggunakan</w:t>
      </w:r>
      <w:proofErr w:type="spellEnd"/>
      <w:r w:rsidR="006E119B" w:rsidRPr="00177C66">
        <w:rPr>
          <w:rFonts w:ascii="Times" w:hAnsi="Times"/>
        </w:rPr>
        <w:t xml:space="preserve"> </w:t>
      </w:r>
      <w:proofErr w:type="spellStart"/>
      <w:r w:rsidR="006E119B" w:rsidRPr="00177C66">
        <w:rPr>
          <w:rFonts w:ascii="Times" w:hAnsi="Times"/>
        </w:rPr>
        <w:t>istilah</w:t>
      </w:r>
      <w:proofErr w:type="spellEnd"/>
      <w:r w:rsidR="006E119B" w:rsidRPr="00177C66">
        <w:rPr>
          <w:rFonts w:ascii="Times" w:hAnsi="Times"/>
        </w:rPr>
        <w:t>/</w:t>
      </w:r>
      <w:proofErr w:type="spellStart"/>
      <w:r w:rsidR="006E119B" w:rsidRPr="00177C66">
        <w:rPr>
          <w:rFonts w:ascii="Times" w:hAnsi="Times"/>
        </w:rPr>
        <w:t>terjemahan</w:t>
      </w:r>
      <w:proofErr w:type="spellEnd"/>
      <w:r w:rsidR="006E119B" w:rsidRPr="00177C66">
        <w:rPr>
          <w:rFonts w:ascii="Times" w:hAnsi="Times"/>
        </w:rPr>
        <w:t xml:space="preserve"> yang </w:t>
      </w:r>
      <w:proofErr w:type="spellStart"/>
      <w:r w:rsidR="006E119B" w:rsidRPr="00177C66">
        <w:rPr>
          <w:rFonts w:ascii="Times" w:hAnsi="Times"/>
        </w:rPr>
        <w:t>telah</w:t>
      </w:r>
      <w:proofErr w:type="spellEnd"/>
      <w:r w:rsidR="006E119B" w:rsidRPr="00177C66">
        <w:rPr>
          <w:rFonts w:ascii="Times" w:hAnsi="Times"/>
        </w:rPr>
        <w:t xml:space="preserve"> </w:t>
      </w:r>
      <w:proofErr w:type="spellStart"/>
      <w:r w:rsidR="006E119B" w:rsidRPr="00177C66">
        <w:rPr>
          <w:rFonts w:ascii="Times" w:hAnsi="Times"/>
        </w:rPr>
        <w:t>difasilitasi</w:t>
      </w:r>
      <w:proofErr w:type="spellEnd"/>
      <w:r w:rsidR="006E119B" w:rsidRPr="00177C66">
        <w:rPr>
          <w:rFonts w:ascii="Times" w:hAnsi="Times"/>
        </w:rPr>
        <w:t xml:space="preserve"> oleh </w:t>
      </w:r>
      <w:proofErr w:type="spellStart"/>
      <w:r w:rsidR="006E119B" w:rsidRPr="00177C66">
        <w:rPr>
          <w:rFonts w:ascii="Times" w:hAnsi="Times"/>
        </w:rPr>
        <w:t>otoritas</w:t>
      </w:r>
      <w:proofErr w:type="spellEnd"/>
      <w:r w:rsidR="006E119B" w:rsidRPr="00177C66">
        <w:rPr>
          <w:rFonts w:ascii="Times" w:hAnsi="Times"/>
        </w:rPr>
        <w:t xml:space="preserve">, </w:t>
      </w:r>
      <w:proofErr w:type="spellStart"/>
      <w:r w:rsidR="006E119B" w:rsidRPr="00177C66">
        <w:rPr>
          <w:rFonts w:ascii="Times" w:hAnsi="Times"/>
        </w:rPr>
        <w:t>tetapi</w:t>
      </w:r>
      <w:proofErr w:type="spellEnd"/>
      <w:r w:rsidR="006E119B" w:rsidRPr="00177C66">
        <w:rPr>
          <w:rFonts w:ascii="Times" w:hAnsi="Times"/>
        </w:rPr>
        <w:t xml:space="preserve"> </w:t>
      </w:r>
      <w:proofErr w:type="spellStart"/>
      <w:r w:rsidR="006E119B" w:rsidRPr="00177C66">
        <w:rPr>
          <w:rFonts w:ascii="Times" w:hAnsi="Times"/>
        </w:rPr>
        <w:t>b</w:t>
      </w:r>
      <w:r w:rsidR="00177C66">
        <w:rPr>
          <w:rFonts w:ascii="Times" w:hAnsi="Times"/>
        </w:rPr>
        <w:t>a</w:t>
      </w:r>
      <w:r w:rsidR="006E119B" w:rsidRPr="00177C66">
        <w:rPr>
          <w:rFonts w:ascii="Times" w:hAnsi="Times"/>
        </w:rPr>
        <w:t>gaimana</w:t>
      </w:r>
      <w:proofErr w:type="spellEnd"/>
      <w:r w:rsidR="006E119B" w:rsidRPr="00177C66">
        <w:rPr>
          <w:rFonts w:ascii="Times" w:hAnsi="Times"/>
        </w:rPr>
        <w:t xml:space="preserve"> </w:t>
      </w:r>
      <w:proofErr w:type="spellStart"/>
      <w:r w:rsidR="006E119B" w:rsidRPr="00177C66">
        <w:rPr>
          <w:rFonts w:ascii="Times" w:hAnsi="Times"/>
        </w:rPr>
        <w:t>istilah</w:t>
      </w:r>
      <w:proofErr w:type="spellEnd"/>
      <w:r w:rsidR="006E119B" w:rsidRPr="00177C66">
        <w:rPr>
          <w:rFonts w:ascii="Times" w:hAnsi="Times"/>
        </w:rPr>
        <w:t>/</w:t>
      </w:r>
      <w:proofErr w:type="spellStart"/>
      <w:r w:rsidR="006E119B" w:rsidRPr="00177C66">
        <w:rPr>
          <w:rFonts w:ascii="Times" w:hAnsi="Times"/>
        </w:rPr>
        <w:t>bahasa</w:t>
      </w:r>
      <w:proofErr w:type="spellEnd"/>
      <w:r w:rsidR="006E119B" w:rsidRPr="00177C66">
        <w:rPr>
          <w:rFonts w:ascii="Times" w:hAnsi="Times"/>
        </w:rPr>
        <w:t xml:space="preserve"> </w:t>
      </w:r>
      <w:proofErr w:type="spellStart"/>
      <w:r w:rsidR="006E119B" w:rsidRPr="00177C66">
        <w:rPr>
          <w:rFonts w:ascii="Times" w:hAnsi="Times"/>
        </w:rPr>
        <w:t>tersebut</w:t>
      </w:r>
      <w:proofErr w:type="spellEnd"/>
      <w:r w:rsidR="006E119B" w:rsidRPr="00177C66">
        <w:rPr>
          <w:rFonts w:ascii="Times" w:hAnsi="Times"/>
        </w:rPr>
        <w:t xml:space="preserve"> </w:t>
      </w:r>
      <w:proofErr w:type="spellStart"/>
      <w:r w:rsidR="006E119B" w:rsidRPr="00177C66">
        <w:rPr>
          <w:rFonts w:ascii="Times" w:hAnsi="Times"/>
        </w:rPr>
        <w:t>diinterna</w:t>
      </w:r>
      <w:r w:rsidR="00177C66">
        <w:rPr>
          <w:rFonts w:ascii="Times" w:hAnsi="Times"/>
        </w:rPr>
        <w:t>l</w:t>
      </w:r>
      <w:r w:rsidR="006E119B" w:rsidRPr="00177C66">
        <w:rPr>
          <w:rFonts w:ascii="Times" w:hAnsi="Times"/>
        </w:rPr>
        <w:t>i</w:t>
      </w:r>
      <w:r w:rsidR="00177C66">
        <w:rPr>
          <w:rFonts w:ascii="Times" w:hAnsi="Times"/>
        </w:rPr>
        <w:t>s</w:t>
      </w:r>
      <w:r w:rsidR="006E119B" w:rsidRPr="00177C66">
        <w:rPr>
          <w:rFonts w:ascii="Times" w:hAnsi="Times"/>
        </w:rPr>
        <w:t>asi</w:t>
      </w:r>
      <w:proofErr w:type="spellEnd"/>
      <w:r w:rsidR="006E119B" w:rsidRPr="00177C66">
        <w:rPr>
          <w:rFonts w:ascii="Times" w:hAnsi="Times"/>
        </w:rPr>
        <w:t xml:space="preserve"> </w:t>
      </w:r>
      <w:proofErr w:type="spellStart"/>
      <w:r w:rsidR="006E119B" w:rsidRPr="00177C66">
        <w:rPr>
          <w:rFonts w:ascii="Times" w:hAnsi="Times"/>
        </w:rPr>
        <w:t>sesuai</w:t>
      </w:r>
      <w:proofErr w:type="spellEnd"/>
      <w:r w:rsidR="006E119B" w:rsidRPr="00177C66">
        <w:rPr>
          <w:rFonts w:ascii="Times" w:hAnsi="Times"/>
        </w:rPr>
        <w:t xml:space="preserve"> </w:t>
      </w:r>
      <w:proofErr w:type="spellStart"/>
      <w:r w:rsidR="006E119B" w:rsidRPr="00177C66">
        <w:rPr>
          <w:rFonts w:ascii="Times" w:hAnsi="Times"/>
        </w:rPr>
        <w:t>standar</w:t>
      </w:r>
      <w:proofErr w:type="spellEnd"/>
      <w:r w:rsidR="006E119B" w:rsidRPr="00177C66">
        <w:rPr>
          <w:rFonts w:ascii="Times" w:hAnsi="Times"/>
        </w:rPr>
        <w:t xml:space="preserve"> </w:t>
      </w:r>
      <w:proofErr w:type="spellStart"/>
      <w:r w:rsidR="006E119B" w:rsidRPr="00177C66">
        <w:rPr>
          <w:rFonts w:ascii="Times" w:hAnsi="Times"/>
        </w:rPr>
        <w:t>baku</w:t>
      </w:r>
      <w:proofErr w:type="spellEnd"/>
      <w:r w:rsidR="006E119B" w:rsidRPr="00177C66">
        <w:rPr>
          <w:rFonts w:ascii="Times" w:hAnsi="Times"/>
        </w:rPr>
        <w:t xml:space="preserve">. </w:t>
      </w:r>
      <w:proofErr w:type="spellStart"/>
      <w:r w:rsidR="006E119B" w:rsidRPr="00177C66">
        <w:rPr>
          <w:rFonts w:ascii="Times" w:hAnsi="Times"/>
        </w:rPr>
        <w:t>Pertanyaan</w:t>
      </w:r>
      <w:proofErr w:type="spellEnd"/>
      <w:r w:rsidR="006E119B" w:rsidRPr="00177C66">
        <w:rPr>
          <w:rFonts w:ascii="Times" w:hAnsi="Times"/>
        </w:rPr>
        <w:t xml:space="preserve"> </w:t>
      </w:r>
      <w:proofErr w:type="spellStart"/>
      <w:r w:rsidR="006E119B" w:rsidRPr="00177C66">
        <w:rPr>
          <w:rFonts w:ascii="Times" w:hAnsi="Times"/>
        </w:rPr>
        <w:t>kritisnya</w:t>
      </w:r>
      <w:proofErr w:type="spellEnd"/>
      <w:r w:rsidR="006E119B" w:rsidRPr="00177C66">
        <w:rPr>
          <w:rFonts w:ascii="Times" w:hAnsi="Times"/>
        </w:rPr>
        <w:t xml:space="preserve"> </w:t>
      </w:r>
      <w:proofErr w:type="spellStart"/>
      <w:r w:rsidR="006E119B" w:rsidRPr="00177C66">
        <w:rPr>
          <w:rFonts w:ascii="Times" w:hAnsi="Times"/>
        </w:rPr>
        <w:t>adalah</w:t>
      </w:r>
      <w:proofErr w:type="spellEnd"/>
      <w:r w:rsidR="006E119B" w:rsidRPr="00177C66">
        <w:rPr>
          <w:rFonts w:ascii="Times" w:hAnsi="Times"/>
        </w:rPr>
        <w:t xml:space="preserve"> </w:t>
      </w:r>
      <w:proofErr w:type="spellStart"/>
      <w:r w:rsidR="006E119B" w:rsidRPr="00177C66">
        <w:rPr>
          <w:rFonts w:ascii="Times" w:hAnsi="Times"/>
        </w:rPr>
        <w:t>bagaimana</w:t>
      </w:r>
      <w:proofErr w:type="spellEnd"/>
      <w:r w:rsidR="006E119B" w:rsidRPr="00177C66">
        <w:rPr>
          <w:rFonts w:ascii="Times" w:hAnsi="Times"/>
        </w:rPr>
        <w:t xml:space="preserve"> </w:t>
      </w:r>
      <w:proofErr w:type="spellStart"/>
      <w:r w:rsidR="006E119B" w:rsidRPr="00177C66">
        <w:rPr>
          <w:rFonts w:ascii="Times" w:hAnsi="Times"/>
        </w:rPr>
        <w:t>memastikan</w:t>
      </w:r>
      <w:proofErr w:type="spellEnd"/>
      <w:r w:rsidR="006E119B" w:rsidRPr="00177C66">
        <w:rPr>
          <w:rFonts w:ascii="Times" w:hAnsi="Times"/>
        </w:rPr>
        <w:t xml:space="preserve"> dan </w:t>
      </w:r>
      <w:proofErr w:type="spellStart"/>
      <w:r w:rsidR="006E119B" w:rsidRPr="00177C66">
        <w:rPr>
          <w:rFonts w:ascii="Times" w:hAnsi="Times"/>
        </w:rPr>
        <w:t>memvalidasi</w:t>
      </w:r>
      <w:proofErr w:type="spellEnd"/>
      <w:r w:rsidR="006E119B" w:rsidRPr="00177C66">
        <w:rPr>
          <w:rFonts w:ascii="Times" w:hAnsi="Times"/>
        </w:rPr>
        <w:t xml:space="preserve"> </w:t>
      </w:r>
      <w:proofErr w:type="spellStart"/>
      <w:r w:rsidR="006E119B" w:rsidRPr="00177C66">
        <w:rPr>
          <w:rFonts w:ascii="Times" w:hAnsi="Times"/>
        </w:rPr>
        <w:t>penggunaan</w:t>
      </w:r>
      <w:proofErr w:type="spellEnd"/>
      <w:r w:rsidR="006E119B" w:rsidRPr="00177C66">
        <w:rPr>
          <w:rFonts w:ascii="Times" w:hAnsi="Times"/>
        </w:rPr>
        <w:t xml:space="preserve"> </w:t>
      </w:r>
      <w:proofErr w:type="spellStart"/>
      <w:r w:rsidR="006E119B" w:rsidRPr="00177C66">
        <w:rPr>
          <w:rFonts w:ascii="Times" w:hAnsi="Times"/>
        </w:rPr>
        <w:t>istilah</w:t>
      </w:r>
      <w:proofErr w:type="spellEnd"/>
      <w:r w:rsidR="006E119B" w:rsidRPr="00177C66">
        <w:rPr>
          <w:rFonts w:ascii="Times" w:hAnsi="Times"/>
        </w:rPr>
        <w:t xml:space="preserve"> </w:t>
      </w:r>
      <w:proofErr w:type="spellStart"/>
      <w:r w:rsidR="006E119B" w:rsidRPr="00177C66">
        <w:rPr>
          <w:rFonts w:ascii="Times" w:hAnsi="Times"/>
        </w:rPr>
        <w:t>resmi</w:t>
      </w:r>
      <w:proofErr w:type="spellEnd"/>
      <w:r w:rsidR="006E119B" w:rsidRPr="00177C66">
        <w:rPr>
          <w:rFonts w:ascii="Times" w:hAnsi="Times"/>
        </w:rPr>
        <w:t xml:space="preserve"> </w:t>
      </w:r>
      <w:proofErr w:type="spellStart"/>
      <w:r w:rsidR="006E119B" w:rsidRPr="00177C66">
        <w:rPr>
          <w:rFonts w:ascii="Times" w:hAnsi="Times"/>
        </w:rPr>
        <w:t>tersebut</w:t>
      </w:r>
      <w:proofErr w:type="spellEnd"/>
      <w:r w:rsidR="006E119B" w:rsidRPr="00177C66">
        <w:rPr>
          <w:rFonts w:ascii="Times" w:hAnsi="Times"/>
        </w:rPr>
        <w:t xml:space="preserve"> oleh </w:t>
      </w:r>
      <w:proofErr w:type="spellStart"/>
      <w:r w:rsidR="006E119B" w:rsidRPr="00177C66">
        <w:rPr>
          <w:rFonts w:ascii="Times" w:hAnsi="Times"/>
        </w:rPr>
        <w:t>publik?</w:t>
      </w:r>
      <w:r w:rsidR="004A48C5" w:rsidRPr="00177C66">
        <w:rPr>
          <w:rFonts w:ascii="Times" w:hAnsi="Times"/>
        </w:rPr>
        <w:t>apakah</w:t>
      </w:r>
      <w:proofErr w:type="spellEnd"/>
      <w:r w:rsidR="004A48C5" w:rsidRPr="00177C66">
        <w:rPr>
          <w:rFonts w:ascii="Times" w:hAnsi="Times"/>
        </w:rPr>
        <w:t xml:space="preserve"> </w:t>
      </w:r>
      <w:proofErr w:type="spellStart"/>
      <w:r w:rsidR="004A48C5" w:rsidRPr="00177C66">
        <w:rPr>
          <w:rFonts w:ascii="Times" w:hAnsi="Times"/>
        </w:rPr>
        <w:t>kemudian</w:t>
      </w:r>
      <w:proofErr w:type="spellEnd"/>
      <w:r w:rsidR="004A48C5" w:rsidRPr="00177C66">
        <w:rPr>
          <w:rFonts w:ascii="Times" w:hAnsi="Times"/>
        </w:rPr>
        <w:t xml:space="preserve"> </w:t>
      </w:r>
      <w:proofErr w:type="spellStart"/>
      <w:r w:rsidR="004A48C5" w:rsidRPr="00177C66">
        <w:rPr>
          <w:rFonts w:ascii="Times" w:hAnsi="Times"/>
        </w:rPr>
        <w:t>secara</w:t>
      </w:r>
      <w:proofErr w:type="spellEnd"/>
      <w:r w:rsidR="004A48C5" w:rsidRPr="00177C66">
        <w:rPr>
          <w:rFonts w:ascii="Times" w:hAnsi="Times"/>
        </w:rPr>
        <w:t xml:space="preserve"> </w:t>
      </w:r>
      <w:proofErr w:type="spellStart"/>
      <w:r w:rsidR="004A48C5" w:rsidRPr="00177C66">
        <w:rPr>
          <w:rFonts w:ascii="Times" w:hAnsi="Times"/>
        </w:rPr>
        <w:t>ideologis</w:t>
      </w:r>
      <w:proofErr w:type="spellEnd"/>
      <w:r w:rsidR="004A48C5" w:rsidRPr="00177C66">
        <w:rPr>
          <w:rFonts w:ascii="Times" w:hAnsi="Times"/>
        </w:rPr>
        <w:t xml:space="preserve">, </w:t>
      </w:r>
      <w:proofErr w:type="spellStart"/>
      <w:r w:rsidR="004A48C5" w:rsidRPr="00177C66">
        <w:rPr>
          <w:rFonts w:ascii="Times" w:hAnsi="Times"/>
        </w:rPr>
        <w:t>fitur</w:t>
      </w:r>
      <w:proofErr w:type="spellEnd"/>
      <w:r w:rsidR="004A48C5" w:rsidRPr="00177C66">
        <w:rPr>
          <w:rFonts w:ascii="Times" w:hAnsi="Times"/>
        </w:rPr>
        <w:t xml:space="preserve"> </w:t>
      </w:r>
      <w:proofErr w:type="spellStart"/>
      <w:r w:rsidR="004A48C5" w:rsidRPr="00177C66">
        <w:rPr>
          <w:rFonts w:ascii="Times" w:hAnsi="Times"/>
        </w:rPr>
        <w:t>tersebut</w:t>
      </w:r>
      <w:proofErr w:type="spellEnd"/>
      <w:r w:rsidR="004A48C5" w:rsidRPr="00177C66">
        <w:rPr>
          <w:rFonts w:ascii="Times" w:hAnsi="Times"/>
        </w:rPr>
        <w:t xml:space="preserve"> </w:t>
      </w:r>
      <w:proofErr w:type="spellStart"/>
      <w:r w:rsidR="004A48C5" w:rsidRPr="00177C66">
        <w:rPr>
          <w:rFonts w:ascii="Times" w:hAnsi="Times"/>
        </w:rPr>
        <w:t>berhasil</w:t>
      </w:r>
      <w:proofErr w:type="spellEnd"/>
      <w:r w:rsidR="004A48C5" w:rsidRPr="00177C66">
        <w:rPr>
          <w:rFonts w:ascii="Times" w:hAnsi="Times"/>
        </w:rPr>
        <w:t xml:space="preserve"> </w:t>
      </w:r>
      <w:proofErr w:type="spellStart"/>
      <w:r w:rsidR="004A48C5" w:rsidRPr="00177C66">
        <w:rPr>
          <w:rFonts w:ascii="Times" w:hAnsi="Times"/>
        </w:rPr>
        <w:t>menghegemoni</w:t>
      </w:r>
      <w:proofErr w:type="spellEnd"/>
      <w:r w:rsidR="004A48C5" w:rsidRPr="00177C66">
        <w:rPr>
          <w:rFonts w:ascii="Times" w:hAnsi="Times"/>
        </w:rPr>
        <w:t xml:space="preserve"> </w:t>
      </w:r>
      <w:proofErr w:type="spellStart"/>
      <w:r w:rsidR="004A48C5" w:rsidRPr="00177C66">
        <w:rPr>
          <w:rFonts w:ascii="Times" w:hAnsi="Times"/>
        </w:rPr>
        <w:t>bahasa</w:t>
      </w:r>
      <w:proofErr w:type="spellEnd"/>
      <w:r w:rsidR="004A48C5" w:rsidRPr="00177C66">
        <w:rPr>
          <w:rFonts w:ascii="Times" w:hAnsi="Times"/>
        </w:rPr>
        <w:t xml:space="preserve"> dan </w:t>
      </w:r>
      <w:proofErr w:type="spellStart"/>
      <w:r w:rsidR="00177C66">
        <w:rPr>
          <w:rFonts w:ascii="Times" w:hAnsi="Times"/>
        </w:rPr>
        <w:t>k</w:t>
      </w:r>
      <w:r w:rsidR="004A48C5" w:rsidRPr="00177C66">
        <w:rPr>
          <w:rFonts w:ascii="Times" w:hAnsi="Times"/>
        </w:rPr>
        <w:t>ontrol</w:t>
      </w:r>
      <w:proofErr w:type="spellEnd"/>
      <w:r w:rsidR="004A48C5" w:rsidRPr="00177C66">
        <w:rPr>
          <w:rFonts w:ascii="Times" w:hAnsi="Times"/>
        </w:rPr>
        <w:t xml:space="preserve"> </w:t>
      </w:r>
      <w:proofErr w:type="spellStart"/>
      <w:r w:rsidR="004A48C5" w:rsidRPr="00177C66">
        <w:rPr>
          <w:rFonts w:ascii="Times" w:hAnsi="Times"/>
        </w:rPr>
        <w:t>terhadap</w:t>
      </w:r>
      <w:proofErr w:type="spellEnd"/>
      <w:r w:rsidR="004A48C5" w:rsidRPr="00177C66">
        <w:rPr>
          <w:rFonts w:ascii="Times" w:hAnsi="Times"/>
        </w:rPr>
        <w:t xml:space="preserve"> </w:t>
      </w:r>
      <w:proofErr w:type="spellStart"/>
      <w:r w:rsidR="004A48C5" w:rsidRPr="00177C66">
        <w:rPr>
          <w:rFonts w:ascii="Times" w:hAnsi="Times"/>
        </w:rPr>
        <w:t>pr</w:t>
      </w:r>
      <w:r w:rsidR="00177C66">
        <w:rPr>
          <w:rFonts w:ascii="Times" w:hAnsi="Times"/>
        </w:rPr>
        <w:t>aktik</w:t>
      </w:r>
      <w:proofErr w:type="spellEnd"/>
      <w:r w:rsidR="004A48C5" w:rsidRPr="00177C66">
        <w:rPr>
          <w:rFonts w:ascii="Times" w:hAnsi="Times"/>
        </w:rPr>
        <w:t xml:space="preserve"> </w:t>
      </w:r>
      <w:proofErr w:type="spellStart"/>
      <w:r w:rsidR="004A48C5" w:rsidRPr="00177C66">
        <w:rPr>
          <w:rFonts w:ascii="Times" w:hAnsi="Times"/>
        </w:rPr>
        <w:t>linguisti</w:t>
      </w:r>
      <w:r w:rsidR="00177C66">
        <w:rPr>
          <w:rFonts w:ascii="Times" w:hAnsi="Times"/>
        </w:rPr>
        <w:t>k</w:t>
      </w:r>
      <w:proofErr w:type="spellEnd"/>
      <w:r w:rsidR="004A48C5" w:rsidRPr="00177C66">
        <w:rPr>
          <w:rFonts w:ascii="Times" w:hAnsi="Times"/>
        </w:rPr>
        <w:t xml:space="preserve"> </w:t>
      </w:r>
      <w:proofErr w:type="spellStart"/>
      <w:r w:rsidR="0088559A" w:rsidRPr="00177C66">
        <w:rPr>
          <w:rFonts w:ascii="Times" w:hAnsi="Times"/>
        </w:rPr>
        <w:t>dala</w:t>
      </w:r>
      <w:r w:rsidR="004A48C5" w:rsidRPr="00177C66">
        <w:rPr>
          <w:rFonts w:ascii="Times" w:hAnsi="Times"/>
        </w:rPr>
        <w:t>m</w:t>
      </w:r>
      <w:proofErr w:type="spellEnd"/>
      <w:r w:rsidR="004A48C5" w:rsidRPr="00177C66">
        <w:rPr>
          <w:rFonts w:ascii="Times" w:hAnsi="Times"/>
        </w:rPr>
        <w:t xml:space="preserve"> </w:t>
      </w:r>
      <w:proofErr w:type="spellStart"/>
      <w:r w:rsidR="004A48C5" w:rsidRPr="00177C66">
        <w:rPr>
          <w:rFonts w:ascii="Times" w:hAnsi="Times"/>
        </w:rPr>
        <w:t>m</w:t>
      </w:r>
      <w:r w:rsidR="0088559A" w:rsidRPr="00177C66">
        <w:rPr>
          <w:rFonts w:ascii="Times" w:hAnsi="Times"/>
        </w:rPr>
        <w:t>a</w:t>
      </w:r>
      <w:r w:rsidR="004A48C5" w:rsidRPr="00177C66">
        <w:rPr>
          <w:rFonts w:ascii="Times" w:hAnsi="Times"/>
        </w:rPr>
        <w:t>sy</w:t>
      </w:r>
      <w:r w:rsidR="00177C66">
        <w:rPr>
          <w:rFonts w:ascii="Times" w:hAnsi="Times"/>
        </w:rPr>
        <w:t>a</w:t>
      </w:r>
      <w:r w:rsidR="004A48C5" w:rsidRPr="00177C66">
        <w:rPr>
          <w:rFonts w:ascii="Times" w:hAnsi="Times"/>
        </w:rPr>
        <w:t>rakat</w:t>
      </w:r>
      <w:proofErr w:type="spellEnd"/>
      <w:r w:rsidR="004A48C5" w:rsidRPr="00177C66">
        <w:rPr>
          <w:rFonts w:ascii="Times" w:hAnsi="Times"/>
        </w:rPr>
        <w:t>?</w:t>
      </w:r>
      <w:r w:rsidR="006E119B" w:rsidRPr="00177C66">
        <w:rPr>
          <w:rFonts w:ascii="Times" w:hAnsi="Times"/>
        </w:rPr>
        <w:t xml:space="preserve"> </w:t>
      </w:r>
      <w:proofErr w:type="spellStart"/>
      <w:r w:rsidR="004A48C5" w:rsidRPr="00177C66">
        <w:rPr>
          <w:rFonts w:ascii="Times" w:hAnsi="Times"/>
        </w:rPr>
        <w:t>Apakah</w:t>
      </w:r>
      <w:proofErr w:type="spellEnd"/>
      <w:r w:rsidR="004A48C5" w:rsidRPr="00177C66">
        <w:rPr>
          <w:rFonts w:ascii="Times" w:hAnsi="Times"/>
        </w:rPr>
        <w:t xml:space="preserve"> </w:t>
      </w:r>
      <w:proofErr w:type="spellStart"/>
      <w:r w:rsidR="004A48C5" w:rsidRPr="00177C66">
        <w:rPr>
          <w:rFonts w:ascii="Times" w:hAnsi="Times"/>
        </w:rPr>
        <w:t>kemudian</w:t>
      </w:r>
      <w:proofErr w:type="spellEnd"/>
      <w:r w:rsidR="004A48C5" w:rsidRPr="00177C66">
        <w:rPr>
          <w:rFonts w:ascii="Times" w:hAnsi="Times"/>
        </w:rPr>
        <w:t xml:space="preserve"> </w:t>
      </w:r>
      <w:proofErr w:type="spellStart"/>
      <w:r w:rsidR="004A48C5" w:rsidRPr="00177C66">
        <w:rPr>
          <w:rFonts w:ascii="Times" w:hAnsi="Times"/>
        </w:rPr>
        <w:t>konsumsi</w:t>
      </w:r>
      <w:proofErr w:type="spellEnd"/>
      <w:r w:rsidR="004A48C5" w:rsidRPr="00177C66">
        <w:rPr>
          <w:rFonts w:ascii="Times" w:hAnsi="Times"/>
        </w:rPr>
        <w:t xml:space="preserve"> </w:t>
      </w:r>
      <w:proofErr w:type="spellStart"/>
      <w:r w:rsidR="004A48C5" w:rsidRPr="00177C66">
        <w:rPr>
          <w:rFonts w:ascii="Times" w:hAnsi="Times"/>
        </w:rPr>
        <w:t>teks</w:t>
      </w:r>
      <w:proofErr w:type="spellEnd"/>
      <w:r w:rsidR="004A48C5" w:rsidRPr="00177C66">
        <w:rPr>
          <w:rFonts w:ascii="Times" w:hAnsi="Times"/>
        </w:rPr>
        <w:t xml:space="preserve"> </w:t>
      </w:r>
      <w:proofErr w:type="spellStart"/>
      <w:r w:rsidR="004A48C5" w:rsidRPr="00177C66">
        <w:rPr>
          <w:rFonts w:ascii="Times" w:hAnsi="Times"/>
        </w:rPr>
        <w:t>penerjemahan</w:t>
      </w:r>
      <w:proofErr w:type="spellEnd"/>
      <w:r w:rsidR="004A48C5" w:rsidRPr="00177C66">
        <w:rPr>
          <w:rFonts w:ascii="Times" w:hAnsi="Times"/>
        </w:rPr>
        <w:t xml:space="preserve"> daring </w:t>
      </w:r>
      <w:proofErr w:type="spellStart"/>
      <w:r w:rsidR="004A48C5" w:rsidRPr="00177C66">
        <w:rPr>
          <w:rFonts w:ascii="Times" w:hAnsi="Times"/>
        </w:rPr>
        <w:t>itu</w:t>
      </w:r>
      <w:proofErr w:type="spellEnd"/>
      <w:r w:rsidR="004A48C5" w:rsidRPr="00177C66">
        <w:rPr>
          <w:rFonts w:ascii="Times" w:hAnsi="Times"/>
        </w:rPr>
        <w:t xml:space="preserve">, </w:t>
      </w:r>
      <w:proofErr w:type="spellStart"/>
      <w:r w:rsidR="004A48C5" w:rsidRPr="00177C66">
        <w:rPr>
          <w:rFonts w:ascii="Times" w:hAnsi="Times"/>
        </w:rPr>
        <w:t>bersifat</w:t>
      </w:r>
      <w:proofErr w:type="spellEnd"/>
      <w:r w:rsidR="004A48C5" w:rsidRPr="00177C66">
        <w:rPr>
          <w:rFonts w:ascii="Times" w:hAnsi="Times"/>
        </w:rPr>
        <w:t xml:space="preserve"> </w:t>
      </w:r>
      <w:proofErr w:type="spellStart"/>
      <w:r w:rsidR="004A48C5" w:rsidRPr="00177C66">
        <w:rPr>
          <w:rFonts w:ascii="Times" w:hAnsi="Times"/>
        </w:rPr>
        <w:t>asimilatif</w:t>
      </w:r>
      <w:proofErr w:type="spellEnd"/>
      <w:r w:rsidR="004A48C5" w:rsidRPr="00177C66">
        <w:rPr>
          <w:rFonts w:ascii="Times" w:hAnsi="Times"/>
        </w:rPr>
        <w:t xml:space="preserve"> </w:t>
      </w:r>
      <w:proofErr w:type="spellStart"/>
      <w:r w:rsidR="004A48C5" w:rsidRPr="00177C66">
        <w:rPr>
          <w:rFonts w:ascii="Times" w:hAnsi="Times"/>
        </w:rPr>
        <w:t>partisipatif</w:t>
      </w:r>
      <w:proofErr w:type="spellEnd"/>
      <w:r w:rsidR="004A48C5" w:rsidRPr="00177C66">
        <w:rPr>
          <w:rFonts w:ascii="Times" w:hAnsi="Times"/>
        </w:rPr>
        <w:t xml:space="preserve"> </w:t>
      </w:r>
      <w:proofErr w:type="spellStart"/>
      <w:r w:rsidR="004A48C5" w:rsidRPr="00177C66">
        <w:rPr>
          <w:rFonts w:ascii="Times" w:hAnsi="Times"/>
        </w:rPr>
        <w:t>atau</w:t>
      </w:r>
      <w:proofErr w:type="spellEnd"/>
      <w:r w:rsidR="004A48C5" w:rsidRPr="00177C66">
        <w:rPr>
          <w:rFonts w:ascii="Times" w:hAnsi="Times"/>
        </w:rPr>
        <w:t xml:space="preserve"> </w:t>
      </w:r>
      <w:proofErr w:type="spellStart"/>
      <w:r w:rsidR="004A48C5" w:rsidRPr="00177C66">
        <w:rPr>
          <w:rFonts w:ascii="Times" w:hAnsi="Times"/>
        </w:rPr>
        <w:t>akomodatif</w:t>
      </w:r>
      <w:proofErr w:type="spellEnd"/>
      <w:r w:rsidR="004A48C5" w:rsidRPr="00177C66">
        <w:rPr>
          <w:rFonts w:ascii="Times" w:hAnsi="Times"/>
        </w:rPr>
        <w:t xml:space="preserve">? </w:t>
      </w:r>
      <w:proofErr w:type="spellStart"/>
      <w:r w:rsidR="004A48C5" w:rsidRPr="00177C66">
        <w:rPr>
          <w:rFonts w:ascii="Times" w:hAnsi="Times"/>
        </w:rPr>
        <w:t>Meskipun</w:t>
      </w:r>
      <w:proofErr w:type="spellEnd"/>
      <w:r w:rsidR="004A48C5" w:rsidRPr="00177C66">
        <w:rPr>
          <w:rFonts w:ascii="Times" w:hAnsi="Times"/>
        </w:rPr>
        <w:t xml:space="preserve"> </w:t>
      </w:r>
      <w:proofErr w:type="spellStart"/>
      <w:r w:rsidR="004A48C5" w:rsidRPr="00177C66">
        <w:rPr>
          <w:rFonts w:ascii="Times" w:hAnsi="Times"/>
        </w:rPr>
        <w:t>demikian</w:t>
      </w:r>
      <w:proofErr w:type="spellEnd"/>
      <w:r w:rsidR="004A48C5" w:rsidRPr="00177C66">
        <w:rPr>
          <w:rFonts w:ascii="Times" w:hAnsi="Times"/>
        </w:rPr>
        <w:t xml:space="preserve"> </w:t>
      </w:r>
      <w:proofErr w:type="spellStart"/>
      <w:r w:rsidR="004A48C5" w:rsidRPr="00177C66">
        <w:rPr>
          <w:rFonts w:ascii="Times" w:hAnsi="Times"/>
        </w:rPr>
        <w:t>kosumsi</w:t>
      </w:r>
      <w:proofErr w:type="spellEnd"/>
      <w:r w:rsidR="004A48C5" w:rsidRPr="00177C66">
        <w:rPr>
          <w:rFonts w:ascii="Times" w:hAnsi="Times"/>
        </w:rPr>
        <w:t xml:space="preserve"> </w:t>
      </w:r>
      <w:proofErr w:type="spellStart"/>
      <w:r w:rsidR="004A48C5" w:rsidRPr="00177C66">
        <w:rPr>
          <w:rFonts w:ascii="Times" w:hAnsi="Times"/>
        </w:rPr>
        <w:t>isntilah</w:t>
      </w:r>
      <w:proofErr w:type="spellEnd"/>
      <w:r w:rsidR="004A48C5" w:rsidRPr="00177C66">
        <w:rPr>
          <w:rFonts w:ascii="Times" w:hAnsi="Times"/>
        </w:rPr>
        <w:t xml:space="preserve"> dan </w:t>
      </w:r>
      <w:proofErr w:type="spellStart"/>
      <w:r w:rsidR="004A48C5" w:rsidRPr="00177C66">
        <w:rPr>
          <w:rFonts w:ascii="Times" w:hAnsi="Times"/>
        </w:rPr>
        <w:t>penerjemahan</w:t>
      </w:r>
      <w:proofErr w:type="spellEnd"/>
      <w:r w:rsidR="004A48C5" w:rsidRPr="00177C66">
        <w:rPr>
          <w:rFonts w:ascii="Times" w:hAnsi="Times"/>
        </w:rPr>
        <w:t xml:space="preserve"> daring </w:t>
      </w:r>
      <w:proofErr w:type="spellStart"/>
      <w:r w:rsidR="004A48C5" w:rsidRPr="00177C66">
        <w:rPr>
          <w:rFonts w:ascii="Times" w:hAnsi="Times"/>
        </w:rPr>
        <w:t>secara</w:t>
      </w:r>
      <w:proofErr w:type="spellEnd"/>
      <w:r w:rsidR="004A48C5" w:rsidRPr="00177C66">
        <w:rPr>
          <w:rFonts w:ascii="Times" w:hAnsi="Times"/>
        </w:rPr>
        <w:t xml:space="preserve"> </w:t>
      </w:r>
      <w:proofErr w:type="spellStart"/>
      <w:r w:rsidR="004A48C5" w:rsidRPr="00177C66">
        <w:rPr>
          <w:rFonts w:ascii="Times" w:hAnsi="Times"/>
        </w:rPr>
        <w:t>digila</w:t>
      </w:r>
      <w:proofErr w:type="spellEnd"/>
      <w:r w:rsidR="004A48C5" w:rsidRPr="00177C66">
        <w:rPr>
          <w:rFonts w:ascii="Times" w:hAnsi="Times"/>
        </w:rPr>
        <w:t xml:space="preserve">, </w:t>
      </w:r>
      <w:proofErr w:type="spellStart"/>
      <w:r w:rsidR="004A48C5" w:rsidRPr="00177C66">
        <w:rPr>
          <w:rFonts w:ascii="Times" w:hAnsi="Times"/>
        </w:rPr>
        <w:t>membuka</w:t>
      </w:r>
      <w:proofErr w:type="spellEnd"/>
      <w:r w:rsidR="004A48C5" w:rsidRPr="00177C66">
        <w:rPr>
          <w:rFonts w:ascii="Times" w:hAnsi="Times"/>
        </w:rPr>
        <w:t xml:space="preserve"> </w:t>
      </w:r>
      <w:proofErr w:type="spellStart"/>
      <w:r w:rsidR="004A48C5" w:rsidRPr="00177C66">
        <w:rPr>
          <w:rFonts w:ascii="Times" w:hAnsi="Times"/>
        </w:rPr>
        <w:t>akses</w:t>
      </w:r>
      <w:proofErr w:type="spellEnd"/>
      <w:r w:rsidR="004A48C5" w:rsidRPr="00177C66">
        <w:rPr>
          <w:rFonts w:ascii="Times" w:hAnsi="Times"/>
        </w:rPr>
        <w:t xml:space="preserve"> </w:t>
      </w:r>
      <w:proofErr w:type="spellStart"/>
      <w:r w:rsidR="004A48C5" w:rsidRPr="00177C66">
        <w:rPr>
          <w:rFonts w:ascii="Times" w:hAnsi="Times"/>
        </w:rPr>
        <w:t>luas</w:t>
      </w:r>
      <w:proofErr w:type="spellEnd"/>
      <w:r w:rsidR="004A48C5" w:rsidRPr="00177C66">
        <w:rPr>
          <w:rFonts w:ascii="Times" w:hAnsi="Times"/>
        </w:rPr>
        <w:t xml:space="preserve"> dan </w:t>
      </w:r>
      <w:proofErr w:type="spellStart"/>
      <w:r w:rsidR="004A48C5" w:rsidRPr="00177C66">
        <w:rPr>
          <w:rFonts w:ascii="Times" w:hAnsi="Times"/>
        </w:rPr>
        <w:t>mepercepat</w:t>
      </w:r>
      <w:proofErr w:type="spellEnd"/>
      <w:r w:rsidR="004A48C5" w:rsidRPr="00177C66">
        <w:rPr>
          <w:rFonts w:ascii="Times" w:hAnsi="Times"/>
        </w:rPr>
        <w:t xml:space="preserve"> </w:t>
      </w:r>
      <w:proofErr w:type="spellStart"/>
      <w:r w:rsidR="004A48C5" w:rsidRPr="00177C66">
        <w:rPr>
          <w:rFonts w:ascii="Times" w:hAnsi="Times"/>
        </w:rPr>
        <w:t>peneybaran</w:t>
      </w:r>
      <w:proofErr w:type="spellEnd"/>
      <w:r w:rsidR="004A48C5" w:rsidRPr="00177C66">
        <w:rPr>
          <w:rFonts w:ascii="Times" w:hAnsi="Times"/>
        </w:rPr>
        <w:t xml:space="preserve"> </w:t>
      </w:r>
      <w:proofErr w:type="spellStart"/>
      <w:r w:rsidR="004A48C5" w:rsidRPr="00177C66">
        <w:rPr>
          <w:rFonts w:ascii="Times" w:hAnsi="Times"/>
        </w:rPr>
        <w:t>istialh</w:t>
      </w:r>
      <w:proofErr w:type="spellEnd"/>
      <w:r w:rsidR="004A48C5" w:rsidRPr="00177C66">
        <w:rPr>
          <w:rFonts w:ascii="Times" w:hAnsi="Times"/>
        </w:rPr>
        <w:t xml:space="preserve"> </w:t>
      </w:r>
      <w:proofErr w:type="spellStart"/>
      <w:r w:rsidR="004A48C5" w:rsidRPr="00177C66">
        <w:rPr>
          <w:rFonts w:ascii="Times" w:hAnsi="Times"/>
        </w:rPr>
        <w:t>resmi</w:t>
      </w:r>
      <w:proofErr w:type="spellEnd"/>
      <w:r w:rsidR="004A48C5" w:rsidRPr="00177C66">
        <w:rPr>
          <w:rFonts w:ascii="Times" w:hAnsi="Times"/>
        </w:rPr>
        <w:t xml:space="preserve">. </w:t>
      </w:r>
    </w:p>
    <w:p w14:paraId="49F0AD9D" w14:textId="77777777" w:rsidR="00A24123" w:rsidRDefault="004A48C5" w:rsidP="00177C66">
      <w:pPr>
        <w:spacing w:line="360" w:lineRule="auto"/>
        <w:jc w:val="both"/>
        <w:rPr>
          <w:rFonts w:ascii="Times" w:hAnsi="Times"/>
        </w:rPr>
      </w:pPr>
      <w:r>
        <w:rPr>
          <w:rFonts w:ascii="Times" w:hAnsi="Times"/>
        </w:rPr>
        <w:t>3</w:t>
      </w:r>
      <w:r w:rsidR="00177C66">
        <w:rPr>
          <w:rFonts w:ascii="Times" w:hAnsi="Times"/>
        </w:rPr>
        <w:t xml:space="preserve">). </w:t>
      </w:r>
      <w:proofErr w:type="spellStart"/>
      <w:r>
        <w:rPr>
          <w:rFonts w:ascii="Times" w:hAnsi="Times"/>
        </w:rPr>
        <w:t>Analisis</w:t>
      </w:r>
      <w:proofErr w:type="spellEnd"/>
      <w:r>
        <w:rPr>
          <w:rFonts w:ascii="Times" w:hAnsi="Times"/>
        </w:rPr>
        <w:t xml:space="preserve"> Sosial (Makro-</w:t>
      </w:r>
      <w:proofErr w:type="spellStart"/>
      <w:r>
        <w:rPr>
          <w:rFonts w:ascii="Times" w:hAnsi="Times"/>
        </w:rPr>
        <w:t>Eksplanasi</w:t>
      </w:r>
      <w:proofErr w:type="spellEnd"/>
      <w:r>
        <w:rPr>
          <w:rFonts w:ascii="Times" w:hAnsi="Times"/>
        </w:rPr>
        <w:t>)</w:t>
      </w:r>
    </w:p>
    <w:p w14:paraId="314134B5" w14:textId="48ACA2CA" w:rsidR="00C30BD1" w:rsidRPr="00103DB3" w:rsidRDefault="00C30BD1" w:rsidP="00F41C5E">
      <w:pPr>
        <w:spacing w:line="360" w:lineRule="auto"/>
        <w:jc w:val="both"/>
        <w:rPr>
          <w:rFonts w:ascii="Times" w:hAnsi="Times"/>
        </w:rPr>
      </w:pPr>
      <w:proofErr w:type="spellStart"/>
      <w:r w:rsidRPr="00103DB3">
        <w:rPr>
          <w:rFonts w:ascii="Times" w:hAnsi="Times"/>
        </w:rPr>
        <w:t>Adopsi</w:t>
      </w:r>
      <w:proofErr w:type="spellEnd"/>
      <w:r w:rsidRPr="00103DB3">
        <w:rPr>
          <w:rFonts w:ascii="Times" w:hAnsi="Times"/>
        </w:rPr>
        <w:t xml:space="preserve">, </w:t>
      </w:r>
      <w:proofErr w:type="spellStart"/>
      <w:r w:rsidRPr="00103DB3">
        <w:rPr>
          <w:rFonts w:ascii="Times" w:hAnsi="Times"/>
        </w:rPr>
        <w:t>standarisasi</w:t>
      </w:r>
      <w:proofErr w:type="spellEnd"/>
      <w:r w:rsidRPr="00103DB3">
        <w:rPr>
          <w:rFonts w:ascii="Times" w:hAnsi="Times"/>
        </w:rPr>
        <w:t xml:space="preserve">, dan </w:t>
      </w:r>
      <w:proofErr w:type="spellStart"/>
      <w:r w:rsidRPr="00103DB3">
        <w:rPr>
          <w:rFonts w:ascii="Times" w:hAnsi="Times"/>
        </w:rPr>
        <w:t>distribusi</w:t>
      </w:r>
      <w:proofErr w:type="spellEnd"/>
      <w:r w:rsidRPr="00103DB3">
        <w:rPr>
          <w:rFonts w:ascii="Times" w:hAnsi="Times"/>
        </w:rPr>
        <w:t xml:space="preserve"> Bahasa Indonesia </w:t>
      </w:r>
      <w:proofErr w:type="spellStart"/>
      <w:r w:rsidRPr="00103DB3">
        <w:rPr>
          <w:rFonts w:ascii="Times" w:hAnsi="Times"/>
        </w:rPr>
        <w:t>kepada</w:t>
      </w:r>
      <w:proofErr w:type="spellEnd"/>
      <w:r w:rsidRPr="00103DB3">
        <w:rPr>
          <w:rFonts w:ascii="Times" w:hAnsi="Times"/>
        </w:rPr>
        <w:t xml:space="preserve"> </w:t>
      </w:r>
      <w:proofErr w:type="spellStart"/>
      <w:r w:rsidRPr="00103DB3">
        <w:rPr>
          <w:rFonts w:ascii="Times" w:hAnsi="Times"/>
        </w:rPr>
        <w:t>masyarakat</w:t>
      </w:r>
      <w:proofErr w:type="spellEnd"/>
      <w:r w:rsidRPr="00103DB3">
        <w:rPr>
          <w:rFonts w:ascii="Times" w:hAnsi="Times"/>
        </w:rPr>
        <w:t xml:space="preserve"> </w:t>
      </w:r>
      <w:proofErr w:type="spellStart"/>
      <w:r w:rsidRPr="00103DB3">
        <w:rPr>
          <w:rFonts w:ascii="Times" w:hAnsi="Times"/>
        </w:rPr>
        <w:t>luas</w:t>
      </w:r>
      <w:proofErr w:type="spellEnd"/>
      <w:r w:rsidRPr="00103DB3">
        <w:rPr>
          <w:rFonts w:ascii="Times" w:hAnsi="Times"/>
        </w:rPr>
        <w:t xml:space="preserve"> </w:t>
      </w:r>
      <w:proofErr w:type="spellStart"/>
      <w:r w:rsidRPr="00103DB3">
        <w:rPr>
          <w:rFonts w:ascii="Times" w:hAnsi="Times"/>
        </w:rPr>
        <w:t>bagian</w:t>
      </w:r>
      <w:proofErr w:type="spellEnd"/>
      <w:r w:rsidRPr="00103DB3">
        <w:rPr>
          <w:rFonts w:ascii="Times" w:hAnsi="Times"/>
        </w:rPr>
        <w:t xml:space="preserve"> </w:t>
      </w:r>
      <w:proofErr w:type="spellStart"/>
      <w:r w:rsidRPr="00103DB3">
        <w:rPr>
          <w:rFonts w:ascii="Times" w:hAnsi="Times"/>
        </w:rPr>
        <w:t>dari</w:t>
      </w:r>
      <w:proofErr w:type="spellEnd"/>
      <w:r w:rsidRPr="00103DB3">
        <w:rPr>
          <w:rFonts w:ascii="Times" w:hAnsi="Times"/>
        </w:rPr>
        <w:t xml:space="preserve"> strategi </w:t>
      </w:r>
      <w:proofErr w:type="spellStart"/>
      <w:r w:rsidRPr="00103DB3">
        <w:rPr>
          <w:rFonts w:ascii="Times" w:hAnsi="Times"/>
        </w:rPr>
        <w:t>difusi</w:t>
      </w:r>
      <w:proofErr w:type="spellEnd"/>
      <w:r w:rsidRPr="00103DB3">
        <w:rPr>
          <w:rFonts w:ascii="Times" w:hAnsi="Times"/>
        </w:rPr>
        <w:t xml:space="preserve"> </w:t>
      </w:r>
      <w:proofErr w:type="spellStart"/>
      <w:r w:rsidRPr="00103DB3">
        <w:rPr>
          <w:rFonts w:ascii="Times" w:hAnsi="Times"/>
        </w:rPr>
        <w:t>bahasa</w:t>
      </w:r>
      <w:proofErr w:type="spellEnd"/>
      <w:r w:rsidRPr="00103DB3">
        <w:rPr>
          <w:rFonts w:ascii="Times" w:hAnsi="Times"/>
        </w:rPr>
        <w:t xml:space="preserve">. </w:t>
      </w:r>
      <w:proofErr w:type="spellStart"/>
      <w:r w:rsidRPr="00103DB3">
        <w:rPr>
          <w:rFonts w:ascii="Times" w:hAnsi="Times"/>
        </w:rPr>
        <w:t>Dalam</w:t>
      </w:r>
      <w:proofErr w:type="spellEnd"/>
      <w:r w:rsidRPr="00103DB3">
        <w:rPr>
          <w:rFonts w:ascii="Times" w:hAnsi="Times"/>
        </w:rPr>
        <w:t xml:space="preserve"> </w:t>
      </w:r>
      <w:proofErr w:type="spellStart"/>
      <w:r w:rsidRPr="00103DB3">
        <w:rPr>
          <w:rFonts w:ascii="Times" w:hAnsi="Times"/>
        </w:rPr>
        <w:t>konteks</w:t>
      </w:r>
      <w:proofErr w:type="spellEnd"/>
      <w:r w:rsidRPr="00103DB3">
        <w:rPr>
          <w:rFonts w:ascii="Times" w:hAnsi="Times"/>
        </w:rPr>
        <w:t xml:space="preserve"> </w:t>
      </w:r>
      <w:proofErr w:type="spellStart"/>
      <w:r w:rsidRPr="00103DB3">
        <w:rPr>
          <w:rFonts w:ascii="Times" w:hAnsi="Times"/>
        </w:rPr>
        <w:t>ini</w:t>
      </w:r>
      <w:proofErr w:type="spellEnd"/>
      <w:r w:rsidRPr="00103DB3">
        <w:rPr>
          <w:rFonts w:ascii="Times" w:hAnsi="Times"/>
        </w:rPr>
        <w:t xml:space="preserve">, </w:t>
      </w:r>
      <w:proofErr w:type="spellStart"/>
      <w:r w:rsidRPr="00103DB3">
        <w:rPr>
          <w:rFonts w:ascii="Times" w:hAnsi="Times"/>
        </w:rPr>
        <w:t>baik</w:t>
      </w:r>
      <w:proofErr w:type="spellEnd"/>
      <w:r w:rsidRPr="00103DB3">
        <w:rPr>
          <w:rFonts w:ascii="Times" w:hAnsi="Times"/>
        </w:rPr>
        <w:t xml:space="preserve"> </w:t>
      </w:r>
      <w:proofErr w:type="spellStart"/>
      <w:r w:rsidRPr="00103DB3">
        <w:rPr>
          <w:rFonts w:ascii="Times" w:hAnsi="Times"/>
        </w:rPr>
        <w:t>bahasa</w:t>
      </w:r>
      <w:proofErr w:type="spellEnd"/>
      <w:r w:rsidRPr="00103DB3">
        <w:rPr>
          <w:rFonts w:ascii="Times" w:hAnsi="Times"/>
        </w:rPr>
        <w:t xml:space="preserve"> </w:t>
      </w:r>
      <w:proofErr w:type="spellStart"/>
      <w:r w:rsidRPr="00103DB3">
        <w:rPr>
          <w:rFonts w:ascii="Times" w:hAnsi="Times"/>
        </w:rPr>
        <w:t>asing</w:t>
      </w:r>
      <w:proofErr w:type="spellEnd"/>
      <w:r w:rsidRPr="00103DB3">
        <w:rPr>
          <w:rFonts w:ascii="Times" w:hAnsi="Times"/>
        </w:rPr>
        <w:t xml:space="preserve"> </w:t>
      </w:r>
      <w:proofErr w:type="spellStart"/>
      <w:r w:rsidRPr="00103DB3">
        <w:rPr>
          <w:rFonts w:ascii="Times" w:hAnsi="Times"/>
        </w:rPr>
        <w:t>maupun</w:t>
      </w:r>
      <w:proofErr w:type="spellEnd"/>
      <w:r w:rsidRPr="00103DB3">
        <w:rPr>
          <w:rFonts w:ascii="Times" w:hAnsi="Times"/>
        </w:rPr>
        <w:t xml:space="preserve"> </w:t>
      </w:r>
      <w:proofErr w:type="spellStart"/>
      <w:r w:rsidRPr="00103DB3">
        <w:rPr>
          <w:rFonts w:ascii="Times" w:hAnsi="Times"/>
        </w:rPr>
        <w:t>daerah</w:t>
      </w:r>
      <w:proofErr w:type="spellEnd"/>
      <w:r w:rsidRPr="00103DB3">
        <w:rPr>
          <w:rFonts w:ascii="Times" w:hAnsi="Times"/>
        </w:rPr>
        <w:t xml:space="preserve"> yang </w:t>
      </w:r>
      <w:proofErr w:type="spellStart"/>
      <w:r w:rsidRPr="00103DB3">
        <w:rPr>
          <w:rFonts w:ascii="Times" w:hAnsi="Times"/>
        </w:rPr>
        <w:t>diterjemahkan</w:t>
      </w:r>
      <w:proofErr w:type="spellEnd"/>
      <w:r w:rsidRPr="00103DB3">
        <w:rPr>
          <w:rFonts w:ascii="Times" w:hAnsi="Times"/>
        </w:rPr>
        <w:t xml:space="preserve"> </w:t>
      </w:r>
      <w:proofErr w:type="spellStart"/>
      <w:r w:rsidRPr="00103DB3">
        <w:rPr>
          <w:rFonts w:ascii="Times" w:hAnsi="Times"/>
        </w:rPr>
        <w:t>ke</w:t>
      </w:r>
      <w:proofErr w:type="spellEnd"/>
      <w:r w:rsidRPr="00103DB3">
        <w:rPr>
          <w:rFonts w:ascii="Times" w:hAnsi="Times"/>
        </w:rPr>
        <w:t xml:space="preserve"> </w:t>
      </w:r>
      <w:proofErr w:type="spellStart"/>
      <w:r w:rsidR="00ED507E">
        <w:rPr>
          <w:rFonts w:ascii="Times" w:hAnsi="Times"/>
        </w:rPr>
        <w:t>dalam</w:t>
      </w:r>
      <w:proofErr w:type="spellEnd"/>
      <w:r w:rsidRPr="00103DB3">
        <w:rPr>
          <w:rFonts w:ascii="Times" w:hAnsi="Times"/>
        </w:rPr>
        <w:t xml:space="preserve"> Bahasa Indonesia, </w:t>
      </w:r>
      <w:proofErr w:type="spellStart"/>
      <w:r w:rsidRPr="00103DB3">
        <w:rPr>
          <w:rFonts w:ascii="Times" w:hAnsi="Times"/>
        </w:rPr>
        <w:t>bukan</w:t>
      </w:r>
      <w:proofErr w:type="spellEnd"/>
      <w:r w:rsidRPr="00103DB3">
        <w:rPr>
          <w:rFonts w:ascii="Times" w:hAnsi="Times"/>
        </w:rPr>
        <w:t xml:space="preserve"> </w:t>
      </w:r>
      <w:proofErr w:type="spellStart"/>
      <w:r w:rsidRPr="00103DB3">
        <w:rPr>
          <w:rFonts w:ascii="Times" w:hAnsi="Times"/>
        </w:rPr>
        <w:t>sekdar</w:t>
      </w:r>
      <w:proofErr w:type="spellEnd"/>
      <w:r w:rsidRPr="00103DB3">
        <w:rPr>
          <w:rFonts w:ascii="Times" w:hAnsi="Times"/>
        </w:rPr>
        <w:t xml:space="preserve"> transfer </w:t>
      </w:r>
      <w:proofErr w:type="spellStart"/>
      <w:r w:rsidRPr="00103DB3">
        <w:rPr>
          <w:rFonts w:ascii="Times" w:hAnsi="Times"/>
        </w:rPr>
        <w:t>makna</w:t>
      </w:r>
      <w:proofErr w:type="spellEnd"/>
      <w:r w:rsidRPr="00103DB3">
        <w:rPr>
          <w:rFonts w:ascii="Times" w:hAnsi="Times"/>
        </w:rPr>
        <w:t xml:space="preserve"> </w:t>
      </w:r>
      <w:proofErr w:type="spellStart"/>
      <w:r w:rsidRPr="00103DB3">
        <w:rPr>
          <w:rFonts w:ascii="Times" w:hAnsi="Times"/>
        </w:rPr>
        <w:t>antarbahasa</w:t>
      </w:r>
      <w:proofErr w:type="spellEnd"/>
      <w:r w:rsidRPr="00103DB3">
        <w:rPr>
          <w:rFonts w:ascii="Times" w:hAnsi="Times"/>
        </w:rPr>
        <w:t xml:space="preserve">, </w:t>
      </w:r>
      <w:proofErr w:type="spellStart"/>
      <w:r w:rsidRPr="00103DB3">
        <w:rPr>
          <w:rFonts w:ascii="Times" w:hAnsi="Times"/>
        </w:rPr>
        <w:t>tetapi</w:t>
      </w:r>
      <w:proofErr w:type="spellEnd"/>
      <w:r w:rsidRPr="00103DB3">
        <w:rPr>
          <w:rFonts w:ascii="Times" w:hAnsi="Times"/>
        </w:rPr>
        <w:t xml:space="preserve"> </w:t>
      </w:r>
      <w:proofErr w:type="spellStart"/>
      <w:r w:rsidRPr="00103DB3">
        <w:rPr>
          <w:rFonts w:ascii="Times" w:hAnsi="Times"/>
        </w:rPr>
        <w:t>mengandung</w:t>
      </w:r>
      <w:proofErr w:type="spellEnd"/>
      <w:r w:rsidRPr="00103DB3">
        <w:rPr>
          <w:rFonts w:ascii="Times" w:hAnsi="Times"/>
        </w:rPr>
        <w:t xml:space="preserve"> </w:t>
      </w:r>
      <w:proofErr w:type="spellStart"/>
      <w:r w:rsidRPr="00103DB3">
        <w:rPr>
          <w:rFonts w:ascii="Times" w:hAnsi="Times"/>
        </w:rPr>
        <w:t>dimensi</w:t>
      </w:r>
      <w:proofErr w:type="spellEnd"/>
      <w:r w:rsidRPr="00103DB3">
        <w:rPr>
          <w:rFonts w:ascii="Times" w:hAnsi="Times"/>
        </w:rPr>
        <w:t xml:space="preserve"> </w:t>
      </w:r>
      <w:proofErr w:type="spellStart"/>
      <w:r w:rsidRPr="00103DB3">
        <w:rPr>
          <w:rFonts w:ascii="Times" w:hAnsi="Times"/>
        </w:rPr>
        <w:t>ideologis</w:t>
      </w:r>
      <w:proofErr w:type="spellEnd"/>
      <w:r w:rsidRPr="00103DB3">
        <w:rPr>
          <w:rFonts w:ascii="Times" w:hAnsi="Times"/>
        </w:rPr>
        <w:t xml:space="preserve">. </w:t>
      </w:r>
      <w:proofErr w:type="spellStart"/>
      <w:r w:rsidRPr="00103DB3">
        <w:rPr>
          <w:rFonts w:ascii="Times" w:hAnsi="Times"/>
        </w:rPr>
        <w:t>Pertama</w:t>
      </w:r>
      <w:proofErr w:type="spellEnd"/>
      <w:r w:rsidRPr="00103DB3">
        <w:rPr>
          <w:rFonts w:ascii="Times" w:hAnsi="Times"/>
        </w:rPr>
        <w:t xml:space="preserve">, </w:t>
      </w:r>
      <w:proofErr w:type="spellStart"/>
      <w:r w:rsidRPr="00103DB3">
        <w:rPr>
          <w:rFonts w:ascii="Times" w:hAnsi="Times"/>
        </w:rPr>
        <w:t>ada</w:t>
      </w:r>
      <w:proofErr w:type="spellEnd"/>
      <w:r w:rsidRPr="00103DB3">
        <w:rPr>
          <w:rFonts w:ascii="Times" w:hAnsi="Times"/>
        </w:rPr>
        <w:t xml:space="preserve"> </w:t>
      </w:r>
      <w:proofErr w:type="spellStart"/>
      <w:r w:rsidRPr="00103DB3">
        <w:rPr>
          <w:rFonts w:ascii="Times" w:hAnsi="Times"/>
        </w:rPr>
        <w:t>integrasi</w:t>
      </w:r>
      <w:proofErr w:type="spellEnd"/>
      <w:r w:rsidRPr="00103DB3">
        <w:rPr>
          <w:rFonts w:ascii="Times" w:hAnsi="Times"/>
        </w:rPr>
        <w:t xml:space="preserve"> </w:t>
      </w:r>
      <w:proofErr w:type="spellStart"/>
      <w:r w:rsidRPr="00103DB3">
        <w:rPr>
          <w:rFonts w:ascii="Times" w:hAnsi="Times"/>
        </w:rPr>
        <w:t>baik</w:t>
      </w:r>
      <w:proofErr w:type="spellEnd"/>
      <w:r w:rsidRPr="00103DB3">
        <w:rPr>
          <w:rFonts w:ascii="Times" w:hAnsi="Times"/>
        </w:rPr>
        <w:t xml:space="preserve"> </w:t>
      </w:r>
      <w:proofErr w:type="spellStart"/>
      <w:r w:rsidRPr="00103DB3">
        <w:rPr>
          <w:rFonts w:ascii="Times" w:hAnsi="Times"/>
        </w:rPr>
        <w:t>makna</w:t>
      </w:r>
      <w:proofErr w:type="spellEnd"/>
      <w:r w:rsidRPr="00103DB3">
        <w:rPr>
          <w:rFonts w:ascii="Times" w:hAnsi="Times"/>
        </w:rPr>
        <w:t xml:space="preserve"> global </w:t>
      </w:r>
      <w:proofErr w:type="spellStart"/>
      <w:r w:rsidRPr="00103DB3">
        <w:rPr>
          <w:rFonts w:ascii="Times" w:hAnsi="Times"/>
        </w:rPr>
        <w:t>maupun</w:t>
      </w:r>
      <w:proofErr w:type="spellEnd"/>
      <w:r w:rsidRPr="00103DB3">
        <w:rPr>
          <w:rFonts w:ascii="Times" w:hAnsi="Times"/>
        </w:rPr>
        <w:t xml:space="preserve"> </w:t>
      </w:r>
      <w:proofErr w:type="spellStart"/>
      <w:r w:rsidRPr="00103DB3">
        <w:rPr>
          <w:rFonts w:ascii="Times" w:hAnsi="Times"/>
        </w:rPr>
        <w:t>lokal</w:t>
      </w:r>
      <w:proofErr w:type="spellEnd"/>
      <w:r w:rsidRPr="00103DB3">
        <w:rPr>
          <w:rFonts w:ascii="Times" w:hAnsi="Times"/>
        </w:rPr>
        <w:t xml:space="preserve"> </w:t>
      </w:r>
      <w:proofErr w:type="spellStart"/>
      <w:r w:rsidRPr="00103DB3">
        <w:rPr>
          <w:rFonts w:ascii="Times" w:hAnsi="Times"/>
        </w:rPr>
        <w:t>ideologi</w:t>
      </w:r>
      <w:proofErr w:type="spellEnd"/>
      <w:r w:rsidRPr="00103DB3">
        <w:rPr>
          <w:rFonts w:ascii="Times" w:hAnsi="Times"/>
        </w:rPr>
        <w:t xml:space="preserve"> </w:t>
      </w:r>
      <w:proofErr w:type="spellStart"/>
      <w:r w:rsidRPr="00103DB3">
        <w:rPr>
          <w:rFonts w:ascii="Times" w:hAnsi="Times"/>
        </w:rPr>
        <w:t>sistem</w:t>
      </w:r>
      <w:proofErr w:type="spellEnd"/>
      <w:r w:rsidRPr="00103DB3">
        <w:rPr>
          <w:rFonts w:ascii="Times" w:hAnsi="Times"/>
        </w:rPr>
        <w:t xml:space="preserve"> </w:t>
      </w:r>
      <w:proofErr w:type="spellStart"/>
      <w:r w:rsidRPr="00103DB3">
        <w:rPr>
          <w:rFonts w:ascii="Times" w:hAnsi="Times"/>
        </w:rPr>
        <w:t>bahasa</w:t>
      </w:r>
      <w:proofErr w:type="spellEnd"/>
      <w:r w:rsidRPr="00103DB3">
        <w:rPr>
          <w:rFonts w:ascii="Times" w:hAnsi="Times"/>
        </w:rPr>
        <w:t xml:space="preserve"> </w:t>
      </w:r>
      <w:proofErr w:type="spellStart"/>
      <w:r w:rsidRPr="00103DB3">
        <w:rPr>
          <w:rFonts w:ascii="Times" w:hAnsi="Times"/>
        </w:rPr>
        <w:t>nasional</w:t>
      </w:r>
      <w:proofErr w:type="spellEnd"/>
      <w:r w:rsidRPr="00103DB3">
        <w:rPr>
          <w:rFonts w:ascii="Times" w:hAnsi="Times"/>
        </w:rPr>
        <w:t xml:space="preserve">. </w:t>
      </w:r>
      <w:proofErr w:type="spellStart"/>
      <w:r w:rsidRPr="00103DB3">
        <w:rPr>
          <w:rFonts w:ascii="Times" w:hAnsi="Times"/>
        </w:rPr>
        <w:t>Kedua</w:t>
      </w:r>
      <w:proofErr w:type="spellEnd"/>
      <w:r w:rsidRPr="00103DB3">
        <w:rPr>
          <w:rFonts w:ascii="Times" w:hAnsi="Times"/>
        </w:rPr>
        <w:t xml:space="preserve">, Bahasa Indonesia </w:t>
      </w:r>
      <w:proofErr w:type="spellStart"/>
      <w:r w:rsidRPr="00103DB3">
        <w:rPr>
          <w:rFonts w:ascii="Times" w:hAnsi="Times"/>
        </w:rPr>
        <w:t>menunjukkan</w:t>
      </w:r>
      <w:proofErr w:type="spellEnd"/>
      <w:r w:rsidRPr="00103DB3">
        <w:rPr>
          <w:rFonts w:ascii="Times" w:hAnsi="Times"/>
        </w:rPr>
        <w:t xml:space="preserve"> </w:t>
      </w:r>
      <w:proofErr w:type="spellStart"/>
      <w:r w:rsidRPr="00103DB3">
        <w:rPr>
          <w:rFonts w:ascii="Times" w:hAnsi="Times"/>
        </w:rPr>
        <w:t>hegemoni</w:t>
      </w:r>
      <w:proofErr w:type="spellEnd"/>
      <w:r w:rsidRPr="00103DB3">
        <w:rPr>
          <w:rFonts w:ascii="Times" w:hAnsi="Times"/>
        </w:rPr>
        <w:t xml:space="preserve"> </w:t>
      </w:r>
      <w:proofErr w:type="spellStart"/>
      <w:r w:rsidRPr="00103DB3">
        <w:rPr>
          <w:rFonts w:ascii="Times" w:hAnsi="Times"/>
        </w:rPr>
        <w:t>terhadap</w:t>
      </w:r>
      <w:proofErr w:type="spellEnd"/>
      <w:r w:rsidRPr="00103DB3">
        <w:rPr>
          <w:rFonts w:ascii="Times" w:hAnsi="Times"/>
        </w:rPr>
        <w:t xml:space="preserve"> </w:t>
      </w:r>
      <w:proofErr w:type="spellStart"/>
      <w:r w:rsidRPr="00103DB3">
        <w:rPr>
          <w:rFonts w:ascii="Times" w:hAnsi="Times"/>
        </w:rPr>
        <w:t>bahasa</w:t>
      </w:r>
      <w:proofErr w:type="spellEnd"/>
      <w:r w:rsidRPr="00103DB3">
        <w:rPr>
          <w:rFonts w:ascii="Times" w:hAnsi="Times"/>
        </w:rPr>
        <w:t xml:space="preserve"> </w:t>
      </w:r>
      <w:proofErr w:type="spellStart"/>
      <w:r w:rsidRPr="00103DB3">
        <w:rPr>
          <w:rFonts w:ascii="Times" w:hAnsi="Times"/>
        </w:rPr>
        <w:t>asing</w:t>
      </w:r>
      <w:proofErr w:type="spellEnd"/>
      <w:r w:rsidRPr="00103DB3">
        <w:rPr>
          <w:rFonts w:ascii="Times" w:hAnsi="Times"/>
        </w:rPr>
        <w:t xml:space="preserve"> dan </w:t>
      </w:r>
      <w:proofErr w:type="spellStart"/>
      <w:r w:rsidRPr="00103DB3">
        <w:rPr>
          <w:rFonts w:ascii="Times" w:hAnsi="Times"/>
        </w:rPr>
        <w:t>lokal</w:t>
      </w:r>
      <w:proofErr w:type="spellEnd"/>
      <w:r w:rsidRPr="00103DB3">
        <w:rPr>
          <w:rFonts w:ascii="Times" w:hAnsi="Times"/>
        </w:rPr>
        <w:t xml:space="preserve">, </w:t>
      </w:r>
      <w:proofErr w:type="spellStart"/>
      <w:r w:rsidRPr="00103DB3">
        <w:rPr>
          <w:rFonts w:ascii="Times" w:hAnsi="Times"/>
        </w:rPr>
        <w:t>misalnya</w:t>
      </w:r>
      <w:proofErr w:type="spellEnd"/>
      <w:r w:rsidRPr="00103DB3">
        <w:rPr>
          <w:rFonts w:ascii="Times" w:hAnsi="Times"/>
        </w:rPr>
        <w:t xml:space="preserve"> </w:t>
      </w:r>
      <w:proofErr w:type="spellStart"/>
      <w:r w:rsidRPr="00103DB3">
        <w:rPr>
          <w:rFonts w:ascii="Times" w:hAnsi="Times"/>
        </w:rPr>
        <w:t>konteks</w:t>
      </w:r>
      <w:proofErr w:type="spellEnd"/>
      <w:r w:rsidRPr="00103DB3">
        <w:rPr>
          <w:rFonts w:ascii="Times" w:hAnsi="Times"/>
        </w:rPr>
        <w:t xml:space="preserve"> </w:t>
      </w:r>
      <w:proofErr w:type="spellStart"/>
      <w:r w:rsidRPr="00103DB3">
        <w:rPr>
          <w:rFonts w:ascii="Times" w:hAnsi="Times"/>
        </w:rPr>
        <w:t>penerjemahan</w:t>
      </w:r>
      <w:proofErr w:type="spellEnd"/>
      <w:r w:rsidRPr="00103DB3">
        <w:rPr>
          <w:rFonts w:ascii="Times" w:hAnsi="Times"/>
        </w:rPr>
        <w:t xml:space="preserve"> </w:t>
      </w:r>
      <w:proofErr w:type="spellStart"/>
      <w:r w:rsidRPr="00103DB3">
        <w:rPr>
          <w:rFonts w:ascii="Times" w:hAnsi="Times"/>
        </w:rPr>
        <w:t>buku-buku</w:t>
      </w:r>
      <w:proofErr w:type="spellEnd"/>
      <w:r w:rsidRPr="00103DB3">
        <w:rPr>
          <w:rFonts w:ascii="Times" w:hAnsi="Times"/>
        </w:rPr>
        <w:t xml:space="preserve"> </w:t>
      </w:r>
      <w:proofErr w:type="spellStart"/>
      <w:r w:rsidRPr="00103DB3">
        <w:rPr>
          <w:rFonts w:ascii="Times" w:hAnsi="Times"/>
        </w:rPr>
        <w:t>cerita</w:t>
      </w:r>
      <w:proofErr w:type="spellEnd"/>
      <w:r w:rsidRPr="00103DB3">
        <w:rPr>
          <w:rFonts w:ascii="Times" w:hAnsi="Times"/>
        </w:rPr>
        <w:t xml:space="preserve"> </w:t>
      </w:r>
      <w:proofErr w:type="spellStart"/>
      <w:r w:rsidRPr="00103DB3">
        <w:rPr>
          <w:rFonts w:ascii="Times" w:hAnsi="Times"/>
        </w:rPr>
        <w:t>anak</w:t>
      </w:r>
      <w:proofErr w:type="spellEnd"/>
      <w:r w:rsidRPr="00103DB3">
        <w:rPr>
          <w:rFonts w:ascii="Times" w:hAnsi="Times"/>
        </w:rPr>
        <w:t xml:space="preserve">. </w:t>
      </w:r>
      <w:r w:rsidR="00103DB3">
        <w:rPr>
          <w:rFonts w:ascii="Times" w:hAnsi="Times"/>
        </w:rPr>
        <w:t xml:space="preserve">Bahasa Indonesia </w:t>
      </w:r>
      <w:proofErr w:type="spellStart"/>
      <w:r w:rsidR="00103DB3">
        <w:rPr>
          <w:rFonts w:ascii="Times" w:hAnsi="Times"/>
        </w:rPr>
        <w:t>memosisikan</w:t>
      </w:r>
      <w:proofErr w:type="spellEnd"/>
      <w:r w:rsidR="00103DB3">
        <w:rPr>
          <w:rFonts w:ascii="Times" w:hAnsi="Times"/>
        </w:rPr>
        <w:t xml:space="preserve"> dan </w:t>
      </w:r>
      <w:proofErr w:type="spellStart"/>
      <w:r w:rsidR="00103DB3">
        <w:rPr>
          <w:rFonts w:ascii="Times" w:hAnsi="Times"/>
        </w:rPr>
        <w:t>diposikan</w:t>
      </w:r>
      <w:proofErr w:type="spellEnd"/>
      <w:r w:rsidR="00103DB3">
        <w:rPr>
          <w:rFonts w:ascii="Times" w:hAnsi="Times"/>
        </w:rPr>
        <w:t xml:space="preserve"> </w:t>
      </w:r>
      <w:proofErr w:type="spellStart"/>
      <w:r w:rsidR="00103DB3">
        <w:rPr>
          <w:rFonts w:ascii="Times" w:hAnsi="Times"/>
        </w:rPr>
        <w:t>sebagai</w:t>
      </w:r>
      <w:proofErr w:type="spellEnd"/>
      <w:r w:rsidR="00103DB3">
        <w:rPr>
          <w:rFonts w:ascii="Times" w:hAnsi="Times"/>
        </w:rPr>
        <w:t xml:space="preserve"> </w:t>
      </w:r>
      <w:proofErr w:type="spellStart"/>
      <w:r w:rsidR="00103DB3">
        <w:rPr>
          <w:rFonts w:ascii="Times" w:hAnsi="Times"/>
        </w:rPr>
        <w:t>dominan</w:t>
      </w:r>
      <w:proofErr w:type="spellEnd"/>
      <w:r w:rsidR="00103DB3">
        <w:rPr>
          <w:rFonts w:ascii="Times" w:hAnsi="Times"/>
        </w:rPr>
        <w:t xml:space="preserve"> </w:t>
      </w:r>
      <w:proofErr w:type="spellStart"/>
      <w:r w:rsidR="00103DB3">
        <w:rPr>
          <w:rFonts w:ascii="Times" w:hAnsi="Times"/>
        </w:rPr>
        <w:t>atas</w:t>
      </w:r>
      <w:proofErr w:type="spellEnd"/>
      <w:r w:rsidR="00103DB3">
        <w:rPr>
          <w:rFonts w:ascii="Times" w:hAnsi="Times"/>
        </w:rPr>
        <w:t xml:space="preserve"> </w:t>
      </w:r>
      <w:proofErr w:type="spellStart"/>
      <w:r w:rsidR="00103DB3">
        <w:rPr>
          <w:rFonts w:ascii="Times" w:hAnsi="Times"/>
        </w:rPr>
        <w:t>bahasa</w:t>
      </w:r>
      <w:proofErr w:type="spellEnd"/>
      <w:r w:rsidR="00103DB3">
        <w:rPr>
          <w:rFonts w:ascii="Times" w:hAnsi="Times"/>
        </w:rPr>
        <w:t xml:space="preserve"> </w:t>
      </w:r>
      <w:proofErr w:type="spellStart"/>
      <w:r w:rsidR="00103DB3">
        <w:rPr>
          <w:rFonts w:ascii="Times" w:hAnsi="Times"/>
        </w:rPr>
        <w:t>asing</w:t>
      </w:r>
      <w:proofErr w:type="spellEnd"/>
      <w:r w:rsidR="00103DB3">
        <w:rPr>
          <w:rFonts w:ascii="Times" w:hAnsi="Times"/>
        </w:rPr>
        <w:t xml:space="preserve"> </w:t>
      </w:r>
      <w:proofErr w:type="spellStart"/>
      <w:r w:rsidR="00103DB3">
        <w:rPr>
          <w:rFonts w:ascii="Times" w:hAnsi="Times"/>
        </w:rPr>
        <w:t>maupun</w:t>
      </w:r>
      <w:proofErr w:type="spellEnd"/>
      <w:r w:rsidR="00103DB3">
        <w:rPr>
          <w:rFonts w:ascii="Times" w:hAnsi="Times"/>
        </w:rPr>
        <w:t xml:space="preserve"> </w:t>
      </w:r>
      <w:proofErr w:type="spellStart"/>
      <w:r w:rsidR="00103DB3">
        <w:rPr>
          <w:rFonts w:ascii="Times" w:hAnsi="Times"/>
        </w:rPr>
        <w:t>daerah</w:t>
      </w:r>
      <w:proofErr w:type="spellEnd"/>
      <w:r w:rsidR="00103DB3">
        <w:rPr>
          <w:rFonts w:ascii="Times" w:hAnsi="Times"/>
        </w:rPr>
        <w:t xml:space="preserve">. </w:t>
      </w:r>
      <w:proofErr w:type="spellStart"/>
      <w:r w:rsidRPr="00103DB3">
        <w:rPr>
          <w:rFonts w:ascii="Times" w:hAnsi="Times"/>
        </w:rPr>
        <w:t>Dengan</w:t>
      </w:r>
      <w:proofErr w:type="spellEnd"/>
      <w:r w:rsidRPr="00103DB3">
        <w:rPr>
          <w:rFonts w:ascii="Times" w:hAnsi="Times"/>
        </w:rPr>
        <w:t xml:space="preserve"> </w:t>
      </w:r>
      <w:proofErr w:type="spellStart"/>
      <w:r w:rsidRPr="00103DB3">
        <w:rPr>
          <w:rFonts w:ascii="Times" w:hAnsi="Times"/>
        </w:rPr>
        <w:t>demikian</w:t>
      </w:r>
      <w:proofErr w:type="spellEnd"/>
      <w:r w:rsidRPr="00103DB3">
        <w:rPr>
          <w:rFonts w:ascii="Times" w:hAnsi="Times"/>
        </w:rPr>
        <w:t xml:space="preserve">, </w:t>
      </w:r>
      <w:proofErr w:type="spellStart"/>
      <w:r w:rsidRPr="00103DB3">
        <w:rPr>
          <w:rFonts w:ascii="Times" w:hAnsi="Times"/>
        </w:rPr>
        <w:t>penerjemahan</w:t>
      </w:r>
      <w:proofErr w:type="spellEnd"/>
      <w:r w:rsidRPr="00103DB3">
        <w:rPr>
          <w:rFonts w:ascii="Times" w:hAnsi="Times"/>
        </w:rPr>
        <w:t xml:space="preserve"> (</w:t>
      </w:r>
      <w:proofErr w:type="spellStart"/>
      <w:r w:rsidRPr="00103DB3">
        <w:rPr>
          <w:rFonts w:ascii="Times" w:hAnsi="Times"/>
        </w:rPr>
        <w:t>cerita</w:t>
      </w:r>
      <w:proofErr w:type="spellEnd"/>
      <w:r w:rsidRPr="00103DB3">
        <w:rPr>
          <w:rFonts w:ascii="Times" w:hAnsi="Times"/>
        </w:rPr>
        <w:t xml:space="preserve"> </w:t>
      </w:r>
      <w:proofErr w:type="spellStart"/>
      <w:r w:rsidRPr="00103DB3">
        <w:rPr>
          <w:rFonts w:ascii="Times" w:hAnsi="Times"/>
        </w:rPr>
        <w:t>anak</w:t>
      </w:r>
      <w:proofErr w:type="spellEnd"/>
      <w:r w:rsidRPr="00103DB3">
        <w:rPr>
          <w:rFonts w:ascii="Times" w:hAnsi="Times"/>
        </w:rPr>
        <w:t xml:space="preserve">) </w:t>
      </w:r>
      <w:proofErr w:type="spellStart"/>
      <w:r w:rsidRPr="00103DB3">
        <w:rPr>
          <w:rFonts w:ascii="Times" w:hAnsi="Times"/>
        </w:rPr>
        <w:t>bagian</w:t>
      </w:r>
      <w:proofErr w:type="spellEnd"/>
      <w:r w:rsidRPr="00103DB3">
        <w:rPr>
          <w:rFonts w:ascii="Times" w:hAnsi="Times"/>
        </w:rPr>
        <w:t xml:space="preserve"> </w:t>
      </w:r>
      <w:proofErr w:type="spellStart"/>
      <w:r w:rsidRPr="00103DB3">
        <w:rPr>
          <w:rFonts w:ascii="Times" w:hAnsi="Times"/>
        </w:rPr>
        <w:t>dari</w:t>
      </w:r>
      <w:proofErr w:type="spellEnd"/>
      <w:r w:rsidRPr="00103DB3">
        <w:rPr>
          <w:rFonts w:ascii="Times" w:hAnsi="Times"/>
        </w:rPr>
        <w:t xml:space="preserve"> </w:t>
      </w:r>
      <w:proofErr w:type="spellStart"/>
      <w:r w:rsidRPr="00103DB3">
        <w:rPr>
          <w:rFonts w:ascii="Times" w:hAnsi="Times"/>
        </w:rPr>
        <w:t>reproduksi</w:t>
      </w:r>
      <w:proofErr w:type="spellEnd"/>
      <w:r w:rsidRPr="00103DB3">
        <w:rPr>
          <w:rFonts w:ascii="Times" w:hAnsi="Times"/>
        </w:rPr>
        <w:t xml:space="preserve"> </w:t>
      </w:r>
      <w:proofErr w:type="spellStart"/>
      <w:r w:rsidRPr="00103DB3">
        <w:rPr>
          <w:rFonts w:ascii="Times" w:hAnsi="Times"/>
        </w:rPr>
        <w:t>ideologi</w:t>
      </w:r>
      <w:proofErr w:type="spellEnd"/>
      <w:r w:rsidRPr="00103DB3">
        <w:rPr>
          <w:rFonts w:ascii="Times" w:hAnsi="Times"/>
        </w:rPr>
        <w:t xml:space="preserve"> </w:t>
      </w:r>
      <w:proofErr w:type="spellStart"/>
      <w:r w:rsidRPr="00103DB3">
        <w:rPr>
          <w:rFonts w:ascii="Times" w:hAnsi="Times"/>
        </w:rPr>
        <w:t>kebahasaan</w:t>
      </w:r>
      <w:proofErr w:type="spellEnd"/>
      <w:r w:rsidRPr="00103DB3">
        <w:rPr>
          <w:rFonts w:ascii="Times" w:hAnsi="Times"/>
        </w:rPr>
        <w:t xml:space="preserve"> </w:t>
      </w:r>
      <w:proofErr w:type="spellStart"/>
      <w:r w:rsidRPr="00103DB3">
        <w:rPr>
          <w:rFonts w:ascii="Times" w:hAnsi="Times"/>
        </w:rPr>
        <w:t>nasional</w:t>
      </w:r>
      <w:proofErr w:type="spellEnd"/>
      <w:r w:rsidRPr="00103DB3">
        <w:rPr>
          <w:rFonts w:ascii="Times" w:hAnsi="Times"/>
        </w:rPr>
        <w:t xml:space="preserve">, </w:t>
      </w:r>
      <w:proofErr w:type="spellStart"/>
      <w:r w:rsidRPr="00103DB3">
        <w:rPr>
          <w:rFonts w:ascii="Times" w:hAnsi="Times"/>
        </w:rPr>
        <w:t>bukan</w:t>
      </w:r>
      <w:proofErr w:type="spellEnd"/>
      <w:r w:rsidRPr="00103DB3">
        <w:rPr>
          <w:rFonts w:ascii="Times" w:hAnsi="Times"/>
        </w:rPr>
        <w:t xml:space="preserve"> </w:t>
      </w:r>
      <w:proofErr w:type="spellStart"/>
      <w:r w:rsidRPr="00103DB3">
        <w:rPr>
          <w:rFonts w:ascii="Times" w:hAnsi="Times"/>
        </w:rPr>
        <w:lastRenderedPageBreak/>
        <w:t>seakdar</w:t>
      </w:r>
      <w:proofErr w:type="spellEnd"/>
      <w:r w:rsidRPr="00103DB3">
        <w:rPr>
          <w:rFonts w:ascii="Times" w:hAnsi="Times"/>
        </w:rPr>
        <w:t xml:space="preserve"> media </w:t>
      </w:r>
      <w:proofErr w:type="spellStart"/>
      <w:r w:rsidRPr="00103DB3">
        <w:rPr>
          <w:rFonts w:ascii="Times" w:hAnsi="Times"/>
        </w:rPr>
        <w:t>komunikasi</w:t>
      </w:r>
      <w:proofErr w:type="spellEnd"/>
      <w:r w:rsidRPr="00103DB3">
        <w:rPr>
          <w:rFonts w:ascii="Times" w:hAnsi="Times"/>
        </w:rPr>
        <w:t xml:space="preserve"> </w:t>
      </w:r>
      <w:proofErr w:type="spellStart"/>
      <w:r w:rsidRPr="00103DB3">
        <w:rPr>
          <w:rFonts w:ascii="Times" w:hAnsi="Times"/>
        </w:rPr>
        <w:t>atau</w:t>
      </w:r>
      <w:proofErr w:type="spellEnd"/>
      <w:r w:rsidRPr="00103DB3">
        <w:rPr>
          <w:rFonts w:ascii="Times" w:hAnsi="Times"/>
        </w:rPr>
        <w:t xml:space="preserve"> </w:t>
      </w:r>
      <w:proofErr w:type="spellStart"/>
      <w:r w:rsidRPr="00103DB3">
        <w:rPr>
          <w:rFonts w:ascii="Times" w:hAnsi="Times"/>
        </w:rPr>
        <w:t>alih</w:t>
      </w:r>
      <w:proofErr w:type="spellEnd"/>
      <w:r w:rsidRPr="00103DB3">
        <w:rPr>
          <w:rFonts w:ascii="Times" w:hAnsi="Times"/>
        </w:rPr>
        <w:t xml:space="preserve"> </w:t>
      </w:r>
      <w:proofErr w:type="spellStart"/>
      <w:r w:rsidRPr="00103DB3">
        <w:rPr>
          <w:rFonts w:ascii="Times" w:hAnsi="Times"/>
        </w:rPr>
        <w:t>bahasa</w:t>
      </w:r>
      <w:proofErr w:type="spellEnd"/>
      <w:r w:rsidRPr="00103DB3">
        <w:rPr>
          <w:rFonts w:ascii="Times" w:hAnsi="Times"/>
        </w:rPr>
        <w:t xml:space="preserve">. Bahasa </w:t>
      </w:r>
      <w:proofErr w:type="spellStart"/>
      <w:r w:rsidR="00103DB3">
        <w:rPr>
          <w:rFonts w:ascii="Times" w:hAnsi="Times"/>
        </w:rPr>
        <w:t>dalam</w:t>
      </w:r>
      <w:proofErr w:type="spellEnd"/>
      <w:r w:rsidRPr="00103DB3">
        <w:rPr>
          <w:rFonts w:ascii="Times" w:hAnsi="Times"/>
        </w:rPr>
        <w:t xml:space="preserve"> </w:t>
      </w:r>
      <w:proofErr w:type="spellStart"/>
      <w:r w:rsidRPr="00103DB3">
        <w:rPr>
          <w:rFonts w:ascii="Times" w:hAnsi="Times"/>
        </w:rPr>
        <w:t>konteks</w:t>
      </w:r>
      <w:proofErr w:type="spellEnd"/>
      <w:r w:rsidRPr="00103DB3">
        <w:rPr>
          <w:rFonts w:ascii="Times" w:hAnsi="Times"/>
        </w:rPr>
        <w:t xml:space="preserve"> </w:t>
      </w:r>
      <w:proofErr w:type="spellStart"/>
      <w:r w:rsidRPr="00103DB3">
        <w:rPr>
          <w:rFonts w:ascii="Times" w:hAnsi="Times"/>
        </w:rPr>
        <w:t>penerjemahan</w:t>
      </w:r>
      <w:proofErr w:type="spellEnd"/>
      <w:r w:rsidRPr="00103DB3">
        <w:rPr>
          <w:rFonts w:ascii="Times" w:hAnsi="Times"/>
        </w:rPr>
        <w:t xml:space="preserve"> </w:t>
      </w:r>
      <w:proofErr w:type="spellStart"/>
      <w:r w:rsidRPr="00103DB3">
        <w:rPr>
          <w:rFonts w:ascii="Times" w:hAnsi="Times"/>
        </w:rPr>
        <w:t>menjadi</w:t>
      </w:r>
      <w:proofErr w:type="spellEnd"/>
      <w:r w:rsidRPr="00103DB3">
        <w:rPr>
          <w:rFonts w:ascii="Times" w:hAnsi="Times"/>
        </w:rPr>
        <w:t xml:space="preserve"> </w:t>
      </w:r>
      <w:proofErr w:type="spellStart"/>
      <w:r w:rsidRPr="00103DB3">
        <w:rPr>
          <w:rFonts w:ascii="Times" w:hAnsi="Times"/>
        </w:rPr>
        <w:t>simbol</w:t>
      </w:r>
      <w:proofErr w:type="spellEnd"/>
      <w:r w:rsidR="00103DB3" w:rsidRPr="00103DB3">
        <w:rPr>
          <w:rFonts w:ascii="Times" w:hAnsi="Times"/>
        </w:rPr>
        <w:t xml:space="preserve"> </w:t>
      </w:r>
      <w:proofErr w:type="spellStart"/>
      <w:r w:rsidR="00103DB3" w:rsidRPr="00103DB3">
        <w:rPr>
          <w:rFonts w:ascii="Times" w:hAnsi="Times"/>
        </w:rPr>
        <w:t>kebijakan</w:t>
      </w:r>
      <w:proofErr w:type="spellEnd"/>
      <w:r w:rsidR="00103DB3" w:rsidRPr="00103DB3">
        <w:rPr>
          <w:rFonts w:ascii="Times" w:hAnsi="Times"/>
        </w:rPr>
        <w:t xml:space="preserve"> negara, </w:t>
      </w:r>
      <w:proofErr w:type="spellStart"/>
      <w:r w:rsidR="00103DB3" w:rsidRPr="00103DB3">
        <w:rPr>
          <w:rFonts w:ascii="Times" w:hAnsi="Times"/>
        </w:rPr>
        <w:t>integrasi</w:t>
      </w:r>
      <w:proofErr w:type="spellEnd"/>
      <w:r w:rsidR="00103DB3" w:rsidRPr="00103DB3">
        <w:rPr>
          <w:rFonts w:ascii="Times" w:hAnsi="Times"/>
        </w:rPr>
        <w:t xml:space="preserve"> </w:t>
      </w:r>
      <w:proofErr w:type="spellStart"/>
      <w:r w:rsidR="00103DB3" w:rsidRPr="00103DB3">
        <w:rPr>
          <w:rFonts w:ascii="Times" w:hAnsi="Times"/>
        </w:rPr>
        <w:t>nasional</w:t>
      </w:r>
      <w:proofErr w:type="spellEnd"/>
      <w:r w:rsidR="00103DB3" w:rsidRPr="00103DB3">
        <w:rPr>
          <w:rFonts w:ascii="Times" w:hAnsi="Times"/>
        </w:rPr>
        <w:t xml:space="preserve">, dan control </w:t>
      </w:r>
      <w:proofErr w:type="spellStart"/>
      <w:r w:rsidR="00103DB3" w:rsidRPr="00103DB3">
        <w:rPr>
          <w:rFonts w:ascii="Times" w:hAnsi="Times"/>
        </w:rPr>
        <w:t>terhadap</w:t>
      </w:r>
      <w:proofErr w:type="spellEnd"/>
      <w:r w:rsidR="00103DB3" w:rsidRPr="00103DB3">
        <w:rPr>
          <w:rFonts w:ascii="Times" w:hAnsi="Times"/>
        </w:rPr>
        <w:t xml:space="preserve"> </w:t>
      </w:r>
      <w:proofErr w:type="spellStart"/>
      <w:r w:rsidR="00103DB3" w:rsidRPr="00103DB3">
        <w:rPr>
          <w:rFonts w:ascii="Times" w:hAnsi="Times"/>
        </w:rPr>
        <w:t>budaya</w:t>
      </w:r>
      <w:proofErr w:type="spellEnd"/>
      <w:r w:rsidR="00103DB3" w:rsidRPr="00103DB3">
        <w:rPr>
          <w:rFonts w:ascii="Times" w:hAnsi="Times"/>
        </w:rPr>
        <w:t xml:space="preserve"> global. </w:t>
      </w:r>
    </w:p>
    <w:p w14:paraId="2D8FC0F9" w14:textId="77777777" w:rsidR="001B4275" w:rsidRPr="00103DB3" w:rsidRDefault="001B4275" w:rsidP="00103DB3">
      <w:pPr>
        <w:spacing w:line="360" w:lineRule="auto"/>
        <w:jc w:val="both"/>
        <w:rPr>
          <w:rFonts w:ascii="Times" w:hAnsi="Times"/>
          <w:b/>
          <w:bCs/>
        </w:rPr>
      </w:pPr>
    </w:p>
    <w:p w14:paraId="7EEAD34A" w14:textId="77777777" w:rsidR="00093A57" w:rsidRPr="00F41C5E" w:rsidRDefault="00F41C5E" w:rsidP="00F41C5E">
      <w:pPr>
        <w:spacing w:line="360" w:lineRule="auto"/>
        <w:jc w:val="both"/>
        <w:rPr>
          <w:rFonts w:ascii="Times" w:hAnsi="Times"/>
          <w:b/>
          <w:bCs/>
        </w:rPr>
      </w:pPr>
      <w:r>
        <w:rPr>
          <w:rFonts w:ascii="Times" w:hAnsi="Times"/>
          <w:b/>
          <w:bCs/>
        </w:rPr>
        <w:t xml:space="preserve">c. </w:t>
      </w:r>
      <w:r w:rsidR="00093A57" w:rsidRPr="00F41C5E">
        <w:rPr>
          <w:rFonts w:ascii="Times" w:hAnsi="Times"/>
          <w:b/>
          <w:bCs/>
        </w:rPr>
        <w:t xml:space="preserve">Kamus </w:t>
      </w:r>
      <w:proofErr w:type="spellStart"/>
      <w:r w:rsidR="00093A57" w:rsidRPr="00F41C5E">
        <w:rPr>
          <w:rFonts w:ascii="Times" w:hAnsi="Times"/>
          <w:b/>
          <w:bCs/>
        </w:rPr>
        <w:t>Besar</w:t>
      </w:r>
      <w:proofErr w:type="spellEnd"/>
      <w:r w:rsidR="00093A57" w:rsidRPr="00F41C5E">
        <w:rPr>
          <w:rFonts w:ascii="Times" w:hAnsi="Times"/>
          <w:b/>
          <w:bCs/>
        </w:rPr>
        <w:t xml:space="preserve"> Bahasa Indonesia (KBBI daring)</w:t>
      </w:r>
    </w:p>
    <w:p w14:paraId="11B8BEFD" w14:textId="77777777" w:rsidR="00093A57" w:rsidRDefault="00093A57" w:rsidP="00F41C5E">
      <w:pPr>
        <w:spacing w:line="360" w:lineRule="auto"/>
        <w:jc w:val="both"/>
        <w:rPr>
          <w:rFonts w:ascii="Times" w:hAnsi="Times"/>
        </w:rPr>
      </w:pPr>
      <w:r w:rsidRPr="00E930EB">
        <w:rPr>
          <w:rFonts w:ascii="Times" w:hAnsi="Times"/>
        </w:rPr>
        <w:t xml:space="preserve">Fitur KBBI </w:t>
      </w:r>
      <w:proofErr w:type="spellStart"/>
      <w:r w:rsidRPr="00E930EB">
        <w:rPr>
          <w:rFonts w:ascii="Times" w:hAnsi="Times"/>
        </w:rPr>
        <w:t>dalam</w:t>
      </w:r>
      <w:proofErr w:type="spellEnd"/>
      <w:r w:rsidRPr="00E930EB">
        <w:rPr>
          <w:rFonts w:ascii="Times" w:hAnsi="Times"/>
        </w:rPr>
        <w:t xml:space="preserve"> Badan Bahasa, </w:t>
      </w:r>
      <w:proofErr w:type="spellStart"/>
      <w:r w:rsidRPr="00E930EB">
        <w:rPr>
          <w:rFonts w:ascii="Times" w:hAnsi="Times"/>
        </w:rPr>
        <w:t>selain</w:t>
      </w:r>
      <w:proofErr w:type="spellEnd"/>
      <w:r w:rsidRPr="00E930EB">
        <w:rPr>
          <w:rFonts w:ascii="Times" w:hAnsi="Times"/>
        </w:rPr>
        <w:t xml:space="preserve">  </w:t>
      </w:r>
      <w:proofErr w:type="spellStart"/>
      <w:r w:rsidRPr="00E930EB">
        <w:rPr>
          <w:rFonts w:ascii="Times" w:hAnsi="Times"/>
        </w:rPr>
        <w:t>berfungsi</w:t>
      </w:r>
      <w:proofErr w:type="spellEnd"/>
      <w:r w:rsidRPr="00E930EB">
        <w:rPr>
          <w:rFonts w:ascii="Times" w:hAnsi="Times"/>
        </w:rPr>
        <w:t xml:space="preserve"> </w:t>
      </w:r>
      <w:proofErr w:type="spellStart"/>
      <w:r w:rsidRPr="00E930EB">
        <w:rPr>
          <w:rFonts w:ascii="Times" w:hAnsi="Times"/>
        </w:rPr>
        <w:t>sebagi</w:t>
      </w:r>
      <w:proofErr w:type="spellEnd"/>
      <w:r w:rsidRPr="00E930EB">
        <w:rPr>
          <w:rFonts w:ascii="Times" w:hAnsi="Times"/>
        </w:rPr>
        <w:t xml:space="preserve"> </w:t>
      </w:r>
      <w:proofErr w:type="spellStart"/>
      <w:r w:rsidRPr="00E930EB">
        <w:rPr>
          <w:rFonts w:ascii="Times" w:hAnsi="Times"/>
        </w:rPr>
        <w:t>difusi</w:t>
      </w:r>
      <w:proofErr w:type="spellEnd"/>
      <w:r w:rsidRPr="00E930EB">
        <w:rPr>
          <w:rFonts w:ascii="Times" w:hAnsi="Times"/>
        </w:rPr>
        <w:t xml:space="preserve"> </w:t>
      </w:r>
      <w:proofErr w:type="spellStart"/>
      <w:r w:rsidRPr="00E930EB">
        <w:rPr>
          <w:rFonts w:ascii="Times" w:hAnsi="Times"/>
        </w:rPr>
        <w:t>bahasa</w:t>
      </w:r>
      <w:proofErr w:type="spellEnd"/>
      <w:r w:rsidRPr="00E930EB">
        <w:rPr>
          <w:rFonts w:ascii="Times" w:hAnsi="Times"/>
        </w:rPr>
        <w:t xml:space="preserve"> juga </w:t>
      </w:r>
      <w:proofErr w:type="spellStart"/>
      <w:r w:rsidRPr="00E930EB">
        <w:rPr>
          <w:rFonts w:ascii="Times" w:hAnsi="Times"/>
        </w:rPr>
        <w:t>acuan</w:t>
      </w:r>
      <w:proofErr w:type="spellEnd"/>
      <w:r w:rsidRPr="00E930EB">
        <w:rPr>
          <w:rFonts w:ascii="Times" w:hAnsi="Times"/>
        </w:rPr>
        <w:t xml:space="preserve"> </w:t>
      </w:r>
      <w:proofErr w:type="spellStart"/>
      <w:r w:rsidRPr="00E930EB">
        <w:rPr>
          <w:rFonts w:ascii="Times" w:hAnsi="Times"/>
        </w:rPr>
        <w:t>kebakuan</w:t>
      </w:r>
      <w:proofErr w:type="spellEnd"/>
      <w:r w:rsidRPr="00E930EB">
        <w:rPr>
          <w:rFonts w:ascii="Times" w:hAnsi="Times"/>
        </w:rPr>
        <w:t xml:space="preserve"> </w:t>
      </w:r>
      <w:proofErr w:type="spellStart"/>
      <w:r w:rsidRPr="00E930EB">
        <w:rPr>
          <w:rFonts w:ascii="Times" w:hAnsi="Times"/>
        </w:rPr>
        <w:t>bahasa</w:t>
      </w:r>
      <w:proofErr w:type="spellEnd"/>
      <w:r w:rsidRPr="00E930EB">
        <w:rPr>
          <w:rFonts w:ascii="Times" w:hAnsi="Times"/>
        </w:rPr>
        <w:t xml:space="preserve">. </w:t>
      </w:r>
      <w:proofErr w:type="spellStart"/>
      <w:r w:rsidRPr="00E930EB">
        <w:rPr>
          <w:rFonts w:ascii="Times" w:hAnsi="Times"/>
        </w:rPr>
        <w:t>Untuk</w:t>
      </w:r>
      <w:proofErr w:type="spellEnd"/>
      <w:r w:rsidRPr="00E930EB">
        <w:rPr>
          <w:rFonts w:ascii="Times" w:hAnsi="Times"/>
        </w:rPr>
        <w:t xml:space="preserve"> </w:t>
      </w:r>
      <w:proofErr w:type="spellStart"/>
      <w:r w:rsidRPr="00E930EB">
        <w:rPr>
          <w:rFonts w:ascii="Times" w:hAnsi="Times"/>
        </w:rPr>
        <w:t>mengakses</w:t>
      </w:r>
      <w:proofErr w:type="spellEnd"/>
      <w:r w:rsidRPr="00E930EB">
        <w:rPr>
          <w:rFonts w:ascii="Times" w:hAnsi="Times"/>
        </w:rPr>
        <w:t xml:space="preserve"> </w:t>
      </w:r>
      <w:proofErr w:type="spellStart"/>
      <w:r w:rsidRPr="00E930EB">
        <w:rPr>
          <w:rFonts w:ascii="Times" w:hAnsi="Times"/>
        </w:rPr>
        <w:t>fitur</w:t>
      </w:r>
      <w:proofErr w:type="spellEnd"/>
      <w:r w:rsidRPr="00E930EB">
        <w:rPr>
          <w:rFonts w:ascii="Times" w:hAnsi="Times"/>
        </w:rPr>
        <w:t xml:space="preserve"> </w:t>
      </w:r>
      <w:proofErr w:type="spellStart"/>
      <w:r w:rsidRPr="00E930EB">
        <w:rPr>
          <w:rFonts w:ascii="Times" w:hAnsi="Times"/>
        </w:rPr>
        <w:t>tersebut</w:t>
      </w:r>
      <w:proofErr w:type="spellEnd"/>
      <w:r w:rsidRPr="00E930EB">
        <w:rPr>
          <w:rFonts w:ascii="Times" w:hAnsi="Times"/>
        </w:rPr>
        <w:t xml:space="preserve">, </w:t>
      </w:r>
      <w:proofErr w:type="spellStart"/>
      <w:r w:rsidRPr="00E930EB">
        <w:rPr>
          <w:rFonts w:ascii="Times" w:hAnsi="Times"/>
        </w:rPr>
        <w:t>pengguna</w:t>
      </w:r>
      <w:proofErr w:type="spellEnd"/>
      <w:r w:rsidRPr="00E930EB">
        <w:rPr>
          <w:rFonts w:ascii="Times" w:hAnsi="Times"/>
        </w:rPr>
        <w:t xml:space="preserve"> </w:t>
      </w:r>
      <w:proofErr w:type="spellStart"/>
      <w:r w:rsidRPr="00E930EB">
        <w:rPr>
          <w:rFonts w:ascii="Times" w:hAnsi="Times"/>
        </w:rPr>
        <w:t>harus</w:t>
      </w:r>
      <w:proofErr w:type="spellEnd"/>
      <w:r w:rsidRPr="00E930EB">
        <w:rPr>
          <w:rFonts w:ascii="Times" w:hAnsi="Times"/>
        </w:rPr>
        <w:t xml:space="preserve"> </w:t>
      </w:r>
      <w:proofErr w:type="spellStart"/>
      <w:r w:rsidRPr="00E930EB">
        <w:rPr>
          <w:rFonts w:ascii="Times" w:hAnsi="Times"/>
        </w:rPr>
        <w:t>mendaftar</w:t>
      </w:r>
      <w:proofErr w:type="spellEnd"/>
      <w:r w:rsidRPr="00E930EB">
        <w:rPr>
          <w:rFonts w:ascii="Times" w:hAnsi="Times"/>
        </w:rPr>
        <w:t xml:space="preserve"> </w:t>
      </w:r>
      <w:proofErr w:type="spellStart"/>
      <w:r w:rsidRPr="00E930EB">
        <w:rPr>
          <w:rFonts w:ascii="Times" w:hAnsi="Times"/>
        </w:rPr>
        <w:t>lebih</w:t>
      </w:r>
      <w:proofErr w:type="spellEnd"/>
      <w:r w:rsidRPr="00E930EB">
        <w:rPr>
          <w:rFonts w:ascii="Times" w:hAnsi="Times"/>
        </w:rPr>
        <w:t xml:space="preserve"> </w:t>
      </w:r>
      <w:proofErr w:type="spellStart"/>
      <w:r w:rsidRPr="00E930EB">
        <w:rPr>
          <w:rFonts w:ascii="Times" w:hAnsi="Times"/>
        </w:rPr>
        <w:t>dahulu</w:t>
      </w:r>
      <w:proofErr w:type="spellEnd"/>
      <w:r w:rsidRPr="00E930EB">
        <w:rPr>
          <w:rFonts w:ascii="Times" w:hAnsi="Times"/>
        </w:rPr>
        <w:t xml:space="preserve">. Fitur </w:t>
      </w:r>
      <w:proofErr w:type="spellStart"/>
      <w:r w:rsidRPr="00E930EB">
        <w:rPr>
          <w:rFonts w:ascii="Times" w:hAnsi="Times"/>
        </w:rPr>
        <w:t>tersebut</w:t>
      </w:r>
      <w:proofErr w:type="spellEnd"/>
      <w:r w:rsidRPr="00E930EB">
        <w:rPr>
          <w:rFonts w:ascii="Times" w:hAnsi="Times"/>
        </w:rPr>
        <w:t xml:space="preserve"> juga </w:t>
      </w:r>
      <w:proofErr w:type="spellStart"/>
      <w:r w:rsidRPr="00E930EB">
        <w:rPr>
          <w:rFonts w:ascii="Times" w:hAnsi="Times"/>
        </w:rPr>
        <w:t>memuat</w:t>
      </w:r>
      <w:proofErr w:type="spellEnd"/>
      <w:r w:rsidRPr="00E930EB">
        <w:rPr>
          <w:rFonts w:ascii="Times" w:hAnsi="Times"/>
        </w:rPr>
        <w:t xml:space="preserve"> kata </w:t>
      </w:r>
      <w:proofErr w:type="spellStart"/>
      <w:r w:rsidRPr="00E930EB">
        <w:rPr>
          <w:rFonts w:ascii="Times" w:hAnsi="Times"/>
        </w:rPr>
        <w:t>baku</w:t>
      </w:r>
      <w:proofErr w:type="spellEnd"/>
      <w:r w:rsidRPr="00E930EB">
        <w:rPr>
          <w:rFonts w:ascii="Times" w:hAnsi="Times"/>
        </w:rPr>
        <w:t xml:space="preserve"> </w:t>
      </w:r>
      <w:proofErr w:type="spellStart"/>
      <w:r w:rsidRPr="00E930EB">
        <w:rPr>
          <w:rFonts w:ascii="Times" w:hAnsi="Times"/>
        </w:rPr>
        <w:t>beserta</w:t>
      </w:r>
      <w:proofErr w:type="spellEnd"/>
      <w:r w:rsidRPr="00E930EB">
        <w:rPr>
          <w:rFonts w:ascii="Times" w:hAnsi="Times"/>
        </w:rPr>
        <w:t xml:space="preserve"> </w:t>
      </w:r>
      <w:proofErr w:type="spellStart"/>
      <w:r w:rsidRPr="00E930EB">
        <w:rPr>
          <w:rFonts w:ascii="Times" w:hAnsi="Times"/>
        </w:rPr>
        <w:t>makna</w:t>
      </w:r>
      <w:proofErr w:type="spellEnd"/>
      <w:r w:rsidRPr="00E930EB">
        <w:rPr>
          <w:rFonts w:ascii="Times" w:hAnsi="Times"/>
        </w:rPr>
        <w:t xml:space="preserve"> dan </w:t>
      </w:r>
      <w:proofErr w:type="spellStart"/>
      <w:r w:rsidRPr="00E930EB">
        <w:rPr>
          <w:rFonts w:ascii="Times" w:hAnsi="Times"/>
        </w:rPr>
        <w:t>penjelasannya</w:t>
      </w:r>
      <w:proofErr w:type="spellEnd"/>
      <w:r w:rsidRPr="00E930EB">
        <w:rPr>
          <w:rFonts w:ascii="Times" w:hAnsi="Times"/>
        </w:rPr>
        <w:t xml:space="preserve">, </w:t>
      </w:r>
      <w:proofErr w:type="spellStart"/>
      <w:r w:rsidRPr="00E930EB">
        <w:rPr>
          <w:rFonts w:ascii="Times" w:hAnsi="Times"/>
        </w:rPr>
        <w:t>termasuk</w:t>
      </w:r>
      <w:proofErr w:type="spellEnd"/>
      <w:r w:rsidRPr="00E930EB">
        <w:rPr>
          <w:rFonts w:ascii="Times" w:hAnsi="Times"/>
        </w:rPr>
        <w:t xml:space="preserve"> </w:t>
      </w:r>
      <w:proofErr w:type="spellStart"/>
      <w:r w:rsidRPr="00E930EB">
        <w:rPr>
          <w:rFonts w:ascii="Times" w:hAnsi="Times"/>
        </w:rPr>
        <w:t>denotati</w:t>
      </w:r>
      <w:r>
        <w:rPr>
          <w:rFonts w:ascii="Times" w:hAnsi="Times"/>
        </w:rPr>
        <w:t>f</w:t>
      </w:r>
      <w:proofErr w:type="spellEnd"/>
      <w:r w:rsidRPr="00E930EB">
        <w:rPr>
          <w:rFonts w:ascii="Times" w:hAnsi="Times"/>
        </w:rPr>
        <w:t xml:space="preserve">, </w:t>
      </w:r>
      <w:proofErr w:type="spellStart"/>
      <w:r w:rsidRPr="00E930EB">
        <w:rPr>
          <w:rFonts w:ascii="Times" w:hAnsi="Times"/>
        </w:rPr>
        <w:t>konotatif</w:t>
      </w:r>
      <w:proofErr w:type="spellEnd"/>
      <w:r w:rsidRPr="00E930EB">
        <w:rPr>
          <w:rFonts w:ascii="Times" w:hAnsi="Times"/>
        </w:rPr>
        <w:t xml:space="preserve">, </w:t>
      </w:r>
      <w:proofErr w:type="spellStart"/>
      <w:r>
        <w:rPr>
          <w:rFonts w:ascii="Times" w:hAnsi="Times"/>
        </w:rPr>
        <w:t>kelas</w:t>
      </w:r>
      <w:proofErr w:type="spellEnd"/>
      <w:r>
        <w:rPr>
          <w:rFonts w:ascii="Times" w:hAnsi="Times"/>
        </w:rPr>
        <w:t xml:space="preserve"> kata, </w:t>
      </w:r>
      <w:proofErr w:type="spellStart"/>
      <w:r>
        <w:rPr>
          <w:rFonts w:ascii="Times" w:hAnsi="Times"/>
        </w:rPr>
        <w:t>bentuk</w:t>
      </w:r>
      <w:proofErr w:type="spellEnd"/>
      <w:r>
        <w:rPr>
          <w:rFonts w:ascii="Times" w:hAnsi="Times"/>
        </w:rPr>
        <w:t xml:space="preserve"> </w:t>
      </w:r>
      <w:proofErr w:type="spellStart"/>
      <w:r>
        <w:rPr>
          <w:rFonts w:ascii="Times" w:hAnsi="Times"/>
        </w:rPr>
        <w:t>tuturan</w:t>
      </w:r>
      <w:proofErr w:type="spellEnd"/>
      <w:r>
        <w:rPr>
          <w:rFonts w:ascii="Times" w:hAnsi="Times"/>
        </w:rPr>
        <w:t xml:space="preserve">, </w:t>
      </w:r>
      <w:proofErr w:type="spellStart"/>
      <w:r w:rsidRPr="00E930EB">
        <w:rPr>
          <w:rFonts w:ascii="Times" w:hAnsi="Times"/>
        </w:rPr>
        <w:t>serta</w:t>
      </w:r>
      <w:proofErr w:type="spellEnd"/>
      <w:r w:rsidRPr="00E930EB">
        <w:rPr>
          <w:rFonts w:ascii="Times" w:hAnsi="Times"/>
        </w:rPr>
        <w:t xml:space="preserve"> </w:t>
      </w:r>
      <w:proofErr w:type="spellStart"/>
      <w:r w:rsidRPr="00E930EB">
        <w:rPr>
          <w:rFonts w:ascii="Times" w:hAnsi="Times"/>
        </w:rPr>
        <w:t>asal</w:t>
      </w:r>
      <w:proofErr w:type="spellEnd"/>
      <w:r w:rsidRPr="00E930EB">
        <w:rPr>
          <w:rFonts w:ascii="Times" w:hAnsi="Times"/>
        </w:rPr>
        <w:t xml:space="preserve"> </w:t>
      </w:r>
      <w:proofErr w:type="spellStart"/>
      <w:r w:rsidRPr="00E930EB">
        <w:rPr>
          <w:rFonts w:ascii="Times" w:hAnsi="Times"/>
        </w:rPr>
        <w:t>usul</w:t>
      </w:r>
      <w:proofErr w:type="spellEnd"/>
      <w:r w:rsidRPr="00E930EB">
        <w:rPr>
          <w:rFonts w:ascii="Times" w:hAnsi="Times"/>
        </w:rPr>
        <w:t xml:space="preserve"> kata </w:t>
      </w:r>
      <w:proofErr w:type="spellStart"/>
      <w:r w:rsidRPr="00E930EB">
        <w:rPr>
          <w:rFonts w:ascii="Times" w:hAnsi="Times"/>
        </w:rPr>
        <w:t>tersebut</w:t>
      </w:r>
      <w:proofErr w:type="spellEnd"/>
      <w:r w:rsidRPr="00E930EB">
        <w:rPr>
          <w:rFonts w:ascii="Times" w:hAnsi="Times"/>
        </w:rPr>
        <w:t xml:space="preserve"> (</w:t>
      </w:r>
      <w:proofErr w:type="spellStart"/>
      <w:r w:rsidRPr="00E930EB">
        <w:rPr>
          <w:rFonts w:ascii="Times" w:hAnsi="Times"/>
        </w:rPr>
        <w:t>etimologi</w:t>
      </w:r>
      <w:proofErr w:type="spellEnd"/>
      <w:r w:rsidRPr="00E930EB">
        <w:rPr>
          <w:rFonts w:ascii="Times" w:hAnsi="Times"/>
        </w:rPr>
        <w:t xml:space="preserve">). </w:t>
      </w:r>
      <w:proofErr w:type="spellStart"/>
      <w:r w:rsidR="00F41C5E">
        <w:rPr>
          <w:rFonts w:ascii="Times" w:hAnsi="Times"/>
        </w:rPr>
        <w:t>Berikut</w:t>
      </w:r>
      <w:proofErr w:type="spellEnd"/>
      <w:r w:rsidR="00F41C5E">
        <w:rPr>
          <w:rFonts w:ascii="Times" w:hAnsi="Times"/>
        </w:rPr>
        <w:t xml:space="preserve"> </w:t>
      </w:r>
      <w:proofErr w:type="spellStart"/>
      <w:r w:rsidR="00F41C5E">
        <w:rPr>
          <w:rFonts w:ascii="Times" w:hAnsi="Times"/>
        </w:rPr>
        <w:t>difusi</w:t>
      </w:r>
      <w:proofErr w:type="spellEnd"/>
      <w:r w:rsidR="00F41C5E">
        <w:rPr>
          <w:rFonts w:ascii="Times" w:hAnsi="Times"/>
        </w:rPr>
        <w:t xml:space="preserve"> KBBI </w:t>
      </w:r>
      <w:proofErr w:type="spellStart"/>
      <w:r w:rsidR="00F41C5E">
        <w:rPr>
          <w:rFonts w:ascii="Times" w:hAnsi="Times"/>
        </w:rPr>
        <w:t>didasarkan</w:t>
      </w:r>
      <w:proofErr w:type="spellEnd"/>
      <w:r w:rsidR="00F41C5E">
        <w:rPr>
          <w:rFonts w:ascii="Times" w:hAnsi="Times"/>
        </w:rPr>
        <w:t xml:space="preserve"> </w:t>
      </w:r>
      <w:proofErr w:type="spellStart"/>
      <w:r w:rsidR="00F41C5E">
        <w:rPr>
          <w:rFonts w:ascii="Times" w:hAnsi="Times"/>
        </w:rPr>
        <w:t>analisis</w:t>
      </w:r>
      <w:proofErr w:type="spellEnd"/>
      <w:r w:rsidR="00F41C5E">
        <w:rPr>
          <w:rFonts w:ascii="Times" w:hAnsi="Times"/>
        </w:rPr>
        <w:t xml:space="preserve"> </w:t>
      </w:r>
      <w:proofErr w:type="spellStart"/>
      <w:r w:rsidR="00F41C5E">
        <w:rPr>
          <w:rFonts w:ascii="Times" w:hAnsi="Times"/>
        </w:rPr>
        <w:t>wacana</w:t>
      </w:r>
      <w:proofErr w:type="spellEnd"/>
      <w:r w:rsidR="00F41C5E">
        <w:rPr>
          <w:rFonts w:ascii="Times" w:hAnsi="Times"/>
        </w:rPr>
        <w:t xml:space="preserve"> </w:t>
      </w:r>
      <w:proofErr w:type="spellStart"/>
      <w:r w:rsidR="00F41C5E">
        <w:rPr>
          <w:rFonts w:ascii="Times" w:hAnsi="Times"/>
        </w:rPr>
        <w:t>kritis</w:t>
      </w:r>
      <w:proofErr w:type="spellEnd"/>
      <w:r w:rsidR="00F41C5E">
        <w:rPr>
          <w:rFonts w:ascii="Times" w:hAnsi="Times"/>
        </w:rPr>
        <w:t xml:space="preserve">. </w:t>
      </w:r>
    </w:p>
    <w:p w14:paraId="7783A22F" w14:textId="77777777" w:rsidR="00093A57" w:rsidRPr="00F41C5E" w:rsidRDefault="00F41C5E" w:rsidP="00F41C5E">
      <w:pPr>
        <w:spacing w:line="360" w:lineRule="auto"/>
        <w:jc w:val="both"/>
        <w:rPr>
          <w:rFonts w:ascii="Times" w:hAnsi="Times"/>
        </w:rPr>
      </w:pPr>
      <w:r>
        <w:rPr>
          <w:rFonts w:ascii="Times" w:hAnsi="Times"/>
        </w:rPr>
        <w:t xml:space="preserve">1). </w:t>
      </w:r>
      <w:proofErr w:type="spellStart"/>
      <w:r w:rsidR="00093A57" w:rsidRPr="00F41C5E">
        <w:rPr>
          <w:rFonts w:ascii="Times" w:hAnsi="Times"/>
        </w:rPr>
        <w:t>Analisis</w:t>
      </w:r>
      <w:proofErr w:type="spellEnd"/>
      <w:r w:rsidR="00093A57" w:rsidRPr="00F41C5E">
        <w:rPr>
          <w:rFonts w:ascii="Times" w:hAnsi="Times"/>
        </w:rPr>
        <w:t xml:space="preserve"> </w:t>
      </w:r>
      <w:proofErr w:type="spellStart"/>
      <w:r w:rsidR="00093A57" w:rsidRPr="00F41C5E">
        <w:rPr>
          <w:rFonts w:ascii="Times" w:hAnsi="Times"/>
        </w:rPr>
        <w:t>Tekstual</w:t>
      </w:r>
      <w:proofErr w:type="spellEnd"/>
      <w:r w:rsidR="00093A57" w:rsidRPr="00F41C5E">
        <w:rPr>
          <w:rFonts w:ascii="Times" w:hAnsi="Times"/>
        </w:rPr>
        <w:t xml:space="preserve"> (</w:t>
      </w:r>
      <w:proofErr w:type="spellStart"/>
      <w:r w:rsidR="00093A57" w:rsidRPr="00F41C5E">
        <w:rPr>
          <w:rFonts w:ascii="Times" w:hAnsi="Times"/>
        </w:rPr>
        <w:t>Mikro-Deskripsi</w:t>
      </w:r>
      <w:proofErr w:type="spellEnd"/>
      <w:r w:rsidR="00093A57" w:rsidRPr="00F41C5E">
        <w:rPr>
          <w:rFonts w:ascii="Times" w:hAnsi="Times"/>
        </w:rPr>
        <w:t>)</w:t>
      </w:r>
    </w:p>
    <w:p w14:paraId="0FF1E0B6" w14:textId="77777777" w:rsidR="00093A57" w:rsidRPr="00605E18" w:rsidRDefault="00093A57" w:rsidP="00F41C5E">
      <w:pPr>
        <w:spacing w:line="360" w:lineRule="auto"/>
        <w:jc w:val="both"/>
        <w:rPr>
          <w:rFonts w:ascii="Times" w:hAnsi="Times"/>
        </w:rPr>
      </w:pPr>
      <w:r w:rsidRPr="00605E18">
        <w:rPr>
          <w:rFonts w:ascii="Times" w:hAnsi="Times"/>
        </w:rPr>
        <w:t xml:space="preserve">Dari </w:t>
      </w:r>
      <w:proofErr w:type="spellStart"/>
      <w:r w:rsidRPr="00605E18">
        <w:rPr>
          <w:rFonts w:ascii="Times" w:hAnsi="Times"/>
        </w:rPr>
        <w:t>teks</w:t>
      </w:r>
      <w:proofErr w:type="spellEnd"/>
      <w:r w:rsidRPr="00605E18">
        <w:rPr>
          <w:rFonts w:ascii="Times" w:hAnsi="Times"/>
        </w:rPr>
        <w:t xml:space="preserve"> </w:t>
      </w:r>
      <w:proofErr w:type="spellStart"/>
      <w:r w:rsidRPr="00605E18">
        <w:rPr>
          <w:rFonts w:ascii="Times" w:hAnsi="Times"/>
        </w:rPr>
        <w:t>fitur</w:t>
      </w:r>
      <w:proofErr w:type="spellEnd"/>
      <w:r w:rsidRPr="00605E18">
        <w:rPr>
          <w:rFonts w:ascii="Times" w:hAnsi="Times"/>
        </w:rPr>
        <w:t xml:space="preserve"> KBBI </w:t>
      </w:r>
      <w:proofErr w:type="spellStart"/>
      <w:r w:rsidRPr="00605E18">
        <w:rPr>
          <w:rFonts w:ascii="Times" w:hAnsi="Times"/>
        </w:rPr>
        <w:t>menunjukkan</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 xml:space="preserve"> yang </w:t>
      </w:r>
      <w:proofErr w:type="spellStart"/>
      <w:r w:rsidRPr="00605E18">
        <w:rPr>
          <w:rFonts w:ascii="Times" w:hAnsi="Times"/>
        </w:rPr>
        <w:t>netral</w:t>
      </w:r>
      <w:proofErr w:type="spellEnd"/>
      <w:r w:rsidRPr="00605E18">
        <w:rPr>
          <w:rFonts w:ascii="Times" w:hAnsi="Times"/>
        </w:rPr>
        <w:t xml:space="preserve">, formal, dan </w:t>
      </w:r>
      <w:proofErr w:type="spellStart"/>
      <w:r w:rsidRPr="00605E18">
        <w:rPr>
          <w:rFonts w:ascii="Times" w:hAnsi="Times"/>
        </w:rPr>
        <w:t>institusional</w:t>
      </w:r>
      <w:proofErr w:type="spellEnd"/>
      <w:r w:rsidRPr="00605E18">
        <w:rPr>
          <w:rFonts w:ascii="Times" w:hAnsi="Times"/>
        </w:rPr>
        <w:t xml:space="preserve">. </w:t>
      </w:r>
      <w:proofErr w:type="spellStart"/>
      <w:r w:rsidRPr="00605E18">
        <w:rPr>
          <w:rFonts w:ascii="Times" w:hAnsi="Times"/>
        </w:rPr>
        <w:t>Dibalik</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 xml:space="preserve"> yang formal </w:t>
      </w:r>
      <w:proofErr w:type="spellStart"/>
      <w:r w:rsidRPr="00605E18">
        <w:rPr>
          <w:rFonts w:ascii="Times" w:hAnsi="Times"/>
        </w:rPr>
        <w:t>atau</w:t>
      </w:r>
      <w:proofErr w:type="spellEnd"/>
      <w:r w:rsidRPr="00605E18">
        <w:rPr>
          <w:rFonts w:ascii="Times" w:hAnsi="Times"/>
        </w:rPr>
        <w:t xml:space="preserve"> </w:t>
      </w:r>
      <w:proofErr w:type="spellStart"/>
      <w:r w:rsidRPr="00605E18">
        <w:rPr>
          <w:rFonts w:ascii="Times" w:hAnsi="Times"/>
        </w:rPr>
        <w:t>netral</w:t>
      </w:r>
      <w:proofErr w:type="spellEnd"/>
      <w:r w:rsidRPr="00605E18">
        <w:rPr>
          <w:rFonts w:ascii="Times" w:hAnsi="Times"/>
        </w:rPr>
        <w:t xml:space="preserve"> </w:t>
      </w:r>
      <w:proofErr w:type="spellStart"/>
      <w:r w:rsidRPr="00605E18">
        <w:rPr>
          <w:rFonts w:ascii="Times" w:hAnsi="Times"/>
        </w:rPr>
        <w:t>itu</w:t>
      </w:r>
      <w:proofErr w:type="spellEnd"/>
      <w:r w:rsidRPr="00605E18">
        <w:rPr>
          <w:rFonts w:ascii="Times" w:hAnsi="Times"/>
        </w:rPr>
        <w:t xml:space="preserve">, </w:t>
      </w:r>
      <w:proofErr w:type="spellStart"/>
      <w:r w:rsidRPr="00605E18">
        <w:rPr>
          <w:rFonts w:ascii="Times" w:hAnsi="Times"/>
        </w:rPr>
        <w:t>menunjukkan</w:t>
      </w:r>
      <w:proofErr w:type="spellEnd"/>
      <w:r w:rsidRPr="00605E18">
        <w:rPr>
          <w:rFonts w:ascii="Times" w:hAnsi="Times"/>
        </w:rPr>
        <w:t xml:space="preserve"> </w:t>
      </w:r>
      <w:proofErr w:type="spellStart"/>
      <w:r w:rsidRPr="00605E18">
        <w:rPr>
          <w:rFonts w:ascii="Times" w:hAnsi="Times"/>
        </w:rPr>
        <w:t>ada</w:t>
      </w:r>
      <w:proofErr w:type="spellEnd"/>
      <w:r w:rsidRPr="00605E18">
        <w:rPr>
          <w:rFonts w:ascii="Times" w:hAnsi="Times"/>
        </w:rPr>
        <w:t xml:space="preserve"> </w:t>
      </w:r>
      <w:proofErr w:type="spellStart"/>
      <w:r w:rsidRPr="00605E18">
        <w:rPr>
          <w:rFonts w:ascii="Times" w:hAnsi="Times"/>
        </w:rPr>
        <w:t>ideologi</w:t>
      </w:r>
      <w:proofErr w:type="spellEnd"/>
      <w:r w:rsidRPr="00605E18">
        <w:rPr>
          <w:rFonts w:ascii="Times" w:hAnsi="Times"/>
        </w:rPr>
        <w:t xml:space="preserve"> </w:t>
      </w:r>
      <w:proofErr w:type="spellStart"/>
      <w:r w:rsidRPr="00605E18">
        <w:rPr>
          <w:rFonts w:ascii="Times" w:hAnsi="Times"/>
        </w:rPr>
        <w:t>bahwa</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 xml:space="preserve"> yang </w:t>
      </w:r>
      <w:proofErr w:type="spellStart"/>
      <w:r w:rsidRPr="00605E18">
        <w:rPr>
          <w:rFonts w:ascii="Times" w:hAnsi="Times"/>
        </w:rPr>
        <w:t>baku</w:t>
      </w:r>
      <w:proofErr w:type="spellEnd"/>
      <w:r w:rsidRPr="00605E18">
        <w:rPr>
          <w:rFonts w:ascii="Times" w:hAnsi="Times"/>
        </w:rPr>
        <w:t xml:space="preserve"> </w:t>
      </w:r>
      <w:proofErr w:type="spellStart"/>
      <w:r w:rsidRPr="00605E18">
        <w:rPr>
          <w:rFonts w:ascii="Times" w:hAnsi="Times"/>
        </w:rPr>
        <w:t>tersebutlah</w:t>
      </w:r>
      <w:proofErr w:type="spellEnd"/>
      <w:r w:rsidRPr="00605E18">
        <w:rPr>
          <w:rFonts w:ascii="Times" w:hAnsi="Times"/>
        </w:rPr>
        <w:t xml:space="preserve"> yang </w:t>
      </w:r>
      <w:proofErr w:type="spellStart"/>
      <w:r w:rsidRPr="00605E18">
        <w:rPr>
          <w:rFonts w:ascii="Times" w:hAnsi="Times"/>
        </w:rPr>
        <w:t>dianggap</w:t>
      </w:r>
      <w:proofErr w:type="spellEnd"/>
      <w:r w:rsidRPr="00605E18">
        <w:rPr>
          <w:rFonts w:ascii="Times" w:hAnsi="Times"/>
        </w:rPr>
        <w:t xml:space="preserve"> </w:t>
      </w:r>
      <w:proofErr w:type="spellStart"/>
      <w:r w:rsidRPr="00605E18">
        <w:rPr>
          <w:rFonts w:ascii="Times" w:hAnsi="Times"/>
        </w:rPr>
        <w:t>sah</w:t>
      </w:r>
      <w:proofErr w:type="spellEnd"/>
      <w:r w:rsidRPr="00605E18">
        <w:rPr>
          <w:rFonts w:ascii="Times" w:hAnsi="Times"/>
        </w:rPr>
        <w:t xml:space="preserve"> dan </w:t>
      </w:r>
      <w:proofErr w:type="spellStart"/>
      <w:r w:rsidRPr="00605E18">
        <w:rPr>
          <w:rFonts w:ascii="Times" w:hAnsi="Times"/>
        </w:rPr>
        <w:t>menjadi</w:t>
      </w:r>
      <w:proofErr w:type="spellEnd"/>
      <w:r w:rsidRPr="00605E18">
        <w:rPr>
          <w:rFonts w:ascii="Times" w:hAnsi="Times"/>
        </w:rPr>
        <w:t xml:space="preserve"> </w:t>
      </w:r>
      <w:proofErr w:type="spellStart"/>
      <w:r w:rsidRPr="00605E18">
        <w:rPr>
          <w:rFonts w:ascii="Times" w:hAnsi="Times"/>
        </w:rPr>
        <w:t>rujukan</w:t>
      </w:r>
      <w:proofErr w:type="spellEnd"/>
      <w:r w:rsidRPr="00605E18">
        <w:rPr>
          <w:rFonts w:ascii="Times" w:hAnsi="Times"/>
        </w:rPr>
        <w:t xml:space="preserve">. Hal </w:t>
      </w:r>
      <w:proofErr w:type="spellStart"/>
      <w:r w:rsidRPr="00605E18">
        <w:rPr>
          <w:rFonts w:ascii="Times" w:hAnsi="Times"/>
        </w:rPr>
        <w:t>ini</w:t>
      </w:r>
      <w:proofErr w:type="spellEnd"/>
      <w:r w:rsidRPr="00605E18">
        <w:rPr>
          <w:rFonts w:ascii="Times" w:hAnsi="Times"/>
        </w:rPr>
        <w:t xml:space="preserve"> </w:t>
      </w:r>
      <w:proofErr w:type="spellStart"/>
      <w:r w:rsidRPr="00605E18">
        <w:rPr>
          <w:rFonts w:ascii="Times" w:hAnsi="Times"/>
        </w:rPr>
        <w:t>menunjukkan</w:t>
      </w:r>
      <w:proofErr w:type="spellEnd"/>
      <w:r w:rsidRPr="00605E18">
        <w:rPr>
          <w:rFonts w:ascii="Times" w:hAnsi="Times"/>
        </w:rPr>
        <w:t xml:space="preserve"> </w:t>
      </w:r>
      <w:proofErr w:type="spellStart"/>
      <w:r w:rsidRPr="00605E18">
        <w:rPr>
          <w:rFonts w:ascii="Times" w:hAnsi="Times"/>
        </w:rPr>
        <w:t>wacana</w:t>
      </w:r>
      <w:proofErr w:type="spellEnd"/>
      <w:r w:rsidRPr="00605E18">
        <w:rPr>
          <w:rFonts w:ascii="Times" w:hAnsi="Times"/>
        </w:rPr>
        <w:t xml:space="preserve"> </w:t>
      </w:r>
      <w:proofErr w:type="spellStart"/>
      <w:r w:rsidRPr="00605E18">
        <w:rPr>
          <w:rFonts w:ascii="Times" w:hAnsi="Times"/>
        </w:rPr>
        <w:t>dominasi</w:t>
      </w:r>
      <w:proofErr w:type="spellEnd"/>
      <w:r w:rsidRPr="00605E18">
        <w:rPr>
          <w:rFonts w:ascii="Times" w:hAnsi="Times"/>
        </w:rPr>
        <w:t xml:space="preserve"> </w:t>
      </w:r>
      <w:proofErr w:type="spellStart"/>
      <w:r w:rsidRPr="00605E18">
        <w:rPr>
          <w:rFonts w:ascii="Times" w:hAnsi="Times"/>
        </w:rPr>
        <w:t>normat</w:t>
      </w:r>
      <w:r w:rsidR="00F41C5E">
        <w:rPr>
          <w:rFonts w:ascii="Times" w:hAnsi="Times"/>
        </w:rPr>
        <w:t>if</w:t>
      </w:r>
      <w:proofErr w:type="spellEnd"/>
      <w:r w:rsidRPr="00605E18">
        <w:rPr>
          <w:rFonts w:ascii="Times" w:hAnsi="Times"/>
        </w:rPr>
        <w:t xml:space="preserve"> yang </w:t>
      </w:r>
      <w:proofErr w:type="spellStart"/>
      <w:r w:rsidRPr="00605E18">
        <w:rPr>
          <w:rFonts w:ascii="Times" w:hAnsi="Times"/>
        </w:rPr>
        <w:t>bisa</w:t>
      </w:r>
      <w:proofErr w:type="spellEnd"/>
      <w:r w:rsidRPr="00605E18">
        <w:rPr>
          <w:rFonts w:ascii="Times" w:hAnsi="Times"/>
        </w:rPr>
        <w:t xml:space="preserve"> </w:t>
      </w:r>
      <w:proofErr w:type="spellStart"/>
      <w:r w:rsidRPr="00605E18">
        <w:rPr>
          <w:rFonts w:ascii="Times" w:hAnsi="Times"/>
        </w:rPr>
        <w:t>mengontrol</w:t>
      </w:r>
      <w:proofErr w:type="spellEnd"/>
      <w:r w:rsidRPr="00605E18">
        <w:rPr>
          <w:rFonts w:ascii="Times" w:hAnsi="Times"/>
        </w:rPr>
        <w:t xml:space="preserve"> </w:t>
      </w:r>
      <w:proofErr w:type="spellStart"/>
      <w:r w:rsidRPr="00605E18">
        <w:rPr>
          <w:rFonts w:ascii="Times" w:hAnsi="Times"/>
        </w:rPr>
        <w:t>masyarakat</w:t>
      </w:r>
      <w:proofErr w:type="spellEnd"/>
      <w:r w:rsidRPr="00605E18">
        <w:rPr>
          <w:rFonts w:ascii="Times" w:hAnsi="Times"/>
        </w:rPr>
        <w:t xml:space="preserve"> </w:t>
      </w:r>
      <w:proofErr w:type="spellStart"/>
      <w:r w:rsidRPr="00605E18">
        <w:rPr>
          <w:rFonts w:ascii="Times" w:hAnsi="Times"/>
        </w:rPr>
        <w:t>bahwa</w:t>
      </w:r>
      <w:proofErr w:type="spellEnd"/>
      <w:r w:rsidRPr="00605E18">
        <w:rPr>
          <w:rFonts w:ascii="Times" w:hAnsi="Times"/>
        </w:rPr>
        <w:t xml:space="preserve"> </w:t>
      </w:r>
      <w:proofErr w:type="spellStart"/>
      <w:r w:rsidRPr="00605E18">
        <w:rPr>
          <w:rFonts w:ascii="Times" w:hAnsi="Times"/>
        </w:rPr>
        <w:t>idealnya</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 xml:space="preserve"> yang </w:t>
      </w:r>
      <w:proofErr w:type="spellStart"/>
      <w:r w:rsidRPr="00605E18">
        <w:rPr>
          <w:rFonts w:ascii="Times" w:hAnsi="Times"/>
        </w:rPr>
        <w:t>digunakan</w:t>
      </w:r>
      <w:proofErr w:type="spellEnd"/>
      <w:r w:rsidRPr="00605E18">
        <w:rPr>
          <w:rFonts w:ascii="Times" w:hAnsi="Times"/>
        </w:rPr>
        <w:t xml:space="preserve"> </w:t>
      </w:r>
      <w:proofErr w:type="spellStart"/>
      <w:r w:rsidRPr="00605E18">
        <w:rPr>
          <w:rFonts w:ascii="Times" w:hAnsi="Times"/>
        </w:rPr>
        <w:t>seperti</w:t>
      </w:r>
      <w:proofErr w:type="spellEnd"/>
      <w:r w:rsidRPr="00605E18">
        <w:rPr>
          <w:rFonts w:ascii="Times" w:hAnsi="Times"/>
        </w:rPr>
        <w:t xml:space="preserve"> </w:t>
      </w:r>
      <w:proofErr w:type="spellStart"/>
      <w:r w:rsidR="00696828">
        <w:rPr>
          <w:rFonts w:ascii="Times" w:hAnsi="Times"/>
        </w:rPr>
        <w:t>dalam</w:t>
      </w:r>
      <w:proofErr w:type="spellEnd"/>
      <w:r w:rsidRPr="00605E18">
        <w:rPr>
          <w:rFonts w:ascii="Times" w:hAnsi="Times"/>
        </w:rPr>
        <w:t xml:space="preserve"> </w:t>
      </w:r>
      <w:proofErr w:type="spellStart"/>
      <w:r w:rsidRPr="00605E18">
        <w:rPr>
          <w:rFonts w:ascii="Times" w:hAnsi="Times"/>
        </w:rPr>
        <w:t>fitur</w:t>
      </w:r>
      <w:proofErr w:type="spellEnd"/>
      <w:r w:rsidRPr="00605E18">
        <w:rPr>
          <w:rFonts w:ascii="Times" w:hAnsi="Times"/>
        </w:rPr>
        <w:t xml:space="preserve"> </w:t>
      </w:r>
      <w:proofErr w:type="spellStart"/>
      <w:r w:rsidRPr="00605E18">
        <w:rPr>
          <w:rFonts w:ascii="Times" w:hAnsi="Times"/>
        </w:rPr>
        <w:t>tersebut</w:t>
      </w:r>
      <w:proofErr w:type="spellEnd"/>
      <w:r w:rsidRPr="00605E18">
        <w:rPr>
          <w:rFonts w:ascii="Times" w:hAnsi="Times"/>
        </w:rPr>
        <w:t xml:space="preserve">. Teks </w:t>
      </w:r>
      <w:proofErr w:type="spellStart"/>
      <w:r w:rsidRPr="00605E18">
        <w:rPr>
          <w:rFonts w:ascii="Times" w:hAnsi="Times"/>
        </w:rPr>
        <w:t>fitur</w:t>
      </w:r>
      <w:proofErr w:type="spellEnd"/>
      <w:r w:rsidRPr="00605E18">
        <w:rPr>
          <w:rFonts w:ascii="Times" w:hAnsi="Times"/>
        </w:rPr>
        <w:t xml:space="preserve"> </w:t>
      </w:r>
      <w:proofErr w:type="spellStart"/>
      <w:r w:rsidRPr="00605E18">
        <w:rPr>
          <w:rFonts w:ascii="Times" w:hAnsi="Times"/>
        </w:rPr>
        <w:t>tersebut</w:t>
      </w:r>
      <w:proofErr w:type="spellEnd"/>
      <w:r w:rsidRPr="00605E18">
        <w:rPr>
          <w:rFonts w:ascii="Times" w:hAnsi="Times"/>
        </w:rPr>
        <w:t xml:space="preserve"> juga </w:t>
      </w:r>
      <w:proofErr w:type="spellStart"/>
      <w:r w:rsidRPr="00605E18">
        <w:rPr>
          <w:rFonts w:ascii="Times" w:hAnsi="Times"/>
        </w:rPr>
        <w:t>menunjukkan</w:t>
      </w:r>
      <w:proofErr w:type="spellEnd"/>
      <w:r w:rsidRPr="00605E18">
        <w:rPr>
          <w:rFonts w:ascii="Times" w:hAnsi="Times"/>
        </w:rPr>
        <w:t xml:space="preserve"> </w:t>
      </w:r>
      <w:proofErr w:type="spellStart"/>
      <w:r w:rsidRPr="00605E18">
        <w:rPr>
          <w:rFonts w:ascii="Times" w:hAnsi="Times"/>
        </w:rPr>
        <w:t>sebagai</w:t>
      </w:r>
      <w:proofErr w:type="spellEnd"/>
      <w:r w:rsidRPr="00605E18">
        <w:rPr>
          <w:rFonts w:ascii="Times" w:hAnsi="Times"/>
        </w:rPr>
        <w:t xml:space="preserve"> </w:t>
      </w:r>
      <w:proofErr w:type="spellStart"/>
      <w:r w:rsidRPr="00605E18">
        <w:rPr>
          <w:rFonts w:ascii="Times" w:hAnsi="Times"/>
        </w:rPr>
        <w:t>penegasan</w:t>
      </w:r>
      <w:proofErr w:type="spellEnd"/>
      <w:r w:rsidRPr="00605E18">
        <w:rPr>
          <w:rFonts w:ascii="Times" w:hAnsi="Times"/>
        </w:rPr>
        <w:t xml:space="preserve"> </w:t>
      </w:r>
      <w:proofErr w:type="spellStart"/>
      <w:r w:rsidRPr="00605E18">
        <w:rPr>
          <w:rFonts w:ascii="Times" w:hAnsi="Times"/>
        </w:rPr>
        <w:t>otoritas</w:t>
      </w:r>
      <w:proofErr w:type="spellEnd"/>
      <w:r w:rsidRPr="00605E18">
        <w:rPr>
          <w:rFonts w:ascii="Times" w:hAnsi="Times"/>
        </w:rPr>
        <w:t xml:space="preserve"> dan </w:t>
      </w:r>
      <w:proofErr w:type="spellStart"/>
      <w:r w:rsidRPr="00605E18">
        <w:rPr>
          <w:rFonts w:ascii="Times" w:hAnsi="Times"/>
        </w:rPr>
        <w:t>kebenaran</w:t>
      </w:r>
      <w:proofErr w:type="spellEnd"/>
      <w:r w:rsidRPr="00605E18">
        <w:rPr>
          <w:rFonts w:ascii="Times" w:hAnsi="Times"/>
        </w:rPr>
        <w:t xml:space="preserve"> </w:t>
      </w:r>
      <w:proofErr w:type="spellStart"/>
      <w:r w:rsidRPr="00605E18">
        <w:rPr>
          <w:rFonts w:ascii="Times" w:hAnsi="Times"/>
        </w:rPr>
        <w:t>linguistik</w:t>
      </w:r>
      <w:proofErr w:type="spellEnd"/>
      <w:r w:rsidRPr="00605E18">
        <w:rPr>
          <w:rFonts w:ascii="Times" w:hAnsi="Times"/>
        </w:rPr>
        <w:t xml:space="preserve">. Fitur </w:t>
      </w:r>
      <w:proofErr w:type="spellStart"/>
      <w:r w:rsidRPr="00605E18">
        <w:rPr>
          <w:rFonts w:ascii="Times" w:hAnsi="Times"/>
        </w:rPr>
        <w:t>tersebut</w:t>
      </w:r>
      <w:proofErr w:type="spellEnd"/>
      <w:r w:rsidRPr="00605E18">
        <w:rPr>
          <w:rFonts w:ascii="Times" w:hAnsi="Times"/>
        </w:rPr>
        <w:t xml:space="preserve"> juga </w:t>
      </w:r>
      <w:proofErr w:type="spellStart"/>
      <w:r w:rsidR="00F41C5E">
        <w:rPr>
          <w:rFonts w:ascii="Times" w:hAnsi="Times"/>
        </w:rPr>
        <w:t>diperbarui</w:t>
      </w:r>
      <w:proofErr w:type="spellEnd"/>
      <w:r w:rsidR="00F41C5E">
        <w:rPr>
          <w:rFonts w:ascii="Times" w:hAnsi="Times"/>
        </w:rPr>
        <w:t xml:space="preserve"> (</w:t>
      </w:r>
      <w:r w:rsidR="00F41C5E">
        <w:rPr>
          <w:rFonts w:ascii="Times" w:hAnsi="Times"/>
          <w:i/>
          <w:iCs/>
        </w:rPr>
        <w:t>update</w:t>
      </w:r>
      <w:r w:rsidR="00F41C5E">
        <w:rPr>
          <w:rFonts w:ascii="Times" w:hAnsi="Times"/>
        </w:rPr>
        <w:t>)</w:t>
      </w:r>
      <w:r w:rsidRPr="00605E18">
        <w:rPr>
          <w:rFonts w:ascii="Times" w:hAnsi="Times"/>
        </w:rPr>
        <w:t xml:space="preserve"> </w:t>
      </w:r>
      <w:proofErr w:type="spellStart"/>
      <w:r w:rsidRPr="00605E18">
        <w:rPr>
          <w:rFonts w:ascii="Times" w:hAnsi="Times"/>
        </w:rPr>
        <w:t>secara</w:t>
      </w:r>
      <w:proofErr w:type="spellEnd"/>
      <w:r w:rsidRPr="00605E18">
        <w:rPr>
          <w:rFonts w:ascii="Times" w:hAnsi="Times"/>
        </w:rPr>
        <w:t xml:space="preserve"> </w:t>
      </w:r>
      <w:proofErr w:type="spellStart"/>
      <w:r w:rsidRPr="00605E18">
        <w:rPr>
          <w:rFonts w:ascii="Times" w:hAnsi="Times"/>
        </w:rPr>
        <w:t>berkala</w:t>
      </w:r>
      <w:proofErr w:type="spellEnd"/>
      <w:r w:rsidRPr="00605E18">
        <w:rPr>
          <w:rFonts w:ascii="Times" w:hAnsi="Times"/>
        </w:rPr>
        <w:t xml:space="preserve"> (</w:t>
      </w:r>
      <w:proofErr w:type="spellStart"/>
      <w:r w:rsidRPr="00605E18">
        <w:rPr>
          <w:rFonts w:ascii="Times" w:hAnsi="Times"/>
        </w:rPr>
        <w:t>terakhir</w:t>
      </w:r>
      <w:proofErr w:type="spellEnd"/>
      <w:r w:rsidRPr="00605E18">
        <w:rPr>
          <w:rFonts w:ascii="Times" w:hAnsi="Times"/>
        </w:rPr>
        <w:t xml:space="preserve"> April 2025), </w:t>
      </w:r>
      <w:proofErr w:type="spellStart"/>
      <w:r w:rsidRPr="00605E18">
        <w:rPr>
          <w:rFonts w:ascii="Times" w:hAnsi="Times"/>
        </w:rPr>
        <w:t>untuk</w:t>
      </w:r>
      <w:proofErr w:type="spellEnd"/>
      <w:r w:rsidRPr="00605E18">
        <w:rPr>
          <w:rFonts w:ascii="Times" w:hAnsi="Times"/>
        </w:rPr>
        <w:t xml:space="preserve"> </w:t>
      </w:r>
      <w:proofErr w:type="spellStart"/>
      <w:r w:rsidRPr="00605E18">
        <w:rPr>
          <w:rFonts w:ascii="Times" w:hAnsi="Times"/>
        </w:rPr>
        <w:t>menunjukkan</w:t>
      </w:r>
      <w:proofErr w:type="spellEnd"/>
      <w:r w:rsidRPr="00605E18">
        <w:rPr>
          <w:rFonts w:ascii="Times" w:hAnsi="Times"/>
        </w:rPr>
        <w:t xml:space="preserve"> </w:t>
      </w:r>
      <w:proofErr w:type="spellStart"/>
      <w:r w:rsidRPr="00605E18">
        <w:rPr>
          <w:rFonts w:ascii="Times" w:hAnsi="Times"/>
        </w:rPr>
        <w:t>dinamika</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w:t>
      </w:r>
      <w:proofErr w:type="spellStart"/>
      <w:r w:rsidRPr="00605E18">
        <w:rPr>
          <w:rFonts w:ascii="Times" w:hAnsi="Times"/>
        </w:rPr>
        <w:t>istilah</w:t>
      </w:r>
      <w:proofErr w:type="spellEnd"/>
      <w:r w:rsidRPr="00605E18">
        <w:rPr>
          <w:rFonts w:ascii="Times" w:hAnsi="Times"/>
        </w:rPr>
        <w:t xml:space="preserve"> yang </w:t>
      </w:r>
      <w:proofErr w:type="spellStart"/>
      <w:r w:rsidRPr="00605E18">
        <w:rPr>
          <w:rFonts w:ascii="Times" w:hAnsi="Times"/>
        </w:rPr>
        <w:t>terus</w:t>
      </w:r>
      <w:proofErr w:type="spellEnd"/>
      <w:r w:rsidRPr="00605E18">
        <w:rPr>
          <w:rFonts w:ascii="Times" w:hAnsi="Times"/>
        </w:rPr>
        <w:t xml:space="preserve"> </w:t>
      </w:r>
      <w:proofErr w:type="spellStart"/>
      <w:r w:rsidRPr="00605E18">
        <w:rPr>
          <w:rFonts w:ascii="Times" w:hAnsi="Times"/>
        </w:rPr>
        <w:t>berjalan</w:t>
      </w:r>
      <w:proofErr w:type="spellEnd"/>
      <w:r w:rsidRPr="00605E18">
        <w:rPr>
          <w:rFonts w:ascii="Times" w:hAnsi="Times"/>
        </w:rPr>
        <w:t xml:space="preserve">. </w:t>
      </w:r>
      <w:proofErr w:type="spellStart"/>
      <w:r w:rsidRPr="00605E18">
        <w:rPr>
          <w:rFonts w:ascii="Times" w:hAnsi="Times"/>
        </w:rPr>
        <w:t>Namun</w:t>
      </w:r>
      <w:proofErr w:type="spellEnd"/>
      <w:r w:rsidRPr="00605E18">
        <w:rPr>
          <w:rFonts w:ascii="Times" w:hAnsi="Times"/>
        </w:rPr>
        <w:t xml:space="preserve"> </w:t>
      </w:r>
      <w:proofErr w:type="spellStart"/>
      <w:r w:rsidRPr="00605E18">
        <w:rPr>
          <w:rFonts w:ascii="Times" w:hAnsi="Times"/>
        </w:rPr>
        <w:t>demikian</w:t>
      </w:r>
      <w:proofErr w:type="spellEnd"/>
      <w:r w:rsidR="00F41C5E">
        <w:rPr>
          <w:rFonts w:ascii="Times" w:hAnsi="Times"/>
        </w:rPr>
        <w:t xml:space="preserve">, </w:t>
      </w:r>
      <w:proofErr w:type="spellStart"/>
      <w:r w:rsidRPr="00605E18">
        <w:rPr>
          <w:rFonts w:ascii="Times" w:hAnsi="Times"/>
        </w:rPr>
        <w:t>penetapan</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 xml:space="preserve"> </w:t>
      </w:r>
      <w:proofErr w:type="spellStart"/>
      <w:r w:rsidRPr="00605E18">
        <w:rPr>
          <w:rFonts w:ascii="Times" w:hAnsi="Times"/>
        </w:rPr>
        <w:t>secara</w:t>
      </w:r>
      <w:proofErr w:type="spellEnd"/>
      <w:r w:rsidRPr="00605E18">
        <w:rPr>
          <w:rFonts w:ascii="Times" w:hAnsi="Times"/>
        </w:rPr>
        <w:t xml:space="preserve"> </w:t>
      </w:r>
      <w:proofErr w:type="spellStart"/>
      <w:r w:rsidRPr="00605E18">
        <w:rPr>
          <w:rFonts w:ascii="Times" w:hAnsi="Times"/>
        </w:rPr>
        <w:t>tunggal</w:t>
      </w:r>
      <w:proofErr w:type="spellEnd"/>
      <w:r w:rsidRPr="00605E18">
        <w:rPr>
          <w:rFonts w:ascii="Times" w:hAnsi="Times"/>
        </w:rPr>
        <w:t xml:space="preserve">, </w:t>
      </w:r>
      <w:proofErr w:type="spellStart"/>
      <w:r w:rsidRPr="00605E18">
        <w:rPr>
          <w:rFonts w:ascii="Times" w:hAnsi="Times"/>
        </w:rPr>
        <w:t>berpotensi</w:t>
      </w:r>
      <w:proofErr w:type="spellEnd"/>
      <w:r w:rsidRPr="00605E18">
        <w:rPr>
          <w:rFonts w:ascii="Times" w:hAnsi="Times"/>
        </w:rPr>
        <w:t xml:space="preserve"> </w:t>
      </w:r>
      <w:proofErr w:type="spellStart"/>
      <w:r w:rsidRPr="00605E18">
        <w:rPr>
          <w:rFonts w:ascii="Times" w:hAnsi="Times"/>
        </w:rPr>
        <w:t>mengabaikan</w:t>
      </w:r>
      <w:proofErr w:type="spellEnd"/>
      <w:r w:rsidRPr="00605E18">
        <w:rPr>
          <w:rFonts w:ascii="Times" w:hAnsi="Times"/>
        </w:rPr>
        <w:t xml:space="preserve"> </w:t>
      </w:r>
      <w:proofErr w:type="spellStart"/>
      <w:r w:rsidRPr="00605E18">
        <w:rPr>
          <w:rFonts w:ascii="Times" w:hAnsi="Times"/>
        </w:rPr>
        <w:t>perkembangan</w:t>
      </w:r>
      <w:proofErr w:type="spellEnd"/>
      <w:r w:rsidRPr="00605E18">
        <w:rPr>
          <w:rFonts w:ascii="Times" w:hAnsi="Times"/>
        </w:rPr>
        <w:t xml:space="preserve"> </w:t>
      </w:r>
      <w:proofErr w:type="spellStart"/>
      <w:r w:rsidRPr="00605E18">
        <w:rPr>
          <w:rFonts w:ascii="Times" w:hAnsi="Times"/>
        </w:rPr>
        <w:t>variasi</w:t>
      </w:r>
      <w:proofErr w:type="spellEnd"/>
      <w:r w:rsidRPr="00605E18">
        <w:rPr>
          <w:rFonts w:ascii="Times" w:hAnsi="Times"/>
        </w:rPr>
        <w:t xml:space="preserve"> </w:t>
      </w:r>
      <w:proofErr w:type="spellStart"/>
      <w:r w:rsidRPr="00605E18">
        <w:rPr>
          <w:rFonts w:ascii="Times" w:hAnsi="Times"/>
        </w:rPr>
        <w:t>bahasa</w:t>
      </w:r>
      <w:proofErr w:type="spellEnd"/>
      <w:r w:rsidRPr="00605E18">
        <w:rPr>
          <w:rFonts w:ascii="Times" w:hAnsi="Times"/>
        </w:rPr>
        <w:t xml:space="preserve"> yang </w:t>
      </w:r>
      <w:proofErr w:type="spellStart"/>
      <w:r w:rsidRPr="00605E18">
        <w:rPr>
          <w:rFonts w:ascii="Times" w:hAnsi="Times"/>
        </w:rPr>
        <w:t>begitu</w:t>
      </w:r>
      <w:proofErr w:type="spellEnd"/>
      <w:r w:rsidRPr="00605E18">
        <w:rPr>
          <w:rFonts w:ascii="Times" w:hAnsi="Times"/>
        </w:rPr>
        <w:t xml:space="preserve"> </w:t>
      </w:r>
      <w:proofErr w:type="spellStart"/>
      <w:r w:rsidRPr="00605E18">
        <w:rPr>
          <w:rFonts w:ascii="Times" w:hAnsi="Times"/>
        </w:rPr>
        <w:t>dinamis</w:t>
      </w:r>
      <w:proofErr w:type="spellEnd"/>
      <w:r w:rsidRPr="00605E18">
        <w:rPr>
          <w:rFonts w:ascii="Times" w:hAnsi="Times"/>
        </w:rPr>
        <w:t xml:space="preserve"> dan </w:t>
      </w:r>
      <w:proofErr w:type="spellStart"/>
      <w:r w:rsidRPr="00605E18">
        <w:rPr>
          <w:rFonts w:ascii="Times" w:hAnsi="Times"/>
        </w:rPr>
        <w:t>digunakan</w:t>
      </w:r>
      <w:proofErr w:type="spellEnd"/>
      <w:r w:rsidRPr="00605E18">
        <w:rPr>
          <w:rFonts w:ascii="Times" w:hAnsi="Times"/>
        </w:rPr>
        <w:t xml:space="preserve"> oleh </w:t>
      </w:r>
      <w:proofErr w:type="spellStart"/>
      <w:r w:rsidRPr="00605E18">
        <w:rPr>
          <w:rFonts w:ascii="Times" w:hAnsi="Times"/>
        </w:rPr>
        <w:t>masy</w:t>
      </w:r>
      <w:r w:rsidR="00F41C5E">
        <w:rPr>
          <w:rFonts w:ascii="Times" w:hAnsi="Times"/>
        </w:rPr>
        <w:t>a</w:t>
      </w:r>
      <w:r w:rsidRPr="00605E18">
        <w:rPr>
          <w:rFonts w:ascii="Times" w:hAnsi="Times"/>
        </w:rPr>
        <w:t>rakat</w:t>
      </w:r>
      <w:proofErr w:type="spellEnd"/>
      <w:r w:rsidRPr="00605E18">
        <w:rPr>
          <w:rFonts w:ascii="Times" w:hAnsi="Times"/>
        </w:rPr>
        <w:t xml:space="preserve"> </w:t>
      </w:r>
      <w:proofErr w:type="spellStart"/>
      <w:r w:rsidR="00F41C5E">
        <w:rPr>
          <w:rFonts w:ascii="Times" w:hAnsi="Times"/>
        </w:rPr>
        <w:t>dalam</w:t>
      </w:r>
      <w:proofErr w:type="spellEnd"/>
      <w:r w:rsidRPr="00605E18">
        <w:rPr>
          <w:rFonts w:ascii="Times" w:hAnsi="Times"/>
        </w:rPr>
        <w:t xml:space="preserve"> </w:t>
      </w:r>
      <w:proofErr w:type="spellStart"/>
      <w:r w:rsidRPr="00605E18">
        <w:rPr>
          <w:rFonts w:ascii="Times" w:hAnsi="Times"/>
        </w:rPr>
        <w:t>kehidupan</w:t>
      </w:r>
      <w:proofErr w:type="spellEnd"/>
      <w:r w:rsidRPr="00605E18">
        <w:rPr>
          <w:rFonts w:ascii="Times" w:hAnsi="Times"/>
        </w:rPr>
        <w:t xml:space="preserve"> </w:t>
      </w:r>
      <w:proofErr w:type="spellStart"/>
      <w:r w:rsidRPr="00605E18">
        <w:rPr>
          <w:rFonts w:ascii="Times" w:hAnsi="Times"/>
        </w:rPr>
        <w:t>sehari-hari</w:t>
      </w:r>
      <w:proofErr w:type="spellEnd"/>
      <w:r w:rsidRPr="00605E18">
        <w:rPr>
          <w:rFonts w:ascii="Times" w:hAnsi="Times"/>
        </w:rPr>
        <w:t xml:space="preserve">. </w:t>
      </w:r>
    </w:p>
    <w:p w14:paraId="4D464E81" w14:textId="77777777" w:rsidR="00093A57" w:rsidRPr="00F41C5E" w:rsidRDefault="00F41C5E" w:rsidP="00F41C5E">
      <w:pPr>
        <w:spacing w:line="360" w:lineRule="auto"/>
        <w:jc w:val="both"/>
        <w:rPr>
          <w:rFonts w:ascii="Times" w:hAnsi="Times"/>
        </w:rPr>
      </w:pPr>
      <w:r w:rsidRPr="00F41C5E">
        <w:rPr>
          <w:rFonts w:ascii="Times" w:hAnsi="Times"/>
        </w:rPr>
        <w:t xml:space="preserve">2). </w:t>
      </w:r>
      <w:proofErr w:type="spellStart"/>
      <w:r w:rsidR="00093A57" w:rsidRPr="00F41C5E">
        <w:rPr>
          <w:rFonts w:ascii="Times" w:hAnsi="Times"/>
        </w:rPr>
        <w:t>Analisis</w:t>
      </w:r>
      <w:proofErr w:type="spellEnd"/>
      <w:r w:rsidR="00093A57" w:rsidRPr="00F41C5E">
        <w:rPr>
          <w:rFonts w:ascii="Times" w:hAnsi="Times"/>
        </w:rPr>
        <w:t xml:space="preserve"> </w:t>
      </w:r>
      <w:proofErr w:type="spellStart"/>
      <w:r w:rsidR="00093A57" w:rsidRPr="00F41C5E">
        <w:rPr>
          <w:rFonts w:ascii="Times" w:hAnsi="Times"/>
        </w:rPr>
        <w:t>Praktik</w:t>
      </w:r>
      <w:proofErr w:type="spellEnd"/>
      <w:r w:rsidR="00093A57" w:rsidRPr="00F41C5E">
        <w:rPr>
          <w:rFonts w:ascii="Times" w:hAnsi="Times"/>
        </w:rPr>
        <w:t xml:space="preserve"> </w:t>
      </w:r>
      <w:proofErr w:type="spellStart"/>
      <w:r w:rsidR="00093A57" w:rsidRPr="00F41C5E">
        <w:rPr>
          <w:rFonts w:ascii="Times" w:hAnsi="Times"/>
        </w:rPr>
        <w:t>Diskursif</w:t>
      </w:r>
      <w:proofErr w:type="spellEnd"/>
      <w:r w:rsidR="00093A57" w:rsidRPr="00F41C5E">
        <w:rPr>
          <w:rFonts w:ascii="Times" w:hAnsi="Times"/>
        </w:rPr>
        <w:t xml:space="preserve"> (Meso-</w:t>
      </w:r>
      <w:proofErr w:type="spellStart"/>
      <w:r w:rsidR="00093A57" w:rsidRPr="00F41C5E">
        <w:rPr>
          <w:rFonts w:ascii="Times" w:hAnsi="Times"/>
        </w:rPr>
        <w:t>Interpretasi</w:t>
      </w:r>
      <w:proofErr w:type="spellEnd"/>
      <w:r w:rsidR="00093A57" w:rsidRPr="00F41C5E">
        <w:rPr>
          <w:rFonts w:ascii="Times" w:hAnsi="Times"/>
        </w:rPr>
        <w:t>)</w:t>
      </w:r>
    </w:p>
    <w:p w14:paraId="1D3E8109" w14:textId="77777777" w:rsidR="00F41C5E" w:rsidRDefault="00CA19DC" w:rsidP="00F41C5E">
      <w:pPr>
        <w:spacing w:line="360" w:lineRule="auto"/>
        <w:jc w:val="both"/>
        <w:rPr>
          <w:rFonts w:ascii="Times" w:hAnsi="Times"/>
        </w:rPr>
      </w:pPr>
      <w:proofErr w:type="spellStart"/>
      <w:r w:rsidRPr="00CA19DC">
        <w:rPr>
          <w:rFonts w:ascii="Times" w:hAnsi="Times"/>
        </w:rPr>
        <w:t>Analisis</w:t>
      </w:r>
      <w:proofErr w:type="spellEnd"/>
      <w:r w:rsidRPr="00CA19DC">
        <w:rPr>
          <w:rFonts w:ascii="Times" w:hAnsi="Times"/>
        </w:rPr>
        <w:t xml:space="preserve"> </w:t>
      </w:r>
      <w:proofErr w:type="spellStart"/>
      <w:r w:rsidRPr="00CA19DC">
        <w:rPr>
          <w:rFonts w:ascii="Times" w:hAnsi="Times"/>
        </w:rPr>
        <w:t>difokuskan</w:t>
      </w:r>
      <w:proofErr w:type="spellEnd"/>
      <w:r w:rsidRPr="00CA19DC">
        <w:rPr>
          <w:rFonts w:ascii="Times" w:hAnsi="Times"/>
        </w:rPr>
        <w:t xml:space="preserve"> </w:t>
      </w:r>
      <w:proofErr w:type="spellStart"/>
      <w:r w:rsidRPr="00CA19DC">
        <w:rPr>
          <w:rFonts w:ascii="Times" w:hAnsi="Times"/>
        </w:rPr>
        <w:t>bagaimana</w:t>
      </w:r>
      <w:proofErr w:type="spellEnd"/>
      <w:r w:rsidRPr="00CA19DC">
        <w:rPr>
          <w:rFonts w:ascii="Times" w:hAnsi="Times"/>
        </w:rPr>
        <w:t xml:space="preserve"> </w:t>
      </w:r>
      <w:proofErr w:type="spellStart"/>
      <w:r w:rsidRPr="00CA19DC">
        <w:rPr>
          <w:rFonts w:ascii="Times" w:hAnsi="Times"/>
        </w:rPr>
        <w:t>wacana</w:t>
      </w:r>
      <w:proofErr w:type="spellEnd"/>
      <w:r w:rsidRPr="00CA19DC">
        <w:rPr>
          <w:rFonts w:ascii="Times" w:hAnsi="Times"/>
        </w:rPr>
        <w:t xml:space="preserve"> (</w:t>
      </w:r>
      <w:proofErr w:type="spellStart"/>
      <w:r w:rsidRPr="00CA19DC">
        <w:rPr>
          <w:rFonts w:ascii="Times" w:hAnsi="Times"/>
        </w:rPr>
        <w:t>fitur-fitur</w:t>
      </w:r>
      <w:proofErr w:type="spellEnd"/>
      <w:r w:rsidRPr="00CA19DC">
        <w:rPr>
          <w:rFonts w:ascii="Times" w:hAnsi="Times"/>
        </w:rPr>
        <w:t xml:space="preserve">) </w:t>
      </w:r>
      <w:proofErr w:type="spellStart"/>
      <w:r w:rsidRPr="00CA19DC">
        <w:rPr>
          <w:rFonts w:ascii="Times" w:hAnsi="Times"/>
        </w:rPr>
        <w:t>diproduksi</w:t>
      </w:r>
      <w:proofErr w:type="spellEnd"/>
      <w:r w:rsidRPr="00CA19DC">
        <w:rPr>
          <w:rFonts w:ascii="Times" w:hAnsi="Times"/>
        </w:rPr>
        <w:t xml:space="preserve">, </w:t>
      </w:r>
      <w:proofErr w:type="spellStart"/>
      <w:r w:rsidRPr="00CA19DC">
        <w:rPr>
          <w:rFonts w:ascii="Times" w:hAnsi="Times"/>
        </w:rPr>
        <w:t>didistribusi</w:t>
      </w:r>
      <w:proofErr w:type="spellEnd"/>
      <w:r w:rsidRPr="00CA19DC">
        <w:rPr>
          <w:rFonts w:ascii="Times" w:hAnsi="Times"/>
        </w:rPr>
        <w:t xml:space="preserve">, dan </w:t>
      </w:r>
      <w:proofErr w:type="spellStart"/>
      <w:r w:rsidRPr="00CA19DC">
        <w:rPr>
          <w:rFonts w:ascii="Times" w:hAnsi="Times"/>
        </w:rPr>
        <w:t>dikonsumsi</w:t>
      </w:r>
      <w:proofErr w:type="spellEnd"/>
      <w:r w:rsidRPr="00CA19DC">
        <w:rPr>
          <w:rFonts w:ascii="Times" w:hAnsi="Times"/>
        </w:rPr>
        <w:t xml:space="preserve">, </w:t>
      </w:r>
      <w:proofErr w:type="spellStart"/>
      <w:r w:rsidRPr="00CA19DC">
        <w:rPr>
          <w:rFonts w:ascii="Times" w:hAnsi="Times"/>
        </w:rPr>
        <w:t>serta</w:t>
      </w:r>
      <w:proofErr w:type="spellEnd"/>
      <w:r w:rsidRPr="00CA19DC">
        <w:rPr>
          <w:rFonts w:ascii="Times" w:hAnsi="Times"/>
        </w:rPr>
        <w:t xml:space="preserve"> </w:t>
      </w:r>
      <w:proofErr w:type="spellStart"/>
      <w:r w:rsidRPr="00CA19DC">
        <w:rPr>
          <w:rFonts w:ascii="Times" w:hAnsi="Times"/>
        </w:rPr>
        <w:t>bagaimana</w:t>
      </w:r>
      <w:proofErr w:type="spellEnd"/>
      <w:r w:rsidRPr="00CA19DC">
        <w:rPr>
          <w:rFonts w:ascii="Times" w:hAnsi="Times"/>
        </w:rPr>
        <w:t xml:space="preserve"> </w:t>
      </w:r>
      <w:proofErr w:type="spellStart"/>
      <w:r w:rsidRPr="00CA19DC">
        <w:rPr>
          <w:rFonts w:ascii="Times" w:hAnsi="Times"/>
        </w:rPr>
        <w:t>relasi</w:t>
      </w:r>
      <w:proofErr w:type="spellEnd"/>
      <w:r w:rsidRPr="00CA19DC">
        <w:rPr>
          <w:rFonts w:ascii="Times" w:hAnsi="Times"/>
        </w:rPr>
        <w:t xml:space="preserve"> </w:t>
      </w:r>
      <w:proofErr w:type="spellStart"/>
      <w:r w:rsidRPr="00CA19DC">
        <w:rPr>
          <w:rFonts w:ascii="Times" w:hAnsi="Times"/>
        </w:rPr>
        <w:t>antara</w:t>
      </w:r>
      <w:proofErr w:type="spellEnd"/>
      <w:r w:rsidRPr="00CA19DC">
        <w:rPr>
          <w:rFonts w:ascii="Times" w:hAnsi="Times"/>
        </w:rPr>
        <w:t xml:space="preserve"> </w:t>
      </w:r>
      <w:proofErr w:type="spellStart"/>
      <w:r w:rsidRPr="00CA19DC">
        <w:rPr>
          <w:rFonts w:ascii="Times" w:hAnsi="Times"/>
        </w:rPr>
        <w:t>masyarakat</w:t>
      </w:r>
      <w:proofErr w:type="spellEnd"/>
      <w:r w:rsidRPr="00CA19DC">
        <w:rPr>
          <w:rFonts w:ascii="Times" w:hAnsi="Times"/>
        </w:rPr>
        <w:t xml:space="preserve"> dan </w:t>
      </w:r>
      <w:proofErr w:type="spellStart"/>
      <w:r w:rsidRPr="00CA19DC">
        <w:rPr>
          <w:rFonts w:ascii="Times" w:hAnsi="Times"/>
        </w:rPr>
        <w:t>lembaga</w:t>
      </w:r>
      <w:proofErr w:type="spellEnd"/>
      <w:r w:rsidRPr="00CA19DC">
        <w:rPr>
          <w:rFonts w:ascii="Times" w:hAnsi="Times"/>
        </w:rPr>
        <w:t xml:space="preserve">, </w:t>
      </w:r>
      <w:proofErr w:type="spellStart"/>
      <w:r w:rsidRPr="00CA19DC">
        <w:rPr>
          <w:rFonts w:ascii="Times" w:hAnsi="Times"/>
        </w:rPr>
        <w:t>membentuk</w:t>
      </w:r>
      <w:proofErr w:type="spellEnd"/>
      <w:r w:rsidRPr="00CA19DC">
        <w:rPr>
          <w:rFonts w:ascii="Times" w:hAnsi="Times"/>
        </w:rPr>
        <w:t xml:space="preserve"> </w:t>
      </w:r>
      <w:proofErr w:type="spellStart"/>
      <w:r w:rsidRPr="00CA19DC">
        <w:rPr>
          <w:rFonts w:ascii="Times" w:hAnsi="Times"/>
        </w:rPr>
        <w:t>makna</w:t>
      </w:r>
      <w:proofErr w:type="spellEnd"/>
      <w:r w:rsidRPr="00CA19DC">
        <w:rPr>
          <w:rFonts w:ascii="Times" w:hAnsi="Times"/>
        </w:rPr>
        <w:t xml:space="preserve">. </w:t>
      </w:r>
      <w:r w:rsidR="00202FC1">
        <w:rPr>
          <w:rFonts w:ascii="Times" w:hAnsi="Times"/>
        </w:rPr>
        <w:br/>
      </w:r>
      <w:proofErr w:type="spellStart"/>
      <w:r w:rsidR="00202FC1">
        <w:rPr>
          <w:rFonts w:ascii="Times" w:hAnsi="Times"/>
        </w:rPr>
        <w:t>Pertama</w:t>
      </w:r>
      <w:proofErr w:type="spellEnd"/>
      <w:r w:rsidR="00202FC1">
        <w:rPr>
          <w:rFonts w:ascii="Times" w:hAnsi="Times"/>
        </w:rPr>
        <w:t xml:space="preserve">, </w:t>
      </w:r>
      <w:proofErr w:type="spellStart"/>
      <w:r w:rsidR="00202FC1">
        <w:rPr>
          <w:rFonts w:ascii="Times" w:hAnsi="Times"/>
        </w:rPr>
        <w:t>produksi</w:t>
      </w:r>
      <w:proofErr w:type="spellEnd"/>
      <w:r w:rsidR="00202FC1">
        <w:rPr>
          <w:rFonts w:ascii="Times" w:hAnsi="Times"/>
        </w:rPr>
        <w:t xml:space="preserve"> </w:t>
      </w:r>
      <w:proofErr w:type="spellStart"/>
      <w:r w:rsidR="00202FC1">
        <w:rPr>
          <w:rFonts w:ascii="Times" w:hAnsi="Times"/>
        </w:rPr>
        <w:t>teks</w:t>
      </w:r>
      <w:proofErr w:type="spellEnd"/>
      <w:r w:rsidR="00202FC1">
        <w:rPr>
          <w:rFonts w:ascii="Times" w:hAnsi="Times"/>
        </w:rPr>
        <w:t xml:space="preserve">.  </w:t>
      </w:r>
      <w:proofErr w:type="spellStart"/>
      <w:r w:rsidR="00202FC1">
        <w:rPr>
          <w:rFonts w:ascii="Times" w:hAnsi="Times"/>
        </w:rPr>
        <w:t>Produksi</w:t>
      </w:r>
      <w:proofErr w:type="spellEnd"/>
      <w:r w:rsidR="00202FC1">
        <w:rPr>
          <w:rFonts w:ascii="Times" w:hAnsi="Times"/>
        </w:rPr>
        <w:t xml:space="preserve"> KBBI </w:t>
      </w:r>
      <w:proofErr w:type="spellStart"/>
      <w:r w:rsidR="00202FC1">
        <w:rPr>
          <w:rFonts w:ascii="Times" w:hAnsi="Times"/>
        </w:rPr>
        <w:t>dalam</w:t>
      </w:r>
      <w:proofErr w:type="spellEnd"/>
      <w:r w:rsidR="00202FC1">
        <w:rPr>
          <w:rFonts w:ascii="Times" w:hAnsi="Times"/>
        </w:rPr>
        <w:t xml:space="preserve"> </w:t>
      </w:r>
      <w:proofErr w:type="spellStart"/>
      <w:r w:rsidR="00202FC1">
        <w:rPr>
          <w:rFonts w:ascii="Times" w:hAnsi="Times"/>
        </w:rPr>
        <w:t>konteks</w:t>
      </w:r>
      <w:proofErr w:type="spellEnd"/>
      <w:r w:rsidR="00202FC1">
        <w:rPr>
          <w:rFonts w:ascii="Times" w:hAnsi="Times"/>
        </w:rPr>
        <w:t xml:space="preserve"> </w:t>
      </w:r>
      <w:proofErr w:type="spellStart"/>
      <w:r w:rsidR="00202FC1">
        <w:rPr>
          <w:rFonts w:ascii="Times" w:hAnsi="Times"/>
        </w:rPr>
        <w:t>difusi</w:t>
      </w:r>
      <w:proofErr w:type="spellEnd"/>
      <w:r w:rsidR="00202FC1">
        <w:rPr>
          <w:rFonts w:ascii="Times" w:hAnsi="Times"/>
        </w:rPr>
        <w:t xml:space="preserve"> </w:t>
      </w:r>
      <w:proofErr w:type="spellStart"/>
      <w:r w:rsidR="00202FC1">
        <w:rPr>
          <w:rFonts w:ascii="Times" w:hAnsi="Times"/>
        </w:rPr>
        <w:t>bahasa</w:t>
      </w:r>
      <w:proofErr w:type="spellEnd"/>
      <w:r w:rsidR="00202FC1">
        <w:rPr>
          <w:rFonts w:ascii="Times" w:hAnsi="Times"/>
        </w:rPr>
        <w:t xml:space="preserve">, </w:t>
      </w:r>
      <w:proofErr w:type="spellStart"/>
      <w:r w:rsidR="00202FC1">
        <w:rPr>
          <w:rFonts w:ascii="Times" w:hAnsi="Times"/>
        </w:rPr>
        <w:t>memiliki</w:t>
      </w:r>
      <w:proofErr w:type="spellEnd"/>
      <w:r w:rsidR="00202FC1">
        <w:rPr>
          <w:rFonts w:ascii="Times" w:hAnsi="Times"/>
        </w:rPr>
        <w:t xml:space="preserve"> </w:t>
      </w:r>
      <w:proofErr w:type="spellStart"/>
      <w:r w:rsidR="00202FC1">
        <w:rPr>
          <w:rFonts w:ascii="Times" w:hAnsi="Times"/>
        </w:rPr>
        <w:t>peran</w:t>
      </w:r>
      <w:proofErr w:type="spellEnd"/>
      <w:r w:rsidR="00202FC1">
        <w:rPr>
          <w:rFonts w:ascii="Times" w:hAnsi="Times"/>
        </w:rPr>
        <w:t xml:space="preserve"> </w:t>
      </w:r>
      <w:proofErr w:type="spellStart"/>
      <w:r w:rsidR="00202FC1">
        <w:rPr>
          <w:rFonts w:ascii="Times" w:hAnsi="Times"/>
        </w:rPr>
        <w:t>sebagai</w:t>
      </w:r>
      <w:proofErr w:type="spellEnd"/>
      <w:r w:rsidR="00202FC1">
        <w:rPr>
          <w:rFonts w:ascii="Times" w:hAnsi="Times"/>
        </w:rPr>
        <w:t xml:space="preserve"> </w:t>
      </w:r>
      <w:proofErr w:type="spellStart"/>
      <w:r w:rsidR="00202FC1">
        <w:rPr>
          <w:rFonts w:ascii="Times" w:hAnsi="Times"/>
        </w:rPr>
        <w:t>sumber</w:t>
      </w:r>
      <w:proofErr w:type="spellEnd"/>
      <w:r w:rsidR="00202FC1">
        <w:rPr>
          <w:rFonts w:ascii="Times" w:hAnsi="Times"/>
        </w:rPr>
        <w:t xml:space="preserve"> dan </w:t>
      </w:r>
      <w:proofErr w:type="spellStart"/>
      <w:r w:rsidR="00202FC1">
        <w:rPr>
          <w:rFonts w:ascii="Times" w:hAnsi="Times"/>
        </w:rPr>
        <w:t>penyebaran</w:t>
      </w:r>
      <w:proofErr w:type="spellEnd"/>
      <w:r w:rsidR="00202FC1">
        <w:rPr>
          <w:rFonts w:ascii="Times" w:hAnsi="Times"/>
        </w:rPr>
        <w:t xml:space="preserve"> norma dan </w:t>
      </w:r>
      <w:proofErr w:type="spellStart"/>
      <w:r w:rsidR="00202FC1">
        <w:rPr>
          <w:rFonts w:ascii="Times" w:hAnsi="Times"/>
        </w:rPr>
        <w:t>kebahasaan</w:t>
      </w:r>
      <w:proofErr w:type="spellEnd"/>
      <w:r w:rsidR="00202FC1">
        <w:rPr>
          <w:rFonts w:ascii="Times" w:hAnsi="Times"/>
        </w:rPr>
        <w:t xml:space="preserve"> </w:t>
      </w:r>
      <w:proofErr w:type="spellStart"/>
      <w:r w:rsidR="00202FC1">
        <w:rPr>
          <w:rFonts w:ascii="Times" w:hAnsi="Times"/>
        </w:rPr>
        <w:t>nasional</w:t>
      </w:r>
      <w:proofErr w:type="spellEnd"/>
      <w:r w:rsidR="00202FC1">
        <w:rPr>
          <w:rFonts w:ascii="Times" w:hAnsi="Times"/>
        </w:rPr>
        <w:t xml:space="preserve">. </w:t>
      </w:r>
      <w:proofErr w:type="spellStart"/>
      <w:r w:rsidR="00202FC1">
        <w:rPr>
          <w:rFonts w:ascii="Times" w:hAnsi="Times"/>
        </w:rPr>
        <w:t>Produksi</w:t>
      </w:r>
      <w:proofErr w:type="spellEnd"/>
      <w:r w:rsidR="00202FC1">
        <w:rPr>
          <w:rFonts w:ascii="Times" w:hAnsi="Times"/>
        </w:rPr>
        <w:t xml:space="preserve"> KBBI </w:t>
      </w:r>
      <w:proofErr w:type="spellStart"/>
      <w:r w:rsidR="00202FC1">
        <w:rPr>
          <w:rFonts w:ascii="Times" w:hAnsi="Times"/>
        </w:rPr>
        <w:t>itu</w:t>
      </w:r>
      <w:proofErr w:type="spellEnd"/>
      <w:r w:rsidR="00202FC1">
        <w:rPr>
          <w:rFonts w:ascii="Times" w:hAnsi="Times"/>
        </w:rPr>
        <w:t xml:space="preserve">, </w:t>
      </w:r>
      <w:proofErr w:type="spellStart"/>
      <w:r w:rsidR="00202FC1">
        <w:rPr>
          <w:rFonts w:ascii="Times" w:hAnsi="Times"/>
        </w:rPr>
        <w:t>sebagai</w:t>
      </w:r>
      <w:proofErr w:type="spellEnd"/>
      <w:r w:rsidR="00202FC1">
        <w:rPr>
          <w:rFonts w:ascii="Times" w:hAnsi="Times"/>
        </w:rPr>
        <w:t xml:space="preserve"> </w:t>
      </w:r>
      <w:proofErr w:type="spellStart"/>
      <w:r w:rsidR="00202FC1">
        <w:rPr>
          <w:rFonts w:ascii="Times" w:hAnsi="Times"/>
        </w:rPr>
        <w:t>simbol</w:t>
      </w:r>
      <w:proofErr w:type="spellEnd"/>
      <w:r w:rsidR="00202FC1">
        <w:rPr>
          <w:rFonts w:ascii="Times" w:hAnsi="Times"/>
        </w:rPr>
        <w:t xml:space="preserve"> </w:t>
      </w:r>
      <w:proofErr w:type="spellStart"/>
      <w:r w:rsidR="00202FC1">
        <w:rPr>
          <w:rFonts w:ascii="Times" w:hAnsi="Times"/>
        </w:rPr>
        <w:t>kesatuan</w:t>
      </w:r>
      <w:proofErr w:type="spellEnd"/>
      <w:r w:rsidR="00202FC1">
        <w:rPr>
          <w:rFonts w:ascii="Times" w:hAnsi="Times"/>
        </w:rPr>
        <w:t xml:space="preserve"> </w:t>
      </w:r>
      <w:proofErr w:type="spellStart"/>
      <w:r w:rsidR="00202FC1">
        <w:rPr>
          <w:rFonts w:ascii="Times" w:hAnsi="Times"/>
        </w:rPr>
        <w:t>n</w:t>
      </w:r>
      <w:r w:rsidR="00271B70">
        <w:rPr>
          <w:rFonts w:ascii="Times" w:hAnsi="Times"/>
        </w:rPr>
        <w:t>a</w:t>
      </w:r>
      <w:r w:rsidR="00202FC1">
        <w:rPr>
          <w:rFonts w:ascii="Times" w:hAnsi="Times"/>
        </w:rPr>
        <w:t>sional</w:t>
      </w:r>
      <w:proofErr w:type="spellEnd"/>
      <w:r w:rsidR="00202FC1">
        <w:rPr>
          <w:rFonts w:ascii="Times" w:hAnsi="Times"/>
        </w:rPr>
        <w:t xml:space="preserve"> dan </w:t>
      </w:r>
      <w:proofErr w:type="spellStart"/>
      <w:r w:rsidR="00202FC1">
        <w:rPr>
          <w:rFonts w:ascii="Times" w:hAnsi="Times"/>
        </w:rPr>
        <w:t>kebijakan</w:t>
      </w:r>
      <w:proofErr w:type="spellEnd"/>
      <w:r w:rsidR="00202FC1">
        <w:rPr>
          <w:rFonts w:ascii="Times" w:hAnsi="Times"/>
        </w:rPr>
        <w:t xml:space="preserve"> </w:t>
      </w:r>
      <w:proofErr w:type="spellStart"/>
      <w:r w:rsidR="00202FC1">
        <w:rPr>
          <w:rFonts w:ascii="Times" w:hAnsi="Times"/>
        </w:rPr>
        <w:t>bahasa</w:t>
      </w:r>
      <w:proofErr w:type="spellEnd"/>
      <w:r w:rsidR="00202FC1">
        <w:rPr>
          <w:rFonts w:ascii="Times" w:hAnsi="Times"/>
        </w:rPr>
        <w:t xml:space="preserve"> negara. Jika </w:t>
      </w:r>
      <w:proofErr w:type="spellStart"/>
      <w:r w:rsidR="00202FC1">
        <w:rPr>
          <w:rFonts w:ascii="Times" w:hAnsi="Times"/>
        </w:rPr>
        <w:t>ditelusuri</w:t>
      </w:r>
      <w:proofErr w:type="spellEnd"/>
      <w:r w:rsidR="00202FC1">
        <w:rPr>
          <w:rFonts w:ascii="Times" w:hAnsi="Times"/>
        </w:rPr>
        <w:t xml:space="preserve"> </w:t>
      </w:r>
      <w:proofErr w:type="spellStart"/>
      <w:r w:rsidR="00202FC1">
        <w:rPr>
          <w:rFonts w:ascii="Times" w:hAnsi="Times"/>
        </w:rPr>
        <w:t>berdasarakan</w:t>
      </w:r>
      <w:proofErr w:type="spellEnd"/>
      <w:r w:rsidR="00202FC1">
        <w:rPr>
          <w:rFonts w:ascii="Times" w:hAnsi="Times"/>
        </w:rPr>
        <w:t xml:space="preserve"> </w:t>
      </w:r>
      <w:proofErr w:type="spellStart"/>
      <w:r w:rsidR="00202FC1">
        <w:rPr>
          <w:rFonts w:ascii="Times" w:hAnsi="Times"/>
        </w:rPr>
        <w:t>lama</w:t>
      </w:r>
      <w:r w:rsidR="00F41C5E">
        <w:rPr>
          <w:rFonts w:ascii="Times" w:hAnsi="Times"/>
        </w:rPr>
        <w:t>n</w:t>
      </w:r>
      <w:proofErr w:type="spellEnd"/>
      <w:r w:rsidR="00202FC1">
        <w:rPr>
          <w:rFonts w:ascii="Times" w:hAnsi="Times"/>
        </w:rPr>
        <w:t xml:space="preserve"> KBBI </w:t>
      </w:r>
      <w:proofErr w:type="spellStart"/>
      <w:r w:rsidR="00202FC1">
        <w:rPr>
          <w:rFonts w:ascii="Times" w:hAnsi="Times"/>
        </w:rPr>
        <w:t>itu</w:t>
      </w:r>
      <w:proofErr w:type="spellEnd"/>
      <w:r w:rsidR="00202FC1">
        <w:rPr>
          <w:rFonts w:ascii="Times" w:hAnsi="Times"/>
        </w:rPr>
        <w:t xml:space="preserve">, proses </w:t>
      </w:r>
      <w:proofErr w:type="spellStart"/>
      <w:r w:rsidR="00202FC1">
        <w:rPr>
          <w:rFonts w:ascii="Times" w:hAnsi="Times"/>
        </w:rPr>
        <w:t>penyusunan</w:t>
      </w:r>
      <w:proofErr w:type="spellEnd"/>
      <w:r w:rsidR="00202FC1">
        <w:rPr>
          <w:rFonts w:ascii="Times" w:hAnsi="Times"/>
        </w:rPr>
        <w:t xml:space="preserve"> dan </w:t>
      </w:r>
      <w:proofErr w:type="spellStart"/>
      <w:r w:rsidR="00202FC1">
        <w:rPr>
          <w:rFonts w:ascii="Times" w:hAnsi="Times"/>
        </w:rPr>
        <w:t>pemaknaan</w:t>
      </w:r>
      <w:proofErr w:type="spellEnd"/>
      <w:r w:rsidR="00202FC1">
        <w:rPr>
          <w:rFonts w:ascii="Times" w:hAnsi="Times"/>
        </w:rPr>
        <w:t xml:space="preserve"> </w:t>
      </w:r>
      <w:proofErr w:type="spellStart"/>
      <w:r w:rsidR="00202FC1">
        <w:rPr>
          <w:rFonts w:ascii="Times" w:hAnsi="Times"/>
        </w:rPr>
        <w:t>istilah</w:t>
      </w:r>
      <w:proofErr w:type="spellEnd"/>
      <w:r w:rsidR="00202FC1">
        <w:rPr>
          <w:rFonts w:ascii="Times" w:hAnsi="Times"/>
        </w:rPr>
        <w:t xml:space="preserve"> </w:t>
      </w:r>
      <w:proofErr w:type="spellStart"/>
      <w:r w:rsidR="00202FC1">
        <w:rPr>
          <w:rFonts w:ascii="Times" w:hAnsi="Times"/>
        </w:rPr>
        <w:t>melalui</w:t>
      </w:r>
      <w:proofErr w:type="spellEnd"/>
      <w:r w:rsidR="00202FC1">
        <w:rPr>
          <w:rFonts w:ascii="Times" w:hAnsi="Times"/>
        </w:rPr>
        <w:t xml:space="preserve"> </w:t>
      </w:r>
      <w:proofErr w:type="spellStart"/>
      <w:r w:rsidR="00202FC1">
        <w:rPr>
          <w:rFonts w:ascii="Times" w:hAnsi="Times"/>
        </w:rPr>
        <w:t>beberapa</w:t>
      </w:r>
      <w:proofErr w:type="spellEnd"/>
      <w:r w:rsidR="00202FC1">
        <w:rPr>
          <w:rFonts w:ascii="Times" w:hAnsi="Times"/>
        </w:rPr>
        <w:t xml:space="preserve"> </w:t>
      </w:r>
      <w:proofErr w:type="spellStart"/>
      <w:r w:rsidR="00202FC1">
        <w:rPr>
          <w:rFonts w:ascii="Times" w:hAnsi="Times"/>
        </w:rPr>
        <w:t>tahapan</w:t>
      </w:r>
      <w:proofErr w:type="spellEnd"/>
      <w:r w:rsidR="00202FC1">
        <w:rPr>
          <w:rFonts w:ascii="Times" w:hAnsi="Times"/>
        </w:rPr>
        <w:t xml:space="preserve">. </w:t>
      </w:r>
      <w:proofErr w:type="spellStart"/>
      <w:r w:rsidR="00202FC1">
        <w:rPr>
          <w:rFonts w:ascii="Times" w:hAnsi="Times"/>
        </w:rPr>
        <w:t>Istilah</w:t>
      </w:r>
      <w:proofErr w:type="spellEnd"/>
      <w:r w:rsidR="00202FC1">
        <w:rPr>
          <w:rFonts w:ascii="Times" w:hAnsi="Times"/>
        </w:rPr>
        <w:t xml:space="preserve"> final yang </w:t>
      </w:r>
      <w:proofErr w:type="spellStart"/>
      <w:r w:rsidR="00202FC1">
        <w:rPr>
          <w:rFonts w:ascii="Times" w:hAnsi="Times"/>
        </w:rPr>
        <w:t>muncul</w:t>
      </w:r>
      <w:proofErr w:type="spellEnd"/>
      <w:r w:rsidR="00202FC1">
        <w:rPr>
          <w:rFonts w:ascii="Times" w:hAnsi="Times"/>
        </w:rPr>
        <w:t xml:space="preserve"> di KBBI </w:t>
      </w:r>
      <w:proofErr w:type="spellStart"/>
      <w:r w:rsidR="00202FC1">
        <w:rPr>
          <w:rFonts w:ascii="Times" w:hAnsi="Times"/>
        </w:rPr>
        <w:t>itu</w:t>
      </w:r>
      <w:proofErr w:type="spellEnd"/>
      <w:r w:rsidR="00202FC1">
        <w:rPr>
          <w:rFonts w:ascii="Times" w:hAnsi="Times"/>
        </w:rPr>
        <w:t xml:space="preserve">, </w:t>
      </w:r>
      <w:proofErr w:type="spellStart"/>
      <w:r w:rsidR="00202FC1">
        <w:rPr>
          <w:rFonts w:ascii="Times" w:hAnsi="Times"/>
        </w:rPr>
        <w:t>melalui</w:t>
      </w:r>
      <w:proofErr w:type="spellEnd"/>
      <w:r w:rsidR="00202FC1">
        <w:rPr>
          <w:rFonts w:ascii="Times" w:hAnsi="Times"/>
        </w:rPr>
        <w:t xml:space="preserve"> </w:t>
      </w:r>
      <w:proofErr w:type="spellStart"/>
      <w:r w:rsidR="00202FC1">
        <w:rPr>
          <w:rFonts w:ascii="Times" w:hAnsi="Times"/>
        </w:rPr>
        <w:t>tahapan</w:t>
      </w:r>
      <w:proofErr w:type="spellEnd"/>
      <w:r w:rsidR="00202FC1">
        <w:rPr>
          <w:rFonts w:ascii="Times" w:hAnsi="Times"/>
        </w:rPr>
        <w:t xml:space="preserve"> </w:t>
      </w:r>
      <w:proofErr w:type="spellStart"/>
      <w:r w:rsidR="00202FC1">
        <w:rPr>
          <w:rFonts w:ascii="Times" w:hAnsi="Times"/>
        </w:rPr>
        <w:t>seleksi</w:t>
      </w:r>
      <w:proofErr w:type="spellEnd"/>
      <w:r w:rsidR="00202FC1">
        <w:rPr>
          <w:rFonts w:ascii="Times" w:hAnsi="Times"/>
        </w:rPr>
        <w:t xml:space="preserve">, </w:t>
      </w:r>
      <w:proofErr w:type="spellStart"/>
      <w:r w:rsidR="00202FC1">
        <w:rPr>
          <w:rFonts w:ascii="Times" w:hAnsi="Times"/>
        </w:rPr>
        <w:t>kodifikasi,d</w:t>
      </w:r>
      <w:proofErr w:type="spellEnd"/>
      <w:r w:rsidR="00202FC1">
        <w:rPr>
          <w:rFonts w:ascii="Times" w:hAnsi="Times"/>
        </w:rPr>
        <w:t xml:space="preserve"> an </w:t>
      </w:r>
      <w:proofErr w:type="spellStart"/>
      <w:r w:rsidR="00202FC1">
        <w:rPr>
          <w:rFonts w:ascii="Times" w:hAnsi="Times"/>
        </w:rPr>
        <w:t>verifikasi</w:t>
      </w:r>
      <w:proofErr w:type="spellEnd"/>
      <w:r w:rsidR="00202FC1">
        <w:rPr>
          <w:rFonts w:ascii="Times" w:hAnsi="Times"/>
        </w:rPr>
        <w:t xml:space="preserve"> </w:t>
      </w:r>
      <w:proofErr w:type="spellStart"/>
      <w:r w:rsidR="00202FC1">
        <w:rPr>
          <w:rFonts w:ascii="Times" w:hAnsi="Times"/>
        </w:rPr>
        <w:t>ilmiah</w:t>
      </w:r>
      <w:proofErr w:type="spellEnd"/>
      <w:r w:rsidR="00202FC1">
        <w:rPr>
          <w:rFonts w:ascii="Times" w:hAnsi="Times"/>
        </w:rPr>
        <w:t xml:space="preserve"> oleh para </w:t>
      </w:r>
      <w:proofErr w:type="spellStart"/>
      <w:r w:rsidR="00202FC1">
        <w:rPr>
          <w:rFonts w:ascii="Times" w:hAnsi="Times"/>
        </w:rPr>
        <w:t>ahli</w:t>
      </w:r>
      <w:proofErr w:type="spellEnd"/>
      <w:r w:rsidR="00202FC1">
        <w:rPr>
          <w:rFonts w:ascii="Times" w:hAnsi="Times"/>
        </w:rPr>
        <w:t xml:space="preserve"> </w:t>
      </w:r>
      <w:proofErr w:type="spellStart"/>
      <w:r w:rsidR="00202FC1">
        <w:rPr>
          <w:rFonts w:ascii="Times" w:hAnsi="Times"/>
        </w:rPr>
        <w:t>bahasa</w:t>
      </w:r>
      <w:proofErr w:type="spellEnd"/>
      <w:r w:rsidR="00202FC1">
        <w:rPr>
          <w:rFonts w:ascii="Times" w:hAnsi="Times"/>
        </w:rPr>
        <w:t xml:space="preserve">. </w:t>
      </w:r>
      <w:proofErr w:type="spellStart"/>
      <w:r w:rsidR="00202FC1">
        <w:rPr>
          <w:rFonts w:ascii="Times" w:hAnsi="Times"/>
        </w:rPr>
        <w:t>Variasi</w:t>
      </w:r>
      <w:proofErr w:type="spellEnd"/>
      <w:r w:rsidR="00202FC1">
        <w:rPr>
          <w:rFonts w:ascii="Times" w:hAnsi="Times"/>
        </w:rPr>
        <w:t xml:space="preserve"> </w:t>
      </w:r>
      <w:proofErr w:type="spellStart"/>
      <w:r w:rsidR="00202FC1">
        <w:rPr>
          <w:rFonts w:ascii="Times" w:hAnsi="Times"/>
        </w:rPr>
        <w:t>bahasa</w:t>
      </w:r>
      <w:proofErr w:type="spellEnd"/>
      <w:r w:rsidR="00202FC1">
        <w:rPr>
          <w:rFonts w:ascii="Times" w:hAnsi="Times"/>
        </w:rPr>
        <w:t xml:space="preserve"> </w:t>
      </w:r>
      <w:proofErr w:type="spellStart"/>
      <w:r w:rsidR="00202FC1">
        <w:rPr>
          <w:rFonts w:ascii="Times" w:hAnsi="Times"/>
        </w:rPr>
        <w:t>dalam</w:t>
      </w:r>
      <w:proofErr w:type="spellEnd"/>
      <w:r w:rsidR="00202FC1">
        <w:rPr>
          <w:rFonts w:ascii="Times" w:hAnsi="Times"/>
        </w:rPr>
        <w:t xml:space="preserve"> </w:t>
      </w:r>
      <w:proofErr w:type="spellStart"/>
      <w:r w:rsidR="00202FC1">
        <w:rPr>
          <w:rFonts w:ascii="Times" w:hAnsi="Times"/>
        </w:rPr>
        <w:t>masyarakat</w:t>
      </w:r>
      <w:proofErr w:type="spellEnd"/>
      <w:r w:rsidR="00202FC1">
        <w:rPr>
          <w:rFonts w:ascii="Times" w:hAnsi="Times"/>
        </w:rPr>
        <w:t xml:space="preserve"> </w:t>
      </w:r>
      <w:proofErr w:type="spellStart"/>
      <w:r w:rsidR="00202FC1">
        <w:rPr>
          <w:rFonts w:ascii="Times" w:hAnsi="Times"/>
        </w:rPr>
        <w:t>itu</w:t>
      </w:r>
      <w:proofErr w:type="spellEnd"/>
      <w:r w:rsidR="00202FC1">
        <w:rPr>
          <w:rFonts w:ascii="Times" w:hAnsi="Times"/>
        </w:rPr>
        <w:t xml:space="preserve">, </w:t>
      </w:r>
      <w:proofErr w:type="spellStart"/>
      <w:r w:rsidR="00202FC1">
        <w:rPr>
          <w:rFonts w:ascii="Times" w:hAnsi="Times"/>
        </w:rPr>
        <w:t>dikontrol</w:t>
      </w:r>
      <w:proofErr w:type="spellEnd"/>
      <w:r w:rsidR="00202FC1">
        <w:rPr>
          <w:rFonts w:ascii="Times" w:hAnsi="Times"/>
        </w:rPr>
        <w:t xml:space="preserve"> dan </w:t>
      </w:r>
      <w:proofErr w:type="spellStart"/>
      <w:r w:rsidR="00202FC1">
        <w:rPr>
          <w:rFonts w:ascii="Times" w:hAnsi="Times"/>
        </w:rPr>
        <w:t>diseragamkan</w:t>
      </w:r>
      <w:proofErr w:type="spellEnd"/>
      <w:r w:rsidR="00202FC1">
        <w:rPr>
          <w:rFonts w:ascii="Times" w:hAnsi="Times"/>
        </w:rPr>
        <w:t xml:space="preserve"> </w:t>
      </w:r>
      <w:proofErr w:type="spellStart"/>
      <w:r w:rsidR="00202FC1">
        <w:rPr>
          <w:rFonts w:ascii="Times" w:hAnsi="Times"/>
        </w:rPr>
        <w:t>sesuai</w:t>
      </w:r>
      <w:proofErr w:type="spellEnd"/>
      <w:r w:rsidR="00202FC1">
        <w:rPr>
          <w:rFonts w:ascii="Times" w:hAnsi="Times"/>
        </w:rPr>
        <w:t xml:space="preserve"> </w:t>
      </w:r>
      <w:proofErr w:type="spellStart"/>
      <w:r w:rsidR="00202FC1">
        <w:rPr>
          <w:rFonts w:ascii="Times" w:hAnsi="Times"/>
        </w:rPr>
        <w:t>ideologi</w:t>
      </w:r>
      <w:proofErr w:type="spellEnd"/>
      <w:r w:rsidR="00202FC1">
        <w:rPr>
          <w:rFonts w:ascii="Times" w:hAnsi="Times"/>
        </w:rPr>
        <w:t xml:space="preserve"> </w:t>
      </w:r>
      <w:proofErr w:type="spellStart"/>
      <w:r w:rsidR="00202FC1">
        <w:rPr>
          <w:rFonts w:ascii="Times" w:hAnsi="Times"/>
        </w:rPr>
        <w:t>nasionalisme</w:t>
      </w:r>
      <w:proofErr w:type="spellEnd"/>
      <w:r w:rsidR="00202FC1">
        <w:rPr>
          <w:rFonts w:ascii="Times" w:hAnsi="Times"/>
        </w:rPr>
        <w:t xml:space="preserve"> </w:t>
      </w:r>
      <w:proofErr w:type="spellStart"/>
      <w:r w:rsidR="00202FC1">
        <w:rPr>
          <w:rFonts w:ascii="Times" w:hAnsi="Times"/>
        </w:rPr>
        <w:t>lingusitik</w:t>
      </w:r>
      <w:proofErr w:type="spellEnd"/>
      <w:r w:rsidR="00202FC1">
        <w:rPr>
          <w:rFonts w:ascii="Times" w:hAnsi="Times"/>
        </w:rPr>
        <w:t xml:space="preserve">. Dari </w:t>
      </w:r>
      <w:proofErr w:type="spellStart"/>
      <w:r w:rsidR="00202FC1">
        <w:rPr>
          <w:rFonts w:ascii="Times" w:hAnsi="Times"/>
        </w:rPr>
        <w:t>sini</w:t>
      </w:r>
      <w:proofErr w:type="spellEnd"/>
      <w:r w:rsidR="00202FC1">
        <w:rPr>
          <w:rFonts w:ascii="Times" w:hAnsi="Times"/>
        </w:rPr>
        <w:t xml:space="preserve"> </w:t>
      </w:r>
      <w:proofErr w:type="spellStart"/>
      <w:r w:rsidR="00202FC1">
        <w:rPr>
          <w:rFonts w:ascii="Times" w:hAnsi="Times"/>
        </w:rPr>
        <w:t>maka</w:t>
      </w:r>
      <w:proofErr w:type="spellEnd"/>
      <w:r w:rsidR="00202FC1">
        <w:rPr>
          <w:rFonts w:ascii="Times" w:hAnsi="Times"/>
        </w:rPr>
        <w:t xml:space="preserve"> </w:t>
      </w:r>
      <w:proofErr w:type="spellStart"/>
      <w:r w:rsidR="00202FC1">
        <w:rPr>
          <w:rFonts w:ascii="Times" w:hAnsi="Times"/>
        </w:rPr>
        <w:t>muncul</w:t>
      </w:r>
      <w:proofErr w:type="spellEnd"/>
      <w:r w:rsidR="00202FC1">
        <w:rPr>
          <w:rFonts w:ascii="Times" w:hAnsi="Times"/>
        </w:rPr>
        <w:t xml:space="preserve"> </w:t>
      </w:r>
      <w:proofErr w:type="spellStart"/>
      <w:r w:rsidR="00202FC1">
        <w:rPr>
          <w:rFonts w:ascii="Times" w:hAnsi="Times"/>
        </w:rPr>
        <w:t>pertanyaan</w:t>
      </w:r>
      <w:proofErr w:type="spellEnd"/>
      <w:r w:rsidR="00202FC1">
        <w:rPr>
          <w:rFonts w:ascii="Times" w:hAnsi="Times"/>
        </w:rPr>
        <w:t xml:space="preserve">, </w:t>
      </w:r>
      <w:proofErr w:type="spellStart"/>
      <w:r w:rsidR="00202FC1">
        <w:rPr>
          <w:rFonts w:ascii="Times" w:hAnsi="Times"/>
        </w:rPr>
        <w:t>apakah</w:t>
      </w:r>
      <w:proofErr w:type="spellEnd"/>
      <w:r w:rsidR="00202FC1">
        <w:rPr>
          <w:rFonts w:ascii="Times" w:hAnsi="Times"/>
        </w:rPr>
        <w:t xml:space="preserve"> KBBI </w:t>
      </w:r>
      <w:proofErr w:type="spellStart"/>
      <w:r w:rsidR="00202FC1">
        <w:rPr>
          <w:rFonts w:ascii="Times" w:hAnsi="Times"/>
        </w:rPr>
        <w:t>itu</w:t>
      </w:r>
      <w:proofErr w:type="spellEnd"/>
      <w:r w:rsidR="00202FC1">
        <w:rPr>
          <w:rFonts w:ascii="Times" w:hAnsi="Times"/>
        </w:rPr>
        <w:t xml:space="preserve"> </w:t>
      </w:r>
      <w:proofErr w:type="spellStart"/>
      <w:r w:rsidR="00202FC1">
        <w:rPr>
          <w:rFonts w:ascii="Times" w:hAnsi="Times"/>
        </w:rPr>
        <w:t>memperkuat</w:t>
      </w:r>
      <w:proofErr w:type="spellEnd"/>
      <w:r w:rsidR="00202FC1">
        <w:rPr>
          <w:rFonts w:ascii="Times" w:hAnsi="Times"/>
        </w:rPr>
        <w:t xml:space="preserve"> </w:t>
      </w:r>
      <w:proofErr w:type="spellStart"/>
      <w:r w:rsidR="00202FC1">
        <w:rPr>
          <w:rFonts w:ascii="Times" w:hAnsi="Times"/>
        </w:rPr>
        <w:t>dominasi</w:t>
      </w:r>
      <w:proofErr w:type="spellEnd"/>
      <w:r w:rsidR="00202FC1">
        <w:rPr>
          <w:rFonts w:ascii="Times" w:hAnsi="Times"/>
        </w:rPr>
        <w:t xml:space="preserve"> </w:t>
      </w:r>
      <w:proofErr w:type="spellStart"/>
      <w:r w:rsidR="00202FC1">
        <w:rPr>
          <w:rFonts w:ascii="Times" w:hAnsi="Times"/>
        </w:rPr>
        <w:t>bahasa</w:t>
      </w:r>
      <w:proofErr w:type="spellEnd"/>
      <w:r w:rsidR="00202FC1">
        <w:rPr>
          <w:rFonts w:ascii="Times" w:hAnsi="Times"/>
        </w:rPr>
        <w:t xml:space="preserve"> </w:t>
      </w:r>
      <w:proofErr w:type="spellStart"/>
      <w:r w:rsidR="00202FC1">
        <w:rPr>
          <w:rFonts w:ascii="Times" w:hAnsi="Times"/>
        </w:rPr>
        <w:t>nasional</w:t>
      </w:r>
      <w:proofErr w:type="spellEnd"/>
      <w:r w:rsidR="00202FC1">
        <w:rPr>
          <w:rFonts w:ascii="Times" w:hAnsi="Times"/>
        </w:rPr>
        <w:t xml:space="preserve"> </w:t>
      </w:r>
      <w:proofErr w:type="spellStart"/>
      <w:r w:rsidR="00202FC1">
        <w:rPr>
          <w:rFonts w:ascii="Times" w:hAnsi="Times"/>
        </w:rPr>
        <w:t>atau</w:t>
      </w:r>
      <w:proofErr w:type="spellEnd"/>
      <w:r w:rsidR="00202FC1">
        <w:rPr>
          <w:rFonts w:ascii="Times" w:hAnsi="Times"/>
        </w:rPr>
        <w:t xml:space="preserve"> </w:t>
      </w:r>
      <w:proofErr w:type="spellStart"/>
      <w:r w:rsidR="001B61CC">
        <w:rPr>
          <w:rFonts w:ascii="Times" w:hAnsi="Times"/>
        </w:rPr>
        <w:t>mencerminkan</w:t>
      </w:r>
      <w:proofErr w:type="spellEnd"/>
      <w:r w:rsidR="001B61CC">
        <w:rPr>
          <w:rFonts w:ascii="Times" w:hAnsi="Times"/>
        </w:rPr>
        <w:t xml:space="preserve"> </w:t>
      </w:r>
      <w:proofErr w:type="spellStart"/>
      <w:r w:rsidR="001B61CC">
        <w:rPr>
          <w:rFonts w:ascii="Times" w:hAnsi="Times"/>
        </w:rPr>
        <w:t>partisipasi</w:t>
      </w:r>
      <w:proofErr w:type="spellEnd"/>
      <w:r w:rsidR="001B61CC">
        <w:rPr>
          <w:rFonts w:ascii="Times" w:hAnsi="Times"/>
        </w:rPr>
        <w:t xml:space="preserve"> </w:t>
      </w:r>
      <w:proofErr w:type="spellStart"/>
      <w:r w:rsidR="001B61CC">
        <w:rPr>
          <w:rFonts w:ascii="Times" w:hAnsi="Times"/>
        </w:rPr>
        <w:t>publik</w:t>
      </w:r>
      <w:proofErr w:type="spellEnd"/>
      <w:r w:rsidR="001B61CC">
        <w:rPr>
          <w:rFonts w:ascii="Times" w:hAnsi="Times"/>
        </w:rPr>
        <w:t xml:space="preserve"> </w:t>
      </w:r>
      <w:proofErr w:type="spellStart"/>
      <w:r w:rsidR="001B61CC">
        <w:rPr>
          <w:rFonts w:ascii="Times" w:hAnsi="Times"/>
        </w:rPr>
        <w:t>dalam</w:t>
      </w:r>
      <w:proofErr w:type="spellEnd"/>
      <w:r w:rsidR="001B61CC">
        <w:rPr>
          <w:rFonts w:ascii="Times" w:hAnsi="Times"/>
        </w:rPr>
        <w:t xml:space="preserve"> </w:t>
      </w:r>
      <w:proofErr w:type="spellStart"/>
      <w:r w:rsidR="001B61CC">
        <w:rPr>
          <w:rFonts w:ascii="Times" w:hAnsi="Times"/>
        </w:rPr>
        <w:t>pembentukan</w:t>
      </w:r>
      <w:proofErr w:type="spellEnd"/>
      <w:r w:rsidR="001B61CC">
        <w:rPr>
          <w:rFonts w:ascii="Times" w:hAnsi="Times"/>
        </w:rPr>
        <w:t xml:space="preserve"> </w:t>
      </w:r>
      <w:proofErr w:type="spellStart"/>
      <w:r w:rsidR="001B61CC">
        <w:rPr>
          <w:rFonts w:ascii="Times" w:hAnsi="Times"/>
        </w:rPr>
        <w:t>bahasa</w:t>
      </w:r>
      <w:proofErr w:type="spellEnd"/>
      <w:r w:rsidR="001B61CC">
        <w:rPr>
          <w:rFonts w:ascii="Times" w:hAnsi="Times"/>
        </w:rPr>
        <w:t xml:space="preserve"> </w:t>
      </w:r>
      <w:proofErr w:type="spellStart"/>
      <w:r w:rsidR="001B61CC">
        <w:rPr>
          <w:rFonts w:ascii="Times" w:hAnsi="Times"/>
        </w:rPr>
        <w:t>nasional</w:t>
      </w:r>
      <w:proofErr w:type="spellEnd"/>
      <w:r w:rsidR="001B61CC">
        <w:rPr>
          <w:rFonts w:ascii="Times" w:hAnsi="Times"/>
        </w:rPr>
        <w:t xml:space="preserve">? </w:t>
      </w:r>
      <w:proofErr w:type="spellStart"/>
      <w:r w:rsidR="001B61CC">
        <w:rPr>
          <w:rFonts w:ascii="Times" w:hAnsi="Times"/>
        </w:rPr>
        <w:t>Apakah</w:t>
      </w:r>
      <w:proofErr w:type="spellEnd"/>
      <w:r w:rsidR="001B61CC">
        <w:rPr>
          <w:rFonts w:ascii="Times" w:hAnsi="Times"/>
        </w:rPr>
        <w:t xml:space="preserve"> </w:t>
      </w:r>
      <w:proofErr w:type="spellStart"/>
      <w:r w:rsidR="001B61CC">
        <w:rPr>
          <w:rFonts w:ascii="Times" w:hAnsi="Times"/>
        </w:rPr>
        <w:t>standarisasi</w:t>
      </w:r>
      <w:proofErr w:type="spellEnd"/>
      <w:r w:rsidR="001B61CC">
        <w:rPr>
          <w:rFonts w:ascii="Times" w:hAnsi="Times"/>
        </w:rPr>
        <w:t xml:space="preserve"> dan </w:t>
      </w:r>
      <w:proofErr w:type="spellStart"/>
      <w:r w:rsidR="001B61CC">
        <w:rPr>
          <w:rFonts w:ascii="Times" w:hAnsi="Times"/>
        </w:rPr>
        <w:t>ideologi</w:t>
      </w:r>
      <w:proofErr w:type="spellEnd"/>
      <w:r w:rsidR="001B61CC">
        <w:rPr>
          <w:rFonts w:ascii="Times" w:hAnsi="Times"/>
        </w:rPr>
        <w:t xml:space="preserve"> </w:t>
      </w:r>
      <w:proofErr w:type="spellStart"/>
      <w:r w:rsidR="001B61CC">
        <w:rPr>
          <w:rFonts w:ascii="Times" w:hAnsi="Times"/>
        </w:rPr>
        <w:t>bahasa</w:t>
      </w:r>
      <w:proofErr w:type="spellEnd"/>
      <w:r w:rsidR="001B61CC">
        <w:rPr>
          <w:rFonts w:ascii="Times" w:hAnsi="Times"/>
        </w:rPr>
        <w:t xml:space="preserve"> </w:t>
      </w:r>
      <w:proofErr w:type="spellStart"/>
      <w:r w:rsidR="001B61CC">
        <w:rPr>
          <w:rFonts w:ascii="Times" w:hAnsi="Times"/>
        </w:rPr>
        <w:t>nasional</w:t>
      </w:r>
      <w:proofErr w:type="spellEnd"/>
      <w:r w:rsidR="001B61CC">
        <w:rPr>
          <w:rFonts w:ascii="Times" w:hAnsi="Times"/>
        </w:rPr>
        <w:t xml:space="preserve"> </w:t>
      </w:r>
      <w:proofErr w:type="spellStart"/>
      <w:r w:rsidR="001B61CC">
        <w:rPr>
          <w:rFonts w:ascii="Times" w:hAnsi="Times"/>
        </w:rPr>
        <w:t>itu</w:t>
      </w:r>
      <w:proofErr w:type="spellEnd"/>
      <w:r w:rsidR="001B61CC">
        <w:rPr>
          <w:rFonts w:ascii="Times" w:hAnsi="Times"/>
        </w:rPr>
        <w:t xml:space="preserve">, </w:t>
      </w:r>
      <w:proofErr w:type="spellStart"/>
      <w:r w:rsidR="001B61CC">
        <w:rPr>
          <w:rFonts w:ascii="Times" w:hAnsi="Times"/>
        </w:rPr>
        <w:t>mendorong</w:t>
      </w:r>
      <w:proofErr w:type="spellEnd"/>
      <w:r w:rsidR="001B61CC">
        <w:rPr>
          <w:rFonts w:ascii="Times" w:hAnsi="Times"/>
        </w:rPr>
        <w:t xml:space="preserve"> </w:t>
      </w:r>
      <w:proofErr w:type="spellStart"/>
      <w:r w:rsidR="001B61CC">
        <w:rPr>
          <w:rFonts w:ascii="Times" w:hAnsi="Times"/>
        </w:rPr>
        <w:t>dinamika</w:t>
      </w:r>
      <w:proofErr w:type="spellEnd"/>
      <w:r w:rsidR="001B61CC">
        <w:rPr>
          <w:rFonts w:ascii="Times" w:hAnsi="Times"/>
        </w:rPr>
        <w:t xml:space="preserve"> </w:t>
      </w:r>
      <w:proofErr w:type="spellStart"/>
      <w:r w:rsidR="001B61CC">
        <w:rPr>
          <w:rFonts w:ascii="Times" w:hAnsi="Times"/>
        </w:rPr>
        <w:t>bahasa</w:t>
      </w:r>
      <w:proofErr w:type="spellEnd"/>
      <w:r w:rsidR="001B61CC">
        <w:rPr>
          <w:rFonts w:ascii="Times" w:hAnsi="Times"/>
        </w:rPr>
        <w:t xml:space="preserve"> pada era digital </w:t>
      </w:r>
      <w:proofErr w:type="spellStart"/>
      <w:r w:rsidR="001B61CC">
        <w:rPr>
          <w:rFonts w:ascii="Times" w:hAnsi="Times"/>
        </w:rPr>
        <w:t>atau</w:t>
      </w:r>
      <w:proofErr w:type="spellEnd"/>
      <w:r w:rsidR="001B61CC">
        <w:rPr>
          <w:rFonts w:ascii="Times" w:hAnsi="Times"/>
        </w:rPr>
        <w:t xml:space="preserve"> </w:t>
      </w:r>
      <w:proofErr w:type="spellStart"/>
      <w:r w:rsidR="001B61CC">
        <w:rPr>
          <w:rFonts w:ascii="Times" w:hAnsi="Times"/>
        </w:rPr>
        <w:t>justru</w:t>
      </w:r>
      <w:proofErr w:type="spellEnd"/>
      <w:r w:rsidR="001B61CC">
        <w:rPr>
          <w:rFonts w:ascii="Times" w:hAnsi="Times"/>
        </w:rPr>
        <w:t xml:space="preserve"> </w:t>
      </w:r>
      <w:proofErr w:type="spellStart"/>
      <w:r w:rsidR="001B61CC">
        <w:rPr>
          <w:rFonts w:ascii="Times" w:hAnsi="Times"/>
        </w:rPr>
        <w:t>menjadi</w:t>
      </w:r>
      <w:proofErr w:type="spellEnd"/>
      <w:r w:rsidR="001B61CC">
        <w:rPr>
          <w:rFonts w:ascii="Times" w:hAnsi="Times"/>
        </w:rPr>
        <w:t xml:space="preserve"> </w:t>
      </w:r>
      <w:proofErr w:type="spellStart"/>
      <w:r w:rsidR="001B61CC">
        <w:rPr>
          <w:rFonts w:ascii="Times" w:hAnsi="Times"/>
        </w:rPr>
        <w:t>hambatan</w:t>
      </w:r>
      <w:proofErr w:type="spellEnd"/>
      <w:r w:rsidR="001B61CC">
        <w:rPr>
          <w:rFonts w:ascii="Times" w:hAnsi="Times"/>
        </w:rPr>
        <w:t xml:space="preserve">? </w:t>
      </w:r>
    </w:p>
    <w:p w14:paraId="01E8E567" w14:textId="77777777" w:rsidR="002B5CDA" w:rsidRDefault="001B61CC" w:rsidP="00F41C5E">
      <w:pPr>
        <w:spacing w:line="360" w:lineRule="auto"/>
        <w:ind w:firstLine="360"/>
        <w:jc w:val="both"/>
        <w:rPr>
          <w:rFonts w:ascii="Times" w:hAnsi="Times"/>
        </w:rPr>
      </w:pPr>
      <w:proofErr w:type="spellStart"/>
      <w:r>
        <w:rPr>
          <w:rFonts w:ascii="Times" w:hAnsi="Times"/>
        </w:rPr>
        <w:lastRenderedPageBreak/>
        <w:t>Kedua</w:t>
      </w:r>
      <w:proofErr w:type="spellEnd"/>
      <w:r>
        <w:rPr>
          <w:rFonts w:ascii="Times" w:hAnsi="Times"/>
        </w:rPr>
        <w:t xml:space="preserve">, </w:t>
      </w:r>
      <w:proofErr w:type="spellStart"/>
      <w:r>
        <w:rPr>
          <w:rFonts w:ascii="Times" w:hAnsi="Times"/>
        </w:rPr>
        <w:t>distribusi</w:t>
      </w:r>
      <w:proofErr w:type="spellEnd"/>
      <w:r>
        <w:rPr>
          <w:rFonts w:ascii="Times" w:hAnsi="Times"/>
        </w:rPr>
        <w:t xml:space="preserve"> </w:t>
      </w:r>
      <w:proofErr w:type="spellStart"/>
      <w:r>
        <w:rPr>
          <w:rFonts w:ascii="Times" w:hAnsi="Times"/>
        </w:rPr>
        <w:t>teks</w:t>
      </w:r>
      <w:proofErr w:type="spellEnd"/>
      <w:r>
        <w:rPr>
          <w:rFonts w:ascii="Times" w:hAnsi="Times"/>
        </w:rPr>
        <w:t xml:space="preserve">. </w:t>
      </w:r>
      <w:r w:rsidR="0050461A">
        <w:rPr>
          <w:rFonts w:ascii="Times" w:hAnsi="Times"/>
        </w:rPr>
        <w:t xml:space="preserve"> KBBI daring </w:t>
      </w:r>
      <w:proofErr w:type="spellStart"/>
      <w:r w:rsidR="0050461A">
        <w:rPr>
          <w:rFonts w:ascii="Times" w:hAnsi="Times"/>
        </w:rPr>
        <w:t>memudahkan</w:t>
      </w:r>
      <w:proofErr w:type="spellEnd"/>
      <w:r w:rsidR="0050461A">
        <w:rPr>
          <w:rFonts w:ascii="Times" w:hAnsi="Times"/>
        </w:rPr>
        <w:t xml:space="preserve"> </w:t>
      </w:r>
      <w:proofErr w:type="spellStart"/>
      <w:r w:rsidR="0050461A">
        <w:rPr>
          <w:rFonts w:ascii="Times" w:hAnsi="Times"/>
        </w:rPr>
        <w:t>publi</w:t>
      </w:r>
      <w:r w:rsidR="006752F5">
        <w:rPr>
          <w:rFonts w:ascii="Times" w:hAnsi="Times"/>
        </w:rPr>
        <w:t>k</w:t>
      </w:r>
      <w:proofErr w:type="spellEnd"/>
      <w:r w:rsidR="0050461A">
        <w:rPr>
          <w:rFonts w:ascii="Times" w:hAnsi="Times"/>
        </w:rPr>
        <w:t xml:space="preserve"> </w:t>
      </w:r>
      <w:proofErr w:type="spellStart"/>
      <w:r w:rsidR="0050461A">
        <w:rPr>
          <w:rFonts w:ascii="Times" w:hAnsi="Times"/>
        </w:rPr>
        <w:t>untk</w:t>
      </w:r>
      <w:proofErr w:type="spellEnd"/>
      <w:r w:rsidR="0050461A">
        <w:rPr>
          <w:rFonts w:ascii="Times" w:hAnsi="Times"/>
        </w:rPr>
        <w:t xml:space="preserve"> </w:t>
      </w:r>
      <w:proofErr w:type="spellStart"/>
      <w:r w:rsidR="0050461A">
        <w:rPr>
          <w:rFonts w:ascii="Times" w:hAnsi="Times"/>
        </w:rPr>
        <w:t>mengakses</w:t>
      </w:r>
      <w:proofErr w:type="spellEnd"/>
      <w:r w:rsidR="0050461A">
        <w:rPr>
          <w:rFonts w:ascii="Times" w:hAnsi="Times"/>
        </w:rPr>
        <w:t xml:space="preserve"> </w:t>
      </w:r>
      <w:proofErr w:type="spellStart"/>
      <w:r w:rsidR="0050461A">
        <w:rPr>
          <w:rFonts w:ascii="Times" w:hAnsi="Times"/>
        </w:rPr>
        <w:t>secara</w:t>
      </w:r>
      <w:proofErr w:type="spellEnd"/>
      <w:r w:rsidR="0050461A">
        <w:rPr>
          <w:rFonts w:ascii="Times" w:hAnsi="Times"/>
        </w:rPr>
        <w:t xml:space="preserve"> digital dan </w:t>
      </w:r>
      <w:proofErr w:type="spellStart"/>
      <w:r w:rsidR="0050461A">
        <w:rPr>
          <w:rFonts w:ascii="Times" w:hAnsi="Times"/>
        </w:rPr>
        <w:t>lintas</w:t>
      </w:r>
      <w:proofErr w:type="spellEnd"/>
      <w:r w:rsidR="0050461A">
        <w:rPr>
          <w:rFonts w:ascii="Times" w:hAnsi="Times"/>
        </w:rPr>
        <w:t xml:space="preserve"> batas </w:t>
      </w:r>
      <w:proofErr w:type="spellStart"/>
      <w:r w:rsidR="0050461A">
        <w:rPr>
          <w:rFonts w:ascii="Times" w:hAnsi="Times"/>
        </w:rPr>
        <w:t>geografis</w:t>
      </w:r>
      <w:proofErr w:type="spellEnd"/>
      <w:r w:rsidR="0050461A">
        <w:rPr>
          <w:rFonts w:ascii="Times" w:hAnsi="Times"/>
        </w:rPr>
        <w:t xml:space="preserve">. </w:t>
      </w:r>
      <w:proofErr w:type="spellStart"/>
      <w:r w:rsidR="0050461A">
        <w:rPr>
          <w:rFonts w:ascii="Times" w:hAnsi="Times"/>
        </w:rPr>
        <w:t>Seb</w:t>
      </w:r>
      <w:r w:rsidR="006752F5">
        <w:rPr>
          <w:rFonts w:ascii="Times" w:hAnsi="Times"/>
        </w:rPr>
        <w:t>a</w:t>
      </w:r>
      <w:r w:rsidR="0050461A">
        <w:rPr>
          <w:rFonts w:ascii="Times" w:hAnsi="Times"/>
        </w:rPr>
        <w:t>gai</w:t>
      </w:r>
      <w:proofErr w:type="spellEnd"/>
      <w:r w:rsidR="0050461A">
        <w:rPr>
          <w:rFonts w:ascii="Times" w:hAnsi="Times"/>
        </w:rPr>
        <w:t xml:space="preserve"> </w:t>
      </w:r>
      <w:proofErr w:type="spellStart"/>
      <w:r w:rsidR="0050461A">
        <w:rPr>
          <w:rFonts w:ascii="Times" w:hAnsi="Times"/>
        </w:rPr>
        <w:t>bagian</w:t>
      </w:r>
      <w:proofErr w:type="spellEnd"/>
      <w:r w:rsidR="0050461A">
        <w:rPr>
          <w:rFonts w:ascii="Times" w:hAnsi="Times"/>
        </w:rPr>
        <w:t xml:space="preserve"> </w:t>
      </w:r>
      <w:proofErr w:type="spellStart"/>
      <w:r w:rsidR="0050461A">
        <w:rPr>
          <w:rFonts w:ascii="Times" w:hAnsi="Times"/>
        </w:rPr>
        <w:t>dari</w:t>
      </w:r>
      <w:proofErr w:type="spellEnd"/>
      <w:r w:rsidR="0050461A">
        <w:rPr>
          <w:rFonts w:ascii="Times" w:hAnsi="Times"/>
        </w:rPr>
        <w:t xml:space="preserve"> </w:t>
      </w:r>
      <w:proofErr w:type="spellStart"/>
      <w:r w:rsidR="0050461A">
        <w:rPr>
          <w:rFonts w:ascii="Times" w:hAnsi="Times"/>
        </w:rPr>
        <w:t>difusi</w:t>
      </w:r>
      <w:proofErr w:type="spellEnd"/>
      <w:r w:rsidR="0050461A">
        <w:rPr>
          <w:rFonts w:ascii="Times" w:hAnsi="Times"/>
        </w:rPr>
        <w:t xml:space="preserve"> </w:t>
      </w:r>
      <w:proofErr w:type="spellStart"/>
      <w:r w:rsidR="0050461A">
        <w:rPr>
          <w:rFonts w:ascii="Times" w:hAnsi="Times"/>
        </w:rPr>
        <w:t>bahasa</w:t>
      </w:r>
      <w:proofErr w:type="spellEnd"/>
      <w:r w:rsidR="006752F5">
        <w:rPr>
          <w:rFonts w:ascii="Times" w:hAnsi="Times"/>
        </w:rPr>
        <w:t>,</w:t>
      </w:r>
      <w:r w:rsidR="0050461A">
        <w:rPr>
          <w:rFonts w:ascii="Times" w:hAnsi="Times"/>
        </w:rPr>
        <w:t xml:space="preserve"> KBBI </w:t>
      </w:r>
      <w:proofErr w:type="spellStart"/>
      <w:r w:rsidR="00E71C78">
        <w:rPr>
          <w:rFonts w:ascii="Times" w:hAnsi="Times"/>
        </w:rPr>
        <w:t>mendistribusikan</w:t>
      </w:r>
      <w:proofErr w:type="spellEnd"/>
      <w:r w:rsidR="00E71C78">
        <w:rPr>
          <w:rFonts w:ascii="Times" w:hAnsi="Times"/>
        </w:rPr>
        <w:t xml:space="preserve"> </w:t>
      </w:r>
      <w:proofErr w:type="spellStart"/>
      <w:r w:rsidR="00E71C78">
        <w:rPr>
          <w:rFonts w:ascii="Times" w:hAnsi="Times"/>
        </w:rPr>
        <w:t>atau</w:t>
      </w:r>
      <w:proofErr w:type="spellEnd"/>
      <w:r w:rsidR="00E71C78">
        <w:rPr>
          <w:rFonts w:ascii="Times" w:hAnsi="Times"/>
        </w:rPr>
        <w:t xml:space="preserve"> </w:t>
      </w:r>
      <w:proofErr w:type="spellStart"/>
      <w:r w:rsidR="00E71C78">
        <w:rPr>
          <w:rFonts w:ascii="Times" w:hAnsi="Times"/>
        </w:rPr>
        <w:t>menyebarkan</w:t>
      </w:r>
      <w:proofErr w:type="spellEnd"/>
      <w:r w:rsidR="00E71C78">
        <w:rPr>
          <w:rFonts w:ascii="Times" w:hAnsi="Times"/>
        </w:rPr>
        <w:t xml:space="preserve"> </w:t>
      </w:r>
      <w:proofErr w:type="spellStart"/>
      <w:r w:rsidR="00E71C78">
        <w:rPr>
          <w:rFonts w:ascii="Times" w:hAnsi="Times"/>
        </w:rPr>
        <w:t>makna</w:t>
      </w:r>
      <w:proofErr w:type="spellEnd"/>
      <w:r w:rsidR="00E71C78">
        <w:rPr>
          <w:rFonts w:ascii="Times" w:hAnsi="Times"/>
        </w:rPr>
        <w:t xml:space="preserve">, </w:t>
      </w:r>
      <w:proofErr w:type="spellStart"/>
      <w:r w:rsidR="00E71C78">
        <w:rPr>
          <w:rFonts w:ascii="Times" w:hAnsi="Times"/>
        </w:rPr>
        <w:t>melainkan</w:t>
      </w:r>
      <w:proofErr w:type="spellEnd"/>
      <w:r w:rsidR="00E71C78">
        <w:rPr>
          <w:rFonts w:ascii="Times" w:hAnsi="Times"/>
        </w:rPr>
        <w:t xml:space="preserve"> juga </w:t>
      </w:r>
      <w:proofErr w:type="spellStart"/>
      <w:r w:rsidR="00E71C78">
        <w:rPr>
          <w:rFonts w:ascii="Times" w:hAnsi="Times"/>
        </w:rPr>
        <w:t>menyebarkan</w:t>
      </w:r>
      <w:proofErr w:type="spellEnd"/>
      <w:r w:rsidR="00E71C78">
        <w:rPr>
          <w:rFonts w:ascii="Times" w:hAnsi="Times"/>
        </w:rPr>
        <w:t xml:space="preserve"> </w:t>
      </w:r>
      <w:proofErr w:type="spellStart"/>
      <w:r w:rsidR="00E71C78">
        <w:rPr>
          <w:rFonts w:ascii="Times" w:hAnsi="Times"/>
        </w:rPr>
        <w:t>nilai</w:t>
      </w:r>
      <w:proofErr w:type="spellEnd"/>
      <w:r w:rsidR="00E71C78">
        <w:rPr>
          <w:rFonts w:ascii="Times" w:hAnsi="Times"/>
        </w:rPr>
        <w:t xml:space="preserve"> dan </w:t>
      </w:r>
      <w:proofErr w:type="spellStart"/>
      <w:r w:rsidR="00E71C78">
        <w:rPr>
          <w:rFonts w:ascii="Times" w:hAnsi="Times"/>
        </w:rPr>
        <w:t>ideologi</w:t>
      </w:r>
      <w:proofErr w:type="spellEnd"/>
      <w:r w:rsidR="00E71C78">
        <w:rPr>
          <w:rFonts w:ascii="Times" w:hAnsi="Times"/>
        </w:rPr>
        <w:t xml:space="preserve"> </w:t>
      </w:r>
      <w:proofErr w:type="spellStart"/>
      <w:r w:rsidR="00E71C78">
        <w:rPr>
          <w:rFonts w:ascii="Times" w:hAnsi="Times"/>
        </w:rPr>
        <w:t>kebahasaan</w:t>
      </w:r>
      <w:proofErr w:type="spellEnd"/>
      <w:r w:rsidR="00E71C78">
        <w:rPr>
          <w:rFonts w:ascii="Times" w:hAnsi="Times"/>
        </w:rPr>
        <w:t xml:space="preserve"> </w:t>
      </w:r>
      <w:proofErr w:type="spellStart"/>
      <w:r w:rsidR="00E71C78">
        <w:rPr>
          <w:rFonts w:ascii="Times" w:hAnsi="Times"/>
        </w:rPr>
        <w:t>nasional</w:t>
      </w:r>
      <w:proofErr w:type="spellEnd"/>
      <w:r w:rsidR="00E71C78">
        <w:rPr>
          <w:rFonts w:ascii="Times" w:hAnsi="Times"/>
        </w:rPr>
        <w:t xml:space="preserve">. </w:t>
      </w:r>
      <w:proofErr w:type="spellStart"/>
      <w:r w:rsidR="00E71C78">
        <w:rPr>
          <w:rFonts w:ascii="Times" w:hAnsi="Times"/>
        </w:rPr>
        <w:t>Dal</w:t>
      </w:r>
      <w:r w:rsidR="006752F5">
        <w:rPr>
          <w:rFonts w:ascii="Times" w:hAnsi="Times"/>
        </w:rPr>
        <w:t>am</w:t>
      </w:r>
      <w:proofErr w:type="spellEnd"/>
      <w:r w:rsidR="00E71C78">
        <w:rPr>
          <w:rFonts w:ascii="Times" w:hAnsi="Times"/>
        </w:rPr>
        <w:t xml:space="preserve"> </w:t>
      </w:r>
      <w:proofErr w:type="spellStart"/>
      <w:r w:rsidR="00E71C78">
        <w:rPr>
          <w:rFonts w:ascii="Times" w:hAnsi="Times"/>
        </w:rPr>
        <w:t>konteks</w:t>
      </w:r>
      <w:proofErr w:type="spellEnd"/>
      <w:r w:rsidR="00E71C78">
        <w:rPr>
          <w:rFonts w:ascii="Times" w:hAnsi="Times"/>
        </w:rPr>
        <w:t xml:space="preserve"> </w:t>
      </w:r>
      <w:proofErr w:type="spellStart"/>
      <w:r w:rsidR="00E71C78">
        <w:rPr>
          <w:rFonts w:ascii="Times" w:hAnsi="Times"/>
        </w:rPr>
        <w:t>analisis</w:t>
      </w:r>
      <w:proofErr w:type="spellEnd"/>
      <w:r w:rsidR="00E71C78">
        <w:rPr>
          <w:rFonts w:ascii="Times" w:hAnsi="Times"/>
        </w:rPr>
        <w:t xml:space="preserve"> </w:t>
      </w:r>
      <w:proofErr w:type="spellStart"/>
      <w:r w:rsidR="00E71C78">
        <w:rPr>
          <w:rFonts w:ascii="Times" w:hAnsi="Times"/>
        </w:rPr>
        <w:t>wacana</w:t>
      </w:r>
      <w:proofErr w:type="spellEnd"/>
      <w:r w:rsidR="00E71C78">
        <w:rPr>
          <w:rFonts w:ascii="Times" w:hAnsi="Times"/>
        </w:rPr>
        <w:t xml:space="preserve"> </w:t>
      </w:r>
      <w:proofErr w:type="spellStart"/>
      <w:r w:rsidR="00E71C78">
        <w:rPr>
          <w:rFonts w:ascii="Times" w:hAnsi="Times"/>
        </w:rPr>
        <w:t>kritis</w:t>
      </w:r>
      <w:proofErr w:type="spellEnd"/>
      <w:r w:rsidR="00E71C78">
        <w:rPr>
          <w:rFonts w:ascii="Times" w:hAnsi="Times"/>
        </w:rPr>
        <w:t xml:space="preserve">, KBBI </w:t>
      </w:r>
      <w:proofErr w:type="spellStart"/>
      <w:r w:rsidR="00E71C78">
        <w:rPr>
          <w:rFonts w:ascii="Times" w:hAnsi="Times"/>
        </w:rPr>
        <w:t>menunjukkan</w:t>
      </w:r>
      <w:proofErr w:type="spellEnd"/>
      <w:r w:rsidR="00E71C78">
        <w:rPr>
          <w:rFonts w:ascii="Times" w:hAnsi="Times"/>
        </w:rPr>
        <w:t xml:space="preserve"> </w:t>
      </w:r>
      <w:proofErr w:type="spellStart"/>
      <w:r w:rsidR="00E71C78">
        <w:rPr>
          <w:rFonts w:ascii="Times" w:hAnsi="Times"/>
        </w:rPr>
        <w:t>relasi</w:t>
      </w:r>
      <w:proofErr w:type="spellEnd"/>
      <w:r w:rsidR="00E71C78">
        <w:rPr>
          <w:rFonts w:ascii="Times" w:hAnsi="Times"/>
        </w:rPr>
        <w:t xml:space="preserve"> </w:t>
      </w:r>
      <w:proofErr w:type="spellStart"/>
      <w:r w:rsidR="00E71C78">
        <w:rPr>
          <w:rFonts w:ascii="Times" w:hAnsi="Times"/>
        </w:rPr>
        <w:t>kuasa</w:t>
      </w:r>
      <w:proofErr w:type="spellEnd"/>
      <w:r w:rsidR="00E71C78">
        <w:rPr>
          <w:rFonts w:ascii="Times" w:hAnsi="Times"/>
        </w:rPr>
        <w:t xml:space="preserve"> dan </w:t>
      </w:r>
      <w:proofErr w:type="spellStart"/>
      <w:r w:rsidR="00E71C78">
        <w:rPr>
          <w:rFonts w:ascii="Times" w:hAnsi="Times"/>
        </w:rPr>
        <w:t>kontrol</w:t>
      </w:r>
      <w:proofErr w:type="spellEnd"/>
      <w:r w:rsidR="00E71C78">
        <w:rPr>
          <w:rFonts w:ascii="Times" w:hAnsi="Times"/>
        </w:rPr>
        <w:t xml:space="preserve"> </w:t>
      </w:r>
      <w:proofErr w:type="spellStart"/>
      <w:r w:rsidR="00E71C78">
        <w:rPr>
          <w:rFonts w:ascii="Times" w:hAnsi="Times"/>
        </w:rPr>
        <w:t>makna</w:t>
      </w:r>
      <w:proofErr w:type="spellEnd"/>
      <w:r w:rsidR="00E71C78">
        <w:rPr>
          <w:rFonts w:ascii="Times" w:hAnsi="Times"/>
        </w:rPr>
        <w:t xml:space="preserve"> </w:t>
      </w:r>
      <w:proofErr w:type="spellStart"/>
      <w:r w:rsidR="00E71C78">
        <w:rPr>
          <w:rFonts w:ascii="Times" w:hAnsi="Times"/>
        </w:rPr>
        <w:t>dalam</w:t>
      </w:r>
      <w:proofErr w:type="spellEnd"/>
      <w:r w:rsidR="00E71C78">
        <w:rPr>
          <w:rFonts w:ascii="Times" w:hAnsi="Times"/>
        </w:rPr>
        <w:t xml:space="preserve"> </w:t>
      </w:r>
      <w:proofErr w:type="spellStart"/>
      <w:r w:rsidR="00E71C78">
        <w:rPr>
          <w:rFonts w:ascii="Times" w:hAnsi="Times"/>
        </w:rPr>
        <w:t>masyarakat</w:t>
      </w:r>
      <w:proofErr w:type="spellEnd"/>
      <w:r w:rsidR="00E71C78">
        <w:rPr>
          <w:rFonts w:ascii="Times" w:hAnsi="Times"/>
        </w:rPr>
        <w:t xml:space="preserve">. Oleh </w:t>
      </w:r>
      <w:proofErr w:type="spellStart"/>
      <w:r w:rsidR="00E71C78">
        <w:rPr>
          <w:rFonts w:ascii="Times" w:hAnsi="Times"/>
        </w:rPr>
        <w:t>karena</w:t>
      </w:r>
      <w:proofErr w:type="spellEnd"/>
      <w:r w:rsidR="00E71C78">
        <w:rPr>
          <w:rFonts w:ascii="Times" w:hAnsi="Times"/>
        </w:rPr>
        <w:t xml:space="preserve"> </w:t>
      </w:r>
      <w:proofErr w:type="spellStart"/>
      <w:r w:rsidR="00E71C78">
        <w:rPr>
          <w:rFonts w:ascii="Times" w:hAnsi="Times"/>
        </w:rPr>
        <w:t>itu</w:t>
      </w:r>
      <w:proofErr w:type="spellEnd"/>
      <w:r w:rsidR="00E71C78">
        <w:rPr>
          <w:rFonts w:ascii="Times" w:hAnsi="Times"/>
        </w:rPr>
        <w:t xml:space="preserve">, </w:t>
      </w:r>
      <w:proofErr w:type="spellStart"/>
      <w:r w:rsidR="00E71C78">
        <w:rPr>
          <w:rFonts w:ascii="Times" w:hAnsi="Times"/>
        </w:rPr>
        <w:t>bahasa</w:t>
      </w:r>
      <w:proofErr w:type="spellEnd"/>
      <w:r w:rsidR="00E71C78">
        <w:rPr>
          <w:rFonts w:ascii="Times" w:hAnsi="Times"/>
        </w:rPr>
        <w:t xml:space="preserve"> </w:t>
      </w:r>
      <w:proofErr w:type="spellStart"/>
      <w:r w:rsidR="00E71C78">
        <w:rPr>
          <w:rFonts w:ascii="Times" w:hAnsi="Times"/>
        </w:rPr>
        <w:t>atau</w:t>
      </w:r>
      <w:proofErr w:type="spellEnd"/>
      <w:r w:rsidR="00E71C78">
        <w:rPr>
          <w:rFonts w:ascii="Times" w:hAnsi="Times"/>
        </w:rPr>
        <w:t xml:space="preserve"> </w:t>
      </w:r>
      <w:proofErr w:type="spellStart"/>
      <w:r w:rsidR="00E71C78">
        <w:rPr>
          <w:rFonts w:ascii="Times" w:hAnsi="Times"/>
        </w:rPr>
        <w:t>istilah</w:t>
      </w:r>
      <w:proofErr w:type="spellEnd"/>
      <w:r w:rsidR="00E71C78">
        <w:rPr>
          <w:rFonts w:ascii="Times" w:hAnsi="Times"/>
        </w:rPr>
        <w:t xml:space="preserve"> yang </w:t>
      </w:r>
      <w:proofErr w:type="spellStart"/>
      <w:r w:rsidR="00E71C78">
        <w:rPr>
          <w:rFonts w:ascii="Times" w:hAnsi="Times"/>
        </w:rPr>
        <w:t>dihasilkan</w:t>
      </w:r>
      <w:proofErr w:type="spellEnd"/>
      <w:r w:rsidR="00E71C78">
        <w:rPr>
          <w:rFonts w:ascii="Times" w:hAnsi="Times"/>
        </w:rPr>
        <w:t xml:space="preserve"> </w:t>
      </w:r>
      <w:proofErr w:type="spellStart"/>
      <w:r w:rsidR="00E71C78">
        <w:rPr>
          <w:rFonts w:ascii="Times" w:hAnsi="Times"/>
        </w:rPr>
        <w:t>dalam</w:t>
      </w:r>
      <w:proofErr w:type="spellEnd"/>
      <w:r w:rsidR="00E71C78">
        <w:rPr>
          <w:rFonts w:ascii="Times" w:hAnsi="Times"/>
        </w:rPr>
        <w:t xml:space="preserve"> </w:t>
      </w:r>
      <w:proofErr w:type="spellStart"/>
      <w:r w:rsidR="00E71C78">
        <w:rPr>
          <w:rFonts w:ascii="Times" w:hAnsi="Times"/>
        </w:rPr>
        <w:t>konteks</w:t>
      </w:r>
      <w:proofErr w:type="spellEnd"/>
      <w:r w:rsidR="00E71C78">
        <w:rPr>
          <w:rFonts w:ascii="Times" w:hAnsi="Times"/>
        </w:rPr>
        <w:t xml:space="preserve"> </w:t>
      </w:r>
      <w:proofErr w:type="spellStart"/>
      <w:r w:rsidR="00E71C78">
        <w:rPr>
          <w:rFonts w:ascii="Times" w:hAnsi="Times"/>
        </w:rPr>
        <w:t>ini</w:t>
      </w:r>
      <w:proofErr w:type="spellEnd"/>
      <w:r w:rsidR="00E71C78">
        <w:rPr>
          <w:rFonts w:ascii="Times" w:hAnsi="Times"/>
        </w:rPr>
        <w:t xml:space="preserve"> </w:t>
      </w:r>
      <w:proofErr w:type="spellStart"/>
      <w:r w:rsidR="00E71C78">
        <w:rPr>
          <w:rFonts w:ascii="Times" w:hAnsi="Times"/>
        </w:rPr>
        <w:t>tidak</w:t>
      </w:r>
      <w:proofErr w:type="spellEnd"/>
      <w:r w:rsidR="00E71C78">
        <w:rPr>
          <w:rFonts w:ascii="Times" w:hAnsi="Times"/>
        </w:rPr>
        <w:t xml:space="preserve"> </w:t>
      </w:r>
      <w:proofErr w:type="spellStart"/>
      <w:r w:rsidR="00E71C78">
        <w:rPr>
          <w:rFonts w:ascii="Times" w:hAnsi="Times"/>
        </w:rPr>
        <w:t>bersifat</w:t>
      </w:r>
      <w:proofErr w:type="spellEnd"/>
      <w:r w:rsidR="00E71C78">
        <w:rPr>
          <w:rFonts w:ascii="Times" w:hAnsi="Times"/>
        </w:rPr>
        <w:t xml:space="preserve"> </w:t>
      </w:r>
      <w:proofErr w:type="spellStart"/>
      <w:r w:rsidR="00E71C78">
        <w:rPr>
          <w:rFonts w:ascii="Times" w:hAnsi="Times"/>
        </w:rPr>
        <w:t>netral</w:t>
      </w:r>
      <w:proofErr w:type="spellEnd"/>
      <w:r w:rsidR="00E71C78">
        <w:rPr>
          <w:rFonts w:ascii="Times" w:hAnsi="Times"/>
        </w:rPr>
        <w:t xml:space="preserve">, </w:t>
      </w:r>
      <w:proofErr w:type="spellStart"/>
      <w:r w:rsidR="00E71C78">
        <w:rPr>
          <w:rFonts w:ascii="Times" w:hAnsi="Times"/>
        </w:rPr>
        <w:t>ia</w:t>
      </w:r>
      <w:proofErr w:type="spellEnd"/>
      <w:r w:rsidR="00E71C78">
        <w:rPr>
          <w:rFonts w:ascii="Times" w:hAnsi="Times"/>
        </w:rPr>
        <w:t xml:space="preserve"> </w:t>
      </w:r>
      <w:proofErr w:type="spellStart"/>
      <w:r w:rsidR="00E71C78">
        <w:rPr>
          <w:rFonts w:ascii="Times" w:hAnsi="Times"/>
        </w:rPr>
        <w:t>terikat</w:t>
      </w:r>
      <w:proofErr w:type="spellEnd"/>
      <w:r w:rsidR="00E71C78">
        <w:rPr>
          <w:rFonts w:ascii="Times" w:hAnsi="Times"/>
        </w:rPr>
        <w:t xml:space="preserve"> oleh </w:t>
      </w:r>
      <w:proofErr w:type="spellStart"/>
      <w:r w:rsidR="00E71C78">
        <w:rPr>
          <w:rFonts w:ascii="Times" w:hAnsi="Times"/>
        </w:rPr>
        <w:t>instrumen</w:t>
      </w:r>
      <w:proofErr w:type="spellEnd"/>
      <w:r w:rsidR="00E71C78">
        <w:rPr>
          <w:rFonts w:ascii="Times" w:hAnsi="Times"/>
        </w:rPr>
        <w:t xml:space="preserve"> </w:t>
      </w:r>
      <w:proofErr w:type="spellStart"/>
      <w:r w:rsidR="00E71C78">
        <w:rPr>
          <w:rFonts w:ascii="Times" w:hAnsi="Times"/>
        </w:rPr>
        <w:t>institusional</w:t>
      </w:r>
      <w:proofErr w:type="spellEnd"/>
      <w:r w:rsidR="00E71C78">
        <w:rPr>
          <w:rFonts w:ascii="Times" w:hAnsi="Times"/>
        </w:rPr>
        <w:t xml:space="preserve"> dan </w:t>
      </w:r>
      <w:proofErr w:type="spellStart"/>
      <w:r w:rsidR="00E71C78">
        <w:rPr>
          <w:rFonts w:ascii="Times" w:hAnsi="Times"/>
        </w:rPr>
        <w:t>kepentingan</w:t>
      </w:r>
      <w:proofErr w:type="spellEnd"/>
      <w:r w:rsidR="00E71C78">
        <w:rPr>
          <w:rFonts w:ascii="Times" w:hAnsi="Times"/>
        </w:rPr>
        <w:t xml:space="preserve"> </w:t>
      </w:r>
      <w:proofErr w:type="spellStart"/>
      <w:r w:rsidR="00E71C78">
        <w:rPr>
          <w:rFonts w:ascii="Times" w:hAnsi="Times"/>
        </w:rPr>
        <w:t>kekuasaan</w:t>
      </w:r>
      <w:proofErr w:type="spellEnd"/>
      <w:r w:rsidR="00E71C78">
        <w:rPr>
          <w:rFonts w:ascii="Times" w:hAnsi="Times"/>
        </w:rPr>
        <w:t xml:space="preserve"> </w:t>
      </w:r>
      <w:proofErr w:type="spellStart"/>
      <w:r w:rsidR="00E71C78">
        <w:rPr>
          <w:rFonts w:ascii="Times" w:hAnsi="Times"/>
        </w:rPr>
        <w:t>melalui</w:t>
      </w:r>
      <w:proofErr w:type="spellEnd"/>
      <w:r w:rsidR="00E71C78">
        <w:rPr>
          <w:rFonts w:ascii="Times" w:hAnsi="Times"/>
        </w:rPr>
        <w:t xml:space="preserve"> </w:t>
      </w:r>
      <w:proofErr w:type="spellStart"/>
      <w:r w:rsidR="00E71C78">
        <w:rPr>
          <w:rFonts w:ascii="Times" w:hAnsi="Times"/>
        </w:rPr>
        <w:t>bahasa</w:t>
      </w:r>
      <w:proofErr w:type="spellEnd"/>
      <w:r w:rsidR="00E71C78">
        <w:rPr>
          <w:rFonts w:ascii="Times" w:hAnsi="Times"/>
        </w:rPr>
        <w:t xml:space="preserve">. Jika </w:t>
      </w:r>
      <w:proofErr w:type="spellStart"/>
      <w:r w:rsidR="00E71C78">
        <w:rPr>
          <w:rFonts w:ascii="Times" w:hAnsi="Times"/>
        </w:rPr>
        <w:t>bahasa</w:t>
      </w:r>
      <w:proofErr w:type="spellEnd"/>
      <w:r w:rsidR="00E71C78">
        <w:rPr>
          <w:rFonts w:ascii="Times" w:hAnsi="Times"/>
        </w:rPr>
        <w:t xml:space="preserve"> yang </w:t>
      </w:r>
      <w:proofErr w:type="spellStart"/>
      <w:r w:rsidR="00E71C78">
        <w:rPr>
          <w:rFonts w:ascii="Times" w:hAnsi="Times"/>
        </w:rPr>
        <w:t>dianggap</w:t>
      </w:r>
      <w:proofErr w:type="spellEnd"/>
      <w:r w:rsidR="00E71C78">
        <w:rPr>
          <w:rFonts w:ascii="Times" w:hAnsi="Times"/>
        </w:rPr>
        <w:t xml:space="preserve"> </w:t>
      </w:r>
      <w:proofErr w:type="spellStart"/>
      <w:r w:rsidR="00E71C78">
        <w:rPr>
          <w:rFonts w:ascii="Times" w:hAnsi="Times"/>
        </w:rPr>
        <w:t>r</w:t>
      </w:r>
      <w:r w:rsidR="00095198">
        <w:rPr>
          <w:rFonts w:ascii="Times" w:hAnsi="Times"/>
        </w:rPr>
        <w:t>esmi</w:t>
      </w:r>
      <w:proofErr w:type="spellEnd"/>
      <w:r w:rsidR="00095198">
        <w:rPr>
          <w:rFonts w:ascii="Times" w:hAnsi="Times"/>
        </w:rPr>
        <w:t xml:space="preserve"> d</w:t>
      </w:r>
      <w:r w:rsidR="00E71C78">
        <w:rPr>
          <w:rFonts w:ascii="Times" w:hAnsi="Times"/>
        </w:rPr>
        <w:t xml:space="preserve">an </w:t>
      </w:r>
      <w:proofErr w:type="spellStart"/>
      <w:r w:rsidR="00E71C78">
        <w:rPr>
          <w:rFonts w:ascii="Times" w:hAnsi="Times"/>
        </w:rPr>
        <w:t>baku</w:t>
      </w:r>
      <w:proofErr w:type="spellEnd"/>
      <w:r w:rsidR="00E71C78">
        <w:rPr>
          <w:rFonts w:ascii="Times" w:hAnsi="Times"/>
        </w:rPr>
        <w:t xml:space="preserve"> </w:t>
      </w:r>
      <w:proofErr w:type="spellStart"/>
      <w:r w:rsidR="00E71C78">
        <w:rPr>
          <w:rFonts w:ascii="Times" w:hAnsi="Times"/>
        </w:rPr>
        <w:t>didasarkan</w:t>
      </w:r>
      <w:proofErr w:type="spellEnd"/>
      <w:r w:rsidR="00E71C78">
        <w:rPr>
          <w:rFonts w:ascii="Times" w:hAnsi="Times"/>
        </w:rPr>
        <w:t xml:space="preserve"> pada </w:t>
      </w:r>
      <w:proofErr w:type="spellStart"/>
      <w:r w:rsidR="00E71C78">
        <w:rPr>
          <w:rFonts w:ascii="Times" w:hAnsi="Times"/>
        </w:rPr>
        <w:t>distribusi</w:t>
      </w:r>
      <w:proofErr w:type="spellEnd"/>
      <w:r w:rsidR="00E71C78">
        <w:rPr>
          <w:rFonts w:ascii="Times" w:hAnsi="Times"/>
        </w:rPr>
        <w:t xml:space="preserve"> KBBI, </w:t>
      </w:r>
      <w:proofErr w:type="spellStart"/>
      <w:r w:rsidR="00E71C78">
        <w:rPr>
          <w:rFonts w:ascii="Times" w:hAnsi="Times"/>
        </w:rPr>
        <w:t>maka</w:t>
      </w:r>
      <w:proofErr w:type="spellEnd"/>
      <w:r w:rsidR="00E71C78">
        <w:rPr>
          <w:rFonts w:ascii="Times" w:hAnsi="Times"/>
        </w:rPr>
        <w:t xml:space="preserve"> </w:t>
      </w:r>
      <w:proofErr w:type="spellStart"/>
      <w:r w:rsidR="00E71C78">
        <w:rPr>
          <w:rFonts w:ascii="Times" w:hAnsi="Times"/>
        </w:rPr>
        <w:t>bahasa</w:t>
      </w:r>
      <w:proofErr w:type="spellEnd"/>
      <w:r w:rsidR="00E71C78">
        <w:rPr>
          <w:rFonts w:ascii="Times" w:hAnsi="Times"/>
        </w:rPr>
        <w:t xml:space="preserve"> di </w:t>
      </w:r>
      <w:proofErr w:type="spellStart"/>
      <w:r w:rsidR="00E71C78">
        <w:rPr>
          <w:rFonts w:ascii="Times" w:hAnsi="Times"/>
        </w:rPr>
        <w:t>luar</w:t>
      </w:r>
      <w:proofErr w:type="spellEnd"/>
      <w:r w:rsidR="00E71C78">
        <w:rPr>
          <w:rFonts w:ascii="Times" w:hAnsi="Times"/>
        </w:rPr>
        <w:t xml:space="preserve"> </w:t>
      </w:r>
      <w:proofErr w:type="spellStart"/>
      <w:r w:rsidR="00E71C78">
        <w:rPr>
          <w:rFonts w:ascii="Times" w:hAnsi="Times"/>
        </w:rPr>
        <w:t>itu</w:t>
      </w:r>
      <w:proofErr w:type="spellEnd"/>
      <w:r w:rsidR="00E71C78">
        <w:rPr>
          <w:rFonts w:ascii="Times" w:hAnsi="Times"/>
        </w:rPr>
        <w:t xml:space="preserve"> </w:t>
      </w:r>
      <w:proofErr w:type="spellStart"/>
      <w:r w:rsidR="00E71C78">
        <w:rPr>
          <w:rFonts w:ascii="Times" w:hAnsi="Times"/>
        </w:rPr>
        <w:t>seperti</w:t>
      </w:r>
      <w:proofErr w:type="spellEnd"/>
      <w:r w:rsidR="00E71C78">
        <w:rPr>
          <w:rFonts w:ascii="Times" w:hAnsi="Times"/>
        </w:rPr>
        <w:t xml:space="preserve"> </w:t>
      </w:r>
      <w:proofErr w:type="spellStart"/>
      <w:r w:rsidR="00E71C78">
        <w:rPr>
          <w:rFonts w:ascii="Times" w:hAnsi="Times"/>
        </w:rPr>
        <w:t>bahasa</w:t>
      </w:r>
      <w:proofErr w:type="spellEnd"/>
      <w:r w:rsidR="00E71C78">
        <w:rPr>
          <w:rFonts w:ascii="Times" w:hAnsi="Times"/>
        </w:rPr>
        <w:t xml:space="preserve"> </w:t>
      </w:r>
      <w:proofErr w:type="spellStart"/>
      <w:r w:rsidR="00E71C78">
        <w:rPr>
          <w:rFonts w:ascii="Times" w:hAnsi="Times"/>
        </w:rPr>
        <w:t>gaul</w:t>
      </w:r>
      <w:proofErr w:type="spellEnd"/>
      <w:r w:rsidR="00E71C78">
        <w:rPr>
          <w:rFonts w:ascii="Times" w:hAnsi="Times"/>
        </w:rPr>
        <w:t xml:space="preserve">, </w:t>
      </w:r>
      <w:proofErr w:type="spellStart"/>
      <w:r w:rsidR="00E71C78">
        <w:rPr>
          <w:rFonts w:ascii="Times" w:hAnsi="Times"/>
        </w:rPr>
        <w:t>dialek</w:t>
      </w:r>
      <w:proofErr w:type="spellEnd"/>
      <w:r w:rsidR="00E71C78">
        <w:rPr>
          <w:rFonts w:ascii="Times" w:hAnsi="Times"/>
        </w:rPr>
        <w:t xml:space="preserve"> </w:t>
      </w:r>
      <w:proofErr w:type="spellStart"/>
      <w:r w:rsidR="00E71C78">
        <w:rPr>
          <w:rFonts w:ascii="Times" w:hAnsi="Times"/>
        </w:rPr>
        <w:t>daerah</w:t>
      </w:r>
      <w:proofErr w:type="spellEnd"/>
      <w:r w:rsidR="00E71C78">
        <w:rPr>
          <w:rFonts w:ascii="Times" w:hAnsi="Times"/>
        </w:rPr>
        <w:t xml:space="preserve"> </w:t>
      </w:r>
      <w:proofErr w:type="spellStart"/>
      <w:r w:rsidR="00E71C78">
        <w:rPr>
          <w:rFonts w:ascii="Times" w:hAnsi="Times"/>
        </w:rPr>
        <w:t>menjadi</w:t>
      </w:r>
      <w:proofErr w:type="spellEnd"/>
      <w:r w:rsidR="00E71C78">
        <w:rPr>
          <w:rFonts w:ascii="Times" w:hAnsi="Times"/>
        </w:rPr>
        <w:t xml:space="preserve"> </w:t>
      </w:r>
      <w:proofErr w:type="spellStart"/>
      <w:r w:rsidR="00E71C78">
        <w:rPr>
          <w:rFonts w:ascii="Times" w:hAnsi="Times"/>
        </w:rPr>
        <w:t>subordinasi</w:t>
      </w:r>
      <w:proofErr w:type="spellEnd"/>
      <w:r w:rsidR="00E71C78">
        <w:rPr>
          <w:rFonts w:ascii="Times" w:hAnsi="Times"/>
        </w:rPr>
        <w:t xml:space="preserve"> </w:t>
      </w:r>
      <w:proofErr w:type="spellStart"/>
      <w:r w:rsidR="00E71C78">
        <w:rPr>
          <w:rFonts w:ascii="Times" w:hAnsi="Times"/>
        </w:rPr>
        <w:t>atau</w:t>
      </w:r>
      <w:proofErr w:type="spellEnd"/>
      <w:r w:rsidR="00E71C78">
        <w:rPr>
          <w:rFonts w:ascii="Times" w:hAnsi="Times"/>
        </w:rPr>
        <w:t xml:space="preserve"> marginal. Dari </w:t>
      </w:r>
      <w:proofErr w:type="spellStart"/>
      <w:r w:rsidR="00E71C78">
        <w:rPr>
          <w:rFonts w:ascii="Times" w:hAnsi="Times"/>
        </w:rPr>
        <w:t>sisi</w:t>
      </w:r>
      <w:proofErr w:type="spellEnd"/>
      <w:r w:rsidR="00E71C78">
        <w:rPr>
          <w:rFonts w:ascii="Times" w:hAnsi="Times"/>
        </w:rPr>
        <w:t xml:space="preserve"> </w:t>
      </w:r>
      <w:proofErr w:type="spellStart"/>
      <w:r w:rsidR="00E71C78">
        <w:rPr>
          <w:rFonts w:ascii="Times" w:hAnsi="Times"/>
        </w:rPr>
        <w:t>analisis</w:t>
      </w:r>
      <w:proofErr w:type="spellEnd"/>
      <w:r w:rsidR="00E71C78">
        <w:rPr>
          <w:rFonts w:ascii="Times" w:hAnsi="Times"/>
        </w:rPr>
        <w:t xml:space="preserve"> </w:t>
      </w:r>
      <w:proofErr w:type="spellStart"/>
      <w:r w:rsidR="00E71C78">
        <w:rPr>
          <w:rFonts w:ascii="Times" w:hAnsi="Times"/>
        </w:rPr>
        <w:t>wacana</w:t>
      </w:r>
      <w:proofErr w:type="spellEnd"/>
      <w:r w:rsidR="00E71C78">
        <w:rPr>
          <w:rFonts w:ascii="Times" w:hAnsi="Times"/>
        </w:rPr>
        <w:t xml:space="preserve"> </w:t>
      </w:r>
      <w:proofErr w:type="spellStart"/>
      <w:r w:rsidR="00E71C78">
        <w:rPr>
          <w:rFonts w:ascii="Times" w:hAnsi="Times"/>
        </w:rPr>
        <w:t>kritis</w:t>
      </w:r>
      <w:proofErr w:type="spellEnd"/>
      <w:r w:rsidR="00E71C78">
        <w:rPr>
          <w:rFonts w:ascii="Times" w:hAnsi="Times"/>
        </w:rPr>
        <w:t xml:space="preserve">, </w:t>
      </w:r>
      <w:proofErr w:type="spellStart"/>
      <w:r w:rsidR="00E71C78">
        <w:rPr>
          <w:rFonts w:ascii="Times" w:hAnsi="Times"/>
        </w:rPr>
        <w:t>realitas</w:t>
      </w:r>
      <w:proofErr w:type="spellEnd"/>
      <w:r w:rsidR="00E71C78">
        <w:rPr>
          <w:rFonts w:ascii="Times" w:hAnsi="Times"/>
        </w:rPr>
        <w:t xml:space="preserve"> </w:t>
      </w:r>
      <w:proofErr w:type="spellStart"/>
      <w:r w:rsidR="00E71C78">
        <w:rPr>
          <w:rFonts w:ascii="Times" w:hAnsi="Times"/>
        </w:rPr>
        <w:t>tersebut</w:t>
      </w:r>
      <w:proofErr w:type="spellEnd"/>
      <w:r w:rsidR="00E71C78">
        <w:rPr>
          <w:rFonts w:ascii="Times" w:hAnsi="Times"/>
        </w:rPr>
        <w:t xml:space="preserve"> </w:t>
      </w:r>
      <w:proofErr w:type="spellStart"/>
      <w:r w:rsidR="00E71C78">
        <w:rPr>
          <w:rFonts w:ascii="Times" w:hAnsi="Times"/>
        </w:rPr>
        <w:t>menunjukkan</w:t>
      </w:r>
      <w:proofErr w:type="spellEnd"/>
      <w:r w:rsidR="00E71C78">
        <w:rPr>
          <w:rFonts w:ascii="Times" w:hAnsi="Times"/>
        </w:rPr>
        <w:t xml:space="preserve"> </w:t>
      </w:r>
      <w:proofErr w:type="spellStart"/>
      <w:r w:rsidR="00E71C78">
        <w:rPr>
          <w:rFonts w:ascii="Times" w:hAnsi="Times"/>
        </w:rPr>
        <w:t>hegemoni</w:t>
      </w:r>
      <w:proofErr w:type="spellEnd"/>
      <w:r w:rsidR="00E71C78">
        <w:rPr>
          <w:rFonts w:ascii="Times" w:hAnsi="Times"/>
        </w:rPr>
        <w:t xml:space="preserve"> </w:t>
      </w:r>
      <w:proofErr w:type="spellStart"/>
      <w:r w:rsidR="00E71C78">
        <w:rPr>
          <w:rFonts w:ascii="Times" w:hAnsi="Times"/>
        </w:rPr>
        <w:t>bahasa</w:t>
      </w:r>
      <w:proofErr w:type="spellEnd"/>
      <w:r w:rsidR="00E71C78">
        <w:rPr>
          <w:rFonts w:ascii="Times" w:hAnsi="Times"/>
        </w:rPr>
        <w:t xml:space="preserve"> </w:t>
      </w:r>
      <w:proofErr w:type="spellStart"/>
      <w:r w:rsidR="00E71C78">
        <w:rPr>
          <w:rFonts w:ascii="Times" w:hAnsi="Times"/>
        </w:rPr>
        <w:t>institusional</w:t>
      </w:r>
      <w:proofErr w:type="spellEnd"/>
      <w:r w:rsidR="00E71C78">
        <w:rPr>
          <w:rFonts w:ascii="Times" w:hAnsi="Times"/>
        </w:rPr>
        <w:t xml:space="preserve"> (KBBI) </w:t>
      </w:r>
      <w:proofErr w:type="spellStart"/>
      <w:r w:rsidR="00E71C78">
        <w:rPr>
          <w:rFonts w:ascii="Times" w:hAnsi="Times"/>
        </w:rPr>
        <w:t>atas</w:t>
      </w:r>
      <w:proofErr w:type="spellEnd"/>
      <w:r w:rsidR="00E71C78">
        <w:rPr>
          <w:rFonts w:ascii="Times" w:hAnsi="Times"/>
        </w:rPr>
        <w:t xml:space="preserve"> </w:t>
      </w:r>
      <w:proofErr w:type="spellStart"/>
      <w:r w:rsidR="002B5CDA">
        <w:rPr>
          <w:rFonts w:ascii="Times" w:hAnsi="Times"/>
        </w:rPr>
        <w:t>versi</w:t>
      </w:r>
      <w:proofErr w:type="spellEnd"/>
      <w:r w:rsidR="002B5CDA">
        <w:rPr>
          <w:rFonts w:ascii="Times" w:hAnsi="Times"/>
        </w:rPr>
        <w:t xml:space="preserve"> </w:t>
      </w:r>
      <w:proofErr w:type="spellStart"/>
      <w:r w:rsidR="002B5CDA">
        <w:rPr>
          <w:rFonts w:ascii="Times" w:hAnsi="Times"/>
        </w:rPr>
        <w:t>lain</w:t>
      </w:r>
      <w:proofErr w:type="spellEnd"/>
      <w:r w:rsidR="002B5CDA">
        <w:rPr>
          <w:rFonts w:ascii="Times" w:hAnsi="Times"/>
        </w:rPr>
        <w:t xml:space="preserve">. Pada </w:t>
      </w:r>
      <w:proofErr w:type="spellStart"/>
      <w:r w:rsidR="002B5CDA">
        <w:rPr>
          <w:rFonts w:ascii="Times" w:hAnsi="Times"/>
        </w:rPr>
        <w:t>sisi</w:t>
      </w:r>
      <w:proofErr w:type="spellEnd"/>
      <w:r w:rsidR="002B5CDA">
        <w:rPr>
          <w:rFonts w:ascii="Times" w:hAnsi="Times"/>
        </w:rPr>
        <w:t xml:space="preserve"> lain </w:t>
      </w:r>
      <w:proofErr w:type="spellStart"/>
      <w:r w:rsidR="002B5CDA">
        <w:rPr>
          <w:rFonts w:ascii="Times" w:hAnsi="Times"/>
        </w:rPr>
        <w:t>muncul</w:t>
      </w:r>
      <w:proofErr w:type="spellEnd"/>
      <w:r w:rsidR="002B5CDA">
        <w:rPr>
          <w:rFonts w:ascii="Times" w:hAnsi="Times"/>
        </w:rPr>
        <w:t xml:space="preserve"> </w:t>
      </w:r>
      <w:proofErr w:type="spellStart"/>
      <w:r w:rsidR="002B5CDA">
        <w:rPr>
          <w:rFonts w:ascii="Times" w:hAnsi="Times"/>
        </w:rPr>
        <w:t>pertanyaan</w:t>
      </w:r>
      <w:proofErr w:type="spellEnd"/>
      <w:r w:rsidR="002B5CDA">
        <w:rPr>
          <w:rFonts w:ascii="Times" w:hAnsi="Times"/>
        </w:rPr>
        <w:t xml:space="preserve"> </w:t>
      </w:r>
      <w:proofErr w:type="spellStart"/>
      <w:r w:rsidR="002B5CDA">
        <w:rPr>
          <w:rFonts w:ascii="Times" w:hAnsi="Times"/>
        </w:rPr>
        <w:t>kritis</w:t>
      </w:r>
      <w:proofErr w:type="spellEnd"/>
      <w:r w:rsidR="002B5CDA">
        <w:rPr>
          <w:rFonts w:ascii="Times" w:hAnsi="Times"/>
        </w:rPr>
        <w:t xml:space="preserve">, </w:t>
      </w:r>
      <w:proofErr w:type="spellStart"/>
      <w:r w:rsidR="002B5CDA">
        <w:rPr>
          <w:rFonts w:ascii="Times" w:hAnsi="Times"/>
        </w:rPr>
        <w:t>apakah</w:t>
      </w:r>
      <w:proofErr w:type="spellEnd"/>
      <w:r w:rsidR="002B5CDA">
        <w:rPr>
          <w:rFonts w:ascii="Times" w:hAnsi="Times"/>
        </w:rPr>
        <w:t xml:space="preserve"> </w:t>
      </w:r>
      <w:proofErr w:type="spellStart"/>
      <w:r w:rsidR="002B5CDA">
        <w:rPr>
          <w:rFonts w:ascii="Times" w:hAnsi="Times"/>
        </w:rPr>
        <w:t>mekanisme</w:t>
      </w:r>
      <w:proofErr w:type="spellEnd"/>
      <w:r w:rsidR="002B5CDA">
        <w:rPr>
          <w:rFonts w:ascii="Times" w:hAnsi="Times"/>
        </w:rPr>
        <w:t xml:space="preserve"> KBBI daring </w:t>
      </w:r>
      <w:proofErr w:type="spellStart"/>
      <w:r w:rsidR="002B5CDA">
        <w:rPr>
          <w:rFonts w:ascii="Times" w:hAnsi="Times"/>
        </w:rPr>
        <w:t>mempertimbangkan</w:t>
      </w:r>
      <w:proofErr w:type="spellEnd"/>
      <w:r w:rsidR="002B5CDA">
        <w:rPr>
          <w:rFonts w:ascii="Times" w:hAnsi="Times"/>
        </w:rPr>
        <w:t xml:space="preserve"> </w:t>
      </w:r>
      <w:proofErr w:type="spellStart"/>
      <w:r w:rsidR="002B5CDA">
        <w:rPr>
          <w:rFonts w:ascii="Times" w:hAnsi="Times"/>
        </w:rPr>
        <w:t>istilah</w:t>
      </w:r>
      <w:proofErr w:type="spellEnd"/>
      <w:r w:rsidR="002B5CDA">
        <w:rPr>
          <w:rFonts w:ascii="Times" w:hAnsi="Times"/>
        </w:rPr>
        <w:t xml:space="preserve"> </w:t>
      </w:r>
      <w:proofErr w:type="spellStart"/>
      <w:r w:rsidR="002B5CDA">
        <w:rPr>
          <w:rFonts w:ascii="Times" w:hAnsi="Times"/>
        </w:rPr>
        <w:t>baru</w:t>
      </w:r>
      <w:proofErr w:type="spellEnd"/>
      <w:r w:rsidR="002B5CDA">
        <w:rPr>
          <w:rFonts w:ascii="Times" w:hAnsi="Times"/>
        </w:rPr>
        <w:t xml:space="preserve"> dan </w:t>
      </w:r>
      <w:proofErr w:type="spellStart"/>
      <w:r w:rsidR="002B5CDA">
        <w:rPr>
          <w:rFonts w:ascii="Times" w:hAnsi="Times"/>
        </w:rPr>
        <w:t>bahasa</w:t>
      </w:r>
      <w:proofErr w:type="spellEnd"/>
      <w:r w:rsidR="002B5CDA">
        <w:rPr>
          <w:rFonts w:ascii="Times" w:hAnsi="Times"/>
        </w:rPr>
        <w:t xml:space="preserve"> </w:t>
      </w:r>
      <w:proofErr w:type="spellStart"/>
      <w:r w:rsidR="002B5CDA">
        <w:rPr>
          <w:rFonts w:ascii="Times" w:hAnsi="Times"/>
        </w:rPr>
        <w:t>daerah</w:t>
      </w:r>
      <w:proofErr w:type="spellEnd"/>
      <w:r w:rsidR="002B5CDA">
        <w:rPr>
          <w:rFonts w:ascii="Times" w:hAnsi="Times"/>
        </w:rPr>
        <w:t xml:space="preserve"> </w:t>
      </w:r>
      <w:proofErr w:type="spellStart"/>
      <w:r w:rsidR="002B5CDA">
        <w:rPr>
          <w:rFonts w:ascii="Times" w:hAnsi="Times"/>
        </w:rPr>
        <w:t>atau</w:t>
      </w:r>
      <w:proofErr w:type="spellEnd"/>
      <w:r w:rsidR="002B5CDA">
        <w:rPr>
          <w:rFonts w:ascii="Times" w:hAnsi="Times"/>
        </w:rPr>
        <w:t xml:space="preserve"> </w:t>
      </w:r>
      <w:proofErr w:type="spellStart"/>
      <w:r w:rsidR="002B5CDA">
        <w:rPr>
          <w:rFonts w:ascii="Times" w:hAnsi="Times"/>
        </w:rPr>
        <w:t>lebih</w:t>
      </w:r>
      <w:proofErr w:type="spellEnd"/>
      <w:r w:rsidR="002B5CDA">
        <w:rPr>
          <w:rFonts w:ascii="Times" w:hAnsi="Times"/>
        </w:rPr>
        <w:t xml:space="preserve"> </w:t>
      </w:r>
      <w:proofErr w:type="spellStart"/>
      <w:r w:rsidR="002B5CDA">
        <w:rPr>
          <w:rFonts w:ascii="Times" w:hAnsi="Times"/>
        </w:rPr>
        <w:t>menegaskan</w:t>
      </w:r>
      <w:proofErr w:type="spellEnd"/>
      <w:r w:rsidR="002B5CDA">
        <w:rPr>
          <w:rFonts w:ascii="Times" w:hAnsi="Times"/>
        </w:rPr>
        <w:t xml:space="preserve"> </w:t>
      </w:r>
      <w:proofErr w:type="spellStart"/>
      <w:r w:rsidR="002B5CDA">
        <w:rPr>
          <w:rFonts w:ascii="Times" w:hAnsi="Times"/>
        </w:rPr>
        <w:t>homogenisasi</w:t>
      </w:r>
      <w:proofErr w:type="spellEnd"/>
      <w:r w:rsidR="002B5CDA">
        <w:rPr>
          <w:rFonts w:ascii="Times" w:hAnsi="Times"/>
        </w:rPr>
        <w:t xml:space="preserve"> </w:t>
      </w:r>
      <w:proofErr w:type="spellStart"/>
      <w:r w:rsidR="002B5CDA">
        <w:rPr>
          <w:rFonts w:ascii="Times" w:hAnsi="Times"/>
        </w:rPr>
        <w:t>bahasa</w:t>
      </w:r>
      <w:proofErr w:type="spellEnd"/>
      <w:r w:rsidR="002B5CDA">
        <w:rPr>
          <w:rFonts w:ascii="Times" w:hAnsi="Times"/>
        </w:rPr>
        <w:t xml:space="preserve"> Indonesia yang </w:t>
      </w:r>
      <w:proofErr w:type="spellStart"/>
      <w:r w:rsidR="002B5CDA">
        <w:rPr>
          <w:rFonts w:ascii="Times" w:hAnsi="Times"/>
        </w:rPr>
        <w:t>baku</w:t>
      </w:r>
      <w:proofErr w:type="spellEnd"/>
      <w:r w:rsidR="002B5CDA">
        <w:rPr>
          <w:rFonts w:ascii="Times" w:hAnsi="Times"/>
        </w:rPr>
        <w:t>?</w:t>
      </w:r>
    </w:p>
    <w:p w14:paraId="5EB55D8F" w14:textId="594ACCFB" w:rsidR="00FC228E" w:rsidRDefault="00FC228E" w:rsidP="00E03C5C">
      <w:pPr>
        <w:spacing w:line="360" w:lineRule="auto"/>
        <w:ind w:firstLine="360"/>
        <w:jc w:val="both"/>
        <w:rPr>
          <w:rFonts w:ascii="Times" w:hAnsi="Times"/>
        </w:rPr>
      </w:pPr>
      <w:proofErr w:type="spellStart"/>
      <w:r>
        <w:rPr>
          <w:rFonts w:ascii="Times" w:hAnsi="Times"/>
        </w:rPr>
        <w:t>Ketiga</w:t>
      </w:r>
      <w:proofErr w:type="spellEnd"/>
      <w:r>
        <w:rPr>
          <w:rFonts w:ascii="Times" w:hAnsi="Times"/>
        </w:rPr>
        <w:t xml:space="preserve">, </w:t>
      </w:r>
      <w:proofErr w:type="spellStart"/>
      <w:r w:rsidR="0062458A">
        <w:rPr>
          <w:rFonts w:ascii="Times" w:hAnsi="Times"/>
        </w:rPr>
        <w:t>konsumsi</w:t>
      </w:r>
      <w:proofErr w:type="spellEnd"/>
      <w:r w:rsidR="0062458A">
        <w:rPr>
          <w:rFonts w:ascii="Times" w:hAnsi="Times"/>
        </w:rPr>
        <w:t xml:space="preserve"> </w:t>
      </w:r>
      <w:proofErr w:type="spellStart"/>
      <w:r w:rsidR="0062458A">
        <w:rPr>
          <w:rFonts w:ascii="Times" w:hAnsi="Times"/>
        </w:rPr>
        <w:t>teks</w:t>
      </w:r>
      <w:proofErr w:type="spellEnd"/>
      <w:r w:rsidR="0062458A">
        <w:rPr>
          <w:rFonts w:ascii="Times" w:hAnsi="Times"/>
        </w:rPr>
        <w:t xml:space="preserve">. </w:t>
      </w:r>
      <w:proofErr w:type="spellStart"/>
      <w:r w:rsidR="00E03C5C">
        <w:rPr>
          <w:rFonts w:ascii="Times" w:hAnsi="Times"/>
        </w:rPr>
        <w:t>Bagaimana</w:t>
      </w:r>
      <w:proofErr w:type="spellEnd"/>
      <w:r w:rsidR="00E03C5C">
        <w:rPr>
          <w:rFonts w:ascii="Times" w:hAnsi="Times"/>
        </w:rPr>
        <w:t xml:space="preserve"> </w:t>
      </w:r>
      <w:proofErr w:type="spellStart"/>
      <w:r w:rsidR="00E03C5C">
        <w:rPr>
          <w:rFonts w:ascii="Times" w:hAnsi="Times"/>
        </w:rPr>
        <w:t>penggunaan</w:t>
      </w:r>
      <w:proofErr w:type="spellEnd"/>
      <w:r w:rsidR="00E03C5C">
        <w:rPr>
          <w:rFonts w:ascii="Times" w:hAnsi="Times"/>
        </w:rPr>
        <w:t xml:space="preserve"> </w:t>
      </w:r>
      <w:proofErr w:type="spellStart"/>
      <w:r w:rsidR="00E03C5C">
        <w:rPr>
          <w:rFonts w:ascii="Times" w:hAnsi="Times"/>
        </w:rPr>
        <w:t>bahasa</w:t>
      </w:r>
      <w:proofErr w:type="spellEnd"/>
      <w:r w:rsidR="00E03C5C">
        <w:rPr>
          <w:rFonts w:ascii="Times" w:hAnsi="Times"/>
        </w:rPr>
        <w:t xml:space="preserve"> </w:t>
      </w:r>
      <w:proofErr w:type="spellStart"/>
      <w:r w:rsidR="00E03C5C">
        <w:rPr>
          <w:rFonts w:ascii="Times" w:hAnsi="Times"/>
        </w:rPr>
        <w:t>baku</w:t>
      </w:r>
      <w:proofErr w:type="spellEnd"/>
      <w:r w:rsidR="00E03C5C">
        <w:rPr>
          <w:rFonts w:ascii="Times" w:hAnsi="Times"/>
        </w:rPr>
        <w:t xml:space="preserve"> </w:t>
      </w:r>
      <w:proofErr w:type="spellStart"/>
      <w:r w:rsidR="00E03C5C">
        <w:rPr>
          <w:rFonts w:ascii="Times" w:hAnsi="Times"/>
        </w:rPr>
        <w:t>dalam</w:t>
      </w:r>
      <w:proofErr w:type="spellEnd"/>
      <w:r w:rsidR="00E03C5C">
        <w:rPr>
          <w:rFonts w:ascii="Times" w:hAnsi="Times"/>
        </w:rPr>
        <w:t xml:space="preserve"> KBBI </w:t>
      </w:r>
      <w:proofErr w:type="spellStart"/>
      <w:r w:rsidR="00E03C5C">
        <w:rPr>
          <w:rFonts w:ascii="Times" w:hAnsi="Times"/>
        </w:rPr>
        <w:t>itu</w:t>
      </w:r>
      <w:proofErr w:type="spellEnd"/>
      <w:r w:rsidR="00E03C5C">
        <w:rPr>
          <w:rFonts w:ascii="Times" w:hAnsi="Times"/>
        </w:rPr>
        <w:t xml:space="preserve"> oleh </w:t>
      </w:r>
      <w:proofErr w:type="spellStart"/>
      <w:r w:rsidR="00E03C5C">
        <w:rPr>
          <w:rFonts w:ascii="Times" w:hAnsi="Times"/>
        </w:rPr>
        <w:t>publik</w:t>
      </w:r>
      <w:proofErr w:type="spellEnd"/>
      <w:r w:rsidR="00E03C5C">
        <w:rPr>
          <w:rFonts w:ascii="Times" w:hAnsi="Times"/>
        </w:rPr>
        <w:t xml:space="preserve"> </w:t>
      </w:r>
      <w:proofErr w:type="spellStart"/>
      <w:r w:rsidR="00E03C5C">
        <w:rPr>
          <w:rFonts w:ascii="Times" w:hAnsi="Times"/>
        </w:rPr>
        <w:t>atau</w:t>
      </w:r>
      <w:proofErr w:type="spellEnd"/>
      <w:r w:rsidR="00E03C5C">
        <w:rPr>
          <w:rFonts w:ascii="Times" w:hAnsi="Times"/>
        </w:rPr>
        <w:t xml:space="preserve"> </w:t>
      </w:r>
      <w:proofErr w:type="spellStart"/>
      <w:r w:rsidR="00E03C5C">
        <w:rPr>
          <w:rFonts w:ascii="Times" w:hAnsi="Times"/>
        </w:rPr>
        <w:t>masyarakat</w:t>
      </w:r>
      <w:proofErr w:type="spellEnd"/>
      <w:r w:rsidR="00E03C5C">
        <w:rPr>
          <w:rFonts w:ascii="Times" w:hAnsi="Times"/>
        </w:rPr>
        <w:t xml:space="preserve"> </w:t>
      </w:r>
      <w:proofErr w:type="spellStart"/>
      <w:r w:rsidR="00E03C5C">
        <w:rPr>
          <w:rFonts w:ascii="Times" w:hAnsi="Times"/>
        </w:rPr>
        <w:t>secara</w:t>
      </w:r>
      <w:proofErr w:type="spellEnd"/>
      <w:r w:rsidR="00E03C5C">
        <w:rPr>
          <w:rFonts w:ascii="Times" w:hAnsi="Times"/>
        </w:rPr>
        <w:t xml:space="preserve"> </w:t>
      </w:r>
      <w:proofErr w:type="spellStart"/>
      <w:r w:rsidR="00E03C5C">
        <w:rPr>
          <w:rFonts w:ascii="Times" w:hAnsi="Times"/>
        </w:rPr>
        <w:t>luas</w:t>
      </w:r>
      <w:proofErr w:type="spellEnd"/>
      <w:r w:rsidR="00E03C5C">
        <w:rPr>
          <w:rFonts w:ascii="Times" w:hAnsi="Times"/>
        </w:rPr>
        <w:t xml:space="preserve">. Teks KBBI yang </w:t>
      </w:r>
      <w:proofErr w:type="spellStart"/>
      <w:r w:rsidR="00E03C5C">
        <w:rPr>
          <w:rFonts w:ascii="Times" w:hAnsi="Times"/>
        </w:rPr>
        <w:t>dikonsumsi</w:t>
      </w:r>
      <w:proofErr w:type="spellEnd"/>
      <w:r w:rsidR="00E03C5C">
        <w:rPr>
          <w:rFonts w:ascii="Times" w:hAnsi="Times"/>
        </w:rPr>
        <w:t xml:space="preserve"> </w:t>
      </w:r>
      <w:proofErr w:type="spellStart"/>
      <w:r w:rsidR="00E03C5C">
        <w:rPr>
          <w:rFonts w:ascii="Times" w:hAnsi="Times"/>
        </w:rPr>
        <w:t>atau</w:t>
      </w:r>
      <w:proofErr w:type="spellEnd"/>
      <w:r w:rsidR="00E03C5C">
        <w:rPr>
          <w:rFonts w:ascii="Times" w:hAnsi="Times"/>
        </w:rPr>
        <w:t xml:space="preserve"> </w:t>
      </w:r>
      <w:proofErr w:type="spellStart"/>
      <w:r w:rsidR="00E03C5C">
        <w:rPr>
          <w:rFonts w:ascii="Times" w:hAnsi="Times"/>
        </w:rPr>
        <w:t>digunakan</w:t>
      </w:r>
      <w:proofErr w:type="spellEnd"/>
      <w:r w:rsidR="00E03C5C">
        <w:rPr>
          <w:rFonts w:ascii="Times" w:hAnsi="Times"/>
        </w:rPr>
        <w:t xml:space="preserve"> </w:t>
      </w:r>
      <w:proofErr w:type="spellStart"/>
      <w:r w:rsidR="00E03C5C">
        <w:rPr>
          <w:rFonts w:ascii="Times" w:hAnsi="Times"/>
        </w:rPr>
        <w:t>masyarakat</w:t>
      </w:r>
      <w:proofErr w:type="spellEnd"/>
      <w:r w:rsidR="00E03C5C">
        <w:rPr>
          <w:rFonts w:ascii="Times" w:hAnsi="Times"/>
        </w:rPr>
        <w:t xml:space="preserve"> </w:t>
      </w:r>
      <w:proofErr w:type="spellStart"/>
      <w:r w:rsidR="00E03C5C">
        <w:rPr>
          <w:rFonts w:ascii="Times" w:hAnsi="Times"/>
        </w:rPr>
        <w:t>itu</w:t>
      </w:r>
      <w:proofErr w:type="spellEnd"/>
      <w:r w:rsidR="00E03C5C">
        <w:rPr>
          <w:rFonts w:ascii="Times" w:hAnsi="Times"/>
        </w:rPr>
        <w:t xml:space="preserve">, </w:t>
      </w:r>
      <w:proofErr w:type="spellStart"/>
      <w:r w:rsidR="00E03C5C">
        <w:rPr>
          <w:rFonts w:ascii="Times" w:hAnsi="Times"/>
        </w:rPr>
        <w:t>menegaskan</w:t>
      </w:r>
      <w:proofErr w:type="spellEnd"/>
      <w:r w:rsidR="00E03C5C">
        <w:rPr>
          <w:rFonts w:ascii="Times" w:hAnsi="Times"/>
        </w:rPr>
        <w:t xml:space="preserve"> </w:t>
      </w:r>
      <w:proofErr w:type="spellStart"/>
      <w:r w:rsidR="00E03C5C">
        <w:rPr>
          <w:rFonts w:ascii="Times" w:hAnsi="Times"/>
        </w:rPr>
        <w:t>hegemoni</w:t>
      </w:r>
      <w:proofErr w:type="spellEnd"/>
      <w:r w:rsidR="00E03C5C">
        <w:rPr>
          <w:rFonts w:ascii="Times" w:hAnsi="Times"/>
        </w:rPr>
        <w:t xml:space="preserve"> </w:t>
      </w:r>
      <w:proofErr w:type="spellStart"/>
      <w:r w:rsidR="00E03C5C">
        <w:rPr>
          <w:rFonts w:ascii="Times" w:hAnsi="Times"/>
        </w:rPr>
        <w:t>ideologi</w:t>
      </w:r>
      <w:proofErr w:type="spellEnd"/>
      <w:r w:rsidR="00E03C5C">
        <w:rPr>
          <w:rFonts w:ascii="Times" w:hAnsi="Times"/>
        </w:rPr>
        <w:t xml:space="preserve"> </w:t>
      </w:r>
      <w:proofErr w:type="spellStart"/>
      <w:r w:rsidR="00E03C5C">
        <w:rPr>
          <w:rFonts w:ascii="Times" w:hAnsi="Times"/>
        </w:rPr>
        <w:t>bahasa</w:t>
      </w:r>
      <w:proofErr w:type="spellEnd"/>
      <w:r w:rsidR="00E03C5C">
        <w:rPr>
          <w:rFonts w:ascii="Times" w:hAnsi="Times"/>
        </w:rPr>
        <w:t xml:space="preserve"> Indonesia. </w:t>
      </w:r>
      <w:proofErr w:type="spellStart"/>
      <w:r w:rsidR="00E03C5C">
        <w:rPr>
          <w:rFonts w:ascii="Times" w:hAnsi="Times"/>
        </w:rPr>
        <w:t>Dalam</w:t>
      </w:r>
      <w:proofErr w:type="spellEnd"/>
      <w:r w:rsidR="00E03C5C">
        <w:rPr>
          <w:rFonts w:ascii="Times" w:hAnsi="Times"/>
        </w:rPr>
        <w:t xml:space="preserve"> </w:t>
      </w:r>
      <w:proofErr w:type="spellStart"/>
      <w:r w:rsidR="00E03C5C">
        <w:rPr>
          <w:rFonts w:ascii="Times" w:hAnsi="Times"/>
        </w:rPr>
        <w:t>praktik</w:t>
      </w:r>
      <w:proofErr w:type="spellEnd"/>
      <w:r w:rsidR="00E03C5C">
        <w:rPr>
          <w:rFonts w:ascii="Times" w:hAnsi="Times"/>
        </w:rPr>
        <w:t xml:space="preserve"> </w:t>
      </w:r>
      <w:proofErr w:type="spellStart"/>
      <w:r w:rsidR="00E03C5C">
        <w:rPr>
          <w:rFonts w:ascii="Times" w:hAnsi="Times"/>
        </w:rPr>
        <w:t>penulisan</w:t>
      </w:r>
      <w:proofErr w:type="spellEnd"/>
      <w:r w:rsidR="00E03C5C">
        <w:rPr>
          <w:rFonts w:ascii="Times" w:hAnsi="Times"/>
        </w:rPr>
        <w:t xml:space="preserve"> </w:t>
      </w:r>
      <w:proofErr w:type="spellStart"/>
      <w:r w:rsidR="00E03C5C">
        <w:rPr>
          <w:rFonts w:ascii="Times" w:hAnsi="Times"/>
        </w:rPr>
        <w:t>akademik</w:t>
      </w:r>
      <w:proofErr w:type="spellEnd"/>
      <w:r w:rsidR="00E03C5C">
        <w:rPr>
          <w:rFonts w:ascii="Times" w:hAnsi="Times"/>
        </w:rPr>
        <w:t xml:space="preserve"> </w:t>
      </w:r>
      <w:proofErr w:type="spellStart"/>
      <w:r w:rsidR="00E03C5C">
        <w:rPr>
          <w:rFonts w:ascii="Times" w:hAnsi="Times"/>
        </w:rPr>
        <w:t>misalnya</w:t>
      </w:r>
      <w:proofErr w:type="spellEnd"/>
      <w:r w:rsidR="00E03C5C">
        <w:rPr>
          <w:rFonts w:ascii="Times" w:hAnsi="Times"/>
        </w:rPr>
        <w:t xml:space="preserve">, </w:t>
      </w:r>
      <w:proofErr w:type="spellStart"/>
      <w:r w:rsidR="00E03C5C">
        <w:rPr>
          <w:rFonts w:ascii="Times" w:hAnsi="Times"/>
        </w:rPr>
        <w:t>penulis</w:t>
      </w:r>
      <w:proofErr w:type="spellEnd"/>
      <w:r w:rsidR="00E03C5C">
        <w:rPr>
          <w:rFonts w:ascii="Times" w:hAnsi="Times"/>
        </w:rPr>
        <w:t xml:space="preserve"> </w:t>
      </w:r>
      <w:proofErr w:type="spellStart"/>
      <w:r w:rsidR="00E03C5C">
        <w:rPr>
          <w:rFonts w:ascii="Times" w:hAnsi="Times"/>
        </w:rPr>
        <w:t>harus</w:t>
      </w:r>
      <w:proofErr w:type="spellEnd"/>
      <w:r w:rsidR="00E03C5C">
        <w:rPr>
          <w:rFonts w:ascii="Times" w:hAnsi="Times"/>
        </w:rPr>
        <w:t xml:space="preserve"> </w:t>
      </w:r>
      <w:proofErr w:type="spellStart"/>
      <w:r w:rsidR="00E03C5C">
        <w:rPr>
          <w:rFonts w:ascii="Times" w:hAnsi="Times"/>
        </w:rPr>
        <w:t>menyesuaikan</w:t>
      </w:r>
      <w:proofErr w:type="spellEnd"/>
      <w:r w:rsidR="00E03C5C">
        <w:rPr>
          <w:rFonts w:ascii="Times" w:hAnsi="Times"/>
        </w:rPr>
        <w:t xml:space="preserve"> kata </w:t>
      </w:r>
      <w:proofErr w:type="spellStart"/>
      <w:r w:rsidR="00E03C5C">
        <w:rPr>
          <w:rFonts w:ascii="Times" w:hAnsi="Times"/>
        </w:rPr>
        <w:t>atau</w:t>
      </w:r>
      <w:proofErr w:type="spellEnd"/>
      <w:r w:rsidR="00E03C5C">
        <w:rPr>
          <w:rFonts w:ascii="Times" w:hAnsi="Times"/>
        </w:rPr>
        <w:t xml:space="preserve"> </w:t>
      </w:r>
      <w:proofErr w:type="spellStart"/>
      <w:r w:rsidR="00E03C5C">
        <w:rPr>
          <w:rFonts w:ascii="Times" w:hAnsi="Times"/>
        </w:rPr>
        <w:t>istilah</w:t>
      </w:r>
      <w:proofErr w:type="spellEnd"/>
      <w:r w:rsidR="00E03C5C">
        <w:rPr>
          <w:rFonts w:ascii="Times" w:hAnsi="Times"/>
        </w:rPr>
        <w:t xml:space="preserve"> </w:t>
      </w:r>
      <w:proofErr w:type="spellStart"/>
      <w:r w:rsidR="00E03C5C">
        <w:rPr>
          <w:rFonts w:ascii="Times" w:hAnsi="Times"/>
        </w:rPr>
        <w:t>baku</w:t>
      </w:r>
      <w:proofErr w:type="spellEnd"/>
      <w:r w:rsidR="00E03C5C">
        <w:rPr>
          <w:rFonts w:ascii="Times" w:hAnsi="Times"/>
        </w:rPr>
        <w:t xml:space="preserve"> </w:t>
      </w:r>
      <w:proofErr w:type="spellStart"/>
      <w:r w:rsidR="00E03C5C">
        <w:rPr>
          <w:rFonts w:ascii="Times" w:hAnsi="Times"/>
        </w:rPr>
        <w:t>sesuai</w:t>
      </w:r>
      <w:proofErr w:type="spellEnd"/>
      <w:r w:rsidR="00E03C5C">
        <w:rPr>
          <w:rFonts w:ascii="Times" w:hAnsi="Times"/>
        </w:rPr>
        <w:t xml:space="preserve"> yang </w:t>
      </w:r>
      <w:proofErr w:type="spellStart"/>
      <w:r w:rsidR="00E03C5C">
        <w:rPr>
          <w:rFonts w:ascii="Times" w:hAnsi="Times"/>
        </w:rPr>
        <w:t>diterbitkan</w:t>
      </w:r>
      <w:proofErr w:type="spellEnd"/>
      <w:r w:rsidR="00E03C5C">
        <w:rPr>
          <w:rFonts w:ascii="Times" w:hAnsi="Times"/>
        </w:rPr>
        <w:t xml:space="preserve"> </w:t>
      </w:r>
      <w:proofErr w:type="spellStart"/>
      <w:r w:rsidR="00E03C5C">
        <w:rPr>
          <w:rFonts w:ascii="Times" w:hAnsi="Times"/>
        </w:rPr>
        <w:t>pemerintah</w:t>
      </w:r>
      <w:proofErr w:type="spellEnd"/>
      <w:r w:rsidR="00E03C5C">
        <w:rPr>
          <w:rFonts w:ascii="Times" w:hAnsi="Times"/>
        </w:rPr>
        <w:t xml:space="preserve"> </w:t>
      </w:r>
      <w:proofErr w:type="spellStart"/>
      <w:r w:rsidR="00E03C5C">
        <w:rPr>
          <w:rFonts w:ascii="Times" w:hAnsi="Times"/>
        </w:rPr>
        <w:t>dalam</w:t>
      </w:r>
      <w:proofErr w:type="spellEnd"/>
      <w:r w:rsidR="00E03C5C">
        <w:rPr>
          <w:rFonts w:ascii="Times" w:hAnsi="Times"/>
        </w:rPr>
        <w:t xml:space="preserve"> </w:t>
      </w:r>
      <w:proofErr w:type="spellStart"/>
      <w:r w:rsidR="00E03C5C">
        <w:rPr>
          <w:rFonts w:ascii="Times" w:hAnsi="Times"/>
        </w:rPr>
        <w:t>hal</w:t>
      </w:r>
      <w:proofErr w:type="spellEnd"/>
      <w:r w:rsidR="00E03C5C">
        <w:rPr>
          <w:rFonts w:ascii="Times" w:hAnsi="Times"/>
        </w:rPr>
        <w:t xml:space="preserve"> </w:t>
      </w:r>
      <w:proofErr w:type="spellStart"/>
      <w:r w:rsidR="00E03C5C">
        <w:rPr>
          <w:rFonts w:ascii="Times" w:hAnsi="Times"/>
        </w:rPr>
        <w:t>ini</w:t>
      </w:r>
      <w:proofErr w:type="spellEnd"/>
      <w:r w:rsidR="00E03C5C">
        <w:rPr>
          <w:rFonts w:ascii="Times" w:hAnsi="Times"/>
        </w:rPr>
        <w:t xml:space="preserve"> Badan Bahasa. </w:t>
      </w:r>
      <w:proofErr w:type="spellStart"/>
      <w:r w:rsidR="00E03C5C">
        <w:rPr>
          <w:rFonts w:ascii="Times" w:hAnsi="Times"/>
        </w:rPr>
        <w:t>Demikian</w:t>
      </w:r>
      <w:proofErr w:type="spellEnd"/>
      <w:r w:rsidR="00E03C5C">
        <w:rPr>
          <w:rFonts w:ascii="Times" w:hAnsi="Times"/>
        </w:rPr>
        <w:t xml:space="preserve"> pula </w:t>
      </w:r>
      <w:proofErr w:type="spellStart"/>
      <w:r w:rsidR="00E03C5C">
        <w:rPr>
          <w:rFonts w:ascii="Times" w:hAnsi="Times"/>
        </w:rPr>
        <w:t>dalam</w:t>
      </w:r>
      <w:proofErr w:type="spellEnd"/>
      <w:r w:rsidR="00E03C5C">
        <w:rPr>
          <w:rFonts w:ascii="Times" w:hAnsi="Times"/>
        </w:rPr>
        <w:t xml:space="preserve"> </w:t>
      </w:r>
      <w:proofErr w:type="spellStart"/>
      <w:r w:rsidR="00E03C5C">
        <w:rPr>
          <w:rFonts w:ascii="Times" w:hAnsi="Times"/>
        </w:rPr>
        <w:t>praktik</w:t>
      </w:r>
      <w:proofErr w:type="spellEnd"/>
      <w:r w:rsidR="00E03C5C">
        <w:rPr>
          <w:rFonts w:ascii="Times" w:hAnsi="Times"/>
        </w:rPr>
        <w:t xml:space="preserve"> </w:t>
      </w:r>
      <w:proofErr w:type="spellStart"/>
      <w:r w:rsidR="00E03C5C">
        <w:rPr>
          <w:rFonts w:ascii="Times" w:hAnsi="Times"/>
        </w:rPr>
        <w:t>secara</w:t>
      </w:r>
      <w:proofErr w:type="spellEnd"/>
      <w:r w:rsidR="00E03C5C">
        <w:rPr>
          <w:rFonts w:ascii="Times" w:hAnsi="Times"/>
        </w:rPr>
        <w:t xml:space="preserve"> </w:t>
      </w:r>
      <w:proofErr w:type="spellStart"/>
      <w:r w:rsidR="00E03C5C">
        <w:rPr>
          <w:rFonts w:ascii="Times" w:hAnsi="Times"/>
        </w:rPr>
        <w:t>lisan</w:t>
      </w:r>
      <w:proofErr w:type="spellEnd"/>
      <w:r w:rsidR="00E03C5C">
        <w:rPr>
          <w:rFonts w:ascii="Times" w:hAnsi="Times"/>
        </w:rPr>
        <w:t xml:space="preserve"> (oral) di </w:t>
      </w:r>
      <w:proofErr w:type="spellStart"/>
      <w:r w:rsidR="00E03C5C">
        <w:rPr>
          <w:rFonts w:ascii="Times" w:hAnsi="Times"/>
        </w:rPr>
        <w:t>ruang</w:t>
      </w:r>
      <w:proofErr w:type="spellEnd"/>
      <w:r w:rsidR="00E03C5C">
        <w:rPr>
          <w:rFonts w:ascii="Times" w:hAnsi="Times"/>
        </w:rPr>
        <w:t xml:space="preserve"> </w:t>
      </w:r>
      <w:proofErr w:type="spellStart"/>
      <w:r w:rsidR="00E03C5C">
        <w:rPr>
          <w:rFonts w:ascii="Times" w:hAnsi="Times"/>
        </w:rPr>
        <w:t>publik</w:t>
      </w:r>
      <w:proofErr w:type="spellEnd"/>
      <w:r w:rsidR="00E03C5C">
        <w:rPr>
          <w:rFonts w:ascii="Times" w:hAnsi="Times"/>
        </w:rPr>
        <w:t xml:space="preserve"> </w:t>
      </w:r>
      <w:proofErr w:type="spellStart"/>
      <w:r w:rsidR="00E03C5C">
        <w:rPr>
          <w:rFonts w:ascii="Times" w:hAnsi="Times"/>
        </w:rPr>
        <w:t>resmi</w:t>
      </w:r>
      <w:proofErr w:type="spellEnd"/>
      <w:r w:rsidR="00E03C5C">
        <w:rPr>
          <w:rFonts w:ascii="Times" w:hAnsi="Times"/>
        </w:rPr>
        <w:t xml:space="preserve">, </w:t>
      </w:r>
      <w:proofErr w:type="spellStart"/>
      <w:r w:rsidR="00E03C5C">
        <w:rPr>
          <w:rFonts w:ascii="Times" w:hAnsi="Times"/>
        </w:rPr>
        <w:t>baik</w:t>
      </w:r>
      <w:proofErr w:type="spellEnd"/>
      <w:r w:rsidR="00E03C5C">
        <w:rPr>
          <w:rFonts w:ascii="Times" w:hAnsi="Times"/>
        </w:rPr>
        <w:t xml:space="preserve"> </w:t>
      </w:r>
      <w:proofErr w:type="spellStart"/>
      <w:r w:rsidR="00E03C5C">
        <w:rPr>
          <w:rFonts w:ascii="Times" w:hAnsi="Times"/>
        </w:rPr>
        <w:t>disadari</w:t>
      </w:r>
      <w:proofErr w:type="spellEnd"/>
      <w:r w:rsidR="00E03C5C">
        <w:rPr>
          <w:rFonts w:ascii="Times" w:hAnsi="Times"/>
        </w:rPr>
        <w:t xml:space="preserve"> </w:t>
      </w:r>
      <w:proofErr w:type="spellStart"/>
      <w:r w:rsidR="00E03C5C">
        <w:rPr>
          <w:rFonts w:ascii="Times" w:hAnsi="Times"/>
        </w:rPr>
        <w:t>atau</w:t>
      </w:r>
      <w:proofErr w:type="spellEnd"/>
      <w:r w:rsidR="00E03C5C">
        <w:rPr>
          <w:rFonts w:ascii="Times" w:hAnsi="Times"/>
        </w:rPr>
        <w:t xml:space="preserve"> </w:t>
      </w:r>
      <w:proofErr w:type="spellStart"/>
      <w:r w:rsidR="00E03C5C">
        <w:rPr>
          <w:rFonts w:ascii="Times" w:hAnsi="Times"/>
        </w:rPr>
        <w:t>tidak</w:t>
      </w:r>
      <w:proofErr w:type="spellEnd"/>
      <w:r w:rsidR="00E03C5C">
        <w:rPr>
          <w:rFonts w:ascii="Times" w:hAnsi="Times"/>
        </w:rPr>
        <w:t xml:space="preserve"> </w:t>
      </w:r>
      <w:proofErr w:type="spellStart"/>
      <w:r w:rsidR="00E03C5C">
        <w:rPr>
          <w:rFonts w:ascii="Times" w:hAnsi="Times"/>
        </w:rPr>
        <w:t>maka</w:t>
      </w:r>
      <w:proofErr w:type="spellEnd"/>
      <w:r w:rsidR="00E03C5C">
        <w:rPr>
          <w:rFonts w:ascii="Times" w:hAnsi="Times"/>
        </w:rPr>
        <w:t xml:space="preserve"> </w:t>
      </w:r>
      <w:proofErr w:type="spellStart"/>
      <w:r w:rsidR="00E03C5C">
        <w:rPr>
          <w:rFonts w:ascii="Times" w:hAnsi="Times"/>
        </w:rPr>
        <w:t>istilah</w:t>
      </w:r>
      <w:proofErr w:type="spellEnd"/>
      <w:r w:rsidR="00E03C5C">
        <w:rPr>
          <w:rFonts w:ascii="Times" w:hAnsi="Times"/>
        </w:rPr>
        <w:t xml:space="preserve"> dan </w:t>
      </w:r>
      <w:proofErr w:type="spellStart"/>
      <w:r w:rsidR="00E03C5C">
        <w:rPr>
          <w:rFonts w:ascii="Times" w:hAnsi="Times"/>
        </w:rPr>
        <w:t>kalimat</w:t>
      </w:r>
      <w:proofErr w:type="spellEnd"/>
      <w:r w:rsidR="00E03C5C">
        <w:rPr>
          <w:rFonts w:ascii="Times" w:hAnsi="Times"/>
        </w:rPr>
        <w:t xml:space="preserve"> yang </w:t>
      </w:r>
      <w:proofErr w:type="spellStart"/>
      <w:r w:rsidR="00E03C5C">
        <w:rPr>
          <w:rFonts w:ascii="Times" w:hAnsi="Times"/>
        </w:rPr>
        <w:t>diucapkan</w:t>
      </w:r>
      <w:proofErr w:type="spellEnd"/>
      <w:r w:rsidR="00E03C5C">
        <w:rPr>
          <w:rFonts w:ascii="Times" w:hAnsi="Times"/>
        </w:rPr>
        <w:t xml:space="preserve"> </w:t>
      </w:r>
      <w:proofErr w:type="spellStart"/>
      <w:r w:rsidR="00E03C5C">
        <w:rPr>
          <w:rFonts w:ascii="Times" w:hAnsi="Times"/>
        </w:rPr>
        <w:t>diacukan</w:t>
      </w:r>
      <w:proofErr w:type="spellEnd"/>
      <w:r w:rsidR="00E03C5C">
        <w:rPr>
          <w:rFonts w:ascii="Times" w:hAnsi="Times"/>
        </w:rPr>
        <w:t xml:space="preserve"> pada </w:t>
      </w:r>
      <w:proofErr w:type="spellStart"/>
      <w:r w:rsidR="00E03C5C">
        <w:rPr>
          <w:rFonts w:ascii="Times" w:hAnsi="Times"/>
        </w:rPr>
        <w:t>kebenaran</w:t>
      </w:r>
      <w:proofErr w:type="spellEnd"/>
      <w:r w:rsidR="00E03C5C">
        <w:rPr>
          <w:rFonts w:ascii="Times" w:hAnsi="Times"/>
        </w:rPr>
        <w:t xml:space="preserve"> dan </w:t>
      </w:r>
      <w:proofErr w:type="spellStart"/>
      <w:r w:rsidR="00E03C5C">
        <w:rPr>
          <w:rFonts w:ascii="Times" w:hAnsi="Times"/>
        </w:rPr>
        <w:t>ketepatan</w:t>
      </w:r>
      <w:proofErr w:type="spellEnd"/>
      <w:r w:rsidR="00E03C5C">
        <w:rPr>
          <w:rFonts w:ascii="Times" w:hAnsi="Times"/>
        </w:rPr>
        <w:t xml:space="preserve"> </w:t>
      </w:r>
      <w:proofErr w:type="spellStart"/>
      <w:r w:rsidR="00E03C5C">
        <w:rPr>
          <w:rFonts w:ascii="Times" w:hAnsi="Times"/>
        </w:rPr>
        <w:t>sesuai</w:t>
      </w:r>
      <w:proofErr w:type="spellEnd"/>
      <w:r w:rsidR="00E03C5C">
        <w:rPr>
          <w:rFonts w:ascii="Times" w:hAnsi="Times"/>
        </w:rPr>
        <w:t xml:space="preserve"> KBBI. </w:t>
      </w:r>
      <w:proofErr w:type="spellStart"/>
      <w:r w:rsidR="00E43DF9">
        <w:rPr>
          <w:rFonts w:ascii="Times" w:hAnsi="Times"/>
        </w:rPr>
        <w:t>Realitas</w:t>
      </w:r>
      <w:proofErr w:type="spellEnd"/>
      <w:r w:rsidR="00E43DF9">
        <w:rPr>
          <w:rFonts w:ascii="Times" w:hAnsi="Times"/>
        </w:rPr>
        <w:t xml:space="preserve"> </w:t>
      </w:r>
      <w:proofErr w:type="spellStart"/>
      <w:r w:rsidR="00E43DF9">
        <w:rPr>
          <w:rFonts w:ascii="Times" w:hAnsi="Times"/>
        </w:rPr>
        <w:t>ini</w:t>
      </w:r>
      <w:proofErr w:type="spellEnd"/>
      <w:r w:rsidR="00E43DF9">
        <w:rPr>
          <w:rFonts w:ascii="Times" w:hAnsi="Times"/>
        </w:rPr>
        <w:t xml:space="preserve"> </w:t>
      </w:r>
      <w:proofErr w:type="spellStart"/>
      <w:r w:rsidR="00E43DF9">
        <w:rPr>
          <w:rFonts w:ascii="Times" w:hAnsi="Times"/>
        </w:rPr>
        <w:t>menunjukkan</w:t>
      </w:r>
      <w:proofErr w:type="spellEnd"/>
      <w:r w:rsidR="00E43DF9">
        <w:rPr>
          <w:rFonts w:ascii="Times" w:hAnsi="Times"/>
        </w:rPr>
        <w:t xml:space="preserve"> </w:t>
      </w:r>
      <w:proofErr w:type="spellStart"/>
      <w:r w:rsidR="00E43DF9">
        <w:rPr>
          <w:rFonts w:ascii="Times" w:hAnsi="Times"/>
        </w:rPr>
        <w:t>bahwa</w:t>
      </w:r>
      <w:proofErr w:type="spellEnd"/>
      <w:r w:rsidR="00E43DF9">
        <w:rPr>
          <w:rFonts w:ascii="Times" w:hAnsi="Times"/>
        </w:rPr>
        <w:t xml:space="preserve"> KBBI </w:t>
      </w:r>
      <w:proofErr w:type="spellStart"/>
      <w:r w:rsidR="00E43DF9">
        <w:rPr>
          <w:rFonts w:ascii="Times" w:hAnsi="Times"/>
        </w:rPr>
        <w:t>bukan</w:t>
      </w:r>
      <w:proofErr w:type="spellEnd"/>
      <w:r w:rsidR="00E43DF9">
        <w:rPr>
          <w:rFonts w:ascii="Times" w:hAnsi="Times"/>
        </w:rPr>
        <w:t xml:space="preserve"> </w:t>
      </w:r>
      <w:proofErr w:type="spellStart"/>
      <w:r w:rsidR="00E43DF9">
        <w:rPr>
          <w:rFonts w:ascii="Times" w:hAnsi="Times"/>
        </w:rPr>
        <w:t>sekadar</w:t>
      </w:r>
      <w:proofErr w:type="spellEnd"/>
      <w:r w:rsidR="00E43DF9">
        <w:rPr>
          <w:rFonts w:ascii="Times" w:hAnsi="Times"/>
        </w:rPr>
        <w:t xml:space="preserve"> </w:t>
      </w:r>
      <w:proofErr w:type="spellStart"/>
      <w:r w:rsidR="00E43DF9">
        <w:rPr>
          <w:rFonts w:ascii="Times" w:hAnsi="Times"/>
        </w:rPr>
        <w:t>sebagai</w:t>
      </w:r>
      <w:proofErr w:type="spellEnd"/>
      <w:r w:rsidR="00E43DF9">
        <w:rPr>
          <w:rFonts w:ascii="Times" w:hAnsi="Times"/>
        </w:rPr>
        <w:t xml:space="preserve"> </w:t>
      </w:r>
      <w:proofErr w:type="spellStart"/>
      <w:r w:rsidR="00E43DF9">
        <w:rPr>
          <w:rFonts w:ascii="Times" w:hAnsi="Times"/>
        </w:rPr>
        <w:t>difusi</w:t>
      </w:r>
      <w:proofErr w:type="spellEnd"/>
      <w:r w:rsidR="00E43DF9">
        <w:rPr>
          <w:rFonts w:ascii="Times" w:hAnsi="Times"/>
        </w:rPr>
        <w:t xml:space="preserve"> </w:t>
      </w:r>
      <w:proofErr w:type="spellStart"/>
      <w:r w:rsidR="00E43DF9">
        <w:rPr>
          <w:rFonts w:ascii="Times" w:hAnsi="Times"/>
        </w:rPr>
        <w:t>bahasa</w:t>
      </w:r>
      <w:proofErr w:type="spellEnd"/>
      <w:r w:rsidR="00E43DF9">
        <w:rPr>
          <w:rFonts w:ascii="Times" w:hAnsi="Times"/>
        </w:rPr>
        <w:t xml:space="preserve"> </w:t>
      </w:r>
      <w:proofErr w:type="spellStart"/>
      <w:r w:rsidR="00E43DF9">
        <w:rPr>
          <w:rFonts w:ascii="Times" w:hAnsi="Times"/>
        </w:rPr>
        <w:t>atau</w:t>
      </w:r>
      <w:proofErr w:type="spellEnd"/>
      <w:r w:rsidR="00E43DF9">
        <w:rPr>
          <w:rFonts w:ascii="Times" w:hAnsi="Times"/>
        </w:rPr>
        <w:t xml:space="preserve"> </w:t>
      </w:r>
      <w:proofErr w:type="spellStart"/>
      <w:r w:rsidR="00E43DF9">
        <w:rPr>
          <w:rFonts w:ascii="Times" w:hAnsi="Times"/>
        </w:rPr>
        <w:t>penyeabran</w:t>
      </w:r>
      <w:proofErr w:type="spellEnd"/>
      <w:r w:rsidR="00E43DF9">
        <w:rPr>
          <w:rFonts w:ascii="Times" w:hAnsi="Times"/>
        </w:rPr>
        <w:t xml:space="preserve"> </w:t>
      </w:r>
      <w:proofErr w:type="spellStart"/>
      <w:r w:rsidR="00E43DF9">
        <w:rPr>
          <w:rFonts w:ascii="Times" w:hAnsi="Times"/>
        </w:rPr>
        <w:t>makna</w:t>
      </w:r>
      <w:proofErr w:type="spellEnd"/>
      <w:r w:rsidR="00E43DF9">
        <w:rPr>
          <w:rFonts w:ascii="Times" w:hAnsi="Times"/>
        </w:rPr>
        <w:t xml:space="preserve">, </w:t>
      </w:r>
      <w:proofErr w:type="spellStart"/>
      <w:r w:rsidR="00E43DF9">
        <w:rPr>
          <w:rFonts w:ascii="Times" w:hAnsi="Times"/>
        </w:rPr>
        <w:t>tetapi</w:t>
      </w:r>
      <w:proofErr w:type="spellEnd"/>
      <w:r w:rsidR="00E43DF9">
        <w:rPr>
          <w:rFonts w:ascii="Times" w:hAnsi="Times"/>
        </w:rPr>
        <w:t xml:space="preserve"> </w:t>
      </w:r>
      <w:proofErr w:type="spellStart"/>
      <w:r w:rsidR="00E43DF9">
        <w:rPr>
          <w:rFonts w:ascii="Times" w:hAnsi="Times"/>
        </w:rPr>
        <w:t>penegasan</w:t>
      </w:r>
      <w:proofErr w:type="spellEnd"/>
      <w:r w:rsidR="00E43DF9">
        <w:rPr>
          <w:rFonts w:ascii="Times" w:hAnsi="Times"/>
        </w:rPr>
        <w:t xml:space="preserve"> </w:t>
      </w:r>
      <w:proofErr w:type="spellStart"/>
      <w:r w:rsidR="00E43DF9">
        <w:rPr>
          <w:rFonts w:ascii="Times" w:hAnsi="Times"/>
        </w:rPr>
        <w:t>ideologi</w:t>
      </w:r>
      <w:proofErr w:type="spellEnd"/>
      <w:r w:rsidR="00E43DF9">
        <w:rPr>
          <w:rFonts w:ascii="Times" w:hAnsi="Times"/>
        </w:rPr>
        <w:t xml:space="preserve"> </w:t>
      </w:r>
      <w:proofErr w:type="spellStart"/>
      <w:r w:rsidR="00E43DF9">
        <w:rPr>
          <w:rFonts w:ascii="Times" w:hAnsi="Times"/>
        </w:rPr>
        <w:t>secara</w:t>
      </w:r>
      <w:proofErr w:type="spellEnd"/>
      <w:r w:rsidR="00E43DF9">
        <w:rPr>
          <w:rFonts w:ascii="Times" w:hAnsi="Times"/>
        </w:rPr>
        <w:t xml:space="preserve"> </w:t>
      </w:r>
      <w:proofErr w:type="spellStart"/>
      <w:r w:rsidR="00E43DF9">
        <w:rPr>
          <w:rFonts w:ascii="Times" w:hAnsi="Times"/>
        </w:rPr>
        <w:t>resmi</w:t>
      </w:r>
      <w:proofErr w:type="spellEnd"/>
      <w:r w:rsidR="00E43DF9">
        <w:rPr>
          <w:rFonts w:ascii="Times" w:hAnsi="Times"/>
        </w:rPr>
        <w:t xml:space="preserve">. </w:t>
      </w:r>
      <w:proofErr w:type="spellStart"/>
      <w:r w:rsidR="00E43DF9">
        <w:rPr>
          <w:rFonts w:ascii="Times" w:hAnsi="Times"/>
        </w:rPr>
        <w:t>Meskipun</w:t>
      </w:r>
      <w:proofErr w:type="spellEnd"/>
      <w:r w:rsidR="00E43DF9">
        <w:rPr>
          <w:rFonts w:ascii="Times" w:hAnsi="Times"/>
        </w:rPr>
        <w:t xml:space="preserve"> </w:t>
      </w:r>
      <w:proofErr w:type="spellStart"/>
      <w:r w:rsidR="00ED507E">
        <w:rPr>
          <w:rFonts w:ascii="Times" w:hAnsi="Times"/>
        </w:rPr>
        <w:t>dalam</w:t>
      </w:r>
      <w:proofErr w:type="spellEnd"/>
      <w:r w:rsidR="00E43DF9">
        <w:rPr>
          <w:rFonts w:ascii="Times" w:hAnsi="Times"/>
        </w:rPr>
        <w:t xml:space="preserve"> KBBI </w:t>
      </w:r>
      <w:proofErr w:type="spellStart"/>
      <w:r w:rsidR="00E43DF9">
        <w:rPr>
          <w:rFonts w:ascii="Times" w:hAnsi="Times"/>
        </w:rPr>
        <w:t>mengakomodasi</w:t>
      </w:r>
      <w:proofErr w:type="spellEnd"/>
      <w:r w:rsidR="00E43DF9">
        <w:rPr>
          <w:rFonts w:ascii="Times" w:hAnsi="Times"/>
        </w:rPr>
        <w:t xml:space="preserve"> </w:t>
      </w:r>
      <w:proofErr w:type="spellStart"/>
      <w:r w:rsidR="00E43DF9">
        <w:rPr>
          <w:rFonts w:ascii="Times" w:hAnsi="Times"/>
        </w:rPr>
        <w:t>partisipasi</w:t>
      </w:r>
      <w:proofErr w:type="spellEnd"/>
      <w:r w:rsidR="00E43DF9">
        <w:rPr>
          <w:rFonts w:ascii="Times" w:hAnsi="Times"/>
        </w:rPr>
        <w:t xml:space="preserve"> public </w:t>
      </w:r>
      <w:proofErr w:type="spellStart"/>
      <w:r w:rsidR="00E43DF9">
        <w:rPr>
          <w:rFonts w:ascii="Times" w:hAnsi="Times"/>
        </w:rPr>
        <w:t>untuk</w:t>
      </w:r>
      <w:proofErr w:type="spellEnd"/>
      <w:r w:rsidR="00E43DF9">
        <w:rPr>
          <w:rFonts w:ascii="Times" w:hAnsi="Times"/>
        </w:rPr>
        <w:t xml:space="preserve"> </w:t>
      </w:r>
      <w:proofErr w:type="spellStart"/>
      <w:r w:rsidR="00E43DF9">
        <w:rPr>
          <w:rFonts w:ascii="Times" w:hAnsi="Times"/>
        </w:rPr>
        <w:t>mengusulkan</w:t>
      </w:r>
      <w:proofErr w:type="spellEnd"/>
      <w:r w:rsidR="00E43DF9">
        <w:rPr>
          <w:rFonts w:ascii="Times" w:hAnsi="Times"/>
        </w:rPr>
        <w:t xml:space="preserve"> </w:t>
      </w:r>
      <w:proofErr w:type="spellStart"/>
      <w:r w:rsidR="00E43DF9">
        <w:rPr>
          <w:rFonts w:ascii="Times" w:hAnsi="Times"/>
        </w:rPr>
        <w:t>istilah</w:t>
      </w:r>
      <w:proofErr w:type="spellEnd"/>
      <w:r w:rsidR="00E43DF9">
        <w:rPr>
          <w:rFonts w:ascii="Times" w:hAnsi="Times"/>
        </w:rPr>
        <w:t xml:space="preserve"> </w:t>
      </w:r>
      <w:proofErr w:type="spellStart"/>
      <w:r w:rsidR="00E43DF9">
        <w:rPr>
          <w:rFonts w:ascii="Times" w:hAnsi="Times"/>
        </w:rPr>
        <w:t>baru</w:t>
      </w:r>
      <w:proofErr w:type="spellEnd"/>
      <w:r w:rsidR="00E43DF9">
        <w:rPr>
          <w:rFonts w:ascii="Times" w:hAnsi="Times"/>
        </w:rPr>
        <w:t xml:space="preserve">, </w:t>
      </w:r>
      <w:proofErr w:type="spellStart"/>
      <w:r w:rsidR="00E43DF9">
        <w:rPr>
          <w:rFonts w:ascii="Times" w:hAnsi="Times"/>
        </w:rPr>
        <w:t>sejauh</w:t>
      </w:r>
      <w:proofErr w:type="spellEnd"/>
      <w:r w:rsidR="00E43DF9">
        <w:rPr>
          <w:rFonts w:ascii="Times" w:hAnsi="Times"/>
        </w:rPr>
        <w:t xml:space="preserve"> mana </w:t>
      </w:r>
      <w:proofErr w:type="spellStart"/>
      <w:r w:rsidR="00E43DF9">
        <w:rPr>
          <w:rFonts w:ascii="Times" w:hAnsi="Times"/>
        </w:rPr>
        <w:t>istilah-istilah</w:t>
      </w:r>
      <w:proofErr w:type="spellEnd"/>
      <w:r w:rsidR="00E43DF9">
        <w:rPr>
          <w:rFonts w:ascii="Times" w:hAnsi="Times"/>
        </w:rPr>
        <w:t xml:space="preserve"> yang </w:t>
      </w:r>
      <w:proofErr w:type="spellStart"/>
      <w:r w:rsidR="00E43DF9">
        <w:rPr>
          <w:rFonts w:ascii="Times" w:hAnsi="Times"/>
        </w:rPr>
        <w:t>disatandarkan</w:t>
      </w:r>
      <w:proofErr w:type="spellEnd"/>
      <w:r w:rsidR="00E43DF9">
        <w:rPr>
          <w:rFonts w:ascii="Times" w:hAnsi="Times"/>
        </w:rPr>
        <w:t xml:space="preserve"> </w:t>
      </w:r>
      <w:proofErr w:type="spellStart"/>
      <w:r w:rsidR="00E43DF9">
        <w:rPr>
          <w:rFonts w:ascii="Times" w:hAnsi="Times"/>
        </w:rPr>
        <w:t>itu</w:t>
      </w:r>
      <w:proofErr w:type="spellEnd"/>
      <w:r w:rsidR="00E43DF9">
        <w:rPr>
          <w:rFonts w:ascii="Times" w:hAnsi="Times"/>
        </w:rPr>
        <w:t xml:space="preserve"> </w:t>
      </w:r>
      <w:proofErr w:type="spellStart"/>
      <w:r w:rsidR="00E43DF9">
        <w:rPr>
          <w:rFonts w:ascii="Times" w:hAnsi="Times"/>
        </w:rPr>
        <w:t>masih</w:t>
      </w:r>
      <w:proofErr w:type="spellEnd"/>
      <w:r w:rsidR="00E43DF9">
        <w:rPr>
          <w:rFonts w:ascii="Times" w:hAnsi="Times"/>
        </w:rPr>
        <w:t xml:space="preserve"> </w:t>
      </w:r>
      <w:proofErr w:type="spellStart"/>
      <w:r w:rsidR="00E43DF9">
        <w:rPr>
          <w:rFonts w:ascii="Times" w:hAnsi="Times"/>
        </w:rPr>
        <w:t>relevan</w:t>
      </w:r>
      <w:proofErr w:type="spellEnd"/>
      <w:r w:rsidR="00E43DF9">
        <w:rPr>
          <w:rFonts w:ascii="Times" w:hAnsi="Times"/>
        </w:rPr>
        <w:t xml:space="preserve"> </w:t>
      </w:r>
      <w:proofErr w:type="spellStart"/>
      <w:r w:rsidR="00E43DF9">
        <w:rPr>
          <w:rFonts w:ascii="Times" w:hAnsi="Times"/>
        </w:rPr>
        <w:t>dengan</w:t>
      </w:r>
      <w:proofErr w:type="spellEnd"/>
      <w:r w:rsidR="00E43DF9">
        <w:rPr>
          <w:rFonts w:ascii="Times" w:hAnsi="Times"/>
        </w:rPr>
        <w:t xml:space="preserve"> </w:t>
      </w:r>
      <w:proofErr w:type="spellStart"/>
      <w:r w:rsidR="00E43DF9">
        <w:rPr>
          <w:rFonts w:ascii="Times" w:hAnsi="Times"/>
        </w:rPr>
        <w:t>dinamika</w:t>
      </w:r>
      <w:proofErr w:type="spellEnd"/>
      <w:r w:rsidR="00E43DF9">
        <w:rPr>
          <w:rFonts w:ascii="Times" w:hAnsi="Times"/>
        </w:rPr>
        <w:t xml:space="preserve"> </w:t>
      </w:r>
      <w:proofErr w:type="spellStart"/>
      <w:r w:rsidR="00E43DF9">
        <w:rPr>
          <w:rFonts w:ascii="Times" w:hAnsi="Times"/>
        </w:rPr>
        <w:t>bahasa</w:t>
      </w:r>
      <w:proofErr w:type="spellEnd"/>
      <w:r w:rsidR="00E43DF9">
        <w:rPr>
          <w:rFonts w:ascii="Times" w:hAnsi="Times"/>
        </w:rPr>
        <w:t>/</w:t>
      </w:r>
      <w:proofErr w:type="spellStart"/>
      <w:r w:rsidR="00E43DF9">
        <w:rPr>
          <w:rFonts w:ascii="Times" w:hAnsi="Times"/>
        </w:rPr>
        <w:t>istilah</w:t>
      </w:r>
      <w:proofErr w:type="spellEnd"/>
      <w:r w:rsidR="00E43DF9">
        <w:rPr>
          <w:rFonts w:ascii="Times" w:hAnsi="Times"/>
        </w:rPr>
        <w:t xml:space="preserve"> yang </w:t>
      </w:r>
      <w:proofErr w:type="spellStart"/>
      <w:r w:rsidR="00E43DF9">
        <w:rPr>
          <w:rFonts w:ascii="Times" w:hAnsi="Times"/>
        </w:rPr>
        <w:t>begitu</w:t>
      </w:r>
      <w:proofErr w:type="spellEnd"/>
      <w:r w:rsidR="00E43DF9">
        <w:rPr>
          <w:rFonts w:ascii="Times" w:hAnsi="Times"/>
        </w:rPr>
        <w:t xml:space="preserve"> </w:t>
      </w:r>
      <w:proofErr w:type="spellStart"/>
      <w:r w:rsidR="00E43DF9">
        <w:rPr>
          <w:rFonts w:ascii="Times" w:hAnsi="Times"/>
        </w:rPr>
        <w:t>cepat</w:t>
      </w:r>
      <w:proofErr w:type="spellEnd"/>
      <w:r w:rsidR="00E43DF9">
        <w:rPr>
          <w:rFonts w:ascii="Times" w:hAnsi="Times"/>
        </w:rPr>
        <w:t xml:space="preserve">. </w:t>
      </w:r>
      <w:proofErr w:type="spellStart"/>
      <w:r w:rsidR="00E43DF9">
        <w:rPr>
          <w:rFonts w:ascii="Times" w:hAnsi="Times"/>
        </w:rPr>
        <w:t>Kemudian</w:t>
      </w:r>
      <w:proofErr w:type="spellEnd"/>
      <w:r w:rsidR="00E43DF9">
        <w:rPr>
          <w:rFonts w:ascii="Times" w:hAnsi="Times"/>
        </w:rPr>
        <w:t xml:space="preserve"> </w:t>
      </w:r>
      <w:proofErr w:type="spellStart"/>
      <w:r w:rsidR="00E43DF9">
        <w:rPr>
          <w:rFonts w:ascii="Times" w:hAnsi="Times"/>
        </w:rPr>
        <w:t>apakah</w:t>
      </w:r>
      <w:proofErr w:type="spellEnd"/>
      <w:r w:rsidR="00E43DF9">
        <w:rPr>
          <w:rFonts w:ascii="Times" w:hAnsi="Times"/>
        </w:rPr>
        <w:t xml:space="preserve"> KBBI </w:t>
      </w:r>
      <w:proofErr w:type="spellStart"/>
      <w:r w:rsidR="00E43DF9">
        <w:rPr>
          <w:rFonts w:ascii="Times" w:hAnsi="Times"/>
        </w:rPr>
        <w:t>ini</w:t>
      </w:r>
      <w:proofErr w:type="spellEnd"/>
      <w:r w:rsidR="00E43DF9">
        <w:rPr>
          <w:rFonts w:ascii="Times" w:hAnsi="Times"/>
        </w:rPr>
        <w:t xml:space="preserve"> </w:t>
      </w:r>
      <w:proofErr w:type="spellStart"/>
      <w:r w:rsidR="00E43DF9">
        <w:rPr>
          <w:rFonts w:ascii="Times" w:hAnsi="Times"/>
        </w:rPr>
        <w:t>sebagai</w:t>
      </w:r>
      <w:proofErr w:type="spellEnd"/>
      <w:r w:rsidR="00E43DF9">
        <w:rPr>
          <w:rFonts w:ascii="Times" w:hAnsi="Times"/>
        </w:rPr>
        <w:t xml:space="preserve"> </w:t>
      </w:r>
      <w:proofErr w:type="spellStart"/>
      <w:r w:rsidR="00E43DF9">
        <w:rPr>
          <w:rFonts w:ascii="Times" w:hAnsi="Times"/>
        </w:rPr>
        <w:t>bentuk</w:t>
      </w:r>
      <w:proofErr w:type="spellEnd"/>
      <w:r w:rsidR="00E43DF9">
        <w:rPr>
          <w:rFonts w:ascii="Times" w:hAnsi="Times"/>
        </w:rPr>
        <w:t xml:space="preserve"> </w:t>
      </w:r>
      <w:proofErr w:type="spellStart"/>
      <w:r w:rsidR="00E43DF9">
        <w:rPr>
          <w:rFonts w:ascii="Times" w:hAnsi="Times"/>
        </w:rPr>
        <w:t>pertahanan</w:t>
      </w:r>
      <w:proofErr w:type="spellEnd"/>
      <w:r w:rsidR="00E43DF9">
        <w:rPr>
          <w:rFonts w:ascii="Times" w:hAnsi="Times"/>
        </w:rPr>
        <w:t xml:space="preserve"> dan </w:t>
      </w:r>
      <w:proofErr w:type="spellStart"/>
      <w:r w:rsidR="00E43DF9">
        <w:rPr>
          <w:rFonts w:ascii="Times" w:hAnsi="Times"/>
        </w:rPr>
        <w:t>pemertahanan</w:t>
      </w:r>
      <w:proofErr w:type="spellEnd"/>
      <w:r w:rsidR="00E43DF9">
        <w:rPr>
          <w:rFonts w:ascii="Times" w:hAnsi="Times"/>
        </w:rPr>
        <w:t xml:space="preserve"> </w:t>
      </w:r>
      <w:proofErr w:type="spellStart"/>
      <w:r w:rsidR="00E43DF9">
        <w:rPr>
          <w:rFonts w:ascii="Times" w:hAnsi="Times"/>
        </w:rPr>
        <w:t>bahasa</w:t>
      </w:r>
      <w:proofErr w:type="spellEnd"/>
      <w:r w:rsidR="00E43DF9">
        <w:rPr>
          <w:rFonts w:ascii="Times" w:hAnsi="Times"/>
        </w:rPr>
        <w:t xml:space="preserve"> </w:t>
      </w:r>
      <w:proofErr w:type="spellStart"/>
      <w:r w:rsidR="00E43DF9">
        <w:rPr>
          <w:rFonts w:ascii="Times" w:hAnsi="Times"/>
        </w:rPr>
        <w:t>nasio</w:t>
      </w:r>
      <w:r w:rsidR="00DD518E">
        <w:rPr>
          <w:rFonts w:ascii="Times" w:hAnsi="Times"/>
        </w:rPr>
        <w:t>n</w:t>
      </w:r>
      <w:r w:rsidR="00E43DF9">
        <w:rPr>
          <w:rFonts w:ascii="Times" w:hAnsi="Times"/>
        </w:rPr>
        <w:t>al</w:t>
      </w:r>
      <w:proofErr w:type="spellEnd"/>
      <w:r w:rsidR="00E43DF9">
        <w:rPr>
          <w:rFonts w:ascii="Times" w:hAnsi="Times"/>
        </w:rPr>
        <w:t xml:space="preserve"> </w:t>
      </w:r>
      <w:proofErr w:type="spellStart"/>
      <w:r w:rsidR="00E43DF9">
        <w:rPr>
          <w:rFonts w:ascii="Times" w:hAnsi="Times"/>
        </w:rPr>
        <w:t>atau</w:t>
      </w:r>
      <w:proofErr w:type="spellEnd"/>
      <w:r w:rsidR="00E43DF9">
        <w:rPr>
          <w:rFonts w:ascii="Times" w:hAnsi="Times"/>
        </w:rPr>
        <w:t xml:space="preserve"> </w:t>
      </w:r>
      <w:proofErr w:type="spellStart"/>
      <w:r w:rsidR="00E43DF9">
        <w:rPr>
          <w:rFonts w:ascii="Times" w:hAnsi="Times"/>
        </w:rPr>
        <w:t>sebagai</w:t>
      </w:r>
      <w:proofErr w:type="spellEnd"/>
      <w:r w:rsidR="00E43DF9">
        <w:rPr>
          <w:rFonts w:ascii="Times" w:hAnsi="Times"/>
        </w:rPr>
        <w:t xml:space="preserve"> </w:t>
      </w:r>
      <w:proofErr w:type="spellStart"/>
      <w:r w:rsidR="00E43DF9">
        <w:rPr>
          <w:rFonts w:ascii="Times" w:hAnsi="Times"/>
        </w:rPr>
        <w:t>alat</w:t>
      </w:r>
      <w:proofErr w:type="spellEnd"/>
      <w:r w:rsidR="00E43DF9">
        <w:rPr>
          <w:rFonts w:ascii="Times" w:hAnsi="Times"/>
        </w:rPr>
        <w:t xml:space="preserve"> </w:t>
      </w:r>
      <w:proofErr w:type="spellStart"/>
      <w:r w:rsidR="00E43DF9">
        <w:rPr>
          <w:rFonts w:ascii="Times" w:hAnsi="Times"/>
        </w:rPr>
        <w:t>diplomasi</w:t>
      </w:r>
      <w:proofErr w:type="spellEnd"/>
      <w:r w:rsidR="00E43DF9">
        <w:rPr>
          <w:rFonts w:ascii="Times" w:hAnsi="Times"/>
        </w:rPr>
        <w:t xml:space="preserve"> </w:t>
      </w:r>
      <w:proofErr w:type="spellStart"/>
      <w:r w:rsidR="00E43DF9">
        <w:rPr>
          <w:rFonts w:ascii="Times" w:hAnsi="Times"/>
        </w:rPr>
        <w:t>budaya</w:t>
      </w:r>
      <w:proofErr w:type="spellEnd"/>
      <w:r w:rsidR="00E43DF9">
        <w:rPr>
          <w:rFonts w:ascii="Times" w:hAnsi="Times"/>
        </w:rPr>
        <w:t xml:space="preserve">. </w:t>
      </w:r>
    </w:p>
    <w:p w14:paraId="6ED3192E" w14:textId="77777777" w:rsidR="00202FC1" w:rsidRPr="00CA19DC" w:rsidRDefault="00202FC1" w:rsidP="00202FC1">
      <w:pPr>
        <w:spacing w:line="360" w:lineRule="auto"/>
        <w:ind w:left="360"/>
        <w:jc w:val="both"/>
        <w:rPr>
          <w:rFonts w:ascii="Times" w:hAnsi="Times"/>
        </w:rPr>
      </w:pPr>
    </w:p>
    <w:p w14:paraId="3379EF93" w14:textId="77777777" w:rsidR="00093A57" w:rsidRDefault="00093A57" w:rsidP="00C76D08">
      <w:pPr>
        <w:spacing w:line="360" w:lineRule="auto"/>
        <w:jc w:val="both"/>
        <w:rPr>
          <w:rFonts w:ascii="Times" w:hAnsi="Times"/>
        </w:rPr>
      </w:pPr>
      <w:r>
        <w:rPr>
          <w:rFonts w:ascii="Times" w:hAnsi="Times"/>
        </w:rPr>
        <w:t>3</w:t>
      </w:r>
      <w:r w:rsidR="00C76D08">
        <w:rPr>
          <w:rFonts w:ascii="Times" w:hAnsi="Times"/>
        </w:rPr>
        <w:t xml:space="preserve">). </w:t>
      </w:r>
      <w:proofErr w:type="spellStart"/>
      <w:r>
        <w:rPr>
          <w:rFonts w:ascii="Times" w:hAnsi="Times"/>
        </w:rPr>
        <w:t>Analisis</w:t>
      </w:r>
      <w:proofErr w:type="spellEnd"/>
      <w:r>
        <w:rPr>
          <w:rFonts w:ascii="Times" w:hAnsi="Times"/>
        </w:rPr>
        <w:t xml:space="preserve"> Sosial (Makro-</w:t>
      </w:r>
      <w:proofErr w:type="spellStart"/>
      <w:r>
        <w:rPr>
          <w:rFonts w:ascii="Times" w:hAnsi="Times"/>
        </w:rPr>
        <w:t>Eksplanasi</w:t>
      </w:r>
      <w:proofErr w:type="spellEnd"/>
      <w:r>
        <w:rPr>
          <w:rFonts w:ascii="Times" w:hAnsi="Times"/>
        </w:rPr>
        <w:t>)</w:t>
      </w:r>
    </w:p>
    <w:p w14:paraId="67E8A999" w14:textId="553B6909" w:rsidR="00093A57" w:rsidRDefault="00093A57" w:rsidP="00C76D08">
      <w:pPr>
        <w:spacing w:line="360" w:lineRule="auto"/>
        <w:jc w:val="both"/>
        <w:rPr>
          <w:rFonts w:ascii="Times" w:hAnsi="Times"/>
        </w:rPr>
      </w:pPr>
      <w:proofErr w:type="spellStart"/>
      <w:r w:rsidRPr="008B67CF">
        <w:rPr>
          <w:rFonts w:ascii="Times" w:hAnsi="Times"/>
        </w:rPr>
        <w:t>Wacana</w:t>
      </w:r>
      <w:proofErr w:type="spellEnd"/>
      <w:r w:rsidRPr="008B67CF">
        <w:rPr>
          <w:rFonts w:ascii="Times" w:hAnsi="Times"/>
        </w:rPr>
        <w:t xml:space="preserve"> </w:t>
      </w:r>
      <w:proofErr w:type="spellStart"/>
      <w:r w:rsidRPr="008B67CF">
        <w:rPr>
          <w:rFonts w:ascii="Times" w:hAnsi="Times"/>
        </w:rPr>
        <w:t>dalam</w:t>
      </w:r>
      <w:proofErr w:type="spellEnd"/>
      <w:r w:rsidRPr="008B67CF">
        <w:rPr>
          <w:rFonts w:ascii="Times" w:hAnsi="Times"/>
        </w:rPr>
        <w:t xml:space="preserve"> Makro-</w:t>
      </w:r>
      <w:proofErr w:type="spellStart"/>
      <w:r w:rsidRPr="008B67CF">
        <w:rPr>
          <w:rFonts w:ascii="Times" w:hAnsi="Times"/>
        </w:rPr>
        <w:t>Eksplanasi</w:t>
      </w:r>
      <w:proofErr w:type="spellEnd"/>
      <w:r w:rsidRPr="008B67CF">
        <w:rPr>
          <w:rFonts w:ascii="Times" w:hAnsi="Times"/>
        </w:rPr>
        <w:t xml:space="preserve"> Norman </w:t>
      </w:r>
      <w:proofErr w:type="spellStart"/>
      <w:r w:rsidR="00ED507E">
        <w:rPr>
          <w:rFonts w:ascii="Times" w:hAnsi="Times"/>
        </w:rPr>
        <w:t>F</w:t>
      </w:r>
      <w:r w:rsidRPr="008B67CF">
        <w:rPr>
          <w:rFonts w:ascii="Times" w:hAnsi="Times"/>
        </w:rPr>
        <w:t>airlough</w:t>
      </w:r>
      <w:proofErr w:type="spellEnd"/>
      <w:r w:rsidRPr="008B67CF">
        <w:rPr>
          <w:rFonts w:ascii="Times" w:hAnsi="Times"/>
        </w:rPr>
        <w:t xml:space="preserve"> </w:t>
      </w:r>
      <w:proofErr w:type="spellStart"/>
      <w:r w:rsidRPr="008B67CF">
        <w:rPr>
          <w:rFonts w:ascii="Times" w:hAnsi="Times"/>
        </w:rPr>
        <w:t>tidak</w:t>
      </w:r>
      <w:proofErr w:type="spellEnd"/>
      <w:r w:rsidRPr="008B67CF">
        <w:rPr>
          <w:rFonts w:ascii="Times" w:hAnsi="Times"/>
        </w:rPr>
        <w:t xml:space="preserve"> </w:t>
      </w:r>
      <w:proofErr w:type="spellStart"/>
      <w:r w:rsidRPr="008B67CF">
        <w:rPr>
          <w:rFonts w:ascii="Times" w:hAnsi="Times"/>
        </w:rPr>
        <w:t>sekadar</w:t>
      </w:r>
      <w:proofErr w:type="spellEnd"/>
      <w:r w:rsidRPr="008B67CF">
        <w:rPr>
          <w:rFonts w:ascii="Times" w:hAnsi="Times"/>
        </w:rPr>
        <w:t xml:space="preserve"> </w:t>
      </w:r>
      <w:proofErr w:type="spellStart"/>
      <w:r w:rsidRPr="008B67CF">
        <w:rPr>
          <w:rFonts w:ascii="Times" w:hAnsi="Times"/>
        </w:rPr>
        <w:t>sebagai</w:t>
      </w:r>
      <w:proofErr w:type="spellEnd"/>
      <w:r w:rsidRPr="008B67CF">
        <w:rPr>
          <w:rFonts w:ascii="Times" w:hAnsi="Times"/>
        </w:rPr>
        <w:t xml:space="preserve"> </w:t>
      </w:r>
      <w:proofErr w:type="spellStart"/>
      <w:r w:rsidRPr="008B67CF">
        <w:rPr>
          <w:rFonts w:ascii="Times" w:hAnsi="Times"/>
        </w:rPr>
        <w:t>praktik</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w:t>
      </w:r>
      <w:proofErr w:type="spellStart"/>
      <w:r w:rsidRPr="008B67CF">
        <w:rPr>
          <w:rFonts w:ascii="Times" w:hAnsi="Times"/>
        </w:rPr>
        <w:t>tetapi</w:t>
      </w:r>
      <w:proofErr w:type="spellEnd"/>
      <w:r w:rsidRPr="008B67CF">
        <w:rPr>
          <w:rFonts w:ascii="Times" w:hAnsi="Times"/>
        </w:rPr>
        <w:t xml:space="preserve"> </w:t>
      </w:r>
      <w:proofErr w:type="spellStart"/>
      <w:r w:rsidRPr="008B67CF">
        <w:rPr>
          <w:rFonts w:ascii="Times" w:hAnsi="Times"/>
        </w:rPr>
        <w:t>praktik</w:t>
      </w:r>
      <w:proofErr w:type="spellEnd"/>
      <w:r w:rsidRPr="008B67CF">
        <w:rPr>
          <w:rFonts w:ascii="Times" w:hAnsi="Times"/>
        </w:rPr>
        <w:t xml:space="preserve"> </w:t>
      </w:r>
      <w:proofErr w:type="spellStart"/>
      <w:r w:rsidRPr="008B67CF">
        <w:rPr>
          <w:rFonts w:ascii="Times" w:hAnsi="Times"/>
        </w:rPr>
        <w:t>sosial</w:t>
      </w:r>
      <w:proofErr w:type="spellEnd"/>
      <w:r w:rsidRPr="008B67CF">
        <w:rPr>
          <w:rFonts w:ascii="Times" w:hAnsi="Times"/>
        </w:rPr>
        <w:t xml:space="preserve"> yang </w:t>
      </w:r>
      <w:proofErr w:type="spellStart"/>
      <w:r w:rsidRPr="008B67CF">
        <w:rPr>
          <w:rFonts w:ascii="Times" w:hAnsi="Times"/>
        </w:rPr>
        <w:t>memiliki</w:t>
      </w:r>
      <w:proofErr w:type="spellEnd"/>
      <w:r w:rsidRPr="008B67CF">
        <w:rPr>
          <w:rFonts w:ascii="Times" w:hAnsi="Times"/>
        </w:rPr>
        <w:t xml:space="preserve"> </w:t>
      </w:r>
      <w:proofErr w:type="spellStart"/>
      <w:r w:rsidRPr="008B67CF">
        <w:rPr>
          <w:rFonts w:ascii="Times" w:hAnsi="Times"/>
        </w:rPr>
        <w:t>struktur</w:t>
      </w:r>
      <w:proofErr w:type="spellEnd"/>
      <w:r w:rsidRPr="008B67CF">
        <w:rPr>
          <w:rFonts w:ascii="Times" w:hAnsi="Times"/>
        </w:rPr>
        <w:t xml:space="preserve">, </w:t>
      </w:r>
      <w:proofErr w:type="spellStart"/>
      <w:r w:rsidRPr="008B67CF">
        <w:rPr>
          <w:rFonts w:ascii="Times" w:hAnsi="Times"/>
        </w:rPr>
        <w:t>relasi</w:t>
      </w:r>
      <w:proofErr w:type="spellEnd"/>
      <w:r w:rsidRPr="008B67CF">
        <w:rPr>
          <w:rFonts w:ascii="Times" w:hAnsi="Times"/>
        </w:rPr>
        <w:t xml:space="preserve">, </w:t>
      </w:r>
      <w:proofErr w:type="spellStart"/>
      <w:r w:rsidRPr="008B67CF">
        <w:rPr>
          <w:rFonts w:ascii="Times" w:hAnsi="Times"/>
        </w:rPr>
        <w:t>kekuasaan</w:t>
      </w:r>
      <w:proofErr w:type="spellEnd"/>
      <w:r w:rsidRPr="008B67CF">
        <w:rPr>
          <w:rFonts w:ascii="Times" w:hAnsi="Times"/>
        </w:rPr>
        <w:t xml:space="preserve">, dan </w:t>
      </w:r>
      <w:proofErr w:type="spellStart"/>
      <w:r w:rsidRPr="008B67CF">
        <w:rPr>
          <w:rFonts w:ascii="Times" w:hAnsi="Times"/>
        </w:rPr>
        <w:t>ideologi</w:t>
      </w:r>
      <w:proofErr w:type="spellEnd"/>
      <w:r w:rsidRPr="008B67CF">
        <w:rPr>
          <w:rFonts w:ascii="Times" w:hAnsi="Times"/>
        </w:rPr>
        <w:t xml:space="preserve"> yang </w:t>
      </w:r>
      <w:proofErr w:type="spellStart"/>
      <w:r w:rsidRPr="008B67CF">
        <w:rPr>
          <w:rFonts w:ascii="Times" w:hAnsi="Times"/>
        </w:rPr>
        <w:t>lebih</w:t>
      </w:r>
      <w:proofErr w:type="spellEnd"/>
      <w:r w:rsidRPr="008B67CF">
        <w:rPr>
          <w:rFonts w:ascii="Times" w:hAnsi="Times"/>
        </w:rPr>
        <w:t xml:space="preserve"> </w:t>
      </w:r>
      <w:proofErr w:type="spellStart"/>
      <w:r w:rsidRPr="008B67CF">
        <w:rPr>
          <w:rFonts w:ascii="Times" w:hAnsi="Times"/>
        </w:rPr>
        <w:t>luas</w:t>
      </w:r>
      <w:proofErr w:type="spellEnd"/>
      <w:r w:rsidRPr="008B67CF">
        <w:rPr>
          <w:rFonts w:ascii="Times" w:hAnsi="Times"/>
        </w:rPr>
        <w:t xml:space="preserve">. </w:t>
      </w:r>
      <w:proofErr w:type="spellStart"/>
      <w:r w:rsidRPr="008B67CF">
        <w:rPr>
          <w:rFonts w:ascii="Times" w:hAnsi="Times"/>
        </w:rPr>
        <w:t>Difusi</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w:t>
      </w:r>
      <w:proofErr w:type="spellStart"/>
      <w:r w:rsidR="00CA294C">
        <w:rPr>
          <w:rFonts w:ascii="Times" w:hAnsi="Times"/>
        </w:rPr>
        <w:t>dalam</w:t>
      </w:r>
      <w:proofErr w:type="spellEnd"/>
      <w:r w:rsidRPr="008B67CF">
        <w:rPr>
          <w:rFonts w:ascii="Times" w:hAnsi="Times"/>
        </w:rPr>
        <w:t xml:space="preserve"> KBBI </w:t>
      </w:r>
      <w:proofErr w:type="spellStart"/>
      <w:r w:rsidRPr="008B67CF">
        <w:rPr>
          <w:rFonts w:ascii="Times" w:hAnsi="Times"/>
        </w:rPr>
        <w:t>menunjukkan</w:t>
      </w:r>
      <w:proofErr w:type="spellEnd"/>
      <w:r w:rsidRPr="008B67CF">
        <w:rPr>
          <w:rFonts w:ascii="Times" w:hAnsi="Times"/>
        </w:rPr>
        <w:t xml:space="preserve"> </w:t>
      </w:r>
      <w:proofErr w:type="spellStart"/>
      <w:r w:rsidRPr="008B67CF">
        <w:rPr>
          <w:rFonts w:ascii="Times" w:hAnsi="Times"/>
        </w:rPr>
        <w:t>hegemoni</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dan negara </w:t>
      </w:r>
      <w:proofErr w:type="spellStart"/>
      <w:r w:rsidRPr="008B67CF">
        <w:rPr>
          <w:rFonts w:ascii="Times" w:hAnsi="Times"/>
        </w:rPr>
        <w:t>terhadap</w:t>
      </w:r>
      <w:proofErr w:type="spellEnd"/>
      <w:r w:rsidRPr="008B67CF">
        <w:rPr>
          <w:rFonts w:ascii="Times" w:hAnsi="Times"/>
        </w:rPr>
        <w:t xml:space="preserve"> </w:t>
      </w:r>
      <w:proofErr w:type="spellStart"/>
      <w:r w:rsidRPr="008B67CF">
        <w:rPr>
          <w:rFonts w:ascii="Times" w:hAnsi="Times"/>
        </w:rPr>
        <w:t>variasi</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w:t>
      </w:r>
      <w:proofErr w:type="spellStart"/>
      <w:r w:rsidRPr="008B67CF">
        <w:rPr>
          <w:rFonts w:ascii="Times" w:hAnsi="Times"/>
        </w:rPr>
        <w:t>daerah</w:t>
      </w:r>
      <w:proofErr w:type="spellEnd"/>
      <w:r w:rsidRPr="008B67CF">
        <w:rPr>
          <w:rFonts w:ascii="Times" w:hAnsi="Times"/>
        </w:rPr>
        <w:t xml:space="preserve">). Hal </w:t>
      </w:r>
      <w:proofErr w:type="spellStart"/>
      <w:r w:rsidRPr="008B67CF">
        <w:rPr>
          <w:rFonts w:ascii="Times" w:hAnsi="Times"/>
        </w:rPr>
        <w:t>ini</w:t>
      </w:r>
      <w:proofErr w:type="spellEnd"/>
      <w:r w:rsidRPr="008B67CF">
        <w:rPr>
          <w:rFonts w:ascii="Times" w:hAnsi="Times"/>
        </w:rPr>
        <w:t xml:space="preserve"> </w:t>
      </w:r>
      <w:proofErr w:type="spellStart"/>
      <w:r w:rsidRPr="008B67CF">
        <w:rPr>
          <w:rFonts w:ascii="Times" w:hAnsi="Times"/>
        </w:rPr>
        <w:t>menegaskan</w:t>
      </w:r>
      <w:proofErr w:type="spellEnd"/>
      <w:r w:rsidRPr="008B67CF">
        <w:rPr>
          <w:rFonts w:ascii="Times" w:hAnsi="Times"/>
        </w:rPr>
        <w:t xml:space="preserve"> </w:t>
      </w:r>
      <w:proofErr w:type="spellStart"/>
      <w:r w:rsidRPr="008B67CF">
        <w:rPr>
          <w:rFonts w:ascii="Times" w:hAnsi="Times"/>
        </w:rPr>
        <w:t>dominasi</w:t>
      </w:r>
      <w:proofErr w:type="spellEnd"/>
      <w:r w:rsidRPr="008B67CF">
        <w:rPr>
          <w:rFonts w:ascii="Times" w:hAnsi="Times"/>
        </w:rPr>
        <w:t xml:space="preserve"> negara yang </w:t>
      </w:r>
      <w:proofErr w:type="spellStart"/>
      <w:r w:rsidRPr="008B67CF">
        <w:rPr>
          <w:rFonts w:ascii="Times" w:hAnsi="Times"/>
        </w:rPr>
        <w:t>memiliki</w:t>
      </w:r>
      <w:proofErr w:type="spellEnd"/>
      <w:r w:rsidRPr="008B67CF">
        <w:rPr>
          <w:rFonts w:ascii="Times" w:hAnsi="Times"/>
        </w:rPr>
        <w:t xml:space="preserve"> </w:t>
      </w:r>
      <w:proofErr w:type="spellStart"/>
      <w:r w:rsidRPr="008B67CF">
        <w:rPr>
          <w:rFonts w:ascii="Times" w:hAnsi="Times"/>
        </w:rPr>
        <w:t>simbol</w:t>
      </w:r>
      <w:proofErr w:type="spellEnd"/>
      <w:r w:rsidRPr="008B67CF">
        <w:rPr>
          <w:rFonts w:ascii="Times" w:hAnsi="Times"/>
        </w:rPr>
        <w:t xml:space="preserve"> dan </w:t>
      </w:r>
      <w:proofErr w:type="spellStart"/>
      <w:r w:rsidRPr="008B67CF">
        <w:rPr>
          <w:rFonts w:ascii="Times" w:hAnsi="Times"/>
        </w:rPr>
        <w:t>otoritas</w:t>
      </w:r>
      <w:proofErr w:type="spellEnd"/>
      <w:r w:rsidRPr="008B67CF">
        <w:rPr>
          <w:rFonts w:ascii="Times" w:hAnsi="Times"/>
        </w:rPr>
        <w:t xml:space="preserve"> </w:t>
      </w:r>
      <w:proofErr w:type="spellStart"/>
      <w:r w:rsidRPr="008B67CF">
        <w:rPr>
          <w:rFonts w:ascii="Times" w:hAnsi="Times"/>
        </w:rPr>
        <w:t>terhadap</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w:t>
      </w:r>
      <w:proofErr w:type="spellStart"/>
      <w:r w:rsidRPr="008B67CF">
        <w:rPr>
          <w:rFonts w:ascii="Times" w:hAnsi="Times"/>
        </w:rPr>
        <w:t>nasional</w:t>
      </w:r>
      <w:proofErr w:type="spellEnd"/>
      <w:r w:rsidRPr="008B67CF">
        <w:rPr>
          <w:rFonts w:ascii="Times" w:hAnsi="Times"/>
        </w:rPr>
        <w:t xml:space="preserve">. KBBI </w:t>
      </w:r>
      <w:proofErr w:type="spellStart"/>
      <w:r w:rsidRPr="008B67CF">
        <w:rPr>
          <w:rFonts w:ascii="Times" w:hAnsi="Times"/>
        </w:rPr>
        <w:t>menunjukkan</w:t>
      </w:r>
      <w:proofErr w:type="spellEnd"/>
      <w:r w:rsidRPr="008B67CF">
        <w:rPr>
          <w:rFonts w:ascii="Times" w:hAnsi="Times"/>
        </w:rPr>
        <w:t xml:space="preserve"> </w:t>
      </w:r>
      <w:proofErr w:type="spellStart"/>
      <w:r w:rsidRPr="008B67CF">
        <w:rPr>
          <w:rFonts w:ascii="Times" w:hAnsi="Times"/>
        </w:rPr>
        <w:t>ideologi</w:t>
      </w:r>
      <w:proofErr w:type="spellEnd"/>
      <w:r w:rsidRPr="008B67CF">
        <w:rPr>
          <w:rFonts w:ascii="Times" w:hAnsi="Times"/>
        </w:rPr>
        <w:t xml:space="preserve"> </w:t>
      </w:r>
      <w:proofErr w:type="spellStart"/>
      <w:r w:rsidRPr="008B67CF">
        <w:rPr>
          <w:rFonts w:ascii="Times" w:hAnsi="Times"/>
        </w:rPr>
        <w:t>nasionalisme</w:t>
      </w:r>
      <w:proofErr w:type="spellEnd"/>
      <w:r w:rsidRPr="008B67CF">
        <w:rPr>
          <w:rFonts w:ascii="Times" w:hAnsi="Times"/>
        </w:rPr>
        <w:t xml:space="preserve"> </w:t>
      </w:r>
      <w:proofErr w:type="spellStart"/>
      <w:r w:rsidRPr="008B67CF">
        <w:rPr>
          <w:rFonts w:ascii="Times" w:hAnsi="Times"/>
        </w:rPr>
        <w:t>lingusitik</w:t>
      </w:r>
      <w:proofErr w:type="spellEnd"/>
      <w:r w:rsidRPr="008B67CF">
        <w:rPr>
          <w:rFonts w:ascii="Times" w:hAnsi="Times"/>
        </w:rPr>
        <w:t xml:space="preserve"> pada era digital. Bahasa </w:t>
      </w:r>
      <w:proofErr w:type="spellStart"/>
      <w:r w:rsidRPr="008B67CF">
        <w:rPr>
          <w:rFonts w:ascii="Times" w:hAnsi="Times"/>
        </w:rPr>
        <w:t>Da</w:t>
      </w:r>
      <w:r w:rsidR="00CA294C">
        <w:rPr>
          <w:rFonts w:ascii="Times" w:hAnsi="Times"/>
        </w:rPr>
        <w:t>lam</w:t>
      </w:r>
      <w:proofErr w:type="spellEnd"/>
      <w:r w:rsidRPr="008B67CF">
        <w:rPr>
          <w:rFonts w:ascii="Times" w:hAnsi="Times"/>
        </w:rPr>
        <w:t xml:space="preserve"> KBBI </w:t>
      </w:r>
      <w:proofErr w:type="spellStart"/>
      <w:r w:rsidRPr="008B67CF">
        <w:rPr>
          <w:rFonts w:ascii="Times" w:hAnsi="Times"/>
        </w:rPr>
        <w:t>itu</w:t>
      </w:r>
      <w:proofErr w:type="spellEnd"/>
      <w:r w:rsidRPr="008B67CF">
        <w:rPr>
          <w:rFonts w:ascii="Times" w:hAnsi="Times"/>
        </w:rPr>
        <w:t xml:space="preserve"> juga </w:t>
      </w:r>
      <w:proofErr w:type="spellStart"/>
      <w:r w:rsidRPr="008B67CF">
        <w:rPr>
          <w:rFonts w:ascii="Times" w:hAnsi="Times"/>
        </w:rPr>
        <w:t>menunjukkan</w:t>
      </w:r>
      <w:proofErr w:type="spellEnd"/>
      <w:r w:rsidRPr="008B67CF">
        <w:rPr>
          <w:rFonts w:ascii="Times" w:hAnsi="Times"/>
        </w:rPr>
        <w:t xml:space="preserve"> </w:t>
      </w:r>
      <w:r w:rsidRPr="008B67CF">
        <w:rPr>
          <w:rFonts w:ascii="Times" w:hAnsi="Times"/>
          <w:i/>
          <w:iCs/>
        </w:rPr>
        <w:t xml:space="preserve">common sense </w:t>
      </w:r>
      <w:r w:rsidRPr="008B67CF">
        <w:rPr>
          <w:rFonts w:ascii="Times" w:hAnsi="Times"/>
        </w:rPr>
        <w:t xml:space="preserve">yang oleh Norman </w:t>
      </w:r>
      <w:proofErr w:type="spellStart"/>
      <w:r w:rsidRPr="008B67CF">
        <w:rPr>
          <w:rFonts w:ascii="Times" w:hAnsi="Times"/>
        </w:rPr>
        <w:t>Fairlouhg</w:t>
      </w:r>
      <w:proofErr w:type="spellEnd"/>
      <w:r w:rsidRPr="008B67CF">
        <w:rPr>
          <w:rFonts w:ascii="Times" w:hAnsi="Times"/>
        </w:rPr>
        <w:t xml:space="preserve"> </w:t>
      </w:r>
      <w:proofErr w:type="spellStart"/>
      <w:r w:rsidRPr="008B67CF">
        <w:rPr>
          <w:rFonts w:ascii="Times" w:hAnsi="Times"/>
        </w:rPr>
        <w:t>masuk</w:t>
      </w:r>
      <w:proofErr w:type="spellEnd"/>
      <w:r w:rsidRPr="008B67CF">
        <w:rPr>
          <w:rFonts w:ascii="Times" w:hAnsi="Times"/>
        </w:rPr>
        <w:t xml:space="preserve"> </w:t>
      </w:r>
      <w:proofErr w:type="spellStart"/>
      <w:r w:rsidRPr="008B67CF">
        <w:rPr>
          <w:rFonts w:ascii="Times" w:hAnsi="Times"/>
        </w:rPr>
        <w:t>kategori</w:t>
      </w:r>
      <w:proofErr w:type="spellEnd"/>
      <w:r w:rsidRPr="008B67CF">
        <w:rPr>
          <w:rFonts w:ascii="Times" w:hAnsi="Times"/>
        </w:rPr>
        <w:t xml:space="preserve"> </w:t>
      </w:r>
      <w:proofErr w:type="spellStart"/>
      <w:r w:rsidRPr="008B67CF">
        <w:rPr>
          <w:rFonts w:ascii="Times" w:hAnsi="Times"/>
        </w:rPr>
        <w:t>reproduksi</w:t>
      </w:r>
      <w:proofErr w:type="spellEnd"/>
      <w:r w:rsidRPr="008B67CF">
        <w:rPr>
          <w:rFonts w:ascii="Times" w:hAnsi="Times"/>
        </w:rPr>
        <w:t xml:space="preserve"> dan </w:t>
      </w:r>
      <w:proofErr w:type="spellStart"/>
      <w:r w:rsidRPr="008B67CF">
        <w:rPr>
          <w:rFonts w:ascii="Times" w:hAnsi="Times"/>
        </w:rPr>
        <w:t>naturalisasi</w:t>
      </w:r>
      <w:proofErr w:type="spellEnd"/>
      <w:r w:rsidRPr="008B67CF">
        <w:rPr>
          <w:rFonts w:ascii="Times" w:hAnsi="Times"/>
        </w:rPr>
        <w:t xml:space="preserve"> </w:t>
      </w:r>
      <w:proofErr w:type="spellStart"/>
      <w:r w:rsidRPr="008B67CF">
        <w:rPr>
          <w:rFonts w:ascii="Times" w:hAnsi="Times"/>
        </w:rPr>
        <w:t>ideologi</w:t>
      </w:r>
      <w:proofErr w:type="spellEnd"/>
      <w:r w:rsidRPr="008B67CF">
        <w:rPr>
          <w:rFonts w:ascii="Times" w:hAnsi="Times"/>
        </w:rPr>
        <w:t xml:space="preserve"> </w:t>
      </w:r>
      <w:proofErr w:type="spellStart"/>
      <w:r w:rsidRPr="008B67CF">
        <w:rPr>
          <w:rFonts w:ascii="Times" w:hAnsi="Times"/>
        </w:rPr>
        <w:t>dominan</w:t>
      </w:r>
      <w:proofErr w:type="spellEnd"/>
      <w:r w:rsidRPr="008B67CF">
        <w:rPr>
          <w:rFonts w:ascii="Times" w:hAnsi="Times"/>
        </w:rPr>
        <w:t xml:space="preserve">. Masyarakat </w:t>
      </w:r>
      <w:proofErr w:type="spellStart"/>
      <w:r w:rsidRPr="008B67CF">
        <w:rPr>
          <w:rFonts w:ascii="Times" w:hAnsi="Times"/>
        </w:rPr>
        <w:t>diatur</w:t>
      </w:r>
      <w:proofErr w:type="spellEnd"/>
      <w:r w:rsidRPr="008B67CF">
        <w:rPr>
          <w:rFonts w:ascii="Times" w:hAnsi="Times"/>
        </w:rPr>
        <w:t xml:space="preserve"> </w:t>
      </w:r>
      <w:proofErr w:type="spellStart"/>
      <w:r w:rsidRPr="008B67CF">
        <w:rPr>
          <w:rFonts w:ascii="Times" w:hAnsi="Times"/>
        </w:rPr>
        <w:t>dalam</w:t>
      </w:r>
      <w:proofErr w:type="spellEnd"/>
      <w:r w:rsidRPr="008B67CF">
        <w:rPr>
          <w:rFonts w:ascii="Times" w:hAnsi="Times"/>
        </w:rPr>
        <w:t xml:space="preserve"> </w:t>
      </w:r>
      <w:proofErr w:type="spellStart"/>
      <w:r w:rsidRPr="008B67CF">
        <w:rPr>
          <w:rFonts w:ascii="Times" w:hAnsi="Times"/>
        </w:rPr>
        <w:t>beri</w:t>
      </w:r>
      <w:r w:rsidR="00CA294C">
        <w:rPr>
          <w:rFonts w:ascii="Times" w:hAnsi="Times"/>
        </w:rPr>
        <w:t>n</w:t>
      </w:r>
      <w:r w:rsidRPr="008B67CF">
        <w:rPr>
          <w:rFonts w:ascii="Times" w:hAnsi="Times"/>
        </w:rPr>
        <w:t>teraksi</w:t>
      </w:r>
      <w:proofErr w:type="spellEnd"/>
      <w:r w:rsidRPr="008B67CF">
        <w:rPr>
          <w:rFonts w:ascii="Times" w:hAnsi="Times"/>
        </w:rPr>
        <w:t xml:space="preserve"> </w:t>
      </w:r>
      <w:proofErr w:type="spellStart"/>
      <w:r w:rsidRPr="008B67CF">
        <w:rPr>
          <w:rFonts w:ascii="Times" w:hAnsi="Times"/>
        </w:rPr>
        <w:lastRenderedPageBreak/>
        <w:t>deng</w:t>
      </w:r>
      <w:r w:rsidR="00570201">
        <w:rPr>
          <w:rFonts w:ascii="Times" w:hAnsi="Times"/>
        </w:rPr>
        <w:t>a</w:t>
      </w:r>
      <w:r w:rsidRPr="008B67CF">
        <w:rPr>
          <w:rFonts w:ascii="Times" w:hAnsi="Times"/>
        </w:rPr>
        <w:t>n</w:t>
      </w:r>
      <w:proofErr w:type="spellEnd"/>
      <w:r w:rsidRPr="008B67CF">
        <w:rPr>
          <w:rFonts w:ascii="Times" w:hAnsi="Times"/>
        </w:rPr>
        <w:t xml:space="preserve"> </w:t>
      </w:r>
      <w:proofErr w:type="spellStart"/>
      <w:r w:rsidRPr="008B67CF">
        <w:rPr>
          <w:rFonts w:ascii="Times" w:hAnsi="Times"/>
        </w:rPr>
        <w:t>menggunakan</w:t>
      </w:r>
      <w:proofErr w:type="spellEnd"/>
      <w:r w:rsidRPr="008B67CF">
        <w:rPr>
          <w:rFonts w:ascii="Times" w:hAnsi="Times"/>
        </w:rPr>
        <w:t xml:space="preserve"> </w:t>
      </w:r>
      <w:proofErr w:type="spellStart"/>
      <w:r w:rsidRPr="008B67CF">
        <w:rPr>
          <w:rFonts w:ascii="Times" w:hAnsi="Times"/>
        </w:rPr>
        <w:t>bah</w:t>
      </w:r>
      <w:r w:rsidR="00CA294C">
        <w:rPr>
          <w:rFonts w:ascii="Times" w:hAnsi="Times"/>
        </w:rPr>
        <w:t>a</w:t>
      </w:r>
      <w:r w:rsidRPr="008B67CF">
        <w:rPr>
          <w:rFonts w:ascii="Times" w:hAnsi="Times"/>
        </w:rPr>
        <w:t>sa</w:t>
      </w:r>
      <w:proofErr w:type="spellEnd"/>
      <w:r w:rsidRPr="008B67CF">
        <w:rPr>
          <w:rFonts w:ascii="Times" w:hAnsi="Times"/>
        </w:rPr>
        <w:t xml:space="preserve"> </w:t>
      </w:r>
      <w:proofErr w:type="spellStart"/>
      <w:r w:rsidRPr="008B67CF">
        <w:rPr>
          <w:rFonts w:ascii="Times" w:hAnsi="Times"/>
        </w:rPr>
        <w:t>sesuai</w:t>
      </w:r>
      <w:proofErr w:type="spellEnd"/>
      <w:r w:rsidRPr="008B67CF">
        <w:rPr>
          <w:rFonts w:ascii="Times" w:hAnsi="Times"/>
        </w:rPr>
        <w:t xml:space="preserve"> </w:t>
      </w:r>
      <w:proofErr w:type="spellStart"/>
      <w:r w:rsidRPr="008B67CF">
        <w:rPr>
          <w:rFonts w:ascii="Times" w:hAnsi="Times"/>
        </w:rPr>
        <w:t>dengan</w:t>
      </w:r>
      <w:proofErr w:type="spellEnd"/>
      <w:r w:rsidRPr="008B67CF">
        <w:rPr>
          <w:rFonts w:ascii="Times" w:hAnsi="Times"/>
        </w:rPr>
        <w:t xml:space="preserve"> y</w:t>
      </w:r>
      <w:r w:rsidR="00CA294C">
        <w:rPr>
          <w:rFonts w:ascii="Times" w:hAnsi="Times"/>
        </w:rPr>
        <w:t>a</w:t>
      </w:r>
      <w:r w:rsidRPr="008B67CF">
        <w:rPr>
          <w:rFonts w:ascii="Times" w:hAnsi="Times"/>
        </w:rPr>
        <w:t xml:space="preserve">ng </w:t>
      </w:r>
      <w:proofErr w:type="spellStart"/>
      <w:r w:rsidRPr="008B67CF">
        <w:rPr>
          <w:rFonts w:ascii="Times" w:hAnsi="Times"/>
        </w:rPr>
        <w:t>terdapat</w:t>
      </w:r>
      <w:proofErr w:type="spellEnd"/>
      <w:r w:rsidRPr="008B67CF">
        <w:rPr>
          <w:rFonts w:ascii="Times" w:hAnsi="Times"/>
        </w:rPr>
        <w:t xml:space="preserve"> </w:t>
      </w:r>
      <w:proofErr w:type="spellStart"/>
      <w:r w:rsidR="00CA294C">
        <w:rPr>
          <w:rFonts w:ascii="Times" w:hAnsi="Times"/>
        </w:rPr>
        <w:t>dalam</w:t>
      </w:r>
      <w:proofErr w:type="spellEnd"/>
      <w:r w:rsidRPr="008B67CF">
        <w:rPr>
          <w:rFonts w:ascii="Times" w:hAnsi="Times"/>
        </w:rPr>
        <w:t xml:space="preserve"> KBBI. </w:t>
      </w:r>
      <w:proofErr w:type="spellStart"/>
      <w:r w:rsidRPr="008B67CF">
        <w:rPr>
          <w:rFonts w:ascii="Times" w:hAnsi="Times"/>
        </w:rPr>
        <w:t>Dengan</w:t>
      </w:r>
      <w:proofErr w:type="spellEnd"/>
      <w:r w:rsidRPr="008B67CF">
        <w:rPr>
          <w:rFonts w:ascii="Times" w:hAnsi="Times"/>
        </w:rPr>
        <w:t xml:space="preserve"> </w:t>
      </w:r>
      <w:proofErr w:type="spellStart"/>
      <w:r w:rsidRPr="008B67CF">
        <w:rPr>
          <w:rFonts w:ascii="Times" w:hAnsi="Times"/>
        </w:rPr>
        <w:t>demikian</w:t>
      </w:r>
      <w:proofErr w:type="spellEnd"/>
      <w:r w:rsidRPr="008B67CF">
        <w:rPr>
          <w:rFonts w:ascii="Times" w:hAnsi="Times"/>
        </w:rPr>
        <w:t xml:space="preserve">, </w:t>
      </w:r>
      <w:proofErr w:type="spellStart"/>
      <w:r w:rsidRPr="008B67CF">
        <w:rPr>
          <w:rFonts w:ascii="Times" w:hAnsi="Times"/>
        </w:rPr>
        <w:t>maka</w:t>
      </w:r>
      <w:proofErr w:type="spellEnd"/>
      <w:r w:rsidRPr="008B67CF">
        <w:rPr>
          <w:rFonts w:ascii="Times" w:hAnsi="Times"/>
        </w:rPr>
        <w:t xml:space="preserve"> KBBI </w:t>
      </w:r>
      <w:proofErr w:type="spellStart"/>
      <w:r w:rsidRPr="008B67CF">
        <w:rPr>
          <w:rFonts w:ascii="Times" w:hAnsi="Times"/>
        </w:rPr>
        <w:t>bukan</w:t>
      </w:r>
      <w:proofErr w:type="spellEnd"/>
      <w:r w:rsidRPr="008B67CF">
        <w:rPr>
          <w:rFonts w:ascii="Times" w:hAnsi="Times"/>
        </w:rPr>
        <w:t xml:space="preserve"> </w:t>
      </w:r>
      <w:proofErr w:type="spellStart"/>
      <w:r w:rsidRPr="008B67CF">
        <w:rPr>
          <w:rFonts w:ascii="Times" w:hAnsi="Times"/>
        </w:rPr>
        <w:t>se</w:t>
      </w:r>
      <w:r w:rsidR="00CA294C">
        <w:rPr>
          <w:rFonts w:ascii="Times" w:hAnsi="Times"/>
        </w:rPr>
        <w:t>a</w:t>
      </w:r>
      <w:r w:rsidRPr="008B67CF">
        <w:rPr>
          <w:rFonts w:ascii="Times" w:hAnsi="Times"/>
        </w:rPr>
        <w:t>kdar</w:t>
      </w:r>
      <w:proofErr w:type="spellEnd"/>
      <w:r w:rsidRPr="008B67CF">
        <w:rPr>
          <w:rFonts w:ascii="Times" w:hAnsi="Times"/>
        </w:rPr>
        <w:t xml:space="preserve"> </w:t>
      </w:r>
      <w:proofErr w:type="spellStart"/>
      <w:r w:rsidRPr="008B67CF">
        <w:rPr>
          <w:rFonts w:ascii="Times" w:hAnsi="Times"/>
        </w:rPr>
        <w:t>dipahami</w:t>
      </w:r>
      <w:proofErr w:type="spellEnd"/>
      <w:r w:rsidRPr="008B67CF">
        <w:rPr>
          <w:rFonts w:ascii="Times" w:hAnsi="Times"/>
        </w:rPr>
        <w:t xml:space="preserve"> </w:t>
      </w:r>
      <w:proofErr w:type="spellStart"/>
      <w:r w:rsidRPr="008B67CF">
        <w:rPr>
          <w:rFonts w:ascii="Times" w:hAnsi="Times"/>
        </w:rPr>
        <w:t>sebagai</w:t>
      </w:r>
      <w:proofErr w:type="spellEnd"/>
      <w:r w:rsidRPr="008B67CF">
        <w:rPr>
          <w:rFonts w:ascii="Times" w:hAnsi="Times"/>
        </w:rPr>
        <w:t xml:space="preserve"> media </w:t>
      </w:r>
      <w:proofErr w:type="spellStart"/>
      <w:r w:rsidRPr="008B67CF">
        <w:rPr>
          <w:rFonts w:ascii="Times" w:hAnsi="Times"/>
        </w:rPr>
        <w:t>komunikasi</w:t>
      </w:r>
      <w:proofErr w:type="spellEnd"/>
      <w:r w:rsidRPr="008B67CF">
        <w:rPr>
          <w:rFonts w:ascii="Times" w:hAnsi="Times"/>
        </w:rPr>
        <w:t xml:space="preserve"> </w:t>
      </w:r>
      <w:proofErr w:type="spellStart"/>
      <w:r w:rsidRPr="008B67CF">
        <w:rPr>
          <w:rFonts w:ascii="Times" w:hAnsi="Times"/>
        </w:rPr>
        <w:t>atau</w:t>
      </w:r>
      <w:proofErr w:type="spellEnd"/>
      <w:r w:rsidRPr="008B67CF">
        <w:rPr>
          <w:rFonts w:ascii="Times" w:hAnsi="Times"/>
        </w:rPr>
        <w:t xml:space="preserve"> </w:t>
      </w:r>
      <w:proofErr w:type="spellStart"/>
      <w:r w:rsidRPr="008B67CF">
        <w:rPr>
          <w:rFonts w:ascii="Times" w:hAnsi="Times"/>
        </w:rPr>
        <w:t>alat</w:t>
      </w:r>
      <w:proofErr w:type="spellEnd"/>
      <w:r w:rsidRPr="008B67CF">
        <w:rPr>
          <w:rFonts w:ascii="Times" w:hAnsi="Times"/>
        </w:rPr>
        <w:t xml:space="preserve"> </w:t>
      </w:r>
      <w:proofErr w:type="spellStart"/>
      <w:r w:rsidRPr="008B67CF">
        <w:rPr>
          <w:rFonts w:ascii="Times" w:hAnsi="Times"/>
        </w:rPr>
        <w:t>tunggal</w:t>
      </w:r>
      <w:proofErr w:type="spellEnd"/>
      <w:r w:rsidRPr="008B67CF">
        <w:rPr>
          <w:rFonts w:ascii="Times" w:hAnsi="Times"/>
        </w:rPr>
        <w:t xml:space="preserve"> </w:t>
      </w:r>
      <w:proofErr w:type="spellStart"/>
      <w:r w:rsidRPr="008B67CF">
        <w:rPr>
          <w:rFonts w:ascii="Times" w:hAnsi="Times"/>
        </w:rPr>
        <w:t>penertiban</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w:t>
      </w:r>
      <w:proofErr w:type="spellStart"/>
      <w:r w:rsidRPr="008B67CF">
        <w:rPr>
          <w:rFonts w:ascii="Times" w:hAnsi="Times"/>
        </w:rPr>
        <w:t>tetapi</w:t>
      </w:r>
      <w:proofErr w:type="spellEnd"/>
      <w:r w:rsidRPr="008B67CF">
        <w:rPr>
          <w:rFonts w:ascii="Times" w:hAnsi="Times"/>
        </w:rPr>
        <w:t xml:space="preserve"> </w:t>
      </w:r>
      <w:proofErr w:type="spellStart"/>
      <w:r w:rsidRPr="008B67CF">
        <w:rPr>
          <w:rFonts w:ascii="Times" w:hAnsi="Times"/>
        </w:rPr>
        <w:t>instrumen</w:t>
      </w:r>
      <w:proofErr w:type="spellEnd"/>
      <w:r w:rsidRPr="008B67CF">
        <w:rPr>
          <w:rFonts w:ascii="Times" w:hAnsi="Times"/>
        </w:rPr>
        <w:t xml:space="preserve"> </w:t>
      </w:r>
      <w:proofErr w:type="spellStart"/>
      <w:r w:rsidRPr="008B67CF">
        <w:rPr>
          <w:rFonts w:ascii="Times" w:hAnsi="Times"/>
        </w:rPr>
        <w:t>kultural</w:t>
      </w:r>
      <w:proofErr w:type="spellEnd"/>
      <w:r w:rsidRPr="008B67CF">
        <w:rPr>
          <w:rFonts w:ascii="Times" w:hAnsi="Times"/>
        </w:rPr>
        <w:t xml:space="preserve"> dan </w:t>
      </w:r>
      <w:proofErr w:type="spellStart"/>
      <w:r w:rsidRPr="008B67CF">
        <w:rPr>
          <w:rFonts w:ascii="Times" w:hAnsi="Times"/>
        </w:rPr>
        <w:t>politik</w:t>
      </w:r>
      <w:proofErr w:type="spellEnd"/>
      <w:r w:rsidRPr="008B67CF">
        <w:rPr>
          <w:rFonts w:ascii="Times" w:hAnsi="Times"/>
        </w:rPr>
        <w:t xml:space="preserve"> yang </w:t>
      </w:r>
      <w:proofErr w:type="spellStart"/>
      <w:r w:rsidRPr="008B67CF">
        <w:rPr>
          <w:rFonts w:ascii="Times" w:hAnsi="Times"/>
        </w:rPr>
        <w:t>meneguhkan</w:t>
      </w:r>
      <w:proofErr w:type="spellEnd"/>
      <w:r w:rsidRPr="008B67CF">
        <w:rPr>
          <w:rFonts w:ascii="Times" w:hAnsi="Times"/>
        </w:rPr>
        <w:t xml:space="preserve"> </w:t>
      </w:r>
      <w:proofErr w:type="spellStart"/>
      <w:r w:rsidRPr="008B67CF">
        <w:rPr>
          <w:rFonts w:ascii="Times" w:hAnsi="Times"/>
        </w:rPr>
        <w:t>ideologi</w:t>
      </w:r>
      <w:proofErr w:type="spellEnd"/>
      <w:r w:rsidRPr="008B67CF">
        <w:rPr>
          <w:rFonts w:ascii="Times" w:hAnsi="Times"/>
        </w:rPr>
        <w:t xml:space="preserve"> </w:t>
      </w:r>
      <w:proofErr w:type="spellStart"/>
      <w:r w:rsidRPr="008B67CF">
        <w:rPr>
          <w:rFonts w:ascii="Times" w:hAnsi="Times"/>
        </w:rPr>
        <w:t>kebangsaan</w:t>
      </w:r>
      <w:proofErr w:type="spellEnd"/>
      <w:r w:rsidRPr="008B67CF">
        <w:rPr>
          <w:rFonts w:ascii="Times" w:hAnsi="Times"/>
        </w:rPr>
        <w:t xml:space="preserve"> dan </w:t>
      </w:r>
      <w:proofErr w:type="spellStart"/>
      <w:r w:rsidRPr="008B67CF">
        <w:rPr>
          <w:rFonts w:ascii="Times" w:hAnsi="Times"/>
        </w:rPr>
        <w:t>identitas</w:t>
      </w:r>
      <w:proofErr w:type="spellEnd"/>
      <w:r w:rsidRPr="008B67CF">
        <w:rPr>
          <w:rFonts w:ascii="Times" w:hAnsi="Times"/>
        </w:rPr>
        <w:t xml:space="preserve"> </w:t>
      </w:r>
      <w:proofErr w:type="spellStart"/>
      <w:r w:rsidRPr="008B67CF">
        <w:rPr>
          <w:rFonts w:ascii="Times" w:hAnsi="Times"/>
        </w:rPr>
        <w:t>bahasa</w:t>
      </w:r>
      <w:proofErr w:type="spellEnd"/>
      <w:r w:rsidRPr="008B67CF">
        <w:rPr>
          <w:rFonts w:ascii="Times" w:hAnsi="Times"/>
        </w:rPr>
        <w:t xml:space="preserve"> </w:t>
      </w:r>
      <w:proofErr w:type="spellStart"/>
      <w:r w:rsidRPr="008B67CF">
        <w:rPr>
          <w:rFonts w:ascii="Times" w:hAnsi="Times"/>
        </w:rPr>
        <w:t>nasi</w:t>
      </w:r>
      <w:r>
        <w:rPr>
          <w:rFonts w:ascii="Times" w:hAnsi="Times"/>
        </w:rPr>
        <w:t>o</w:t>
      </w:r>
      <w:r w:rsidRPr="008B67CF">
        <w:rPr>
          <w:rFonts w:ascii="Times" w:hAnsi="Times"/>
        </w:rPr>
        <w:t>nal</w:t>
      </w:r>
      <w:proofErr w:type="spellEnd"/>
      <w:r w:rsidR="00CA294C">
        <w:rPr>
          <w:rFonts w:ascii="Times" w:hAnsi="Times"/>
        </w:rPr>
        <w:t xml:space="preserve">, yang </w:t>
      </w:r>
      <w:proofErr w:type="spellStart"/>
      <w:r w:rsidR="00CA294C">
        <w:rPr>
          <w:rFonts w:ascii="Times" w:hAnsi="Times"/>
        </w:rPr>
        <w:t>bisa</w:t>
      </w:r>
      <w:proofErr w:type="spellEnd"/>
      <w:r w:rsidR="00CA294C">
        <w:rPr>
          <w:rFonts w:ascii="Times" w:hAnsi="Times"/>
        </w:rPr>
        <w:t xml:space="preserve"> </w:t>
      </w:r>
      <w:proofErr w:type="spellStart"/>
      <w:r w:rsidR="00CA294C">
        <w:rPr>
          <w:rFonts w:ascii="Times" w:hAnsi="Times"/>
        </w:rPr>
        <w:t>diakses</w:t>
      </w:r>
      <w:proofErr w:type="spellEnd"/>
      <w:r w:rsidR="00CA294C">
        <w:rPr>
          <w:rFonts w:ascii="Times" w:hAnsi="Times"/>
        </w:rPr>
        <w:t xml:space="preserve"> </w:t>
      </w:r>
      <w:proofErr w:type="spellStart"/>
      <w:r w:rsidR="00CA294C">
        <w:rPr>
          <w:rFonts w:ascii="Times" w:hAnsi="Times"/>
        </w:rPr>
        <w:t>secara</w:t>
      </w:r>
      <w:proofErr w:type="spellEnd"/>
      <w:r w:rsidR="00CA294C">
        <w:rPr>
          <w:rFonts w:ascii="Times" w:hAnsi="Times"/>
        </w:rPr>
        <w:t xml:space="preserve"> global. </w:t>
      </w:r>
    </w:p>
    <w:p w14:paraId="63BF528F" w14:textId="77777777" w:rsidR="00B317E0" w:rsidRDefault="00B317E0">
      <w:pPr>
        <w:jc w:val="both"/>
        <w:rPr>
          <w:color w:val="111111"/>
          <w:highlight w:val="white"/>
        </w:rPr>
      </w:pPr>
    </w:p>
    <w:p w14:paraId="3DCF1B14" w14:textId="77777777" w:rsidR="00B317E0" w:rsidRDefault="00B317E0">
      <w:pPr>
        <w:spacing w:line="360" w:lineRule="auto"/>
        <w:jc w:val="both"/>
        <w:rPr>
          <w:color w:val="111111"/>
          <w:highlight w:val="white"/>
        </w:rPr>
      </w:pPr>
    </w:p>
    <w:p w14:paraId="4D4EB405" w14:textId="77777777" w:rsidR="00CD5A75" w:rsidRDefault="00CD5A75">
      <w:pPr>
        <w:spacing w:line="360" w:lineRule="auto"/>
        <w:jc w:val="both"/>
        <w:rPr>
          <w:color w:val="111111"/>
          <w:highlight w:val="white"/>
        </w:rPr>
      </w:pPr>
    </w:p>
    <w:p w14:paraId="5F5CF0EB" w14:textId="77777777" w:rsidR="00CD5A75" w:rsidRDefault="00CD5A75">
      <w:pPr>
        <w:spacing w:line="360" w:lineRule="auto"/>
        <w:jc w:val="both"/>
        <w:rPr>
          <w:color w:val="111111"/>
          <w:highlight w:val="white"/>
        </w:rPr>
      </w:pPr>
    </w:p>
    <w:p w14:paraId="0B933DB1" w14:textId="77777777" w:rsidR="00CD5A75" w:rsidRDefault="00CD5A75">
      <w:pPr>
        <w:spacing w:line="360" w:lineRule="auto"/>
        <w:jc w:val="both"/>
        <w:rPr>
          <w:color w:val="111111"/>
          <w:highlight w:val="white"/>
        </w:rPr>
      </w:pPr>
    </w:p>
    <w:p w14:paraId="2AB26C5E" w14:textId="77777777" w:rsidR="00B317E0" w:rsidRDefault="007C3E0C" w:rsidP="00093A57">
      <w:pPr>
        <w:pStyle w:val="ListParagraph"/>
        <w:numPr>
          <w:ilvl w:val="0"/>
          <w:numId w:val="2"/>
        </w:numPr>
        <w:pBdr>
          <w:top w:val="nil"/>
          <w:left w:val="nil"/>
          <w:bottom w:val="nil"/>
          <w:right w:val="nil"/>
          <w:between w:val="nil"/>
        </w:pBdr>
        <w:spacing w:line="360" w:lineRule="auto"/>
        <w:jc w:val="both"/>
        <w:rPr>
          <w:b/>
          <w:color w:val="000000"/>
        </w:rPr>
      </w:pPr>
      <w:proofErr w:type="spellStart"/>
      <w:r w:rsidRPr="00093A57">
        <w:rPr>
          <w:b/>
          <w:color w:val="000000"/>
        </w:rPr>
        <w:t>Simpulan</w:t>
      </w:r>
      <w:proofErr w:type="spellEnd"/>
      <w:r w:rsidRPr="00093A57">
        <w:rPr>
          <w:b/>
          <w:color w:val="000000"/>
        </w:rPr>
        <w:t xml:space="preserve"> </w:t>
      </w:r>
    </w:p>
    <w:p w14:paraId="477EF820" w14:textId="5A2221A0" w:rsidR="00B317E0" w:rsidRPr="00A617C3" w:rsidRDefault="00135D64" w:rsidP="00583CD6">
      <w:pPr>
        <w:pBdr>
          <w:top w:val="nil"/>
          <w:left w:val="nil"/>
          <w:bottom w:val="nil"/>
          <w:right w:val="nil"/>
          <w:between w:val="nil"/>
        </w:pBdr>
        <w:spacing w:line="360" w:lineRule="auto"/>
        <w:jc w:val="both"/>
        <w:rPr>
          <w:bCs/>
          <w:color w:val="000000"/>
          <w:lang w:val="fr-FR"/>
        </w:rPr>
      </w:pPr>
      <w:proofErr w:type="spellStart"/>
      <w:r>
        <w:rPr>
          <w:bCs/>
          <w:color w:val="000000"/>
        </w:rPr>
        <w:t>Berdasarkarkan</w:t>
      </w:r>
      <w:proofErr w:type="spellEnd"/>
      <w:r>
        <w:rPr>
          <w:bCs/>
          <w:color w:val="000000"/>
        </w:rPr>
        <w:t xml:space="preserve"> </w:t>
      </w:r>
      <w:proofErr w:type="spellStart"/>
      <w:r w:rsidR="00CD091E" w:rsidRPr="00691FF9">
        <w:rPr>
          <w:bCs/>
          <w:color w:val="000000"/>
        </w:rPr>
        <w:t>analisis</w:t>
      </w:r>
      <w:proofErr w:type="spellEnd"/>
      <w:r w:rsidR="00CD091E" w:rsidRPr="00691FF9">
        <w:rPr>
          <w:bCs/>
          <w:color w:val="000000"/>
        </w:rPr>
        <w:t xml:space="preserve"> </w:t>
      </w:r>
      <w:proofErr w:type="spellStart"/>
      <w:r w:rsidR="00CD091E" w:rsidRPr="00691FF9">
        <w:rPr>
          <w:bCs/>
          <w:color w:val="000000"/>
        </w:rPr>
        <w:t>wacana</w:t>
      </w:r>
      <w:proofErr w:type="spellEnd"/>
      <w:r w:rsidR="00CD091E" w:rsidRPr="00691FF9">
        <w:rPr>
          <w:bCs/>
          <w:color w:val="000000"/>
        </w:rPr>
        <w:t xml:space="preserve"> </w:t>
      </w:r>
      <w:proofErr w:type="spellStart"/>
      <w:r w:rsidR="00CD091E" w:rsidRPr="00691FF9">
        <w:rPr>
          <w:bCs/>
          <w:color w:val="000000"/>
        </w:rPr>
        <w:t>kritis</w:t>
      </w:r>
      <w:proofErr w:type="spellEnd"/>
      <w:r w:rsidR="00CD091E" w:rsidRPr="00691FF9">
        <w:rPr>
          <w:bCs/>
          <w:color w:val="000000"/>
        </w:rPr>
        <w:t xml:space="preserve"> (</w:t>
      </w:r>
      <w:r w:rsidRPr="00135D64">
        <w:rPr>
          <w:rFonts w:ascii="Times" w:hAnsi="Times"/>
          <w:i/>
          <w:iCs/>
          <w:color w:val="000000" w:themeColor="text1"/>
        </w:rPr>
        <w:t>Critical Discourse Analysis</w:t>
      </w:r>
      <w:r w:rsidR="00CD091E" w:rsidRPr="00691FF9">
        <w:rPr>
          <w:bCs/>
          <w:color w:val="000000"/>
        </w:rPr>
        <w:t>)</w:t>
      </w:r>
      <w:r>
        <w:rPr>
          <w:bCs/>
          <w:color w:val="000000"/>
        </w:rPr>
        <w:t xml:space="preserve">, </w:t>
      </w:r>
      <w:r w:rsidR="00CD091E" w:rsidRPr="00691FF9">
        <w:rPr>
          <w:bCs/>
          <w:color w:val="000000"/>
        </w:rPr>
        <w:t xml:space="preserve">Norman Fairclough </w:t>
      </w:r>
      <w:proofErr w:type="spellStart"/>
      <w:r w:rsidR="00CD091E" w:rsidRPr="00691FF9">
        <w:rPr>
          <w:bCs/>
          <w:color w:val="000000"/>
        </w:rPr>
        <w:t>terhadap</w:t>
      </w:r>
      <w:proofErr w:type="spellEnd"/>
      <w:r w:rsidR="00CD091E" w:rsidRPr="00691FF9">
        <w:rPr>
          <w:bCs/>
          <w:color w:val="000000"/>
        </w:rPr>
        <w:t xml:space="preserve"> situs Badan Bahasa </w:t>
      </w:r>
      <w:proofErr w:type="spellStart"/>
      <w:r w:rsidR="00CD091E" w:rsidRPr="00691FF9">
        <w:rPr>
          <w:bCs/>
          <w:color w:val="000000"/>
        </w:rPr>
        <w:t>dengan</w:t>
      </w:r>
      <w:proofErr w:type="spellEnd"/>
      <w:r w:rsidR="00CD091E" w:rsidRPr="00691FF9">
        <w:rPr>
          <w:bCs/>
          <w:color w:val="000000"/>
        </w:rPr>
        <w:t xml:space="preserve"> </w:t>
      </w:r>
      <w:proofErr w:type="spellStart"/>
      <w:r w:rsidR="00CD091E" w:rsidRPr="00691FF9">
        <w:rPr>
          <w:bCs/>
          <w:color w:val="000000"/>
        </w:rPr>
        <w:t>objek</w:t>
      </w:r>
      <w:proofErr w:type="spellEnd"/>
      <w:r w:rsidR="00CD5A75">
        <w:rPr>
          <w:bCs/>
          <w:color w:val="000000"/>
        </w:rPr>
        <w:t xml:space="preserve"> </w:t>
      </w:r>
      <w:r w:rsidR="00CD091E" w:rsidRPr="00691FF9">
        <w:rPr>
          <w:bCs/>
          <w:color w:val="000000"/>
        </w:rPr>
        <w:t xml:space="preserve">BIPA, </w:t>
      </w:r>
      <w:proofErr w:type="spellStart"/>
      <w:r w:rsidR="00ED507E">
        <w:rPr>
          <w:bCs/>
          <w:color w:val="000000"/>
        </w:rPr>
        <w:t>P</w:t>
      </w:r>
      <w:r w:rsidR="00CD091E" w:rsidRPr="00691FF9">
        <w:rPr>
          <w:bCs/>
          <w:color w:val="000000"/>
        </w:rPr>
        <w:t>enerjemahan</w:t>
      </w:r>
      <w:proofErr w:type="spellEnd"/>
      <w:r w:rsidR="00CD091E" w:rsidRPr="00691FF9">
        <w:rPr>
          <w:bCs/>
          <w:color w:val="000000"/>
        </w:rPr>
        <w:t xml:space="preserve"> </w:t>
      </w:r>
      <w:r w:rsidR="00ED507E">
        <w:rPr>
          <w:bCs/>
          <w:color w:val="000000"/>
        </w:rPr>
        <w:t>D</w:t>
      </w:r>
      <w:r w:rsidR="00CD091E" w:rsidRPr="00691FF9">
        <w:rPr>
          <w:bCs/>
          <w:color w:val="000000"/>
        </w:rPr>
        <w:t>aring, dan KBBI</w:t>
      </w:r>
      <w:r w:rsidR="00ED507E">
        <w:rPr>
          <w:bCs/>
          <w:color w:val="000000"/>
        </w:rPr>
        <w:t xml:space="preserve"> Daring</w:t>
      </w:r>
      <w:r w:rsidR="00CD091E" w:rsidRPr="00691FF9">
        <w:rPr>
          <w:bCs/>
          <w:color w:val="000000"/>
        </w:rPr>
        <w:t xml:space="preserve">, </w:t>
      </w:r>
      <w:proofErr w:type="spellStart"/>
      <w:r w:rsidR="00CD091E" w:rsidRPr="00691FF9">
        <w:rPr>
          <w:bCs/>
          <w:color w:val="000000"/>
        </w:rPr>
        <w:t>terungkap</w:t>
      </w:r>
      <w:proofErr w:type="spellEnd"/>
      <w:r w:rsidR="00CD091E" w:rsidRPr="00691FF9">
        <w:rPr>
          <w:bCs/>
          <w:color w:val="000000"/>
        </w:rPr>
        <w:t xml:space="preserve"> </w:t>
      </w:r>
      <w:proofErr w:type="spellStart"/>
      <w:r w:rsidR="00CD091E" w:rsidRPr="00691FF9">
        <w:rPr>
          <w:bCs/>
          <w:color w:val="000000"/>
        </w:rPr>
        <w:t>bahwa</w:t>
      </w:r>
      <w:proofErr w:type="spellEnd"/>
      <w:r w:rsidR="00CD091E" w:rsidRPr="00691FF9">
        <w:rPr>
          <w:bCs/>
          <w:color w:val="000000"/>
        </w:rPr>
        <w:t xml:space="preserve"> </w:t>
      </w:r>
      <w:r>
        <w:rPr>
          <w:bCs/>
          <w:color w:val="000000"/>
        </w:rPr>
        <w:t xml:space="preserve">situs </w:t>
      </w:r>
      <w:proofErr w:type="spellStart"/>
      <w:r>
        <w:rPr>
          <w:bCs/>
          <w:color w:val="000000"/>
        </w:rPr>
        <w:t>tersebut</w:t>
      </w:r>
      <w:proofErr w:type="spellEnd"/>
      <w:r>
        <w:rPr>
          <w:bCs/>
          <w:color w:val="000000"/>
        </w:rPr>
        <w:t xml:space="preserve"> </w:t>
      </w:r>
      <w:proofErr w:type="spellStart"/>
      <w:r>
        <w:rPr>
          <w:bCs/>
          <w:color w:val="000000"/>
        </w:rPr>
        <w:t>bukan</w:t>
      </w:r>
      <w:proofErr w:type="spellEnd"/>
      <w:r>
        <w:rPr>
          <w:bCs/>
          <w:color w:val="000000"/>
        </w:rPr>
        <w:t xml:space="preserve"> </w:t>
      </w:r>
      <w:proofErr w:type="spellStart"/>
      <w:r>
        <w:rPr>
          <w:bCs/>
          <w:color w:val="000000"/>
        </w:rPr>
        <w:t>sekadar</w:t>
      </w:r>
      <w:proofErr w:type="spellEnd"/>
      <w:r>
        <w:rPr>
          <w:bCs/>
          <w:color w:val="000000"/>
        </w:rPr>
        <w:t xml:space="preserve"> </w:t>
      </w:r>
      <w:proofErr w:type="spellStart"/>
      <w:r>
        <w:rPr>
          <w:bCs/>
          <w:color w:val="000000"/>
        </w:rPr>
        <w:t>koleksi</w:t>
      </w:r>
      <w:proofErr w:type="spellEnd"/>
      <w:r>
        <w:rPr>
          <w:bCs/>
          <w:color w:val="000000"/>
        </w:rPr>
        <w:t xml:space="preserve"> data/</w:t>
      </w:r>
      <w:proofErr w:type="spellStart"/>
      <w:r>
        <w:rPr>
          <w:bCs/>
          <w:color w:val="000000"/>
        </w:rPr>
        <w:t>istilah</w:t>
      </w:r>
      <w:proofErr w:type="spellEnd"/>
      <w:r>
        <w:rPr>
          <w:bCs/>
          <w:color w:val="000000"/>
        </w:rPr>
        <w:t xml:space="preserve">, </w:t>
      </w:r>
      <w:proofErr w:type="spellStart"/>
      <w:r>
        <w:rPr>
          <w:bCs/>
          <w:color w:val="000000"/>
        </w:rPr>
        <w:t>tetapi</w:t>
      </w:r>
      <w:proofErr w:type="spellEnd"/>
      <w:r>
        <w:rPr>
          <w:bCs/>
          <w:color w:val="000000"/>
        </w:rPr>
        <w:t xml:space="preserve"> </w:t>
      </w:r>
      <w:proofErr w:type="spellStart"/>
      <w:r>
        <w:rPr>
          <w:bCs/>
          <w:color w:val="000000"/>
        </w:rPr>
        <w:t>memuat</w:t>
      </w:r>
      <w:proofErr w:type="spellEnd"/>
      <w:r>
        <w:rPr>
          <w:bCs/>
          <w:color w:val="000000"/>
        </w:rPr>
        <w:t xml:space="preserve"> </w:t>
      </w:r>
      <w:proofErr w:type="spellStart"/>
      <w:r>
        <w:rPr>
          <w:bCs/>
          <w:color w:val="000000"/>
        </w:rPr>
        <w:t>ideologi</w:t>
      </w:r>
      <w:proofErr w:type="spellEnd"/>
      <w:r>
        <w:rPr>
          <w:bCs/>
          <w:color w:val="000000"/>
        </w:rPr>
        <w:t xml:space="preserve">, </w:t>
      </w:r>
      <w:proofErr w:type="spellStart"/>
      <w:r>
        <w:rPr>
          <w:bCs/>
          <w:color w:val="000000"/>
        </w:rPr>
        <w:t>hegemoni</w:t>
      </w:r>
      <w:proofErr w:type="spellEnd"/>
      <w:r>
        <w:rPr>
          <w:bCs/>
          <w:color w:val="000000"/>
        </w:rPr>
        <w:t xml:space="preserve">, dan </w:t>
      </w:r>
      <w:proofErr w:type="spellStart"/>
      <w:r>
        <w:rPr>
          <w:bCs/>
          <w:color w:val="000000"/>
        </w:rPr>
        <w:t>legitimasi</w:t>
      </w:r>
      <w:proofErr w:type="spellEnd"/>
      <w:r>
        <w:rPr>
          <w:bCs/>
          <w:color w:val="000000"/>
        </w:rPr>
        <w:t xml:space="preserve"> </w:t>
      </w:r>
      <w:proofErr w:type="spellStart"/>
      <w:r>
        <w:rPr>
          <w:bCs/>
          <w:color w:val="000000"/>
        </w:rPr>
        <w:t>bahasa</w:t>
      </w:r>
      <w:proofErr w:type="spellEnd"/>
      <w:r>
        <w:rPr>
          <w:bCs/>
          <w:color w:val="000000"/>
        </w:rPr>
        <w:t xml:space="preserve"> Indonesia </w:t>
      </w:r>
      <w:proofErr w:type="spellStart"/>
      <w:r>
        <w:rPr>
          <w:bCs/>
          <w:color w:val="000000"/>
        </w:rPr>
        <w:t>sebagai</w:t>
      </w:r>
      <w:proofErr w:type="spellEnd"/>
      <w:r>
        <w:rPr>
          <w:bCs/>
          <w:color w:val="000000"/>
        </w:rPr>
        <w:t xml:space="preserve"> </w:t>
      </w:r>
      <w:proofErr w:type="spellStart"/>
      <w:r>
        <w:rPr>
          <w:bCs/>
          <w:color w:val="000000"/>
        </w:rPr>
        <w:t>diplomasi</w:t>
      </w:r>
      <w:proofErr w:type="spellEnd"/>
      <w:r>
        <w:rPr>
          <w:bCs/>
          <w:color w:val="000000"/>
        </w:rPr>
        <w:t xml:space="preserve"> </w:t>
      </w:r>
      <w:proofErr w:type="spellStart"/>
      <w:r>
        <w:rPr>
          <w:bCs/>
          <w:color w:val="000000"/>
        </w:rPr>
        <w:t>budaya</w:t>
      </w:r>
      <w:proofErr w:type="spellEnd"/>
      <w:r>
        <w:rPr>
          <w:bCs/>
          <w:color w:val="000000"/>
        </w:rPr>
        <w:t xml:space="preserve"> dan </w:t>
      </w:r>
      <w:proofErr w:type="spellStart"/>
      <w:r>
        <w:rPr>
          <w:bCs/>
          <w:color w:val="000000"/>
        </w:rPr>
        <w:t>simbol</w:t>
      </w:r>
      <w:proofErr w:type="spellEnd"/>
      <w:r>
        <w:rPr>
          <w:bCs/>
          <w:color w:val="000000"/>
        </w:rPr>
        <w:t xml:space="preserve"> </w:t>
      </w:r>
      <w:proofErr w:type="spellStart"/>
      <w:r>
        <w:rPr>
          <w:bCs/>
          <w:color w:val="000000"/>
        </w:rPr>
        <w:t>identitas</w:t>
      </w:r>
      <w:proofErr w:type="spellEnd"/>
      <w:r>
        <w:rPr>
          <w:bCs/>
          <w:color w:val="000000"/>
        </w:rPr>
        <w:t xml:space="preserve"> </w:t>
      </w:r>
      <w:proofErr w:type="spellStart"/>
      <w:r>
        <w:rPr>
          <w:bCs/>
          <w:color w:val="000000"/>
        </w:rPr>
        <w:t>nasional</w:t>
      </w:r>
      <w:proofErr w:type="spellEnd"/>
      <w:r>
        <w:rPr>
          <w:bCs/>
          <w:color w:val="000000"/>
        </w:rPr>
        <w:t xml:space="preserve">. BIPA, </w:t>
      </w:r>
      <w:proofErr w:type="spellStart"/>
      <w:r w:rsidR="009365E2">
        <w:rPr>
          <w:bCs/>
          <w:color w:val="000000"/>
        </w:rPr>
        <w:t>P</w:t>
      </w:r>
      <w:r>
        <w:rPr>
          <w:bCs/>
          <w:color w:val="000000"/>
        </w:rPr>
        <w:t>enerjemahan</w:t>
      </w:r>
      <w:proofErr w:type="spellEnd"/>
      <w:r>
        <w:rPr>
          <w:bCs/>
          <w:color w:val="000000"/>
        </w:rPr>
        <w:t xml:space="preserve"> </w:t>
      </w:r>
      <w:r w:rsidR="009365E2">
        <w:rPr>
          <w:bCs/>
          <w:color w:val="000000"/>
        </w:rPr>
        <w:t>D</w:t>
      </w:r>
      <w:r>
        <w:rPr>
          <w:bCs/>
          <w:color w:val="000000"/>
        </w:rPr>
        <w:t xml:space="preserve">aring, dan KBBI </w:t>
      </w:r>
      <w:r w:rsidR="009365E2">
        <w:rPr>
          <w:bCs/>
          <w:color w:val="000000"/>
        </w:rPr>
        <w:t>D</w:t>
      </w:r>
      <w:r>
        <w:rPr>
          <w:bCs/>
          <w:color w:val="000000"/>
        </w:rPr>
        <w:t xml:space="preserve">aring </w:t>
      </w:r>
      <w:proofErr w:type="spellStart"/>
      <w:r>
        <w:rPr>
          <w:bCs/>
          <w:color w:val="000000"/>
        </w:rPr>
        <w:t>berperan</w:t>
      </w:r>
      <w:proofErr w:type="spellEnd"/>
      <w:r>
        <w:rPr>
          <w:bCs/>
          <w:color w:val="000000"/>
        </w:rPr>
        <w:t xml:space="preserve"> </w:t>
      </w:r>
      <w:proofErr w:type="spellStart"/>
      <w:r>
        <w:rPr>
          <w:bCs/>
          <w:color w:val="000000"/>
        </w:rPr>
        <w:t>sebagai</w:t>
      </w:r>
      <w:proofErr w:type="spellEnd"/>
      <w:r>
        <w:rPr>
          <w:bCs/>
          <w:color w:val="000000"/>
        </w:rPr>
        <w:t xml:space="preserve"> </w:t>
      </w:r>
      <w:proofErr w:type="spellStart"/>
      <w:r>
        <w:rPr>
          <w:bCs/>
          <w:color w:val="000000"/>
        </w:rPr>
        <w:t>difusi</w:t>
      </w:r>
      <w:proofErr w:type="spellEnd"/>
      <w:r>
        <w:rPr>
          <w:bCs/>
          <w:color w:val="000000"/>
        </w:rPr>
        <w:t xml:space="preserve"> </w:t>
      </w:r>
      <w:proofErr w:type="spellStart"/>
      <w:r>
        <w:rPr>
          <w:bCs/>
          <w:color w:val="000000"/>
        </w:rPr>
        <w:t>bahasa</w:t>
      </w:r>
      <w:proofErr w:type="spellEnd"/>
      <w:r>
        <w:rPr>
          <w:bCs/>
          <w:color w:val="000000"/>
        </w:rPr>
        <w:t xml:space="preserve"> </w:t>
      </w:r>
      <w:proofErr w:type="spellStart"/>
      <w:r>
        <w:rPr>
          <w:bCs/>
          <w:color w:val="000000"/>
        </w:rPr>
        <w:t>melalui</w:t>
      </w:r>
      <w:proofErr w:type="spellEnd"/>
      <w:r>
        <w:rPr>
          <w:bCs/>
          <w:color w:val="000000"/>
        </w:rPr>
        <w:t xml:space="preserve"> </w:t>
      </w:r>
      <w:proofErr w:type="spellStart"/>
      <w:r>
        <w:rPr>
          <w:bCs/>
          <w:color w:val="000000"/>
        </w:rPr>
        <w:t>penyebaran</w:t>
      </w:r>
      <w:proofErr w:type="spellEnd"/>
      <w:r>
        <w:rPr>
          <w:bCs/>
          <w:color w:val="000000"/>
        </w:rPr>
        <w:t xml:space="preserve"> </w:t>
      </w:r>
      <w:proofErr w:type="spellStart"/>
      <w:r>
        <w:rPr>
          <w:bCs/>
          <w:color w:val="000000"/>
        </w:rPr>
        <w:t>istilah</w:t>
      </w:r>
      <w:proofErr w:type="spellEnd"/>
      <w:r>
        <w:rPr>
          <w:bCs/>
          <w:color w:val="000000"/>
        </w:rPr>
        <w:t xml:space="preserve"> dan </w:t>
      </w:r>
      <w:proofErr w:type="spellStart"/>
      <w:r>
        <w:rPr>
          <w:bCs/>
          <w:color w:val="000000"/>
        </w:rPr>
        <w:t>nilai</w:t>
      </w:r>
      <w:proofErr w:type="spellEnd"/>
      <w:r>
        <w:rPr>
          <w:bCs/>
          <w:color w:val="000000"/>
        </w:rPr>
        <w:t xml:space="preserve"> </w:t>
      </w:r>
      <w:proofErr w:type="spellStart"/>
      <w:r>
        <w:rPr>
          <w:bCs/>
          <w:color w:val="000000"/>
        </w:rPr>
        <w:t>kebahasaan</w:t>
      </w:r>
      <w:proofErr w:type="spellEnd"/>
      <w:r>
        <w:rPr>
          <w:bCs/>
          <w:color w:val="000000"/>
        </w:rPr>
        <w:t xml:space="preserve"> </w:t>
      </w:r>
      <w:proofErr w:type="spellStart"/>
      <w:r>
        <w:rPr>
          <w:bCs/>
          <w:color w:val="000000"/>
        </w:rPr>
        <w:t>ke</w:t>
      </w:r>
      <w:proofErr w:type="spellEnd"/>
      <w:r>
        <w:rPr>
          <w:bCs/>
          <w:color w:val="000000"/>
        </w:rPr>
        <w:t xml:space="preserve"> </w:t>
      </w:r>
      <w:proofErr w:type="spellStart"/>
      <w:r>
        <w:rPr>
          <w:bCs/>
          <w:color w:val="000000"/>
        </w:rPr>
        <w:t>ranah</w:t>
      </w:r>
      <w:proofErr w:type="spellEnd"/>
      <w:r>
        <w:rPr>
          <w:bCs/>
          <w:color w:val="000000"/>
        </w:rPr>
        <w:t xml:space="preserve"> global. </w:t>
      </w:r>
      <w:proofErr w:type="spellStart"/>
      <w:r>
        <w:rPr>
          <w:bCs/>
          <w:color w:val="000000"/>
        </w:rPr>
        <w:t>Melalui</w:t>
      </w:r>
      <w:proofErr w:type="spellEnd"/>
      <w:r>
        <w:rPr>
          <w:bCs/>
          <w:color w:val="000000"/>
        </w:rPr>
        <w:t xml:space="preserve"> platform digital, </w:t>
      </w:r>
      <w:proofErr w:type="spellStart"/>
      <w:r>
        <w:rPr>
          <w:bCs/>
          <w:color w:val="000000"/>
        </w:rPr>
        <w:t>fitur-fitur</w:t>
      </w:r>
      <w:proofErr w:type="spellEnd"/>
      <w:r>
        <w:rPr>
          <w:bCs/>
          <w:color w:val="000000"/>
        </w:rPr>
        <w:t xml:space="preserve"> </w:t>
      </w:r>
      <w:proofErr w:type="spellStart"/>
      <w:r>
        <w:rPr>
          <w:bCs/>
          <w:color w:val="000000"/>
        </w:rPr>
        <w:t>selain</w:t>
      </w:r>
      <w:proofErr w:type="spellEnd"/>
      <w:r>
        <w:rPr>
          <w:bCs/>
          <w:color w:val="000000"/>
        </w:rPr>
        <w:t xml:space="preserve"> </w:t>
      </w:r>
      <w:proofErr w:type="spellStart"/>
      <w:r>
        <w:rPr>
          <w:bCs/>
          <w:color w:val="000000"/>
        </w:rPr>
        <w:t>memudahkan</w:t>
      </w:r>
      <w:proofErr w:type="spellEnd"/>
      <w:r>
        <w:rPr>
          <w:bCs/>
          <w:color w:val="000000"/>
        </w:rPr>
        <w:t xml:space="preserve"> </w:t>
      </w:r>
      <w:proofErr w:type="spellStart"/>
      <w:r>
        <w:rPr>
          <w:bCs/>
          <w:color w:val="000000"/>
        </w:rPr>
        <w:t>akses</w:t>
      </w:r>
      <w:proofErr w:type="spellEnd"/>
      <w:r w:rsidR="00974A77">
        <w:rPr>
          <w:bCs/>
          <w:color w:val="000000"/>
        </w:rPr>
        <w:t xml:space="preserve">, </w:t>
      </w:r>
      <w:r>
        <w:rPr>
          <w:bCs/>
          <w:color w:val="000000"/>
        </w:rPr>
        <w:t xml:space="preserve">juga </w:t>
      </w:r>
      <w:proofErr w:type="spellStart"/>
      <w:r>
        <w:rPr>
          <w:bCs/>
          <w:color w:val="000000"/>
        </w:rPr>
        <w:t>bagian</w:t>
      </w:r>
      <w:proofErr w:type="spellEnd"/>
      <w:r>
        <w:rPr>
          <w:bCs/>
          <w:color w:val="000000"/>
        </w:rPr>
        <w:t xml:space="preserve"> </w:t>
      </w:r>
      <w:proofErr w:type="spellStart"/>
      <w:r>
        <w:rPr>
          <w:bCs/>
          <w:color w:val="000000"/>
        </w:rPr>
        <w:t>dari</w:t>
      </w:r>
      <w:proofErr w:type="spellEnd"/>
      <w:r>
        <w:rPr>
          <w:bCs/>
          <w:color w:val="000000"/>
        </w:rPr>
        <w:t xml:space="preserve"> </w:t>
      </w:r>
      <w:proofErr w:type="spellStart"/>
      <w:r w:rsidR="00974A77">
        <w:rPr>
          <w:bCs/>
          <w:color w:val="000000"/>
        </w:rPr>
        <w:t>mendiseminasikan</w:t>
      </w:r>
      <w:proofErr w:type="spellEnd"/>
      <w:r w:rsidR="00974A77">
        <w:rPr>
          <w:bCs/>
          <w:color w:val="000000"/>
        </w:rPr>
        <w:t xml:space="preserve"> </w:t>
      </w:r>
      <w:proofErr w:type="spellStart"/>
      <w:r w:rsidR="00974A77">
        <w:rPr>
          <w:bCs/>
          <w:color w:val="000000"/>
        </w:rPr>
        <w:t>ideologi</w:t>
      </w:r>
      <w:proofErr w:type="spellEnd"/>
      <w:r w:rsidR="00974A77">
        <w:rPr>
          <w:bCs/>
          <w:color w:val="000000"/>
        </w:rPr>
        <w:t xml:space="preserve"> </w:t>
      </w:r>
      <w:proofErr w:type="spellStart"/>
      <w:r w:rsidR="00974A77">
        <w:rPr>
          <w:bCs/>
          <w:color w:val="000000"/>
        </w:rPr>
        <w:t>bahasa</w:t>
      </w:r>
      <w:proofErr w:type="spellEnd"/>
      <w:r w:rsidR="00974A77">
        <w:rPr>
          <w:bCs/>
          <w:color w:val="000000"/>
        </w:rPr>
        <w:t xml:space="preserve"> </w:t>
      </w:r>
      <w:proofErr w:type="spellStart"/>
      <w:r w:rsidR="00974A77">
        <w:rPr>
          <w:bCs/>
          <w:color w:val="000000"/>
        </w:rPr>
        <w:t>nasional</w:t>
      </w:r>
      <w:proofErr w:type="spellEnd"/>
      <w:r w:rsidR="00974A77">
        <w:rPr>
          <w:bCs/>
          <w:color w:val="000000"/>
        </w:rPr>
        <w:t xml:space="preserve"> (</w:t>
      </w:r>
      <w:proofErr w:type="spellStart"/>
      <w:r w:rsidR="00974A77">
        <w:rPr>
          <w:bCs/>
          <w:color w:val="000000"/>
        </w:rPr>
        <w:t>nasionalisme</w:t>
      </w:r>
      <w:proofErr w:type="spellEnd"/>
      <w:r w:rsidR="00974A77">
        <w:rPr>
          <w:bCs/>
          <w:color w:val="000000"/>
        </w:rPr>
        <w:t xml:space="preserve"> </w:t>
      </w:r>
      <w:proofErr w:type="spellStart"/>
      <w:r w:rsidR="00974A77">
        <w:rPr>
          <w:bCs/>
          <w:color w:val="000000"/>
        </w:rPr>
        <w:t>lingustik</w:t>
      </w:r>
      <w:proofErr w:type="spellEnd"/>
      <w:r w:rsidR="00974A77">
        <w:rPr>
          <w:bCs/>
          <w:color w:val="000000"/>
        </w:rPr>
        <w:t xml:space="preserve">) </w:t>
      </w:r>
      <w:proofErr w:type="spellStart"/>
      <w:r w:rsidR="00974A77">
        <w:rPr>
          <w:bCs/>
          <w:color w:val="000000"/>
        </w:rPr>
        <w:t>ke</w:t>
      </w:r>
      <w:proofErr w:type="spellEnd"/>
      <w:r w:rsidR="00974A77">
        <w:rPr>
          <w:bCs/>
          <w:color w:val="000000"/>
        </w:rPr>
        <w:t xml:space="preserve"> </w:t>
      </w:r>
      <w:proofErr w:type="spellStart"/>
      <w:r w:rsidR="00974A77">
        <w:rPr>
          <w:bCs/>
          <w:color w:val="000000"/>
        </w:rPr>
        <w:t>tingkat</w:t>
      </w:r>
      <w:proofErr w:type="spellEnd"/>
      <w:r w:rsidR="00974A77">
        <w:rPr>
          <w:bCs/>
          <w:color w:val="000000"/>
        </w:rPr>
        <w:t xml:space="preserve"> </w:t>
      </w:r>
      <w:proofErr w:type="spellStart"/>
      <w:r w:rsidR="00974A77">
        <w:rPr>
          <w:bCs/>
          <w:color w:val="000000"/>
        </w:rPr>
        <w:t>internasional</w:t>
      </w:r>
      <w:proofErr w:type="spellEnd"/>
      <w:r w:rsidR="00974A77">
        <w:rPr>
          <w:bCs/>
          <w:color w:val="000000"/>
        </w:rPr>
        <w:t xml:space="preserve">. Ada </w:t>
      </w:r>
      <w:proofErr w:type="spellStart"/>
      <w:r w:rsidR="00974A77">
        <w:rPr>
          <w:bCs/>
          <w:color w:val="000000"/>
        </w:rPr>
        <w:t>standarisasi</w:t>
      </w:r>
      <w:proofErr w:type="spellEnd"/>
      <w:r w:rsidR="00974A77">
        <w:rPr>
          <w:bCs/>
          <w:color w:val="000000"/>
        </w:rPr>
        <w:t xml:space="preserve"> </w:t>
      </w:r>
      <w:proofErr w:type="spellStart"/>
      <w:r w:rsidR="00974A77">
        <w:rPr>
          <w:bCs/>
          <w:color w:val="000000"/>
        </w:rPr>
        <w:t>penggunaan</w:t>
      </w:r>
      <w:proofErr w:type="spellEnd"/>
      <w:r w:rsidR="00974A77">
        <w:rPr>
          <w:bCs/>
          <w:color w:val="000000"/>
        </w:rPr>
        <w:t xml:space="preserve"> </w:t>
      </w:r>
      <w:proofErr w:type="spellStart"/>
      <w:r w:rsidR="00974A77">
        <w:rPr>
          <w:bCs/>
          <w:color w:val="000000"/>
        </w:rPr>
        <w:t>bahasa</w:t>
      </w:r>
      <w:proofErr w:type="spellEnd"/>
      <w:r w:rsidR="00974A77">
        <w:rPr>
          <w:bCs/>
          <w:color w:val="000000"/>
        </w:rPr>
        <w:t xml:space="preserve"> Indonesia oleh Badan Bahasa </w:t>
      </w:r>
      <w:proofErr w:type="spellStart"/>
      <w:r w:rsidR="00974A77">
        <w:rPr>
          <w:bCs/>
          <w:color w:val="000000"/>
        </w:rPr>
        <w:t>terutama</w:t>
      </w:r>
      <w:proofErr w:type="spellEnd"/>
      <w:r w:rsidR="00974A77">
        <w:rPr>
          <w:bCs/>
          <w:color w:val="000000"/>
        </w:rPr>
        <w:t xml:space="preserve"> pada </w:t>
      </w:r>
      <w:proofErr w:type="spellStart"/>
      <w:r w:rsidR="00974A77">
        <w:rPr>
          <w:bCs/>
          <w:color w:val="000000"/>
        </w:rPr>
        <w:t>ranah</w:t>
      </w:r>
      <w:proofErr w:type="spellEnd"/>
      <w:r w:rsidR="00974A77">
        <w:rPr>
          <w:bCs/>
          <w:color w:val="000000"/>
        </w:rPr>
        <w:t xml:space="preserve"> formal, </w:t>
      </w:r>
      <w:proofErr w:type="spellStart"/>
      <w:r w:rsidR="00974A77">
        <w:rPr>
          <w:bCs/>
          <w:color w:val="000000"/>
        </w:rPr>
        <w:t>meskipun</w:t>
      </w:r>
      <w:proofErr w:type="spellEnd"/>
      <w:r w:rsidR="00974A77">
        <w:rPr>
          <w:bCs/>
          <w:color w:val="000000"/>
        </w:rPr>
        <w:t xml:space="preserve"> </w:t>
      </w:r>
      <w:proofErr w:type="spellStart"/>
      <w:r w:rsidR="00974A77">
        <w:rPr>
          <w:bCs/>
          <w:color w:val="000000"/>
        </w:rPr>
        <w:t>belum</w:t>
      </w:r>
      <w:proofErr w:type="spellEnd"/>
      <w:r w:rsidR="00974A77">
        <w:rPr>
          <w:bCs/>
          <w:color w:val="000000"/>
        </w:rPr>
        <w:t xml:space="preserve"> </w:t>
      </w:r>
      <w:proofErr w:type="spellStart"/>
      <w:r w:rsidR="00974A77">
        <w:rPr>
          <w:bCs/>
          <w:color w:val="000000"/>
        </w:rPr>
        <w:t>sepenuhnya</w:t>
      </w:r>
      <w:proofErr w:type="spellEnd"/>
      <w:r w:rsidR="00974A77">
        <w:rPr>
          <w:bCs/>
          <w:color w:val="000000"/>
        </w:rPr>
        <w:t xml:space="preserve"> </w:t>
      </w:r>
      <w:proofErr w:type="spellStart"/>
      <w:r w:rsidR="00974A77">
        <w:rPr>
          <w:bCs/>
          <w:color w:val="000000"/>
        </w:rPr>
        <w:t>menjangkau</w:t>
      </w:r>
      <w:proofErr w:type="spellEnd"/>
      <w:r w:rsidR="00974A77">
        <w:rPr>
          <w:bCs/>
          <w:color w:val="000000"/>
        </w:rPr>
        <w:t xml:space="preserve"> </w:t>
      </w:r>
      <w:proofErr w:type="spellStart"/>
      <w:r w:rsidR="00974A77">
        <w:rPr>
          <w:bCs/>
          <w:color w:val="000000"/>
        </w:rPr>
        <w:t>istilah</w:t>
      </w:r>
      <w:proofErr w:type="spellEnd"/>
      <w:r w:rsidR="00974A77">
        <w:rPr>
          <w:bCs/>
          <w:color w:val="000000"/>
        </w:rPr>
        <w:t xml:space="preserve"> </w:t>
      </w:r>
      <w:proofErr w:type="spellStart"/>
      <w:r w:rsidR="00974A77">
        <w:rPr>
          <w:bCs/>
          <w:color w:val="000000"/>
        </w:rPr>
        <w:t>atau</w:t>
      </w:r>
      <w:proofErr w:type="spellEnd"/>
      <w:r w:rsidR="00974A77">
        <w:rPr>
          <w:bCs/>
          <w:color w:val="000000"/>
        </w:rPr>
        <w:t xml:space="preserve"> </w:t>
      </w:r>
      <w:proofErr w:type="spellStart"/>
      <w:r w:rsidR="00974A77">
        <w:rPr>
          <w:bCs/>
          <w:color w:val="000000"/>
        </w:rPr>
        <w:t>variasi</w:t>
      </w:r>
      <w:proofErr w:type="spellEnd"/>
      <w:r w:rsidR="00974A77">
        <w:rPr>
          <w:bCs/>
          <w:color w:val="000000"/>
        </w:rPr>
        <w:t xml:space="preserve"> </w:t>
      </w:r>
      <w:proofErr w:type="spellStart"/>
      <w:r w:rsidR="00974A77">
        <w:rPr>
          <w:bCs/>
          <w:color w:val="000000"/>
        </w:rPr>
        <w:t>bahasa</w:t>
      </w:r>
      <w:proofErr w:type="spellEnd"/>
      <w:r w:rsidR="00974A77">
        <w:rPr>
          <w:bCs/>
          <w:color w:val="000000"/>
        </w:rPr>
        <w:t xml:space="preserve"> yang </w:t>
      </w:r>
      <w:proofErr w:type="spellStart"/>
      <w:r w:rsidR="00974A77">
        <w:rPr>
          <w:bCs/>
          <w:color w:val="000000"/>
        </w:rPr>
        <w:t>ada</w:t>
      </w:r>
      <w:proofErr w:type="spellEnd"/>
      <w:r w:rsidR="00974A77">
        <w:rPr>
          <w:bCs/>
          <w:color w:val="000000"/>
        </w:rPr>
        <w:t xml:space="preserve"> dan </w:t>
      </w:r>
      <w:proofErr w:type="spellStart"/>
      <w:r w:rsidR="00974A77">
        <w:rPr>
          <w:bCs/>
          <w:color w:val="000000"/>
        </w:rPr>
        <w:t>berkembang</w:t>
      </w:r>
      <w:proofErr w:type="spellEnd"/>
      <w:r w:rsidR="00974A77">
        <w:rPr>
          <w:bCs/>
          <w:color w:val="000000"/>
        </w:rPr>
        <w:t xml:space="preserve"> di </w:t>
      </w:r>
      <w:proofErr w:type="spellStart"/>
      <w:r w:rsidR="00974A77">
        <w:rPr>
          <w:bCs/>
          <w:color w:val="000000"/>
        </w:rPr>
        <w:t>masyarakat</w:t>
      </w:r>
      <w:proofErr w:type="spellEnd"/>
      <w:r w:rsidR="00974A77">
        <w:rPr>
          <w:bCs/>
          <w:color w:val="000000"/>
        </w:rPr>
        <w:t xml:space="preserve"> </w:t>
      </w:r>
      <w:proofErr w:type="spellStart"/>
      <w:r w:rsidR="00974A77">
        <w:rPr>
          <w:bCs/>
          <w:color w:val="000000"/>
        </w:rPr>
        <w:t>luas</w:t>
      </w:r>
      <w:proofErr w:type="spellEnd"/>
      <w:r w:rsidR="00974A77">
        <w:rPr>
          <w:bCs/>
          <w:color w:val="000000"/>
        </w:rPr>
        <w:t xml:space="preserve">. Upaya </w:t>
      </w:r>
      <w:proofErr w:type="spellStart"/>
      <w:r w:rsidR="00974A77">
        <w:rPr>
          <w:bCs/>
          <w:color w:val="000000"/>
        </w:rPr>
        <w:t>standarisasi</w:t>
      </w:r>
      <w:proofErr w:type="spellEnd"/>
      <w:r w:rsidR="00974A77">
        <w:rPr>
          <w:bCs/>
          <w:color w:val="000000"/>
        </w:rPr>
        <w:t xml:space="preserve"> dan </w:t>
      </w:r>
      <w:proofErr w:type="spellStart"/>
      <w:r w:rsidR="00974A77">
        <w:rPr>
          <w:bCs/>
          <w:color w:val="000000"/>
        </w:rPr>
        <w:t>digitalisasi</w:t>
      </w:r>
      <w:proofErr w:type="spellEnd"/>
      <w:r w:rsidR="00974A77">
        <w:rPr>
          <w:bCs/>
          <w:color w:val="000000"/>
        </w:rPr>
        <w:t xml:space="preserve"> </w:t>
      </w:r>
      <w:proofErr w:type="spellStart"/>
      <w:r w:rsidR="00974A77">
        <w:rPr>
          <w:bCs/>
          <w:color w:val="000000"/>
        </w:rPr>
        <w:t>istilah</w:t>
      </w:r>
      <w:proofErr w:type="spellEnd"/>
      <w:r w:rsidR="00974A77">
        <w:rPr>
          <w:bCs/>
          <w:color w:val="000000"/>
        </w:rPr>
        <w:t xml:space="preserve"> </w:t>
      </w:r>
      <w:proofErr w:type="spellStart"/>
      <w:r w:rsidR="00974A77">
        <w:rPr>
          <w:bCs/>
          <w:color w:val="000000"/>
        </w:rPr>
        <w:t>tersebut</w:t>
      </w:r>
      <w:proofErr w:type="spellEnd"/>
      <w:r w:rsidR="00974A77">
        <w:rPr>
          <w:bCs/>
          <w:color w:val="000000"/>
        </w:rPr>
        <w:t xml:space="preserve"> </w:t>
      </w:r>
      <w:proofErr w:type="spellStart"/>
      <w:r w:rsidR="00974A77">
        <w:rPr>
          <w:bCs/>
          <w:color w:val="000000"/>
        </w:rPr>
        <w:t>sudah</w:t>
      </w:r>
      <w:proofErr w:type="spellEnd"/>
      <w:r w:rsidR="00974A77">
        <w:rPr>
          <w:bCs/>
          <w:color w:val="000000"/>
        </w:rPr>
        <w:t xml:space="preserve"> </w:t>
      </w:r>
      <w:proofErr w:type="spellStart"/>
      <w:r w:rsidR="00974A77">
        <w:rPr>
          <w:bCs/>
          <w:color w:val="000000"/>
        </w:rPr>
        <w:t>relatif</w:t>
      </w:r>
      <w:proofErr w:type="spellEnd"/>
      <w:r w:rsidR="00974A77">
        <w:rPr>
          <w:bCs/>
          <w:color w:val="000000"/>
        </w:rPr>
        <w:t xml:space="preserve"> </w:t>
      </w:r>
      <w:proofErr w:type="spellStart"/>
      <w:r w:rsidR="00974A77">
        <w:rPr>
          <w:bCs/>
          <w:color w:val="000000"/>
        </w:rPr>
        <w:t>baik</w:t>
      </w:r>
      <w:proofErr w:type="spellEnd"/>
      <w:r w:rsidR="00974A77">
        <w:rPr>
          <w:bCs/>
          <w:color w:val="000000"/>
        </w:rPr>
        <w:t xml:space="preserve"> </w:t>
      </w:r>
      <w:proofErr w:type="spellStart"/>
      <w:r w:rsidR="00974A77">
        <w:rPr>
          <w:bCs/>
          <w:color w:val="000000"/>
        </w:rPr>
        <w:t>dilakukan</w:t>
      </w:r>
      <w:proofErr w:type="spellEnd"/>
      <w:r w:rsidR="00974A77">
        <w:rPr>
          <w:bCs/>
          <w:color w:val="000000"/>
        </w:rPr>
        <w:t xml:space="preserve">, </w:t>
      </w:r>
      <w:proofErr w:type="spellStart"/>
      <w:r w:rsidR="00974A77">
        <w:rPr>
          <w:bCs/>
          <w:color w:val="000000"/>
        </w:rPr>
        <w:t>namun</w:t>
      </w:r>
      <w:proofErr w:type="spellEnd"/>
      <w:r w:rsidR="00974A77">
        <w:rPr>
          <w:bCs/>
          <w:color w:val="000000"/>
        </w:rPr>
        <w:t xml:space="preserve"> </w:t>
      </w:r>
      <w:proofErr w:type="spellStart"/>
      <w:r w:rsidR="00974A77">
        <w:rPr>
          <w:bCs/>
          <w:color w:val="000000"/>
        </w:rPr>
        <w:t>perlu</w:t>
      </w:r>
      <w:proofErr w:type="spellEnd"/>
      <w:r w:rsidR="00974A77">
        <w:rPr>
          <w:bCs/>
          <w:color w:val="000000"/>
        </w:rPr>
        <w:t xml:space="preserve"> </w:t>
      </w:r>
      <w:proofErr w:type="spellStart"/>
      <w:r w:rsidR="00974A77">
        <w:rPr>
          <w:bCs/>
          <w:color w:val="000000"/>
        </w:rPr>
        <w:t>upaya</w:t>
      </w:r>
      <w:proofErr w:type="spellEnd"/>
      <w:r w:rsidR="00974A77">
        <w:rPr>
          <w:bCs/>
          <w:color w:val="000000"/>
        </w:rPr>
        <w:t xml:space="preserve"> </w:t>
      </w:r>
      <w:proofErr w:type="spellStart"/>
      <w:r w:rsidR="00974A77">
        <w:rPr>
          <w:bCs/>
          <w:color w:val="000000"/>
        </w:rPr>
        <w:t>lanjutan</w:t>
      </w:r>
      <w:proofErr w:type="spellEnd"/>
      <w:r w:rsidR="00974A77">
        <w:rPr>
          <w:bCs/>
          <w:color w:val="000000"/>
        </w:rPr>
        <w:t xml:space="preserve"> </w:t>
      </w:r>
      <w:proofErr w:type="spellStart"/>
      <w:r w:rsidR="00974A77">
        <w:rPr>
          <w:bCs/>
          <w:color w:val="000000"/>
        </w:rPr>
        <w:t>untuk</w:t>
      </w:r>
      <w:proofErr w:type="spellEnd"/>
      <w:r w:rsidR="00974A77">
        <w:rPr>
          <w:bCs/>
          <w:color w:val="000000"/>
        </w:rPr>
        <w:t xml:space="preserve"> </w:t>
      </w:r>
      <w:proofErr w:type="spellStart"/>
      <w:r w:rsidR="00974A77">
        <w:rPr>
          <w:bCs/>
          <w:color w:val="000000"/>
        </w:rPr>
        <w:t>memastikan</w:t>
      </w:r>
      <w:proofErr w:type="spellEnd"/>
      <w:r w:rsidR="00974A77">
        <w:rPr>
          <w:bCs/>
          <w:color w:val="000000"/>
        </w:rPr>
        <w:t xml:space="preserve"> dan </w:t>
      </w:r>
      <w:proofErr w:type="spellStart"/>
      <w:r w:rsidR="00974A77">
        <w:rPr>
          <w:bCs/>
          <w:color w:val="000000"/>
        </w:rPr>
        <w:t>bagaimana</w:t>
      </w:r>
      <w:proofErr w:type="spellEnd"/>
      <w:r w:rsidR="00974A77">
        <w:rPr>
          <w:bCs/>
          <w:color w:val="000000"/>
        </w:rPr>
        <w:t xml:space="preserve"> </w:t>
      </w:r>
      <w:proofErr w:type="spellStart"/>
      <w:r w:rsidR="00974A77">
        <w:rPr>
          <w:bCs/>
          <w:color w:val="000000"/>
        </w:rPr>
        <w:t>menguku</w:t>
      </w:r>
      <w:r w:rsidR="001C7940">
        <w:rPr>
          <w:bCs/>
          <w:color w:val="000000"/>
        </w:rPr>
        <w:t>r</w:t>
      </w:r>
      <w:proofErr w:type="spellEnd"/>
      <w:r w:rsidR="00974A77">
        <w:rPr>
          <w:bCs/>
          <w:color w:val="000000"/>
        </w:rPr>
        <w:t xml:space="preserve"> </w:t>
      </w:r>
      <w:proofErr w:type="spellStart"/>
      <w:r w:rsidR="00974A77">
        <w:rPr>
          <w:bCs/>
          <w:color w:val="000000"/>
        </w:rPr>
        <w:t>bahwa</w:t>
      </w:r>
      <w:proofErr w:type="spellEnd"/>
      <w:r w:rsidR="00974A77">
        <w:rPr>
          <w:bCs/>
          <w:color w:val="000000"/>
        </w:rPr>
        <w:t xml:space="preserve"> </w:t>
      </w:r>
      <w:proofErr w:type="spellStart"/>
      <w:r w:rsidR="00974A77">
        <w:rPr>
          <w:bCs/>
          <w:color w:val="000000"/>
        </w:rPr>
        <w:t>masyarakat</w:t>
      </w:r>
      <w:proofErr w:type="spellEnd"/>
      <w:r w:rsidR="00974A77">
        <w:rPr>
          <w:bCs/>
          <w:color w:val="000000"/>
        </w:rPr>
        <w:t xml:space="preserve"> </w:t>
      </w:r>
      <w:proofErr w:type="spellStart"/>
      <w:r w:rsidR="00974A77">
        <w:rPr>
          <w:bCs/>
          <w:color w:val="000000"/>
        </w:rPr>
        <w:t>secara</w:t>
      </w:r>
      <w:proofErr w:type="spellEnd"/>
      <w:r w:rsidR="00974A77">
        <w:rPr>
          <w:bCs/>
          <w:color w:val="000000"/>
        </w:rPr>
        <w:t xml:space="preserve"> </w:t>
      </w:r>
      <w:proofErr w:type="spellStart"/>
      <w:r w:rsidR="00974A77">
        <w:rPr>
          <w:bCs/>
          <w:color w:val="000000"/>
        </w:rPr>
        <w:t>luas</w:t>
      </w:r>
      <w:proofErr w:type="spellEnd"/>
      <w:r w:rsidR="00974A77">
        <w:rPr>
          <w:bCs/>
          <w:color w:val="000000"/>
        </w:rPr>
        <w:t xml:space="preserve"> </w:t>
      </w:r>
      <w:proofErr w:type="spellStart"/>
      <w:r w:rsidR="00974A77">
        <w:rPr>
          <w:bCs/>
          <w:color w:val="000000"/>
        </w:rPr>
        <w:t>menyerap</w:t>
      </w:r>
      <w:proofErr w:type="spellEnd"/>
      <w:r w:rsidR="00974A77">
        <w:rPr>
          <w:bCs/>
          <w:color w:val="000000"/>
        </w:rPr>
        <w:t xml:space="preserve"> dan </w:t>
      </w:r>
      <w:proofErr w:type="spellStart"/>
      <w:r w:rsidR="00974A77">
        <w:rPr>
          <w:bCs/>
          <w:color w:val="000000"/>
        </w:rPr>
        <w:t>menggunakan</w:t>
      </w:r>
      <w:proofErr w:type="spellEnd"/>
      <w:r w:rsidR="00974A77">
        <w:rPr>
          <w:bCs/>
          <w:color w:val="000000"/>
        </w:rPr>
        <w:t xml:space="preserve"> </w:t>
      </w:r>
      <w:proofErr w:type="spellStart"/>
      <w:r w:rsidR="00974A77">
        <w:rPr>
          <w:bCs/>
          <w:color w:val="000000"/>
        </w:rPr>
        <w:t>istilah</w:t>
      </w:r>
      <w:proofErr w:type="spellEnd"/>
      <w:r w:rsidR="00974A77">
        <w:rPr>
          <w:bCs/>
          <w:color w:val="000000"/>
        </w:rPr>
        <w:t xml:space="preserve"> </w:t>
      </w:r>
      <w:proofErr w:type="spellStart"/>
      <w:r w:rsidR="00974A77">
        <w:rPr>
          <w:bCs/>
          <w:color w:val="000000"/>
        </w:rPr>
        <w:t>tersebut</w:t>
      </w:r>
      <w:proofErr w:type="spellEnd"/>
      <w:r w:rsidR="00974A77">
        <w:rPr>
          <w:bCs/>
          <w:color w:val="000000"/>
        </w:rPr>
        <w:t xml:space="preserve">.  </w:t>
      </w:r>
      <w:proofErr w:type="spellStart"/>
      <w:r w:rsidR="00CD091E" w:rsidRPr="00A617C3">
        <w:rPr>
          <w:bCs/>
          <w:color w:val="000000"/>
          <w:lang w:val="fr-FR"/>
        </w:rPr>
        <w:t>Penelitian</w:t>
      </w:r>
      <w:proofErr w:type="spellEnd"/>
      <w:r w:rsidR="00CD091E" w:rsidRPr="00A617C3">
        <w:rPr>
          <w:bCs/>
          <w:color w:val="000000"/>
          <w:lang w:val="fr-FR"/>
        </w:rPr>
        <w:t xml:space="preserve"> </w:t>
      </w:r>
      <w:proofErr w:type="spellStart"/>
      <w:r w:rsidR="00CD091E" w:rsidRPr="00A617C3">
        <w:rPr>
          <w:bCs/>
          <w:color w:val="000000"/>
          <w:lang w:val="fr-FR"/>
        </w:rPr>
        <w:t>ini</w:t>
      </w:r>
      <w:proofErr w:type="spellEnd"/>
      <w:r w:rsidR="00CD091E" w:rsidRPr="00A617C3">
        <w:rPr>
          <w:bCs/>
          <w:color w:val="000000"/>
          <w:lang w:val="fr-FR"/>
        </w:rPr>
        <w:t xml:space="preserve"> </w:t>
      </w:r>
      <w:proofErr w:type="spellStart"/>
      <w:r w:rsidR="00CD091E" w:rsidRPr="00A617C3">
        <w:rPr>
          <w:bCs/>
          <w:color w:val="000000"/>
          <w:lang w:val="fr-FR"/>
        </w:rPr>
        <w:t>terbatas</w:t>
      </w:r>
      <w:proofErr w:type="spellEnd"/>
      <w:r w:rsidR="00CD091E" w:rsidRPr="00A617C3">
        <w:rPr>
          <w:bCs/>
          <w:color w:val="000000"/>
          <w:lang w:val="fr-FR"/>
        </w:rPr>
        <w:t xml:space="preserve"> </w:t>
      </w:r>
      <w:proofErr w:type="spellStart"/>
      <w:r w:rsidR="00CD091E" w:rsidRPr="00A617C3">
        <w:rPr>
          <w:bCs/>
          <w:color w:val="000000"/>
          <w:lang w:val="fr-FR"/>
        </w:rPr>
        <w:t>pada</w:t>
      </w:r>
      <w:proofErr w:type="spellEnd"/>
      <w:r w:rsidR="00CD091E" w:rsidRPr="00A617C3">
        <w:rPr>
          <w:bCs/>
          <w:color w:val="000000"/>
          <w:lang w:val="fr-FR"/>
        </w:rPr>
        <w:t xml:space="preserve"> </w:t>
      </w:r>
      <w:proofErr w:type="spellStart"/>
      <w:r w:rsidR="00CD091E" w:rsidRPr="00A617C3">
        <w:rPr>
          <w:bCs/>
          <w:color w:val="000000"/>
          <w:lang w:val="fr-FR"/>
        </w:rPr>
        <w:t>sebagian</w:t>
      </w:r>
      <w:proofErr w:type="spellEnd"/>
      <w:r w:rsidR="00CD091E" w:rsidRPr="00A617C3">
        <w:rPr>
          <w:bCs/>
          <w:color w:val="000000"/>
          <w:lang w:val="fr-FR"/>
        </w:rPr>
        <w:t xml:space="preserve"> </w:t>
      </w:r>
      <w:proofErr w:type="spellStart"/>
      <w:r w:rsidR="00CD091E" w:rsidRPr="00A617C3">
        <w:rPr>
          <w:bCs/>
          <w:color w:val="000000"/>
          <w:lang w:val="fr-FR"/>
        </w:rPr>
        <w:t>objek</w:t>
      </w:r>
      <w:proofErr w:type="spellEnd"/>
      <w:r w:rsidR="00CD091E" w:rsidRPr="00A617C3">
        <w:rPr>
          <w:bCs/>
          <w:color w:val="000000"/>
          <w:lang w:val="fr-FR"/>
        </w:rPr>
        <w:t xml:space="preserve"> di </w:t>
      </w:r>
      <w:proofErr w:type="spellStart"/>
      <w:r w:rsidR="00CD091E" w:rsidRPr="00A617C3">
        <w:rPr>
          <w:bCs/>
          <w:color w:val="000000"/>
          <w:lang w:val="fr-FR"/>
        </w:rPr>
        <w:t>situs</w:t>
      </w:r>
      <w:proofErr w:type="spellEnd"/>
      <w:r w:rsidR="00CD091E" w:rsidRPr="00A617C3">
        <w:rPr>
          <w:bCs/>
          <w:color w:val="000000"/>
          <w:lang w:val="fr-FR"/>
        </w:rPr>
        <w:t xml:space="preserve"> </w:t>
      </w:r>
      <w:proofErr w:type="spellStart"/>
      <w:r w:rsidR="00CD091E" w:rsidRPr="00A617C3">
        <w:rPr>
          <w:bCs/>
          <w:color w:val="000000"/>
          <w:lang w:val="fr-FR"/>
        </w:rPr>
        <w:t>Badan</w:t>
      </w:r>
      <w:proofErr w:type="spellEnd"/>
      <w:r w:rsidR="00CD091E" w:rsidRPr="00A617C3">
        <w:rPr>
          <w:bCs/>
          <w:color w:val="000000"/>
          <w:lang w:val="fr-FR"/>
        </w:rPr>
        <w:t xml:space="preserve"> </w:t>
      </w:r>
      <w:proofErr w:type="spellStart"/>
      <w:r w:rsidR="00CD091E" w:rsidRPr="00A617C3">
        <w:rPr>
          <w:bCs/>
          <w:color w:val="000000"/>
          <w:lang w:val="fr-FR"/>
        </w:rPr>
        <w:t>Bahasa</w:t>
      </w:r>
      <w:proofErr w:type="spellEnd"/>
      <w:r w:rsidR="00CD091E" w:rsidRPr="00A617C3">
        <w:rPr>
          <w:bCs/>
          <w:color w:val="000000"/>
          <w:lang w:val="fr-FR"/>
        </w:rPr>
        <w:t xml:space="preserve"> dari </w:t>
      </w:r>
      <w:proofErr w:type="spellStart"/>
      <w:r w:rsidR="00CD091E" w:rsidRPr="00A617C3">
        <w:rPr>
          <w:bCs/>
          <w:color w:val="000000"/>
          <w:lang w:val="fr-FR"/>
        </w:rPr>
        <w:t>sisi</w:t>
      </w:r>
      <w:proofErr w:type="spellEnd"/>
      <w:r w:rsidR="00CD091E" w:rsidRPr="00A617C3">
        <w:rPr>
          <w:bCs/>
          <w:color w:val="000000"/>
          <w:lang w:val="fr-FR"/>
        </w:rPr>
        <w:t xml:space="preserve"> AWK. </w:t>
      </w:r>
      <w:proofErr w:type="spellStart"/>
      <w:r w:rsidR="00CD091E" w:rsidRPr="00A617C3">
        <w:rPr>
          <w:bCs/>
          <w:color w:val="000000"/>
          <w:lang w:val="fr-FR"/>
        </w:rPr>
        <w:t>Penelitian</w:t>
      </w:r>
      <w:proofErr w:type="spellEnd"/>
      <w:r w:rsidR="00CD091E" w:rsidRPr="00A617C3">
        <w:rPr>
          <w:bCs/>
          <w:color w:val="000000"/>
          <w:lang w:val="fr-FR"/>
        </w:rPr>
        <w:t xml:space="preserve"> </w:t>
      </w:r>
      <w:proofErr w:type="spellStart"/>
      <w:r w:rsidR="00CD091E" w:rsidRPr="00A617C3">
        <w:rPr>
          <w:bCs/>
          <w:color w:val="000000"/>
          <w:lang w:val="fr-FR"/>
        </w:rPr>
        <w:t>ini</w:t>
      </w:r>
      <w:proofErr w:type="spellEnd"/>
      <w:r w:rsidR="00CD091E" w:rsidRPr="00A617C3">
        <w:rPr>
          <w:bCs/>
          <w:color w:val="000000"/>
          <w:lang w:val="fr-FR"/>
        </w:rPr>
        <w:t xml:space="preserve"> </w:t>
      </w:r>
      <w:proofErr w:type="spellStart"/>
      <w:r w:rsidR="00CD091E" w:rsidRPr="00A617C3">
        <w:rPr>
          <w:bCs/>
          <w:color w:val="000000"/>
          <w:lang w:val="fr-FR"/>
        </w:rPr>
        <w:t>perlu</w:t>
      </w:r>
      <w:proofErr w:type="spellEnd"/>
      <w:r w:rsidR="00CD091E" w:rsidRPr="00A617C3">
        <w:rPr>
          <w:bCs/>
          <w:color w:val="000000"/>
          <w:lang w:val="fr-FR"/>
        </w:rPr>
        <w:t xml:space="preserve"> </w:t>
      </w:r>
      <w:proofErr w:type="spellStart"/>
      <w:r w:rsidR="00CD091E" w:rsidRPr="00A617C3">
        <w:rPr>
          <w:bCs/>
          <w:color w:val="000000"/>
          <w:lang w:val="fr-FR"/>
        </w:rPr>
        <w:t>dilakukan</w:t>
      </w:r>
      <w:proofErr w:type="spellEnd"/>
      <w:r w:rsidR="00CD091E" w:rsidRPr="00A617C3">
        <w:rPr>
          <w:bCs/>
          <w:color w:val="000000"/>
          <w:lang w:val="fr-FR"/>
        </w:rPr>
        <w:t xml:space="preserve"> </w:t>
      </w:r>
      <w:proofErr w:type="spellStart"/>
      <w:r w:rsidR="00CD091E" w:rsidRPr="00A617C3">
        <w:rPr>
          <w:bCs/>
          <w:color w:val="000000"/>
          <w:lang w:val="fr-FR"/>
        </w:rPr>
        <w:t>kajian</w:t>
      </w:r>
      <w:proofErr w:type="spellEnd"/>
      <w:r w:rsidR="00CD091E" w:rsidRPr="00A617C3">
        <w:rPr>
          <w:bCs/>
          <w:color w:val="000000"/>
          <w:lang w:val="fr-FR"/>
        </w:rPr>
        <w:t xml:space="preserve"> yang </w:t>
      </w:r>
      <w:proofErr w:type="spellStart"/>
      <w:r w:rsidR="00CD091E" w:rsidRPr="00A617C3">
        <w:rPr>
          <w:bCs/>
          <w:color w:val="000000"/>
          <w:lang w:val="fr-FR"/>
        </w:rPr>
        <w:t>lebih</w:t>
      </w:r>
      <w:proofErr w:type="spellEnd"/>
      <w:r w:rsidR="00CD091E" w:rsidRPr="00A617C3">
        <w:rPr>
          <w:bCs/>
          <w:color w:val="000000"/>
          <w:lang w:val="fr-FR"/>
        </w:rPr>
        <w:t xml:space="preserve"> </w:t>
      </w:r>
      <w:proofErr w:type="spellStart"/>
      <w:r w:rsidR="00CD091E" w:rsidRPr="00A617C3">
        <w:rPr>
          <w:bCs/>
          <w:color w:val="000000"/>
          <w:lang w:val="fr-FR"/>
        </w:rPr>
        <w:t>luas</w:t>
      </w:r>
      <w:proofErr w:type="spellEnd"/>
      <w:r w:rsidR="00CD091E" w:rsidRPr="00A617C3">
        <w:rPr>
          <w:bCs/>
          <w:color w:val="000000"/>
          <w:lang w:val="fr-FR"/>
        </w:rPr>
        <w:t xml:space="preserve"> </w:t>
      </w:r>
      <w:proofErr w:type="spellStart"/>
      <w:r w:rsidR="00CD091E" w:rsidRPr="00A617C3">
        <w:rPr>
          <w:bCs/>
          <w:color w:val="000000"/>
          <w:lang w:val="fr-FR"/>
        </w:rPr>
        <w:t>baik</w:t>
      </w:r>
      <w:proofErr w:type="spellEnd"/>
      <w:r w:rsidR="00CD091E" w:rsidRPr="00A617C3">
        <w:rPr>
          <w:bCs/>
          <w:color w:val="000000"/>
          <w:lang w:val="fr-FR"/>
        </w:rPr>
        <w:t xml:space="preserve"> dari </w:t>
      </w:r>
      <w:proofErr w:type="spellStart"/>
      <w:r w:rsidR="00CD091E" w:rsidRPr="00A617C3">
        <w:rPr>
          <w:bCs/>
          <w:color w:val="000000"/>
          <w:lang w:val="fr-FR"/>
        </w:rPr>
        <w:t>sisi</w:t>
      </w:r>
      <w:proofErr w:type="spellEnd"/>
      <w:r w:rsidR="00CD091E" w:rsidRPr="00A617C3">
        <w:rPr>
          <w:bCs/>
          <w:color w:val="000000"/>
          <w:lang w:val="fr-FR"/>
        </w:rPr>
        <w:t xml:space="preserve"> </w:t>
      </w:r>
      <w:proofErr w:type="spellStart"/>
      <w:r w:rsidR="00CD091E" w:rsidRPr="00A617C3">
        <w:rPr>
          <w:bCs/>
          <w:color w:val="000000"/>
          <w:lang w:val="fr-FR"/>
        </w:rPr>
        <w:t>objek</w:t>
      </w:r>
      <w:proofErr w:type="spellEnd"/>
      <w:r w:rsidR="00CD091E" w:rsidRPr="00A617C3">
        <w:rPr>
          <w:bCs/>
          <w:color w:val="000000"/>
          <w:lang w:val="fr-FR"/>
        </w:rPr>
        <w:t xml:space="preserve"> </w:t>
      </w:r>
      <w:proofErr w:type="spellStart"/>
      <w:r w:rsidR="00CD091E" w:rsidRPr="00A617C3">
        <w:rPr>
          <w:bCs/>
          <w:color w:val="000000"/>
          <w:lang w:val="fr-FR"/>
        </w:rPr>
        <w:t>maupun</w:t>
      </w:r>
      <w:proofErr w:type="spellEnd"/>
      <w:r w:rsidR="00CD091E" w:rsidRPr="00A617C3">
        <w:rPr>
          <w:bCs/>
          <w:color w:val="000000"/>
          <w:lang w:val="fr-FR"/>
        </w:rPr>
        <w:t xml:space="preserve"> </w:t>
      </w:r>
      <w:proofErr w:type="spellStart"/>
      <w:r w:rsidR="00CD091E" w:rsidRPr="00A617C3">
        <w:rPr>
          <w:bCs/>
          <w:color w:val="000000"/>
          <w:lang w:val="fr-FR"/>
        </w:rPr>
        <w:t>perspektif</w:t>
      </w:r>
      <w:proofErr w:type="spellEnd"/>
      <w:r w:rsidR="00CD091E" w:rsidRPr="00A617C3">
        <w:rPr>
          <w:bCs/>
          <w:color w:val="000000"/>
          <w:lang w:val="fr-FR"/>
        </w:rPr>
        <w:t xml:space="preserve"> </w:t>
      </w:r>
      <w:proofErr w:type="spellStart"/>
      <w:r w:rsidR="00CD091E" w:rsidRPr="00A617C3">
        <w:rPr>
          <w:bCs/>
          <w:color w:val="000000"/>
          <w:lang w:val="fr-FR"/>
        </w:rPr>
        <w:t>lain</w:t>
      </w:r>
      <w:proofErr w:type="spellEnd"/>
      <w:r w:rsidR="00CD091E" w:rsidRPr="00A617C3">
        <w:rPr>
          <w:bCs/>
          <w:color w:val="000000"/>
          <w:lang w:val="fr-FR"/>
        </w:rPr>
        <w:t xml:space="preserve"> </w:t>
      </w:r>
      <w:proofErr w:type="spellStart"/>
      <w:r w:rsidR="00CD091E" w:rsidRPr="00A617C3">
        <w:rPr>
          <w:bCs/>
          <w:color w:val="000000"/>
          <w:lang w:val="fr-FR"/>
        </w:rPr>
        <w:t>seperti</w:t>
      </w:r>
      <w:proofErr w:type="spellEnd"/>
      <w:r w:rsidR="00CD091E" w:rsidRPr="00A617C3">
        <w:rPr>
          <w:bCs/>
          <w:color w:val="000000"/>
          <w:lang w:val="fr-FR"/>
        </w:rPr>
        <w:t xml:space="preserve"> </w:t>
      </w:r>
      <w:proofErr w:type="spellStart"/>
      <w:r w:rsidR="00CD091E" w:rsidRPr="00A617C3">
        <w:rPr>
          <w:bCs/>
          <w:color w:val="000000"/>
          <w:lang w:val="fr-FR"/>
        </w:rPr>
        <w:t>sosiolingu</w:t>
      </w:r>
      <w:r w:rsidR="00F832CE" w:rsidRPr="00A617C3">
        <w:rPr>
          <w:bCs/>
          <w:color w:val="000000"/>
          <w:lang w:val="fr-FR"/>
        </w:rPr>
        <w:t>i</w:t>
      </w:r>
      <w:r w:rsidR="00CD091E" w:rsidRPr="00A617C3">
        <w:rPr>
          <w:bCs/>
          <w:color w:val="000000"/>
          <w:lang w:val="fr-FR"/>
        </w:rPr>
        <w:t>stik</w:t>
      </w:r>
      <w:proofErr w:type="spellEnd"/>
      <w:r w:rsidR="00CD091E" w:rsidRPr="00A617C3">
        <w:rPr>
          <w:bCs/>
          <w:color w:val="000000"/>
          <w:lang w:val="fr-FR"/>
        </w:rPr>
        <w:t xml:space="preserve">, </w:t>
      </w:r>
      <w:proofErr w:type="spellStart"/>
      <w:r w:rsidR="00CD091E" w:rsidRPr="00A617C3">
        <w:rPr>
          <w:bCs/>
          <w:color w:val="000000"/>
          <w:lang w:val="fr-FR"/>
        </w:rPr>
        <w:t>korpus</w:t>
      </w:r>
      <w:proofErr w:type="spellEnd"/>
      <w:r w:rsidR="00CD091E" w:rsidRPr="00A617C3">
        <w:rPr>
          <w:bCs/>
          <w:color w:val="000000"/>
          <w:lang w:val="fr-FR"/>
        </w:rPr>
        <w:t xml:space="preserve"> </w:t>
      </w:r>
      <w:proofErr w:type="spellStart"/>
      <w:r w:rsidR="00CD091E" w:rsidRPr="00A617C3">
        <w:rPr>
          <w:bCs/>
          <w:color w:val="000000"/>
          <w:lang w:val="fr-FR"/>
        </w:rPr>
        <w:t>lingui</w:t>
      </w:r>
      <w:r w:rsidR="00F832CE" w:rsidRPr="00A617C3">
        <w:rPr>
          <w:bCs/>
          <w:color w:val="000000"/>
          <w:lang w:val="fr-FR"/>
        </w:rPr>
        <w:t>s</w:t>
      </w:r>
      <w:r w:rsidR="00CD091E" w:rsidRPr="00A617C3">
        <w:rPr>
          <w:bCs/>
          <w:color w:val="000000"/>
          <w:lang w:val="fr-FR"/>
        </w:rPr>
        <w:t>tik</w:t>
      </w:r>
      <w:proofErr w:type="spellEnd"/>
      <w:r w:rsidR="00CD091E" w:rsidRPr="00A617C3">
        <w:rPr>
          <w:bCs/>
          <w:color w:val="000000"/>
          <w:lang w:val="fr-FR"/>
        </w:rPr>
        <w:t xml:space="preserve">, </w:t>
      </w:r>
      <w:proofErr w:type="spellStart"/>
      <w:r w:rsidR="00CD091E" w:rsidRPr="00A617C3">
        <w:rPr>
          <w:bCs/>
          <w:color w:val="000000"/>
          <w:lang w:val="fr-FR"/>
        </w:rPr>
        <w:t>linguisti</w:t>
      </w:r>
      <w:r w:rsidR="00691FF9" w:rsidRPr="00A617C3">
        <w:rPr>
          <w:bCs/>
          <w:color w:val="000000"/>
          <w:lang w:val="fr-FR"/>
        </w:rPr>
        <w:t>k</w:t>
      </w:r>
      <w:proofErr w:type="spellEnd"/>
      <w:r w:rsidR="00CD091E" w:rsidRPr="00A617C3">
        <w:rPr>
          <w:bCs/>
          <w:color w:val="000000"/>
          <w:lang w:val="fr-FR"/>
        </w:rPr>
        <w:t xml:space="preserve"> </w:t>
      </w:r>
      <w:proofErr w:type="spellStart"/>
      <w:r w:rsidR="00CD091E" w:rsidRPr="00A617C3">
        <w:rPr>
          <w:bCs/>
          <w:color w:val="000000"/>
          <w:lang w:val="fr-FR"/>
        </w:rPr>
        <w:t>historif</w:t>
      </w:r>
      <w:proofErr w:type="spellEnd"/>
      <w:r w:rsidR="00CD091E" w:rsidRPr="00A617C3">
        <w:rPr>
          <w:bCs/>
          <w:color w:val="000000"/>
          <w:lang w:val="fr-FR"/>
        </w:rPr>
        <w:t xml:space="preserve"> </w:t>
      </w:r>
      <w:proofErr w:type="spellStart"/>
      <w:r w:rsidR="00CD091E" w:rsidRPr="00A617C3">
        <w:rPr>
          <w:bCs/>
          <w:color w:val="000000"/>
          <w:lang w:val="fr-FR"/>
        </w:rPr>
        <w:t>komparatif</w:t>
      </w:r>
      <w:proofErr w:type="spellEnd"/>
      <w:r w:rsidR="00CD091E" w:rsidRPr="00A617C3">
        <w:rPr>
          <w:bCs/>
          <w:color w:val="000000"/>
          <w:lang w:val="fr-FR"/>
        </w:rPr>
        <w:t xml:space="preserve">, </w:t>
      </w:r>
      <w:proofErr w:type="spellStart"/>
      <w:r w:rsidR="001D04F8" w:rsidRPr="00A617C3">
        <w:rPr>
          <w:bCs/>
          <w:color w:val="000000"/>
          <w:lang w:val="fr-FR"/>
        </w:rPr>
        <w:t>untuk</w:t>
      </w:r>
      <w:proofErr w:type="spellEnd"/>
      <w:r w:rsidR="001D04F8" w:rsidRPr="00A617C3">
        <w:rPr>
          <w:bCs/>
          <w:color w:val="000000"/>
          <w:lang w:val="fr-FR"/>
        </w:rPr>
        <w:t xml:space="preserve"> </w:t>
      </w:r>
      <w:proofErr w:type="spellStart"/>
      <w:r w:rsidR="001D04F8" w:rsidRPr="00A617C3">
        <w:rPr>
          <w:bCs/>
          <w:color w:val="000000"/>
          <w:lang w:val="fr-FR"/>
        </w:rPr>
        <w:t>melihat</w:t>
      </w:r>
      <w:proofErr w:type="spellEnd"/>
      <w:r w:rsidR="001D04F8" w:rsidRPr="00A617C3">
        <w:rPr>
          <w:bCs/>
          <w:color w:val="000000"/>
          <w:lang w:val="fr-FR"/>
        </w:rPr>
        <w:t xml:space="preserve"> </w:t>
      </w:r>
      <w:proofErr w:type="spellStart"/>
      <w:r w:rsidR="00691FF9" w:rsidRPr="00A617C3">
        <w:rPr>
          <w:bCs/>
          <w:color w:val="000000"/>
          <w:lang w:val="fr-FR"/>
        </w:rPr>
        <w:t>secara</w:t>
      </w:r>
      <w:proofErr w:type="spellEnd"/>
      <w:r w:rsidR="00691FF9" w:rsidRPr="00A617C3">
        <w:rPr>
          <w:bCs/>
          <w:color w:val="000000"/>
          <w:lang w:val="fr-FR"/>
        </w:rPr>
        <w:t xml:space="preserve"> </w:t>
      </w:r>
      <w:proofErr w:type="spellStart"/>
      <w:r w:rsidR="00691FF9" w:rsidRPr="00A617C3">
        <w:rPr>
          <w:bCs/>
          <w:color w:val="000000"/>
          <w:lang w:val="fr-FR"/>
        </w:rPr>
        <w:t>mendalam</w:t>
      </w:r>
      <w:proofErr w:type="spellEnd"/>
      <w:r w:rsidR="00691FF9" w:rsidRPr="00A617C3">
        <w:rPr>
          <w:bCs/>
          <w:color w:val="000000"/>
          <w:lang w:val="fr-FR"/>
        </w:rPr>
        <w:t xml:space="preserve"> </w:t>
      </w:r>
      <w:proofErr w:type="spellStart"/>
      <w:r w:rsidR="001D04F8" w:rsidRPr="00A617C3">
        <w:rPr>
          <w:bCs/>
          <w:color w:val="000000"/>
          <w:lang w:val="fr-FR"/>
        </w:rPr>
        <w:t>bagaiman</w:t>
      </w:r>
      <w:r w:rsidR="001C7940" w:rsidRPr="00A617C3">
        <w:rPr>
          <w:bCs/>
          <w:color w:val="000000"/>
          <w:lang w:val="fr-FR"/>
        </w:rPr>
        <w:t>a</w:t>
      </w:r>
      <w:proofErr w:type="spellEnd"/>
      <w:r w:rsidR="001D04F8" w:rsidRPr="00A617C3">
        <w:rPr>
          <w:bCs/>
          <w:color w:val="000000"/>
          <w:lang w:val="fr-FR"/>
        </w:rPr>
        <w:t xml:space="preserve"> data </w:t>
      </w:r>
      <w:proofErr w:type="spellStart"/>
      <w:r w:rsidR="001D04F8" w:rsidRPr="00A617C3">
        <w:rPr>
          <w:bCs/>
          <w:color w:val="000000"/>
          <w:lang w:val="fr-FR"/>
        </w:rPr>
        <w:t>dalam</w:t>
      </w:r>
      <w:proofErr w:type="spellEnd"/>
      <w:r w:rsidR="001D04F8" w:rsidRPr="00A617C3">
        <w:rPr>
          <w:bCs/>
          <w:color w:val="000000"/>
          <w:lang w:val="fr-FR"/>
        </w:rPr>
        <w:t xml:space="preserve"> </w:t>
      </w:r>
      <w:proofErr w:type="spellStart"/>
      <w:r w:rsidR="001D04F8" w:rsidRPr="00A617C3">
        <w:rPr>
          <w:bCs/>
          <w:color w:val="000000"/>
          <w:lang w:val="fr-FR"/>
        </w:rPr>
        <w:t>situs</w:t>
      </w:r>
      <w:proofErr w:type="spellEnd"/>
      <w:r w:rsidR="001D04F8" w:rsidRPr="00A617C3">
        <w:rPr>
          <w:bCs/>
          <w:color w:val="000000"/>
          <w:lang w:val="fr-FR"/>
        </w:rPr>
        <w:t xml:space="preserve"> </w:t>
      </w:r>
      <w:proofErr w:type="spellStart"/>
      <w:r w:rsidR="001D04F8" w:rsidRPr="00A617C3">
        <w:rPr>
          <w:bCs/>
          <w:color w:val="000000"/>
          <w:lang w:val="fr-FR"/>
        </w:rPr>
        <w:t>tersebut</w:t>
      </w:r>
      <w:proofErr w:type="spellEnd"/>
      <w:r w:rsidR="001C7940" w:rsidRPr="00A617C3">
        <w:rPr>
          <w:bCs/>
          <w:color w:val="000000"/>
          <w:lang w:val="fr-FR"/>
        </w:rPr>
        <w:t xml:space="preserve">, </w:t>
      </w:r>
      <w:proofErr w:type="spellStart"/>
      <w:r w:rsidR="001D04F8" w:rsidRPr="00A617C3">
        <w:rPr>
          <w:bCs/>
          <w:color w:val="000000"/>
          <w:lang w:val="fr-FR"/>
        </w:rPr>
        <w:t>menyebar</w:t>
      </w:r>
      <w:proofErr w:type="spellEnd"/>
      <w:r w:rsidR="001D04F8" w:rsidRPr="00A617C3">
        <w:rPr>
          <w:bCs/>
          <w:color w:val="000000"/>
          <w:lang w:val="fr-FR"/>
        </w:rPr>
        <w:t xml:space="preserve"> dan </w:t>
      </w:r>
      <w:proofErr w:type="spellStart"/>
      <w:r w:rsidR="001D04F8" w:rsidRPr="00A617C3">
        <w:rPr>
          <w:bCs/>
          <w:color w:val="000000"/>
          <w:lang w:val="fr-FR"/>
        </w:rPr>
        <w:t>berubah</w:t>
      </w:r>
      <w:proofErr w:type="spellEnd"/>
      <w:r w:rsidR="001D04F8" w:rsidRPr="00A617C3">
        <w:rPr>
          <w:bCs/>
          <w:color w:val="000000"/>
          <w:lang w:val="fr-FR"/>
        </w:rPr>
        <w:t xml:space="preserve"> </w:t>
      </w:r>
      <w:proofErr w:type="spellStart"/>
      <w:r w:rsidR="001D04F8" w:rsidRPr="00A617C3">
        <w:rPr>
          <w:bCs/>
          <w:color w:val="000000"/>
          <w:lang w:val="fr-FR"/>
        </w:rPr>
        <w:t>penggunaanya</w:t>
      </w:r>
      <w:proofErr w:type="spellEnd"/>
      <w:r w:rsidR="001D04F8" w:rsidRPr="00A617C3">
        <w:rPr>
          <w:bCs/>
          <w:color w:val="000000"/>
          <w:lang w:val="fr-FR"/>
        </w:rPr>
        <w:t xml:space="preserve"> di </w:t>
      </w:r>
      <w:proofErr w:type="spellStart"/>
      <w:r w:rsidR="001D04F8" w:rsidRPr="00A617C3">
        <w:rPr>
          <w:bCs/>
          <w:color w:val="000000"/>
          <w:lang w:val="fr-FR"/>
        </w:rPr>
        <w:t>berbagai</w:t>
      </w:r>
      <w:proofErr w:type="spellEnd"/>
      <w:r w:rsidR="001D04F8" w:rsidRPr="00A617C3">
        <w:rPr>
          <w:bCs/>
          <w:color w:val="000000"/>
          <w:lang w:val="fr-FR"/>
        </w:rPr>
        <w:t xml:space="preserve"> </w:t>
      </w:r>
      <w:proofErr w:type="spellStart"/>
      <w:r w:rsidR="001D04F8" w:rsidRPr="00A617C3">
        <w:rPr>
          <w:bCs/>
          <w:color w:val="000000"/>
          <w:lang w:val="fr-FR"/>
        </w:rPr>
        <w:t>wilayah</w:t>
      </w:r>
      <w:proofErr w:type="spellEnd"/>
      <w:r w:rsidR="001D04F8" w:rsidRPr="00A617C3">
        <w:rPr>
          <w:bCs/>
          <w:color w:val="000000"/>
          <w:lang w:val="fr-FR"/>
        </w:rPr>
        <w:t xml:space="preserve">. </w:t>
      </w:r>
    </w:p>
    <w:p w14:paraId="6D01BB70" w14:textId="77777777" w:rsidR="00583CD6" w:rsidRPr="00A617C3" w:rsidRDefault="00583CD6" w:rsidP="00583CD6">
      <w:pPr>
        <w:pBdr>
          <w:top w:val="nil"/>
          <w:left w:val="nil"/>
          <w:bottom w:val="nil"/>
          <w:right w:val="nil"/>
          <w:between w:val="nil"/>
        </w:pBdr>
        <w:spacing w:line="360" w:lineRule="auto"/>
        <w:jc w:val="both"/>
        <w:rPr>
          <w:bCs/>
          <w:color w:val="000000"/>
          <w:lang w:val="fr-FR"/>
        </w:rPr>
      </w:pPr>
    </w:p>
    <w:p w14:paraId="7680B364" w14:textId="77777777" w:rsidR="00B317E0" w:rsidRDefault="007C3E0C">
      <w:pPr>
        <w:spacing w:line="360" w:lineRule="auto"/>
        <w:jc w:val="both"/>
        <w:rPr>
          <w:b/>
          <w:color w:val="111111"/>
          <w:highlight w:val="white"/>
        </w:rPr>
      </w:pPr>
      <w:r>
        <w:rPr>
          <w:b/>
          <w:color w:val="111111"/>
          <w:highlight w:val="white"/>
        </w:rPr>
        <w:t>Daftar Pustaka</w:t>
      </w:r>
      <w:r w:rsidR="002F0350">
        <w:rPr>
          <w:b/>
          <w:color w:val="111111"/>
          <w:highlight w:val="white"/>
        </w:rPr>
        <w:t xml:space="preserve"> </w:t>
      </w:r>
    </w:p>
    <w:p w14:paraId="426EFF56" w14:textId="77777777" w:rsidR="008A7EBC" w:rsidRPr="00FA2415" w:rsidRDefault="008A7EBC" w:rsidP="008A7EBC">
      <w:pPr>
        <w:snapToGrid w:val="0"/>
        <w:spacing w:after="120"/>
        <w:ind w:left="720" w:hanging="720"/>
        <w:rPr>
          <w:rFonts w:ascii="Times" w:hAnsi="Times"/>
          <w:color w:val="000000" w:themeColor="text1"/>
        </w:rPr>
      </w:pPr>
      <w:r w:rsidRPr="00FA2415">
        <w:rPr>
          <w:rFonts w:ascii="Times" w:hAnsi="Times"/>
          <w:color w:val="000000" w:themeColor="text1"/>
        </w:rPr>
        <w:t xml:space="preserve">Ahmed, T. N., &amp; Mahmood, K. A. (2024). A Critical Discourse Analysis of ChatGPT’s Role in Knowledge and Power Production. </w:t>
      </w:r>
      <w:r w:rsidRPr="00FA2415">
        <w:rPr>
          <w:rFonts w:ascii="Times" w:hAnsi="Times"/>
          <w:i/>
          <w:iCs/>
          <w:color w:val="000000" w:themeColor="text1"/>
        </w:rPr>
        <w:t>Arab World English Journal (AWEJ) Special Issue on ChatGPT</w:t>
      </w:r>
      <w:r w:rsidRPr="00FA2415">
        <w:rPr>
          <w:rFonts w:ascii="Times" w:hAnsi="Times"/>
          <w:color w:val="000000" w:themeColor="text1"/>
        </w:rPr>
        <w:t xml:space="preserve">, April 2024, 184–196. </w:t>
      </w:r>
      <w:hyperlink r:id="rId12" w:tgtFrame="_new" w:history="1">
        <w:r w:rsidRPr="00FA2415">
          <w:rPr>
            <w:rStyle w:val="Hyperlink"/>
            <w:rFonts w:ascii="Times" w:hAnsi="Times"/>
          </w:rPr>
          <w:t>https://dx.doi.org/10.24093/awej/ChatGPT.12</w:t>
        </w:r>
      </w:hyperlink>
    </w:p>
    <w:p w14:paraId="37465165" w14:textId="77777777" w:rsidR="008A7EBC"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Adam, R. (2015). Standardization of Sign Languages. </w:t>
      </w:r>
      <w:r w:rsidRPr="00FA2415">
        <w:rPr>
          <w:rFonts w:ascii="Times" w:hAnsi="Times"/>
          <w:i/>
          <w:iCs/>
          <w:color w:val="000000" w:themeColor="text1"/>
        </w:rPr>
        <w:t>Sign Language Studies</w:t>
      </w:r>
      <w:r w:rsidRPr="00FA2415">
        <w:rPr>
          <w:rFonts w:ascii="Times" w:hAnsi="Times"/>
          <w:color w:val="000000" w:themeColor="text1"/>
        </w:rPr>
        <w:t xml:space="preserve">, 15(4), 432–445. </w:t>
      </w:r>
      <w:hyperlink r:id="rId13" w:tgtFrame="_new" w:history="1">
        <w:r w:rsidRPr="00FA2415">
          <w:rPr>
            <w:rStyle w:val="Hyperlink"/>
            <w:rFonts w:ascii="Times" w:hAnsi="Times"/>
          </w:rPr>
          <w:t>https://doi.org/10.1353/sls.2015.0015</w:t>
        </w:r>
      </w:hyperlink>
      <w:r w:rsidR="008253B1">
        <w:rPr>
          <w:rFonts w:ascii="Times" w:hAnsi="Times"/>
          <w:color w:val="000000" w:themeColor="text1"/>
        </w:rPr>
        <w:t>.</w:t>
      </w:r>
    </w:p>
    <w:p w14:paraId="2860B88C" w14:textId="77777777" w:rsidR="00F93CAA" w:rsidRDefault="00F93CAA" w:rsidP="00F93CAA">
      <w:pPr>
        <w:ind w:left="567" w:hanging="567"/>
        <w:jc w:val="both"/>
      </w:pPr>
    </w:p>
    <w:p w14:paraId="21949699" w14:textId="05FD431B" w:rsidR="00F93CAA" w:rsidRDefault="00F93CAA" w:rsidP="00F93CAA">
      <w:pPr>
        <w:snapToGrid w:val="0"/>
        <w:spacing w:after="120"/>
        <w:ind w:left="567" w:hanging="567"/>
        <w:jc w:val="both"/>
      </w:pPr>
      <w:proofErr w:type="spellStart"/>
      <w:r w:rsidRPr="00EC2A50">
        <w:t>Andriani</w:t>
      </w:r>
      <w:proofErr w:type="spellEnd"/>
      <w:r w:rsidRPr="00EC2A50">
        <w:t xml:space="preserve">, M., </w:t>
      </w:r>
      <w:proofErr w:type="spellStart"/>
      <w:r w:rsidRPr="00EC2A50">
        <w:t>Kalsum</w:t>
      </w:r>
      <w:proofErr w:type="spellEnd"/>
      <w:r w:rsidRPr="00EC2A50">
        <w:t xml:space="preserve">, A. F., &amp; </w:t>
      </w:r>
      <w:proofErr w:type="spellStart"/>
      <w:r w:rsidRPr="00EC2A50">
        <w:t>Elloianza</w:t>
      </w:r>
      <w:proofErr w:type="spellEnd"/>
      <w:r w:rsidRPr="00EC2A50">
        <w:t xml:space="preserve">, G. N. (2022). Social discourse of fake news in French and its digital social media literacy. Lingua Cultura, 16(1), 105-115. </w:t>
      </w:r>
      <w:hyperlink r:id="rId14" w:history="1">
        <w:r w:rsidRPr="00175650">
          <w:rPr>
            <w:rStyle w:val="Hyperlink"/>
          </w:rPr>
          <w:t>https://doi.org/10.21512/lc.v16i1.7822</w:t>
        </w:r>
      </w:hyperlink>
      <w:r>
        <w:t xml:space="preserve">. </w:t>
      </w:r>
    </w:p>
    <w:p w14:paraId="1FAD70A7" w14:textId="77777777" w:rsidR="008253B1" w:rsidRPr="00A617C3" w:rsidRDefault="008253B1" w:rsidP="008253B1">
      <w:pPr>
        <w:snapToGrid w:val="0"/>
        <w:spacing w:after="120"/>
        <w:ind w:left="720" w:hanging="720"/>
        <w:jc w:val="both"/>
        <w:rPr>
          <w:rFonts w:ascii="Times" w:hAnsi="Times"/>
          <w:color w:val="000000" w:themeColor="text1"/>
          <w:lang w:val="fr-FR"/>
        </w:rPr>
      </w:pPr>
      <w:proofErr w:type="spellStart"/>
      <w:r w:rsidRPr="00A617C3">
        <w:rPr>
          <w:rFonts w:ascii="Times" w:hAnsi="Times"/>
          <w:color w:val="000000" w:themeColor="text1"/>
          <w:lang w:val="fr-FR"/>
        </w:rPr>
        <w:t>Badan</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Pengembangan</w:t>
      </w:r>
      <w:proofErr w:type="spellEnd"/>
      <w:r w:rsidRPr="00A617C3">
        <w:rPr>
          <w:rFonts w:ascii="Times" w:hAnsi="Times"/>
          <w:color w:val="000000" w:themeColor="text1"/>
          <w:lang w:val="fr-FR"/>
        </w:rPr>
        <w:t xml:space="preserve"> dan </w:t>
      </w:r>
      <w:proofErr w:type="spellStart"/>
      <w:r w:rsidRPr="00A617C3">
        <w:rPr>
          <w:rFonts w:ascii="Times" w:hAnsi="Times"/>
          <w:color w:val="000000" w:themeColor="text1"/>
          <w:lang w:val="fr-FR"/>
        </w:rPr>
        <w:t>Pembinaan</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Bahasa</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Diakses</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melalui</w:t>
      </w:r>
      <w:proofErr w:type="spellEnd"/>
      <w:r w:rsidRPr="00A617C3">
        <w:rPr>
          <w:rFonts w:ascii="Times" w:hAnsi="Times"/>
          <w:color w:val="000000" w:themeColor="text1"/>
          <w:lang w:val="fr-FR"/>
        </w:rPr>
        <w:t xml:space="preserve"> https://badanbahasa.kemendikdasmen.go.id/.</w:t>
      </w:r>
    </w:p>
    <w:p w14:paraId="5BC76BCA" w14:textId="77777777" w:rsidR="008A7EBC" w:rsidRPr="00A617C3" w:rsidRDefault="008A7EBC" w:rsidP="008A7EBC">
      <w:pPr>
        <w:snapToGrid w:val="0"/>
        <w:spacing w:after="120"/>
        <w:ind w:left="720" w:hanging="720"/>
        <w:jc w:val="both"/>
        <w:rPr>
          <w:rFonts w:ascii="Times" w:hAnsi="Times"/>
          <w:color w:val="000000" w:themeColor="text1"/>
          <w:lang w:val="fr-FR"/>
        </w:rPr>
      </w:pPr>
      <w:r w:rsidRPr="00A617C3">
        <w:rPr>
          <w:rFonts w:ascii="Times" w:hAnsi="Times"/>
          <w:color w:val="000000" w:themeColor="text1"/>
          <w:lang w:val="fr-FR"/>
        </w:rPr>
        <w:t xml:space="preserve">Djami, E. N. I., &amp; </w:t>
      </w:r>
      <w:proofErr w:type="spellStart"/>
      <w:r w:rsidRPr="00A617C3">
        <w:rPr>
          <w:rFonts w:ascii="Times" w:hAnsi="Times"/>
          <w:color w:val="000000" w:themeColor="text1"/>
          <w:lang w:val="fr-FR"/>
        </w:rPr>
        <w:t>Suroto</w:t>
      </w:r>
      <w:proofErr w:type="spellEnd"/>
      <w:r w:rsidRPr="00A617C3">
        <w:rPr>
          <w:rFonts w:ascii="Times" w:hAnsi="Times"/>
          <w:color w:val="000000" w:themeColor="text1"/>
          <w:lang w:val="fr-FR"/>
        </w:rPr>
        <w:t xml:space="preserve">, H. (2023). Distribution of </w:t>
      </w:r>
      <w:proofErr w:type="spellStart"/>
      <w:r w:rsidRPr="00A617C3">
        <w:rPr>
          <w:rFonts w:ascii="Times" w:hAnsi="Times"/>
          <w:color w:val="000000" w:themeColor="text1"/>
          <w:lang w:val="fr-FR"/>
        </w:rPr>
        <w:t>Austronesian</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Languages</w:t>
      </w:r>
      <w:proofErr w:type="spellEnd"/>
      <w:r w:rsidRPr="00A617C3">
        <w:rPr>
          <w:rFonts w:ascii="Times" w:hAnsi="Times"/>
          <w:color w:val="000000" w:themeColor="text1"/>
          <w:lang w:val="fr-FR"/>
        </w:rPr>
        <w:t xml:space="preserve"> and </w:t>
      </w:r>
      <w:proofErr w:type="spellStart"/>
      <w:r w:rsidRPr="00A617C3">
        <w:rPr>
          <w:rFonts w:ascii="Times" w:hAnsi="Times"/>
          <w:color w:val="000000" w:themeColor="text1"/>
          <w:lang w:val="fr-FR"/>
        </w:rPr>
        <w:t>Archaeology</w:t>
      </w:r>
      <w:proofErr w:type="spellEnd"/>
      <w:r w:rsidRPr="00A617C3">
        <w:rPr>
          <w:rFonts w:ascii="Times" w:hAnsi="Times"/>
          <w:color w:val="000000" w:themeColor="text1"/>
          <w:lang w:val="fr-FR"/>
        </w:rPr>
        <w:t xml:space="preserve"> in Western New </w:t>
      </w:r>
      <w:proofErr w:type="spellStart"/>
      <w:r w:rsidRPr="00A617C3">
        <w:rPr>
          <w:rFonts w:ascii="Times" w:hAnsi="Times"/>
          <w:color w:val="000000" w:themeColor="text1"/>
          <w:lang w:val="fr-FR"/>
        </w:rPr>
        <w:t>Guinea</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Indonesia</w:t>
      </w:r>
      <w:proofErr w:type="spellEnd"/>
      <w:r w:rsidRPr="00A617C3">
        <w:rPr>
          <w:rFonts w:ascii="Times" w:hAnsi="Times"/>
          <w:color w:val="000000" w:themeColor="text1"/>
          <w:lang w:val="fr-FR"/>
        </w:rPr>
        <w:t xml:space="preserve"> / Diffusion des Langues Austronésiennes et Vestiges Archéologiques en Nouvelle-Guinée occidentale, Indonésie. </w:t>
      </w:r>
      <w:r w:rsidRPr="00A617C3">
        <w:rPr>
          <w:rFonts w:ascii="Times" w:hAnsi="Times"/>
          <w:i/>
          <w:iCs/>
          <w:color w:val="000000" w:themeColor="text1"/>
          <w:lang w:val="fr-FR"/>
        </w:rPr>
        <w:t>L'Anthropologie</w:t>
      </w:r>
      <w:r w:rsidRPr="00A617C3">
        <w:rPr>
          <w:rFonts w:ascii="Times" w:hAnsi="Times"/>
          <w:color w:val="000000" w:themeColor="text1"/>
          <w:lang w:val="fr-FR"/>
        </w:rPr>
        <w:t xml:space="preserve">, 127(3), 103153. </w:t>
      </w:r>
      <w:hyperlink r:id="rId15" w:tgtFrame="_new" w:history="1">
        <w:r w:rsidRPr="00A617C3">
          <w:rPr>
            <w:rStyle w:val="Hyperlink"/>
            <w:rFonts w:ascii="Times" w:hAnsi="Times"/>
            <w:lang w:val="fr-FR"/>
          </w:rPr>
          <w:t>https://doi.org/10.1016/j.anthro.2023.103153</w:t>
        </w:r>
      </w:hyperlink>
    </w:p>
    <w:p w14:paraId="0C7F1C46"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A617C3">
        <w:rPr>
          <w:rFonts w:ascii="Times" w:hAnsi="Times"/>
          <w:color w:val="000000" w:themeColor="text1"/>
          <w:lang w:val="fr-FR"/>
        </w:rPr>
        <w:t>Doshi</w:t>
      </w:r>
      <w:proofErr w:type="spellEnd"/>
      <w:r w:rsidRPr="00A617C3">
        <w:rPr>
          <w:rFonts w:ascii="Times" w:hAnsi="Times"/>
          <w:color w:val="000000" w:themeColor="text1"/>
          <w:lang w:val="fr-FR"/>
        </w:rPr>
        <w:t xml:space="preserve">, M. J. (2024). </w:t>
      </w:r>
      <w:r w:rsidRPr="00A617C3">
        <w:rPr>
          <w:rFonts w:ascii="Times" w:hAnsi="Times"/>
          <w:i/>
          <w:iCs/>
          <w:color w:val="000000" w:themeColor="text1"/>
          <w:lang w:val="fr-FR"/>
        </w:rPr>
        <w:t xml:space="preserve">Critical </w:t>
      </w:r>
      <w:proofErr w:type="spellStart"/>
      <w:r w:rsidRPr="00A617C3">
        <w:rPr>
          <w:rFonts w:ascii="Times" w:hAnsi="Times"/>
          <w:i/>
          <w:iCs/>
          <w:color w:val="000000" w:themeColor="text1"/>
          <w:lang w:val="fr-FR"/>
        </w:rPr>
        <w:t>Discourse</w:t>
      </w:r>
      <w:proofErr w:type="spellEnd"/>
      <w:r w:rsidRPr="00A617C3">
        <w:rPr>
          <w:rFonts w:ascii="Times" w:hAnsi="Times"/>
          <w:i/>
          <w:iCs/>
          <w:color w:val="000000" w:themeColor="text1"/>
          <w:lang w:val="fr-FR"/>
        </w:rPr>
        <w:t xml:space="preserve"> </w:t>
      </w:r>
      <w:proofErr w:type="spellStart"/>
      <w:r w:rsidRPr="00A617C3">
        <w:rPr>
          <w:rFonts w:ascii="Times" w:hAnsi="Times"/>
          <w:i/>
          <w:iCs/>
          <w:color w:val="000000" w:themeColor="text1"/>
          <w:lang w:val="fr-FR"/>
        </w:rPr>
        <w:t>Analysis</w:t>
      </w:r>
      <w:proofErr w:type="spellEnd"/>
      <w:r w:rsidRPr="00A617C3">
        <w:rPr>
          <w:rFonts w:ascii="Times" w:hAnsi="Times"/>
          <w:color w:val="000000" w:themeColor="text1"/>
          <w:lang w:val="fr-FR"/>
        </w:rPr>
        <w:t xml:space="preserve"> (pp. 107–114). </w:t>
      </w:r>
      <w:r w:rsidRPr="00FA2415">
        <w:rPr>
          <w:rFonts w:ascii="Times" w:hAnsi="Times"/>
          <w:color w:val="000000" w:themeColor="text1"/>
        </w:rPr>
        <w:t xml:space="preserve">Oxford University. </w:t>
      </w:r>
      <w:hyperlink r:id="rId16" w:tgtFrame="_new" w:history="1">
        <w:r w:rsidRPr="00FA2415">
          <w:rPr>
            <w:rStyle w:val="Hyperlink"/>
            <w:rFonts w:ascii="Times" w:hAnsi="Times"/>
          </w:rPr>
          <w:t>https://doi.org/10.1093/oxfordhb/9780197744345.013.12</w:t>
        </w:r>
      </w:hyperlink>
    </w:p>
    <w:p w14:paraId="036C4E86"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Falah, F. (2018). </w:t>
      </w:r>
      <w:proofErr w:type="spellStart"/>
      <w:r w:rsidRPr="00FA2415">
        <w:rPr>
          <w:rFonts w:ascii="Times" w:hAnsi="Times"/>
          <w:color w:val="000000" w:themeColor="text1"/>
        </w:rPr>
        <w:t>Hegemoni</w:t>
      </w:r>
      <w:proofErr w:type="spellEnd"/>
      <w:r w:rsidRPr="00FA2415">
        <w:rPr>
          <w:rFonts w:ascii="Times" w:hAnsi="Times"/>
          <w:color w:val="000000" w:themeColor="text1"/>
        </w:rPr>
        <w:t xml:space="preserve"> </w:t>
      </w:r>
      <w:proofErr w:type="spellStart"/>
      <w:r w:rsidRPr="00FA2415">
        <w:rPr>
          <w:rFonts w:ascii="Times" w:hAnsi="Times"/>
          <w:color w:val="000000" w:themeColor="text1"/>
        </w:rPr>
        <w:t>Ideologi</w:t>
      </w:r>
      <w:proofErr w:type="spellEnd"/>
      <w:r w:rsidRPr="00FA2415">
        <w:rPr>
          <w:rFonts w:ascii="Times" w:hAnsi="Times"/>
          <w:color w:val="000000" w:themeColor="text1"/>
        </w:rPr>
        <w:t xml:space="preserve"> </w:t>
      </w:r>
      <w:proofErr w:type="spellStart"/>
      <w:r w:rsidRPr="00FA2415">
        <w:rPr>
          <w:rFonts w:ascii="Times" w:hAnsi="Times"/>
          <w:color w:val="000000" w:themeColor="text1"/>
        </w:rPr>
        <w:t>dalam</w:t>
      </w:r>
      <w:proofErr w:type="spellEnd"/>
      <w:r w:rsidRPr="00FA2415">
        <w:rPr>
          <w:rFonts w:ascii="Times" w:hAnsi="Times"/>
          <w:color w:val="000000" w:themeColor="text1"/>
        </w:rPr>
        <w:t xml:space="preserve"> Novel </w:t>
      </w:r>
      <w:r w:rsidRPr="00FA2415">
        <w:rPr>
          <w:rFonts w:ascii="Times" w:hAnsi="Times"/>
          <w:i/>
          <w:iCs/>
          <w:color w:val="000000" w:themeColor="text1"/>
        </w:rPr>
        <w:t>Ayat-Ayat Cinta</w:t>
      </w:r>
      <w:r w:rsidRPr="00FA2415">
        <w:rPr>
          <w:rFonts w:ascii="Times" w:hAnsi="Times"/>
          <w:color w:val="000000" w:themeColor="text1"/>
        </w:rPr>
        <w:t xml:space="preserve"> </w:t>
      </w:r>
      <w:proofErr w:type="spellStart"/>
      <w:r w:rsidRPr="00FA2415">
        <w:rPr>
          <w:rFonts w:ascii="Times" w:hAnsi="Times"/>
          <w:color w:val="000000" w:themeColor="text1"/>
        </w:rPr>
        <w:t>Karya</w:t>
      </w:r>
      <w:proofErr w:type="spellEnd"/>
      <w:r w:rsidRPr="00FA2415">
        <w:rPr>
          <w:rFonts w:ascii="Times" w:hAnsi="Times"/>
          <w:color w:val="000000" w:themeColor="text1"/>
        </w:rPr>
        <w:t xml:space="preserve"> </w:t>
      </w:r>
      <w:proofErr w:type="spellStart"/>
      <w:r w:rsidRPr="00FA2415">
        <w:rPr>
          <w:rFonts w:ascii="Times" w:hAnsi="Times"/>
          <w:color w:val="000000" w:themeColor="text1"/>
        </w:rPr>
        <w:t>Habiburrahman</w:t>
      </w:r>
      <w:proofErr w:type="spellEnd"/>
      <w:r w:rsidRPr="00FA2415">
        <w:rPr>
          <w:rFonts w:ascii="Times" w:hAnsi="Times"/>
          <w:color w:val="000000" w:themeColor="text1"/>
        </w:rPr>
        <w:t xml:space="preserve"> </w:t>
      </w:r>
      <w:proofErr w:type="spellStart"/>
      <w:r w:rsidRPr="00FA2415">
        <w:rPr>
          <w:rFonts w:ascii="Times" w:hAnsi="Times"/>
          <w:color w:val="000000" w:themeColor="text1"/>
        </w:rPr>
        <w:t>el</w:t>
      </w:r>
      <w:proofErr w:type="spellEnd"/>
      <w:r w:rsidRPr="00FA2415">
        <w:rPr>
          <w:rFonts w:ascii="Times" w:hAnsi="Times"/>
          <w:color w:val="000000" w:themeColor="text1"/>
        </w:rPr>
        <w:t xml:space="preserve"> </w:t>
      </w:r>
      <w:proofErr w:type="spellStart"/>
      <w:r w:rsidRPr="00FA2415">
        <w:rPr>
          <w:rFonts w:ascii="Times" w:hAnsi="Times"/>
          <w:color w:val="000000" w:themeColor="text1"/>
        </w:rPr>
        <w:t>Shirazy</w:t>
      </w:r>
      <w:proofErr w:type="spellEnd"/>
      <w:r w:rsidRPr="00FA2415">
        <w:rPr>
          <w:rFonts w:ascii="Times" w:hAnsi="Times"/>
          <w:color w:val="000000" w:themeColor="text1"/>
        </w:rPr>
        <w:t xml:space="preserve"> (Kajian </w:t>
      </w:r>
      <w:proofErr w:type="spellStart"/>
      <w:r w:rsidRPr="00FA2415">
        <w:rPr>
          <w:rFonts w:ascii="Times" w:hAnsi="Times"/>
          <w:color w:val="000000" w:themeColor="text1"/>
        </w:rPr>
        <w:t>Hegemoni</w:t>
      </w:r>
      <w:proofErr w:type="spellEnd"/>
      <w:r w:rsidRPr="00FA2415">
        <w:rPr>
          <w:rFonts w:ascii="Times" w:hAnsi="Times"/>
          <w:color w:val="000000" w:themeColor="text1"/>
        </w:rPr>
        <w:t xml:space="preserve"> Gramsci). </w:t>
      </w:r>
      <w:r w:rsidRPr="00FA2415">
        <w:rPr>
          <w:rFonts w:ascii="Times" w:hAnsi="Times"/>
          <w:i/>
          <w:iCs/>
          <w:color w:val="000000" w:themeColor="text1"/>
        </w:rPr>
        <w:t xml:space="preserve">Nusa: </w:t>
      </w:r>
      <w:proofErr w:type="spellStart"/>
      <w:r w:rsidRPr="00FA2415">
        <w:rPr>
          <w:rFonts w:ascii="Times" w:hAnsi="Times"/>
          <w:i/>
          <w:iCs/>
          <w:color w:val="000000" w:themeColor="text1"/>
        </w:rPr>
        <w:t>Jurnal</w:t>
      </w:r>
      <w:proofErr w:type="spellEnd"/>
      <w:r w:rsidRPr="00FA2415">
        <w:rPr>
          <w:rFonts w:ascii="Times" w:hAnsi="Times"/>
          <w:i/>
          <w:iCs/>
          <w:color w:val="000000" w:themeColor="text1"/>
        </w:rPr>
        <w:t xml:space="preserve"> </w:t>
      </w:r>
      <w:proofErr w:type="spellStart"/>
      <w:r w:rsidRPr="00FA2415">
        <w:rPr>
          <w:rFonts w:ascii="Times" w:hAnsi="Times"/>
          <w:i/>
          <w:iCs/>
          <w:color w:val="000000" w:themeColor="text1"/>
        </w:rPr>
        <w:t>Ilmu</w:t>
      </w:r>
      <w:proofErr w:type="spellEnd"/>
      <w:r w:rsidRPr="00FA2415">
        <w:rPr>
          <w:rFonts w:ascii="Times" w:hAnsi="Times"/>
          <w:i/>
          <w:iCs/>
          <w:color w:val="000000" w:themeColor="text1"/>
        </w:rPr>
        <w:t xml:space="preserve"> Bahasa dan Sastra</w:t>
      </w:r>
      <w:r w:rsidRPr="00FA2415">
        <w:rPr>
          <w:rFonts w:ascii="Times" w:hAnsi="Times"/>
          <w:color w:val="000000" w:themeColor="text1"/>
        </w:rPr>
        <w:t>, 13(3), 351–360.</w:t>
      </w:r>
    </w:p>
    <w:p w14:paraId="6D0D1AC8" w14:textId="77777777" w:rsidR="008A7EBC" w:rsidRPr="00FA2415" w:rsidRDefault="008A7EBC" w:rsidP="008A7EBC">
      <w:pPr>
        <w:snapToGrid w:val="0"/>
        <w:spacing w:after="120"/>
        <w:ind w:left="720" w:hanging="720"/>
        <w:jc w:val="both"/>
        <w:rPr>
          <w:rFonts w:ascii="Times" w:hAnsi="Times"/>
          <w:color w:val="000000" w:themeColor="text1"/>
        </w:rPr>
      </w:pPr>
      <w:r>
        <w:rPr>
          <w:rFonts w:ascii="Times" w:hAnsi="Times"/>
          <w:color w:val="000000" w:themeColor="text1"/>
        </w:rPr>
        <w:t>_______</w:t>
      </w:r>
      <w:r w:rsidRPr="00FA2415">
        <w:rPr>
          <w:rFonts w:ascii="Times" w:hAnsi="Times"/>
          <w:color w:val="000000" w:themeColor="text1"/>
        </w:rPr>
        <w:t xml:space="preserve">. (2018). </w:t>
      </w:r>
      <w:proofErr w:type="spellStart"/>
      <w:r w:rsidRPr="00FA2415">
        <w:rPr>
          <w:rFonts w:ascii="Times" w:hAnsi="Times"/>
          <w:color w:val="000000" w:themeColor="text1"/>
        </w:rPr>
        <w:t>Hegemoni</w:t>
      </w:r>
      <w:proofErr w:type="spellEnd"/>
      <w:r w:rsidRPr="00FA2415">
        <w:rPr>
          <w:rFonts w:ascii="Times" w:hAnsi="Times"/>
          <w:color w:val="000000" w:themeColor="text1"/>
        </w:rPr>
        <w:t xml:space="preserve"> </w:t>
      </w:r>
      <w:proofErr w:type="spellStart"/>
      <w:r w:rsidRPr="00FA2415">
        <w:rPr>
          <w:rFonts w:ascii="Times" w:hAnsi="Times"/>
          <w:color w:val="000000" w:themeColor="text1"/>
        </w:rPr>
        <w:t>Ideologi</w:t>
      </w:r>
      <w:proofErr w:type="spellEnd"/>
      <w:r w:rsidRPr="00FA2415">
        <w:rPr>
          <w:rFonts w:ascii="Times" w:hAnsi="Times"/>
          <w:color w:val="000000" w:themeColor="text1"/>
        </w:rPr>
        <w:t xml:space="preserve"> </w:t>
      </w:r>
      <w:proofErr w:type="spellStart"/>
      <w:r w:rsidRPr="00FA2415">
        <w:rPr>
          <w:rFonts w:ascii="Times" w:hAnsi="Times"/>
          <w:color w:val="000000" w:themeColor="text1"/>
        </w:rPr>
        <w:t>dalam</w:t>
      </w:r>
      <w:proofErr w:type="spellEnd"/>
      <w:r w:rsidRPr="00FA2415">
        <w:rPr>
          <w:rFonts w:ascii="Times" w:hAnsi="Times"/>
          <w:color w:val="000000" w:themeColor="text1"/>
        </w:rPr>
        <w:t xml:space="preserve"> Novel </w:t>
      </w:r>
      <w:r w:rsidRPr="00FA2415">
        <w:rPr>
          <w:rFonts w:ascii="Times" w:hAnsi="Times"/>
          <w:i/>
          <w:iCs/>
          <w:color w:val="000000" w:themeColor="text1"/>
        </w:rPr>
        <w:t xml:space="preserve">Ketika Cinta </w:t>
      </w:r>
      <w:proofErr w:type="spellStart"/>
      <w:r w:rsidRPr="00FA2415">
        <w:rPr>
          <w:rFonts w:ascii="Times" w:hAnsi="Times"/>
          <w:i/>
          <w:iCs/>
          <w:color w:val="000000" w:themeColor="text1"/>
        </w:rPr>
        <w:t>Bertasbih</w:t>
      </w:r>
      <w:proofErr w:type="spellEnd"/>
      <w:r w:rsidRPr="00FA2415">
        <w:rPr>
          <w:rFonts w:ascii="Times" w:hAnsi="Times"/>
          <w:color w:val="000000" w:themeColor="text1"/>
        </w:rPr>
        <w:t xml:space="preserve"> </w:t>
      </w:r>
      <w:proofErr w:type="spellStart"/>
      <w:r w:rsidRPr="00FA2415">
        <w:rPr>
          <w:rFonts w:ascii="Times" w:hAnsi="Times"/>
          <w:color w:val="000000" w:themeColor="text1"/>
        </w:rPr>
        <w:t>Karya</w:t>
      </w:r>
      <w:proofErr w:type="spellEnd"/>
      <w:r w:rsidRPr="00FA2415">
        <w:rPr>
          <w:rFonts w:ascii="Times" w:hAnsi="Times"/>
          <w:color w:val="000000" w:themeColor="text1"/>
        </w:rPr>
        <w:t xml:space="preserve"> </w:t>
      </w:r>
      <w:proofErr w:type="spellStart"/>
      <w:r w:rsidRPr="00FA2415">
        <w:rPr>
          <w:rFonts w:ascii="Times" w:hAnsi="Times"/>
          <w:color w:val="000000" w:themeColor="text1"/>
        </w:rPr>
        <w:t>Habiburrahman</w:t>
      </w:r>
      <w:proofErr w:type="spellEnd"/>
      <w:r w:rsidRPr="00FA2415">
        <w:rPr>
          <w:rFonts w:ascii="Times" w:hAnsi="Times"/>
          <w:color w:val="000000" w:themeColor="text1"/>
        </w:rPr>
        <w:t xml:space="preserve"> </w:t>
      </w:r>
      <w:proofErr w:type="spellStart"/>
      <w:r w:rsidRPr="00FA2415">
        <w:rPr>
          <w:rFonts w:ascii="Times" w:hAnsi="Times"/>
          <w:color w:val="000000" w:themeColor="text1"/>
        </w:rPr>
        <w:t>el</w:t>
      </w:r>
      <w:proofErr w:type="spellEnd"/>
      <w:r w:rsidRPr="00FA2415">
        <w:rPr>
          <w:rFonts w:ascii="Times" w:hAnsi="Times"/>
          <w:color w:val="000000" w:themeColor="text1"/>
        </w:rPr>
        <w:t xml:space="preserve"> </w:t>
      </w:r>
      <w:proofErr w:type="spellStart"/>
      <w:r w:rsidRPr="00FA2415">
        <w:rPr>
          <w:rFonts w:ascii="Times" w:hAnsi="Times"/>
          <w:color w:val="000000" w:themeColor="text1"/>
        </w:rPr>
        <w:t>Shirazy</w:t>
      </w:r>
      <w:proofErr w:type="spellEnd"/>
      <w:r w:rsidRPr="00FA2415">
        <w:rPr>
          <w:rFonts w:ascii="Times" w:hAnsi="Times"/>
          <w:color w:val="000000" w:themeColor="text1"/>
        </w:rPr>
        <w:t xml:space="preserve"> (Kajian </w:t>
      </w:r>
      <w:proofErr w:type="spellStart"/>
      <w:r w:rsidRPr="00FA2415">
        <w:rPr>
          <w:rFonts w:ascii="Times" w:hAnsi="Times"/>
          <w:color w:val="000000" w:themeColor="text1"/>
        </w:rPr>
        <w:t>Hegemoni</w:t>
      </w:r>
      <w:proofErr w:type="spellEnd"/>
      <w:r w:rsidRPr="00FA2415">
        <w:rPr>
          <w:rFonts w:ascii="Times" w:hAnsi="Times"/>
          <w:color w:val="000000" w:themeColor="text1"/>
        </w:rPr>
        <w:t xml:space="preserve"> Gramsci). </w:t>
      </w:r>
      <w:r w:rsidRPr="00FA2415">
        <w:rPr>
          <w:rFonts w:ascii="Times" w:hAnsi="Times"/>
          <w:i/>
          <w:iCs/>
          <w:color w:val="000000" w:themeColor="text1"/>
        </w:rPr>
        <w:t xml:space="preserve">Nusa: </w:t>
      </w:r>
      <w:proofErr w:type="spellStart"/>
      <w:r w:rsidRPr="00FA2415">
        <w:rPr>
          <w:rFonts w:ascii="Times" w:hAnsi="Times"/>
          <w:i/>
          <w:iCs/>
          <w:color w:val="000000" w:themeColor="text1"/>
        </w:rPr>
        <w:t>Jurnal</w:t>
      </w:r>
      <w:proofErr w:type="spellEnd"/>
      <w:r w:rsidRPr="00FA2415">
        <w:rPr>
          <w:rFonts w:ascii="Times" w:hAnsi="Times"/>
          <w:i/>
          <w:iCs/>
          <w:color w:val="000000" w:themeColor="text1"/>
        </w:rPr>
        <w:t xml:space="preserve"> </w:t>
      </w:r>
      <w:proofErr w:type="spellStart"/>
      <w:r w:rsidRPr="00FA2415">
        <w:rPr>
          <w:rFonts w:ascii="Times" w:hAnsi="Times"/>
          <w:i/>
          <w:iCs/>
          <w:color w:val="000000" w:themeColor="text1"/>
        </w:rPr>
        <w:t>Ilmu</w:t>
      </w:r>
      <w:proofErr w:type="spellEnd"/>
      <w:r w:rsidRPr="00FA2415">
        <w:rPr>
          <w:rFonts w:ascii="Times" w:hAnsi="Times"/>
          <w:i/>
          <w:iCs/>
          <w:color w:val="000000" w:themeColor="text1"/>
        </w:rPr>
        <w:t xml:space="preserve"> Bahasa dan Sastra</w:t>
      </w:r>
      <w:r w:rsidRPr="00FA2415">
        <w:rPr>
          <w:rFonts w:ascii="Times" w:hAnsi="Times"/>
          <w:color w:val="000000" w:themeColor="text1"/>
        </w:rPr>
        <w:t>, 13(4), 533–542.</w:t>
      </w:r>
    </w:p>
    <w:p w14:paraId="2AC95C06" w14:textId="77777777" w:rsidR="008A7EBC" w:rsidRPr="00FA2415" w:rsidRDefault="008A7EBC" w:rsidP="008A7EBC">
      <w:pPr>
        <w:snapToGrid w:val="0"/>
        <w:spacing w:after="120"/>
        <w:ind w:left="720" w:hanging="720"/>
        <w:jc w:val="both"/>
        <w:rPr>
          <w:rFonts w:ascii="Times" w:hAnsi="Times"/>
          <w:color w:val="000000" w:themeColor="text1"/>
        </w:rPr>
      </w:pPr>
      <w:r>
        <w:rPr>
          <w:rFonts w:ascii="Times" w:hAnsi="Times"/>
          <w:color w:val="000000" w:themeColor="text1"/>
        </w:rPr>
        <w:t>______</w:t>
      </w:r>
      <w:r w:rsidRPr="00FA2415">
        <w:rPr>
          <w:rFonts w:ascii="Times" w:hAnsi="Times"/>
          <w:color w:val="000000" w:themeColor="text1"/>
        </w:rPr>
        <w:t xml:space="preserve">. (2020). Hegemony and Ideology in Novel </w:t>
      </w:r>
      <w:r w:rsidRPr="00FA2415">
        <w:rPr>
          <w:rFonts w:ascii="Times" w:hAnsi="Times"/>
          <w:i/>
          <w:iCs/>
          <w:color w:val="000000" w:themeColor="text1"/>
        </w:rPr>
        <w:t xml:space="preserve">Bidadari </w:t>
      </w:r>
      <w:proofErr w:type="spellStart"/>
      <w:r w:rsidRPr="00FA2415">
        <w:rPr>
          <w:rFonts w:ascii="Times" w:hAnsi="Times"/>
          <w:i/>
          <w:iCs/>
          <w:color w:val="000000" w:themeColor="text1"/>
        </w:rPr>
        <w:t>Bermata</w:t>
      </w:r>
      <w:proofErr w:type="spellEnd"/>
      <w:r w:rsidRPr="00FA2415">
        <w:rPr>
          <w:rFonts w:ascii="Times" w:hAnsi="Times"/>
          <w:i/>
          <w:iCs/>
          <w:color w:val="000000" w:themeColor="text1"/>
        </w:rPr>
        <w:t xml:space="preserve"> </w:t>
      </w:r>
      <w:proofErr w:type="spellStart"/>
      <w:r w:rsidRPr="00FA2415">
        <w:rPr>
          <w:rFonts w:ascii="Times" w:hAnsi="Times"/>
          <w:i/>
          <w:iCs/>
          <w:color w:val="000000" w:themeColor="text1"/>
        </w:rPr>
        <w:t>Bening</w:t>
      </w:r>
      <w:proofErr w:type="spellEnd"/>
      <w:r w:rsidRPr="00FA2415">
        <w:rPr>
          <w:rFonts w:ascii="Times" w:hAnsi="Times"/>
          <w:color w:val="000000" w:themeColor="text1"/>
        </w:rPr>
        <w:t xml:space="preserve"> by </w:t>
      </w:r>
      <w:proofErr w:type="spellStart"/>
      <w:r w:rsidRPr="00FA2415">
        <w:rPr>
          <w:rFonts w:ascii="Times" w:hAnsi="Times"/>
          <w:color w:val="000000" w:themeColor="text1"/>
        </w:rPr>
        <w:t>Habiburrahman</w:t>
      </w:r>
      <w:proofErr w:type="spellEnd"/>
      <w:r w:rsidRPr="00FA2415">
        <w:rPr>
          <w:rFonts w:ascii="Times" w:hAnsi="Times"/>
          <w:color w:val="000000" w:themeColor="text1"/>
        </w:rPr>
        <w:t xml:space="preserve"> </w:t>
      </w:r>
      <w:proofErr w:type="spellStart"/>
      <w:r w:rsidRPr="00FA2415">
        <w:rPr>
          <w:rFonts w:ascii="Times" w:hAnsi="Times"/>
          <w:color w:val="000000" w:themeColor="text1"/>
        </w:rPr>
        <w:t>el</w:t>
      </w:r>
      <w:proofErr w:type="spellEnd"/>
      <w:r w:rsidRPr="00FA2415">
        <w:rPr>
          <w:rFonts w:ascii="Times" w:hAnsi="Times"/>
          <w:color w:val="000000" w:themeColor="text1"/>
        </w:rPr>
        <w:t xml:space="preserve"> </w:t>
      </w:r>
      <w:proofErr w:type="spellStart"/>
      <w:r w:rsidRPr="00FA2415">
        <w:rPr>
          <w:rFonts w:ascii="Times" w:hAnsi="Times"/>
          <w:color w:val="000000" w:themeColor="text1"/>
        </w:rPr>
        <w:t>Shirazy</w:t>
      </w:r>
      <w:proofErr w:type="spellEnd"/>
      <w:r w:rsidRPr="00FA2415">
        <w:rPr>
          <w:rFonts w:ascii="Times" w:hAnsi="Times"/>
          <w:color w:val="000000" w:themeColor="text1"/>
        </w:rPr>
        <w:t xml:space="preserve"> (Gramsci Hegemony Study). In </w:t>
      </w:r>
      <w:r w:rsidRPr="00FA2415">
        <w:rPr>
          <w:rFonts w:ascii="Times" w:hAnsi="Times"/>
          <w:i/>
          <w:iCs/>
          <w:color w:val="000000" w:themeColor="text1"/>
        </w:rPr>
        <w:t>E3S Web of Conferences</w:t>
      </w:r>
      <w:r w:rsidRPr="00FA2415">
        <w:rPr>
          <w:rFonts w:ascii="Times" w:hAnsi="Times"/>
          <w:color w:val="000000" w:themeColor="text1"/>
        </w:rPr>
        <w:t xml:space="preserve"> (Vol. 202, p. 07068). EDP Sciences.</w:t>
      </w:r>
    </w:p>
    <w:p w14:paraId="09DC2547"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Fairclough, N. (1992). </w:t>
      </w:r>
      <w:r w:rsidRPr="00FA2415">
        <w:rPr>
          <w:rFonts w:ascii="Times" w:hAnsi="Times"/>
          <w:i/>
          <w:iCs/>
          <w:color w:val="000000" w:themeColor="text1"/>
        </w:rPr>
        <w:t>Discourse and Social Change</w:t>
      </w:r>
      <w:r w:rsidRPr="00FA2415">
        <w:rPr>
          <w:rFonts w:ascii="Times" w:hAnsi="Times"/>
          <w:color w:val="000000" w:themeColor="text1"/>
        </w:rPr>
        <w:t>. Cambridge: Polity Press.</w:t>
      </w:r>
    </w:p>
    <w:p w14:paraId="5D8ED920" w14:textId="77777777" w:rsidR="008A7EBC" w:rsidRPr="00FA2415" w:rsidRDefault="008A7EBC" w:rsidP="008A7EBC">
      <w:pPr>
        <w:snapToGrid w:val="0"/>
        <w:spacing w:after="120"/>
        <w:ind w:left="720" w:hanging="720"/>
        <w:jc w:val="both"/>
        <w:rPr>
          <w:rFonts w:ascii="Times" w:hAnsi="Times"/>
          <w:color w:val="000000" w:themeColor="text1"/>
        </w:rPr>
      </w:pPr>
      <w:r>
        <w:rPr>
          <w:rFonts w:ascii="Times" w:hAnsi="Times"/>
          <w:color w:val="000000" w:themeColor="text1"/>
        </w:rPr>
        <w:t>______</w:t>
      </w:r>
      <w:r w:rsidRPr="00FA2415">
        <w:rPr>
          <w:rFonts w:ascii="Times" w:hAnsi="Times"/>
          <w:color w:val="000000" w:themeColor="text1"/>
        </w:rPr>
        <w:t xml:space="preserve">. (1995). </w:t>
      </w:r>
      <w:r w:rsidRPr="00FA2415">
        <w:rPr>
          <w:rFonts w:ascii="Times" w:hAnsi="Times"/>
          <w:i/>
          <w:iCs/>
          <w:color w:val="000000" w:themeColor="text1"/>
        </w:rPr>
        <w:t>Critical Discourse Analysis: The Critical Study of Language</w:t>
      </w:r>
      <w:r w:rsidRPr="00FA2415">
        <w:rPr>
          <w:rFonts w:ascii="Times" w:hAnsi="Times"/>
          <w:color w:val="000000" w:themeColor="text1"/>
        </w:rPr>
        <w:t>. London: Longman.</w:t>
      </w:r>
    </w:p>
    <w:p w14:paraId="4C2C93A4"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Haliq</w:t>
      </w:r>
      <w:proofErr w:type="spellEnd"/>
      <w:r w:rsidRPr="00FA2415">
        <w:rPr>
          <w:rFonts w:ascii="Times" w:hAnsi="Times"/>
          <w:color w:val="000000" w:themeColor="text1"/>
        </w:rPr>
        <w:t xml:space="preserve">, A., </w:t>
      </w:r>
      <w:proofErr w:type="spellStart"/>
      <w:r w:rsidRPr="00FA2415">
        <w:rPr>
          <w:rFonts w:ascii="Times" w:hAnsi="Times"/>
          <w:color w:val="000000" w:themeColor="text1"/>
        </w:rPr>
        <w:t>Akhiruddin</w:t>
      </w:r>
      <w:proofErr w:type="spellEnd"/>
      <w:r w:rsidRPr="00FA2415">
        <w:rPr>
          <w:rFonts w:ascii="Times" w:hAnsi="Times"/>
          <w:color w:val="000000" w:themeColor="text1"/>
        </w:rPr>
        <w:t xml:space="preserve">, A., &amp; Ismail, A. (2025). Culture-Based Indonesian Language Program for Foreign Speakers (BIPA) at BIPA Course Institutions in Yogyakarta. </w:t>
      </w:r>
      <w:proofErr w:type="spellStart"/>
      <w:r w:rsidRPr="00FA2415">
        <w:rPr>
          <w:rFonts w:ascii="Times" w:hAnsi="Times"/>
          <w:i/>
          <w:iCs/>
          <w:color w:val="000000" w:themeColor="text1"/>
        </w:rPr>
        <w:t>Eralingua</w:t>
      </w:r>
      <w:proofErr w:type="spellEnd"/>
      <w:r w:rsidRPr="00FA2415">
        <w:rPr>
          <w:rFonts w:ascii="Times" w:hAnsi="Times"/>
          <w:i/>
          <w:iCs/>
          <w:color w:val="000000" w:themeColor="text1"/>
        </w:rPr>
        <w:t xml:space="preserve">: </w:t>
      </w:r>
      <w:proofErr w:type="spellStart"/>
      <w:r w:rsidRPr="00FA2415">
        <w:rPr>
          <w:rFonts w:ascii="Times" w:hAnsi="Times"/>
          <w:i/>
          <w:iCs/>
          <w:color w:val="000000" w:themeColor="text1"/>
        </w:rPr>
        <w:t>Jurnal</w:t>
      </w:r>
      <w:proofErr w:type="spellEnd"/>
      <w:r w:rsidRPr="00FA2415">
        <w:rPr>
          <w:rFonts w:ascii="Times" w:hAnsi="Times"/>
          <w:i/>
          <w:iCs/>
          <w:color w:val="000000" w:themeColor="text1"/>
        </w:rPr>
        <w:t xml:space="preserve"> Pendidikan Bahasa </w:t>
      </w:r>
      <w:proofErr w:type="spellStart"/>
      <w:r w:rsidRPr="00FA2415">
        <w:rPr>
          <w:rFonts w:ascii="Times" w:hAnsi="Times"/>
          <w:i/>
          <w:iCs/>
          <w:color w:val="000000" w:themeColor="text1"/>
        </w:rPr>
        <w:t>Asing</w:t>
      </w:r>
      <w:proofErr w:type="spellEnd"/>
      <w:r w:rsidRPr="00FA2415">
        <w:rPr>
          <w:rFonts w:ascii="Times" w:hAnsi="Times"/>
          <w:i/>
          <w:iCs/>
          <w:color w:val="000000" w:themeColor="text1"/>
        </w:rPr>
        <w:t xml:space="preserve"> dan Sastra</w:t>
      </w:r>
      <w:r w:rsidRPr="00FA2415">
        <w:rPr>
          <w:rFonts w:ascii="Times" w:hAnsi="Times"/>
          <w:color w:val="000000" w:themeColor="text1"/>
        </w:rPr>
        <w:t xml:space="preserve">, 9(1), 31. </w:t>
      </w:r>
      <w:hyperlink r:id="rId17" w:tgtFrame="_new" w:history="1">
        <w:r w:rsidRPr="00FA2415">
          <w:rPr>
            <w:rStyle w:val="Hyperlink"/>
            <w:rFonts w:ascii="Times" w:hAnsi="Times"/>
          </w:rPr>
          <w:t>https://doi.org/10.26858/eralingua.v9i1.66363</w:t>
        </w:r>
      </w:hyperlink>
    </w:p>
    <w:p w14:paraId="6528CD72"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Hamied</w:t>
      </w:r>
      <w:proofErr w:type="spellEnd"/>
      <w:r w:rsidRPr="00FA2415">
        <w:rPr>
          <w:rFonts w:ascii="Times" w:hAnsi="Times"/>
          <w:color w:val="000000" w:themeColor="text1"/>
        </w:rPr>
        <w:t xml:space="preserve">, F. A., &amp; </w:t>
      </w:r>
      <w:proofErr w:type="spellStart"/>
      <w:r w:rsidRPr="00FA2415">
        <w:rPr>
          <w:rFonts w:ascii="Times" w:hAnsi="Times"/>
          <w:color w:val="000000" w:themeColor="text1"/>
        </w:rPr>
        <w:t>Musthafa</w:t>
      </w:r>
      <w:proofErr w:type="spellEnd"/>
      <w:r w:rsidRPr="00FA2415">
        <w:rPr>
          <w:rFonts w:ascii="Times" w:hAnsi="Times"/>
          <w:color w:val="000000" w:themeColor="text1"/>
        </w:rPr>
        <w:t xml:space="preserve">, B. (2019). Policies on Language Education in Indonesia. </w:t>
      </w:r>
      <w:r w:rsidRPr="00FA2415">
        <w:rPr>
          <w:rFonts w:ascii="Times" w:hAnsi="Times"/>
          <w:i/>
          <w:iCs/>
          <w:color w:val="000000" w:themeColor="text1"/>
        </w:rPr>
        <w:t>Indonesian Journal of Applied Linguistics</w:t>
      </w:r>
      <w:r w:rsidRPr="00FA2415">
        <w:rPr>
          <w:rFonts w:ascii="Times" w:hAnsi="Times"/>
          <w:color w:val="000000" w:themeColor="text1"/>
        </w:rPr>
        <w:t xml:space="preserve">, 9(2). </w:t>
      </w:r>
      <w:hyperlink r:id="rId18" w:tgtFrame="_new" w:history="1">
        <w:r w:rsidRPr="00FA2415">
          <w:rPr>
            <w:rStyle w:val="Hyperlink"/>
            <w:rFonts w:ascii="Times" w:hAnsi="Times"/>
          </w:rPr>
          <w:t>https://doi.org/10.17509/ijal.v9i2.20279</w:t>
        </w:r>
      </w:hyperlink>
    </w:p>
    <w:p w14:paraId="695E8A91" w14:textId="77777777" w:rsidR="008A7EBC" w:rsidRPr="00FA2415" w:rsidRDefault="008A7EBC" w:rsidP="008A7EBC">
      <w:pPr>
        <w:snapToGrid w:val="0"/>
        <w:spacing w:after="120"/>
        <w:ind w:left="720" w:hanging="720"/>
        <w:jc w:val="both"/>
        <w:rPr>
          <w:rFonts w:ascii="Times" w:hAnsi="Times"/>
          <w:color w:val="000000" w:themeColor="text1"/>
        </w:rPr>
      </w:pPr>
      <w:r w:rsidRPr="00A617C3">
        <w:rPr>
          <w:rFonts w:ascii="Times" w:hAnsi="Times"/>
          <w:color w:val="000000" w:themeColor="text1"/>
          <w:lang w:val="fr-FR"/>
        </w:rPr>
        <w:t xml:space="preserve">Maulana, F. I., </w:t>
      </w:r>
      <w:proofErr w:type="spellStart"/>
      <w:r w:rsidRPr="00A617C3">
        <w:rPr>
          <w:rFonts w:ascii="Times" w:hAnsi="Times"/>
          <w:color w:val="000000" w:themeColor="text1"/>
          <w:lang w:val="fr-FR"/>
        </w:rPr>
        <w:t>Zamahsari</w:t>
      </w:r>
      <w:proofErr w:type="spellEnd"/>
      <w:r w:rsidRPr="00A617C3">
        <w:rPr>
          <w:rFonts w:ascii="Times" w:hAnsi="Times"/>
          <w:color w:val="000000" w:themeColor="text1"/>
          <w:lang w:val="fr-FR"/>
        </w:rPr>
        <w:t xml:space="preserve">, G. K., &amp; </w:t>
      </w:r>
      <w:proofErr w:type="spellStart"/>
      <w:r w:rsidRPr="00A617C3">
        <w:rPr>
          <w:rFonts w:ascii="Times" w:hAnsi="Times"/>
          <w:color w:val="000000" w:themeColor="text1"/>
          <w:lang w:val="fr-FR"/>
        </w:rPr>
        <w:t>Purnomo</w:t>
      </w:r>
      <w:proofErr w:type="spellEnd"/>
      <w:r w:rsidRPr="00A617C3">
        <w:rPr>
          <w:rFonts w:ascii="Times" w:hAnsi="Times"/>
          <w:color w:val="000000" w:themeColor="text1"/>
          <w:lang w:val="fr-FR"/>
        </w:rPr>
        <w:t xml:space="preserve">, A. (2020). </w:t>
      </w:r>
      <w:r w:rsidRPr="00FA2415">
        <w:rPr>
          <w:rFonts w:ascii="Times" w:hAnsi="Times"/>
          <w:color w:val="000000" w:themeColor="text1"/>
        </w:rPr>
        <w:t xml:space="preserve">Web Design for Distance Learning Indonesian Language BIPA. In </w:t>
      </w:r>
      <w:r w:rsidRPr="00FA2415">
        <w:rPr>
          <w:rFonts w:ascii="Times" w:hAnsi="Times"/>
          <w:i/>
          <w:iCs/>
          <w:color w:val="000000" w:themeColor="text1"/>
        </w:rPr>
        <w:t>Proceedings of the 2020 International Conference on Information Management and Technology (</w:t>
      </w:r>
      <w:proofErr w:type="spellStart"/>
      <w:r w:rsidRPr="00FA2415">
        <w:rPr>
          <w:rFonts w:ascii="Times" w:hAnsi="Times"/>
          <w:i/>
          <w:iCs/>
          <w:color w:val="000000" w:themeColor="text1"/>
        </w:rPr>
        <w:t>ICIMTech</w:t>
      </w:r>
      <w:proofErr w:type="spellEnd"/>
      <w:r w:rsidRPr="00FA2415">
        <w:rPr>
          <w:rFonts w:ascii="Times" w:hAnsi="Times"/>
          <w:i/>
          <w:iCs/>
          <w:color w:val="000000" w:themeColor="text1"/>
        </w:rPr>
        <w:t>)</w:t>
      </w:r>
      <w:r w:rsidRPr="00FA2415">
        <w:rPr>
          <w:rFonts w:ascii="Times" w:hAnsi="Times"/>
          <w:color w:val="000000" w:themeColor="text1"/>
        </w:rPr>
        <w:t xml:space="preserve"> (pp. 988–991). IEEE. </w:t>
      </w:r>
      <w:hyperlink r:id="rId19" w:tgtFrame="_new" w:history="1">
        <w:r w:rsidRPr="00FA2415">
          <w:rPr>
            <w:rStyle w:val="Hyperlink"/>
            <w:rFonts w:ascii="Times" w:hAnsi="Times"/>
          </w:rPr>
          <w:t>https://doi.org/10.1109/ICIMTech50083.2020.9211175</w:t>
        </w:r>
      </w:hyperlink>
    </w:p>
    <w:p w14:paraId="6AF6DC0D"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Nababan, A. (2016). </w:t>
      </w:r>
      <w:proofErr w:type="spellStart"/>
      <w:r w:rsidRPr="00FA2415">
        <w:rPr>
          <w:rFonts w:ascii="Times" w:hAnsi="Times"/>
          <w:color w:val="000000" w:themeColor="text1"/>
        </w:rPr>
        <w:t>Optimalisasi</w:t>
      </w:r>
      <w:proofErr w:type="spellEnd"/>
      <w:r w:rsidRPr="00FA2415">
        <w:rPr>
          <w:rFonts w:ascii="Times" w:hAnsi="Times"/>
          <w:color w:val="000000" w:themeColor="text1"/>
        </w:rPr>
        <w:t xml:space="preserve"> Feedback Query </w:t>
      </w:r>
      <w:proofErr w:type="spellStart"/>
      <w:r w:rsidRPr="00FA2415">
        <w:rPr>
          <w:rFonts w:ascii="Times" w:hAnsi="Times"/>
          <w:color w:val="000000" w:themeColor="text1"/>
        </w:rPr>
        <w:t>Istilah</w:t>
      </w:r>
      <w:proofErr w:type="spellEnd"/>
      <w:r w:rsidRPr="00FA2415">
        <w:rPr>
          <w:rFonts w:ascii="Times" w:hAnsi="Times"/>
          <w:color w:val="000000" w:themeColor="text1"/>
        </w:rPr>
        <w:t xml:space="preserve"> Kultur dan </w:t>
      </w:r>
      <w:proofErr w:type="spellStart"/>
      <w:r w:rsidRPr="00FA2415">
        <w:rPr>
          <w:rFonts w:ascii="Times" w:hAnsi="Times"/>
          <w:color w:val="000000" w:themeColor="text1"/>
        </w:rPr>
        <w:t>Subkultur</w:t>
      </w:r>
      <w:proofErr w:type="spellEnd"/>
      <w:r w:rsidRPr="00FA2415">
        <w:rPr>
          <w:rFonts w:ascii="Times" w:hAnsi="Times"/>
          <w:color w:val="000000" w:themeColor="text1"/>
        </w:rPr>
        <w:t xml:space="preserve"> </w:t>
      </w:r>
      <w:proofErr w:type="spellStart"/>
      <w:r w:rsidRPr="00FA2415">
        <w:rPr>
          <w:rFonts w:ascii="Times" w:hAnsi="Times"/>
          <w:color w:val="000000" w:themeColor="text1"/>
        </w:rPr>
        <w:t>terhadap</w:t>
      </w:r>
      <w:proofErr w:type="spellEnd"/>
      <w:r w:rsidRPr="00FA2415">
        <w:rPr>
          <w:rFonts w:ascii="Times" w:hAnsi="Times"/>
          <w:color w:val="000000" w:themeColor="text1"/>
        </w:rPr>
        <w:t xml:space="preserve"> </w:t>
      </w:r>
      <w:proofErr w:type="spellStart"/>
      <w:r w:rsidRPr="00FA2415">
        <w:rPr>
          <w:rFonts w:ascii="Times" w:hAnsi="Times"/>
          <w:color w:val="000000" w:themeColor="text1"/>
        </w:rPr>
        <w:t>Konten</w:t>
      </w:r>
      <w:proofErr w:type="spellEnd"/>
      <w:r w:rsidRPr="00FA2415">
        <w:rPr>
          <w:rFonts w:ascii="Times" w:hAnsi="Times"/>
          <w:color w:val="000000" w:themeColor="text1"/>
        </w:rPr>
        <w:t xml:space="preserve"> Bahasa </w:t>
      </w:r>
      <w:proofErr w:type="spellStart"/>
      <w:r w:rsidRPr="00FA2415">
        <w:rPr>
          <w:rFonts w:ascii="Times" w:hAnsi="Times"/>
          <w:color w:val="000000" w:themeColor="text1"/>
        </w:rPr>
        <w:t>Resmi</w:t>
      </w:r>
      <w:proofErr w:type="spellEnd"/>
      <w:r w:rsidRPr="00FA2415">
        <w:rPr>
          <w:rFonts w:ascii="Times" w:hAnsi="Times"/>
          <w:color w:val="000000" w:themeColor="text1"/>
        </w:rPr>
        <w:t xml:space="preserve"> </w:t>
      </w:r>
      <w:proofErr w:type="spellStart"/>
      <w:r w:rsidRPr="00FA2415">
        <w:rPr>
          <w:rFonts w:ascii="Times" w:hAnsi="Times"/>
          <w:color w:val="000000" w:themeColor="text1"/>
        </w:rPr>
        <w:t>Menggunakan</w:t>
      </w:r>
      <w:proofErr w:type="spellEnd"/>
      <w:r w:rsidRPr="00FA2415">
        <w:rPr>
          <w:rFonts w:ascii="Times" w:hAnsi="Times"/>
          <w:color w:val="000000" w:themeColor="text1"/>
        </w:rPr>
        <w:t xml:space="preserve"> </w:t>
      </w:r>
      <w:proofErr w:type="spellStart"/>
      <w:r w:rsidRPr="00FA2415">
        <w:rPr>
          <w:rFonts w:ascii="Times" w:hAnsi="Times"/>
          <w:color w:val="000000" w:themeColor="text1"/>
        </w:rPr>
        <w:t>Metode</w:t>
      </w:r>
      <w:proofErr w:type="spellEnd"/>
      <w:r w:rsidRPr="00FA2415">
        <w:rPr>
          <w:rFonts w:ascii="Times" w:hAnsi="Times"/>
          <w:color w:val="000000" w:themeColor="text1"/>
        </w:rPr>
        <w:t xml:space="preserve"> </w:t>
      </w:r>
      <w:proofErr w:type="spellStart"/>
      <w:r w:rsidRPr="00FA2415">
        <w:rPr>
          <w:rFonts w:ascii="Times" w:hAnsi="Times"/>
          <w:color w:val="000000" w:themeColor="text1"/>
        </w:rPr>
        <w:t>Rocchio</w:t>
      </w:r>
      <w:proofErr w:type="spellEnd"/>
      <w:r w:rsidRPr="00FA2415">
        <w:rPr>
          <w:rFonts w:ascii="Times" w:hAnsi="Times"/>
          <w:color w:val="000000" w:themeColor="text1"/>
        </w:rPr>
        <w:t xml:space="preserve"> </w:t>
      </w:r>
      <w:proofErr w:type="spellStart"/>
      <w:r w:rsidRPr="00FA2415">
        <w:rPr>
          <w:rFonts w:ascii="Times" w:hAnsi="Times"/>
          <w:color w:val="000000" w:themeColor="text1"/>
        </w:rPr>
        <w:t>Relevace</w:t>
      </w:r>
      <w:proofErr w:type="spellEnd"/>
      <w:r w:rsidRPr="00FA2415">
        <w:rPr>
          <w:rFonts w:ascii="Times" w:hAnsi="Times"/>
          <w:color w:val="000000" w:themeColor="text1"/>
        </w:rPr>
        <w:t xml:space="preserve"> Feedback.</w:t>
      </w:r>
    </w:p>
    <w:p w14:paraId="1B64D6D6"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Nurdiansyah</w:t>
      </w:r>
      <w:proofErr w:type="spellEnd"/>
      <w:r w:rsidRPr="00FA2415">
        <w:rPr>
          <w:rFonts w:ascii="Times" w:hAnsi="Times"/>
          <w:color w:val="000000" w:themeColor="text1"/>
        </w:rPr>
        <w:t xml:space="preserve">, N., Jannah, M., </w:t>
      </w:r>
      <w:proofErr w:type="spellStart"/>
      <w:r w:rsidRPr="00FA2415">
        <w:rPr>
          <w:rFonts w:ascii="Times" w:hAnsi="Times"/>
          <w:color w:val="000000" w:themeColor="text1"/>
        </w:rPr>
        <w:t>Hasanah</w:t>
      </w:r>
      <w:proofErr w:type="spellEnd"/>
      <w:r w:rsidRPr="00FA2415">
        <w:rPr>
          <w:rFonts w:ascii="Times" w:hAnsi="Times"/>
          <w:color w:val="000000" w:themeColor="text1"/>
        </w:rPr>
        <w:t xml:space="preserve">, A. D., Putri, V. R., Vivi, L. F. O., </w:t>
      </w:r>
      <w:proofErr w:type="spellStart"/>
      <w:r w:rsidRPr="00FA2415">
        <w:rPr>
          <w:rFonts w:ascii="Times" w:hAnsi="Times"/>
          <w:color w:val="000000" w:themeColor="text1"/>
        </w:rPr>
        <w:t>Salsabila</w:t>
      </w:r>
      <w:proofErr w:type="spellEnd"/>
      <w:r w:rsidRPr="00FA2415">
        <w:rPr>
          <w:rFonts w:ascii="Times" w:hAnsi="Times"/>
          <w:color w:val="000000" w:themeColor="text1"/>
        </w:rPr>
        <w:t xml:space="preserve">, A. F., </w:t>
      </w:r>
      <w:proofErr w:type="spellStart"/>
      <w:r w:rsidRPr="00FA2415">
        <w:rPr>
          <w:rFonts w:ascii="Times" w:hAnsi="Times"/>
          <w:color w:val="000000" w:themeColor="text1"/>
        </w:rPr>
        <w:t>Yani</w:t>
      </w:r>
      <w:proofErr w:type="spellEnd"/>
      <w:r w:rsidRPr="00FA2415">
        <w:rPr>
          <w:rFonts w:ascii="Times" w:hAnsi="Times"/>
          <w:color w:val="000000" w:themeColor="text1"/>
        </w:rPr>
        <w:t xml:space="preserve">, R., &amp; </w:t>
      </w:r>
      <w:proofErr w:type="spellStart"/>
      <w:r w:rsidRPr="00FA2415">
        <w:rPr>
          <w:rFonts w:ascii="Times" w:hAnsi="Times"/>
          <w:color w:val="000000" w:themeColor="text1"/>
        </w:rPr>
        <w:t>Na’imah</w:t>
      </w:r>
      <w:proofErr w:type="spellEnd"/>
      <w:r w:rsidRPr="00FA2415">
        <w:rPr>
          <w:rFonts w:ascii="Times" w:hAnsi="Times"/>
          <w:color w:val="000000" w:themeColor="text1"/>
        </w:rPr>
        <w:t xml:space="preserve">, N. (2025). Bahasa Indonesia </w:t>
      </w:r>
      <w:proofErr w:type="spellStart"/>
      <w:r w:rsidRPr="00FA2415">
        <w:rPr>
          <w:rFonts w:ascii="Times" w:hAnsi="Times"/>
          <w:color w:val="000000" w:themeColor="text1"/>
        </w:rPr>
        <w:t>Sebagai</w:t>
      </w:r>
      <w:proofErr w:type="spellEnd"/>
      <w:r w:rsidRPr="00FA2415">
        <w:rPr>
          <w:rFonts w:ascii="Times" w:hAnsi="Times"/>
          <w:color w:val="000000" w:themeColor="text1"/>
        </w:rPr>
        <w:t xml:space="preserve"> </w:t>
      </w:r>
      <w:proofErr w:type="spellStart"/>
      <w:r w:rsidRPr="00FA2415">
        <w:rPr>
          <w:rFonts w:ascii="Times" w:hAnsi="Times"/>
          <w:color w:val="000000" w:themeColor="text1"/>
        </w:rPr>
        <w:t>Simbol</w:t>
      </w:r>
      <w:proofErr w:type="spellEnd"/>
      <w:r w:rsidRPr="00FA2415">
        <w:rPr>
          <w:rFonts w:ascii="Times" w:hAnsi="Times"/>
          <w:color w:val="000000" w:themeColor="text1"/>
        </w:rPr>
        <w:t xml:space="preserve"> </w:t>
      </w:r>
      <w:proofErr w:type="spellStart"/>
      <w:r w:rsidRPr="00FA2415">
        <w:rPr>
          <w:rFonts w:ascii="Times" w:hAnsi="Times"/>
          <w:color w:val="000000" w:themeColor="text1"/>
        </w:rPr>
        <w:t>Identitas</w:t>
      </w:r>
      <w:proofErr w:type="spellEnd"/>
      <w:r w:rsidRPr="00FA2415">
        <w:rPr>
          <w:rFonts w:ascii="Times" w:hAnsi="Times"/>
          <w:color w:val="000000" w:themeColor="text1"/>
        </w:rPr>
        <w:t xml:space="preserve"> Nasional. </w:t>
      </w:r>
      <w:r w:rsidRPr="00FA2415">
        <w:rPr>
          <w:rFonts w:ascii="Times" w:hAnsi="Times"/>
          <w:i/>
          <w:iCs/>
          <w:color w:val="000000" w:themeColor="text1"/>
        </w:rPr>
        <w:t xml:space="preserve">Journal of Education Religion Humanities and </w:t>
      </w:r>
      <w:proofErr w:type="spellStart"/>
      <w:r w:rsidRPr="00FA2415">
        <w:rPr>
          <w:rFonts w:ascii="Times" w:hAnsi="Times"/>
          <w:i/>
          <w:iCs/>
          <w:color w:val="000000" w:themeColor="text1"/>
        </w:rPr>
        <w:t>Multidiciplinary</w:t>
      </w:r>
      <w:proofErr w:type="spellEnd"/>
      <w:r w:rsidRPr="00FA2415">
        <w:rPr>
          <w:rFonts w:ascii="Times" w:hAnsi="Times"/>
          <w:color w:val="000000" w:themeColor="text1"/>
        </w:rPr>
        <w:t xml:space="preserve">, 3(1), 50–55. </w:t>
      </w:r>
      <w:hyperlink r:id="rId20" w:tgtFrame="_new" w:history="1">
        <w:r w:rsidRPr="00FA2415">
          <w:rPr>
            <w:rStyle w:val="Hyperlink"/>
            <w:rFonts w:ascii="Times" w:hAnsi="Times"/>
          </w:rPr>
          <w:t>https://doi.org/10.57235/jerumi.v3i1.6188</w:t>
        </w:r>
      </w:hyperlink>
    </w:p>
    <w:p w14:paraId="069289D1" w14:textId="77777777" w:rsidR="008A7EBC" w:rsidRPr="00A617C3" w:rsidRDefault="008A7EBC" w:rsidP="008A7EBC">
      <w:pPr>
        <w:snapToGrid w:val="0"/>
        <w:spacing w:after="120"/>
        <w:ind w:left="720" w:hanging="720"/>
        <w:jc w:val="both"/>
        <w:rPr>
          <w:rFonts w:ascii="Times" w:hAnsi="Times"/>
          <w:color w:val="000000" w:themeColor="text1"/>
          <w:lang w:val="fr-FR"/>
        </w:rPr>
      </w:pPr>
      <w:proofErr w:type="spellStart"/>
      <w:r w:rsidRPr="00FA2415">
        <w:rPr>
          <w:rFonts w:ascii="Times" w:hAnsi="Times"/>
          <w:color w:val="000000" w:themeColor="text1"/>
        </w:rPr>
        <w:t>Prochazka</w:t>
      </w:r>
      <w:proofErr w:type="spellEnd"/>
      <w:r w:rsidRPr="00FA2415">
        <w:rPr>
          <w:rFonts w:ascii="Times" w:hAnsi="Times"/>
          <w:color w:val="000000" w:themeColor="text1"/>
        </w:rPr>
        <w:t xml:space="preserve">, K., &amp; </w:t>
      </w:r>
      <w:proofErr w:type="spellStart"/>
      <w:r w:rsidRPr="00FA2415">
        <w:rPr>
          <w:rFonts w:ascii="Times" w:hAnsi="Times"/>
          <w:color w:val="000000" w:themeColor="text1"/>
        </w:rPr>
        <w:t>Vogl</w:t>
      </w:r>
      <w:proofErr w:type="spellEnd"/>
      <w:r w:rsidRPr="00FA2415">
        <w:rPr>
          <w:rFonts w:ascii="Times" w:hAnsi="Times"/>
          <w:color w:val="000000" w:themeColor="text1"/>
        </w:rPr>
        <w:t xml:space="preserve">, G. (2017). How to Model Language Diffusion. </w:t>
      </w:r>
      <w:r w:rsidRPr="00A617C3">
        <w:rPr>
          <w:rFonts w:ascii="Times" w:hAnsi="Times"/>
          <w:i/>
          <w:iCs/>
          <w:color w:val="000000" w:themeColor="text1"/>
          <w:lang w:val="fr-FR"/>
        </w:rPr>
        <w:t>Diffusion Fundamentals</w:t>
      </w:r>
      <w:r w:rsidRPr="00A617C3">
        <w:rPr>
          <w:rFonts w:ascii="Times" w:hAnsi="Times"/>
          <w:color w:val="000000" w:themeColor="text1"/>
          <w:lang w:val="fr-FR"/>
        </w:rPr>
        <w:t xml:space="preserve">, 30. </w:t>
      </w:r>
      <w:hyperlink r:id="rId21" w:tgtFrame="_new" w:history="1">
        <w:r w:rsidRPr="00A617C3">
          <w:rPr>
            <w:rStyle w:val="Hyperlink"/>
            <w:rFonts w:ascii="Times" w:hAnsi="Times"/>
            <w:lang w:val="fr-FR"/>
          </w:rPr>
          <w:t>https://doi.org/10.62721/diffusion-fundamentals.30.1012</w:t>
        </w:r>
      </w:hyperlink>
    </w:p>
    <w:p w14:paraId="3EBDC1A3"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A617C3">
        <w:rPr>
          <w:rFonts w:ascii="Times" w:hAnsi="Times"/>
          <w:color w:val="000000" w:themeColor="text1"/>
          <w:lang w:val="fr-FR"/>
        </w:rPr>
        <w:lastRenderedPageBreak/>
        <w:t>Sadiah</w:t>
      </w:r>
      <w:proofErr w:type="spellEnd"/>
      <w:r w:rsidRPr="00A617C3">
        <w:rPr>
          <w:rFonts w:ascii="Times" w:hAnsi="Times"/>
          <w:color w:val="000000" w:themeColor="text1"/>
          <w:lang w:val="fr-FR"/>
        </w:rPr>
        <w:t xml:space="preserve">, E., </w:t>
      </w:r>
      <w:proofErr w:type="spellStart"/>
      <w:r w:rsidRPr="00A617C3">
        <w:rPr>
          <w:rFonts w:ascii="Times" w:hAnsi="Times"/>
          <w:color w:val="000000" w:themeColor="text1"/>
          <w:lang w:val="fr-FR"/>
        </w:rPr>
        <w:t>Tarmini</w:t>
      </w:r>
      <w:proofErr w:type="spellEnd"/>
      <w:r w:rsidRPr="00A617C3">
        <w:rPr>
          <w:rFonts w:ascii="Times" w:hAnsi="Times"/>
          <w:color w:val="000000" w:themeColor="text1"/>
          <w:lang w:val="fr-FR"/>
        </w:rPr>
        <w:t xml:space="preserve">, W., &amp; </w:t>
      </w:r>
      <w:proofErr w:type="spellStart"/>
      <w:r w:rsidRPr="00A617C3">
        <w:rPr>
          <w:rFonts w:ascii="Times" w:hAnsi="Times"/>
          <w:color w:val="000000" w:themeColor="text1"/>
          <w:lang w:val="fr-FR"/>
        </w:rPr>
        <w:t>Yanti</w:t>
      </w:r>
      <w:proofErr w:type="spellEnd"/>
      <w:r w:rsidRPr="00A617C3">
        <w:rPr>
          <w:rFonts w:ascii="Times" w:hAnsi="Times"/>
          <w:color w:val="000000" w:themeColor="text1"/>
          <w:lang w:val="fr-FR"/>
        </w:rPr>
        <w:t xml:space="preserve">, P. G. (2024). </w:t>
      </w:r>
      <w:r w:rsidRPr="00FA2415">
        <w:rPr>
          <w:rFonts w:ascii="Times" w:hAnsi="Times"/>
          <w:color w:val="000000" w:themeColor="text1"/>
        </w:rPr>
        <w:t xml:space="preserve">Global Diversity Values in Indonesia: An Elementary School High-Grade Indonesian Language Textbook Analysis. </w:t>
      </w:r>
      <w:r w:rsidRPr="00FA2415">
        <w:rPr>
          <w:rFonts w:ascii="Times" w:hAnsi="Times"/>
          <w:i/>
          <w:iCs/>
          <w:color w:val="000000" w:themeColor="text1"/>
        </w:rPr>
        <w:t>International Electronic Journal of Elementary Education</w:t>
      </w:r>
      <w:r w:rsidRPr="00FA2415">
        <w:rPr>
          <w:rFonts w:ascii="Times" w:hAnsi="Times"/>
          <w:color w:val="000000" w:themeColor="text1"/>
        </w:rPr>
        <w:t xml:space="preserve">. </w:t>
      </w:r>
      <w:hyperlink r:id="rId22" w:tgtFrame="_new" w:history="1">
        <w:r w:rsidRPr="00FA2415">
          <w:rPr>
            <w:rStyle w:val="Hyperlink"/>
            <w:rFonts w:ascii="Times" w:hAnsi="Times"/>
          </w:rPr>
          <w:t>https://doi.org/10.26822/iejee.2024.338</w:t>
        </w:r>
      </w:hyperlink>
    </w:p>
    <w:p w14:paraId="10BA5239"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Saddhono</w:t>
      </w:r>
      <w:proofErr w:type="spellEnd"/>
      <w:r w:rsidRPr="00FA2415">
        <w:rPr>
          <w:rFonts w:ascii="Times" w:hAnsi="Times"/>
          <w:color w:val="000000" w:themeColor="text1"/>
        </w:rPr>
        <w:t xml:space="preserve">, K. (2015). Integrating Culture in Indonesian Language Learning for Foreign Speakers at Indonesian Universities. </w:t>
      </w:r>
      <w:r w:rsidRPr="00FA2415">
        <w:rPr>
          <w:rFonts w:ascii="Times" w:hAnsi="Times"/>
          <w:i/>
          <w:iCs/>
          <w:color w:val="000000" w:themeColor="text1"/>
        </w:rPr>
        <w:t>Journal of Language and Literature</w:t>
      </w:r>
      <w:r w:rsidRPr="00FA2415">
        <w:rPr>
          <w:rFonts w:ascii="Times" w:hAnsi="Times"/>
          <w:color w:val="000000" w:themeColor="text1"/>
        </w:rPr>
        <w:t xml:space="preserve">, 6(2), 273–276. </w:t>
      </w:r>
      <w:hyperlink r:id="rId23" w:tgtFrame="_new" w:history="1">
        <w:r w:rsidRPr="00FA2415">
          <w:rPr>
            <w:rStyle w:val="Hyperlink"/>
            <w:rFonts w:ascii="Times" w:hAnsi="Times"/>
          </w:rPr>
          <w:t>https://doi.org/10.7813/jll.2015/6-2/58</w:t>
        </w:r>
      </w:hyperlink>
    </w:p>
    <w:p w14:paraId="56F11D89"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Satyanath</w:t>
      </w:r>
      <w:proofErr w:type="spellEnd"/>
      <w:r w:rsidRPr="00FA2415">
        <w:rPr>
          <w:rFonts w:ascii="Times" w:hAnsi="Times"/>
          <w:color w:val="000000" w:themeColor="text1"/>
        </w:rPr>
        <w:t xml:space="preserve">, S. (2024). Contact, Diffusion and Divergence: Classifiers in Assamese and Its Two Contact Varieties – Divergence in Classifier Systems. </w:t>
      </w:r>
      <w:r w:rsidRPr="00FA2415">
        <w:rPr>
          <w:rFonts w:ascii="Times" w:hAnsi="Times"/>
          <w:i/>
          <w:iCs/>
          <w:color w:val="000000" w:themeColor="text1"/>
        </w:rPr>
        <w:t>Journal of Language Contact</w:t>
      </w:r>
      <w:r w:rsidRPr="00FA2415">
        <w:rPr>
          <w:rFonts w:ascii="Times" w:hAnsi="Times"/>
          <w:color w:val="000000" w:themeColor="text1"/>
        </w:rPr>
        <w:t xml:space="preserve">, 16(1), 104–139. </w:t>
      </w:r>
      <w:hyperlink r:id="rId24" w:tgtFrame="_new" w:history="1">
        <w:r w:rsidRPr="00FA2415">
          <w:rPr>
            <w:rStyle w:val="Hyperlink"/>
            <w:rFonts w:ascii="Times" w:hAnsi="Times"/>
          </w:rPr>
          <w:t>https://doi.org/10.1163/19552629-01601001</w:t>
        </w:r>
      </w:hyperlink>
    </w:p>
    <w:p w14:paraId="7B06FFE3"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Solikhah</w:t>
      </w:r>
      <w:proofErr w:type="spellEnd"/>
      <w:r w:rsidRPr="00FA2415">
        <w:rPr>
          <w:rFonts w:ascii="Times" w:hAnsi="Times"/>
          <w:color w:val="000000" w:themeColor="text1"/>
        </w:rPr>
        <w:t xml:space="preserve">, I., &amp; </w:t>
      </w:r>
      <w:proofErr w:type="spellStart"/>
      <w:r w:rsidRPr="00FA2415">
        <w:rPr>
          <w:rFonts w:ascii="Times" w:hAnsi="Times"/>
          <w:color w:val="000000" w:themeColor="text1"/>
        </w:rPr>
        <w:t>Budiharso</w:t>
      </w:r>
      <w:proofErr w:type="spellEnd"/>
      <w:r w:rsidRPr="00FA2415">
        <w:rPr>
          <w:rFonts w:ascii="Times" w:hAnsi="Times"/>
          <w:color w:val="000000" w:themeColor="text1"/>
        </w:rPr>
        <w:t xml:space="preserve">, T. (2020). Standardizing BIPA as an International Program of a Language Policy. </w:t>
      </w:r>
      <w:r w:rsidRPr="00FA2415">
        <w:rPr>
          <w:rFonts w:ascii="Times" w:hAnsi="Times"/>
          <w:i/>
          <w:iCs/>
          <w:color w:val="000000" w:themeColor="text1"/>
        </w:rPr>
        <w:t>Asian ESP Journal</w:t>
      </w:r>
      <w:r w:rsidRPr="00FA2415">
        <w:rPr>
          <w:rFonts w:ascii="Times" w:hAnsi="Times"/>
          <w:color w:val="000000" w:themeColor="text1"/>
        </w:rPr>
        <w:t>, 16(52), 166–190.</w:t>
      </w:r>
    </w:p>
    <w:p w14:paraId="56938F9D"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Sudaryanto, S. (2014). BIPA di Mata Badan Bahasa: </w:t>
      </w:r>
      <w:proofErr w:type="spellStart"/>
      <w:r w:rsidRPr="00FA2415">
        <w:rPr>
          <w:rFonts w:ascii="Times" w:hAnsi="Times"/>
          <w:color w:val="000000" w:themeColor="text1"/>
        </w:rPr>
        <w:t>Pemutakhiran</w:t>
      </w:r>
      <w:proofErr w:type="spellEnd"/>
      <w:r w:rsidRPr="00FA2415">
        <w:rPr>
          <w:rFonts w:ascii="Times" w:hAnsi="Times"/>
          <w:color w:val="000000" w:themeColor="text1"/>
        </w:rPr>
        <w:t xml:space="preserve"> Peta </w:t>
      </w:r>
      <w:proofErr w:type="spellStart"/>
      <w:r w:rsidRPr="00FA2415">
        <w:rPr>
          <w:rFonts w:ascii="Times" w:hAnsi="Times"/>
          <w:color w:val="000000" w:themeColor="text1"/>
        </w:rPr>
        <w:t>Penyelenggara</w:t>
      </w:r>
      <w:proofErr w:type="spellEnd"/>
      <w:r w:rsidRPr="00FA2415">
        <w:rPr>
          <w:rFonts w:ascii="Times" w:hAnsi="Times"/>
          <w:color w:val="000000" w:themeColor="text1"/>
        </w:rPr>
        <w:t xml:space="preserve"> Program BIPA di </w:t>
      </w:r>
      <w:proofErr w:type="spellStart"/>
      <w:r w:rsidRPr="00FA2415">
        <w:rPr>
          <w:rFonts w:ascii="Times" w:hAnsi="Times"/>
          <w:color w:val="000000" w:themeColor="text1"/>
        </w:rPr>
        <w:t>Tiongkok</w:t>
      </w:r>
      <w:proofErr w:type="spellEnd"/>
      <w:r w:rsidRPr="00FA2415">
        <w:rPr>
          <w:rFonts w:ascii="Times" w:hAnsi="Times"/>
          <w:color w:val="000000" w:themeColor="text1"/>
        </w:rPr>
        <w:t xml:space="preserve"> Pada </w:t>
      </w:r>
      <w:proofErr w:type="spellStart"/>
      <w:r w:rsidRPr="00FA2415">
        <w:rPr>
          <w:rFonts w:ascii="Times" w:hAnsi="Times"/>
          <w:color w:val="000000" w:themeColor="text1"/>
        </w:rPr>
        <w:t>Laman</w:t>
      </w:r>
      <w:proofErr w:type="spellEnd"/>
      <w:r w:rsidRPr="00FA2415">
        <w:rPr>
          <w:rFonts w:ascii="Times" w:hAnsi="Times"/>
          <w:color w:val="000000" w:themeColor="text1"/>
        </w:rPr>
        <w:t xml:space="preserve"> Badan Bahasa. </w:t>
      </w:r>
      <w:proofErr w:type="spellStart"/>
      <w:r w:rsidRPr="00FA2415">
        <w:rPr>
          <w:rFonts w:ascii="Times" w:hAnsi="Times"/>
          <w:i/>
          <w:iCs/>
          <w:color w:val="000000" w:themeColor="text1"/>
        </w:rPr>
        <w:t>Bahastra</w:t>
      </w:r>
      <w:proofErr w:type="spellEnd"/>
      <w:r w:rsidRPr="00FA2415">
        <w:rPr>
          <w:rFonts w:ascii="Times" w:hAnsi="Times"/>
          <w:color w:val="000000" w:themeColor="text1"/>
        </w:rPr>
        <w:t>, 32(1). https://doi.org/10.26555/bahastra.v32i1.3243</w:t>
      </w:r>
    </w:p>
    <w:p w14:paraId="75F96674"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Sudaryanto, S., </w:t>
      </w:r>
      <w:proofErr w:type="spellStart"/>
      <w:r w:rsidRPr="00FA2415">
        <w:rPr>
          <w:rFonts w:ascii="Times" w:hAnsi="Times"/>
          <w:color w:val="000000" w:themeColor="text1"/>
        </w:rPr>
        <w:t>Hermanto</w:t>
      </w:r>
      <w:proofErr w:type="spellEnd"/>
      <w:r w:rsidRPr="00FA2415">
        <w:rPr>
          <w:rFonts w:ascii="Times" w:hAnsi="Times"/>
          <w:color w:val="000000" w:themeColor="text1"/>
        </w:rPr>
        <w:t xml:space="preserve">, H., &amp; </w:t>
      </w:r>
      <w:proofErr w:type="spellStart"/>
      <w:r w:rsidRPr="00FA2415">
        <w:rPr>
          <w:rFonts w:ascii="Times" w:hAnsi="Times"/>
          <w:color w:val="000000" w:themeColor="text1"/>
        </w:rPr>
        <w:t>Gustiani</w:t>
      </w:r>
      <w:proofErr w:type="spellEnd"/>
      <w:r w:rsidRPr="00FA2415">
        <w:rPr>
          <w:rFonts w:ascii="Times" w:hAnsi="Times"/>
          <w:color w:val="000000" w:themeColor="text1"/>
        </w:rPr>
        <w:t xml:space="preserve">, E. (2019). Media Sosial </w:t>
      </w:r>
      <w:proofErr w:type="spellStart"/>
      <w:r w:rsidRPr="00FA2415">
        <w:rPr>
          <w:rFonts w:ascii="Times" w:hAnsi="Times"/>
          <w:color w:val="000000" w:themeColor="text1"/>
        </w:rPr>
        <w:t>sebagai</w:t>
      </w:r>
      <w:proofErr w:type="spellEnd"/>
      <w:r w:rsidRPr="00FA2415">
        <w:rPr>
          <w:rFonts w:ascii="Times" w:hAnsi="Times"/>
          <w:color w:val="000000" w:themeColor="text1"/>
        </w:rPr>
        <w:t xml:space="preserve"> Sarana </w:t>
      </w:r>
      <w:proofErr w:type="spellStart"/>
      <w:r w:rsidRPr="00FA2415">
        <w:rPr>
          <w:rFonts w:ascii="Times" w:hAnsi="Times"/>
          <w:color w:val="000000" w:themeColor="text1"/>
        </w:rPr>
        <w:t>Pembinaan</w:t>
      </w:r>
      <w:proofErr w:type="spellEnd"/>
      <w:r w:rsidRPr="00FA2415">
        <w:rPr>
          <w:rFonts w:ascii="Times" w:hAnsi="Times"/>
          <w:color w:val="000000" w:themeColor="text1"/>
        </w:rPr>
        <w:t xml:space="preserve"> Bahasa Indonesia di Era Digital. </w:t>
      </w:r>
      <w:r w:rsidRPr="00FA2415">
        <w:rPr>
          <w:rFonts w:ascii="Times" w:hAnsi="Times"/>
          <w:i/>
          <w:iCs/>
          <w:color w:val="000000" w:themeColor="text1"/>
        </w:rPr>
        <w:t xml:space="preserve">Kajian Bahasa dan </w:t>
      </w:r>
      <w:proofErr w:type="spellStart"/>
      <w:r w:rsidRPr="00FA2415">
        <w:rPr>
          <w:rFonts w:ascii="Times" w:hAnsi="Times"/>
          <w:i/>
          <w:iCs/>
          <w:color w:val="000000" w:themeColor="text1"/>
        </w:rPr>
        <w:t>Budaya</w:t>
      </w:r>
      <w:proofErr w:type="spellEnd"/>
      <w:r w:rsidRPr="00FA2415">
        <w:rPr>
          <w:rFonts w:ascii="Times" w:hAnsi="Times"/>
          <w:color w:val="000000" w:themeColor="text1"/>
        </w:rPr>
        <w:t xml:space="preserve">, 8(4). </w:t>
      </w:r>
      <w:hyperlink r:id="rId25" w:tgtFrame="_new" w:history="1">
        <w:r w:rsidRPr="00FA2415">
          <w:rPr>
            <w:rStyle w:val="Hyperlink"/>
            <w:rFonts w:ascii="Times" w:hAnsi="Times"/>
          </w:rPr>
          <w:t>https://doi.org/10.24114/kjb.v8i4.16005</w:t>
        </w:r>
      </w:hyperlink>
    </w:p>
    <w:p w14:paraId="7BDC69F9"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Sudaryanto, S., &amp; </w:t>
      </w:r>
      <w:proofErr w:type="spellStart"/>
      <w:r w:rsidRPr="00FA2415">
        <w:rPr>
          <w:rFonts w:ascii="Times" w:hAnsi="Times"/>
          <w:color w:val="000000" w:themeColor="text1"/>
        </w:rPr>
        <w:t>Sahayu</w:t>
      </w:r>
      <w:proofErr w:type="spellEnd"/>
      <w:r w:rsidRPr="00FA2415">
        <w:rPr>
          <w:rFonts w:ascii="Times" w:hAnsi="Times"/>
          <w:color w:val="000000" w:themeColor="text1"/>
        </w:rPr>
        <w:t xml:space="preserve">, W. (2020). </w:t>
      </w:r>
      <w:proofErr w:type="spellStart"/>
      <w:r w:rsidRPr="00A617C3">
        <w:rPr>
          <w:rFonts w:ascii="Times" w:hAnsi="Times"/>
          <w:color w:val="000000" w:themeColor="text1"/>
          <w:lang w:val="fr-FR"/>
        </w:rPr>
        <w:t>Badan</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Bahasa</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Pembinaan</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Bahasa</w:t>
      </w:r>
      <w:proofErr w:type="spellEnd"/>
      <w:r w:rsidRPr="00A617C3">
        <w:rPr>
          <w:rFonts w:ascii="Times" w:hAnsi="Times"/>
          <w:color w:val="000000" w:themeColor="text1"/>
          <w:lang w:val="fr-FR"/>
        </w:rPr>
        <w:t xml:space="preserve">, dan </w:t>
      </w:r>
      <w:proofErr w:type="spellStart"/>
      <w:r w:rsidRPr="00A617C3">
        <w:rPr>
          <w:rFonts w:ascii="Times" w:hAnsi="Times"/>
          <w:color w:val="000000" w:themeColor="text1"/>
          <w:lang w:val="fr-FR"/>
        </w:rPr>
        <w:t>Perpres</w:t>
      </w:r>
      <w:proofErr w:type="spellEnd"/>
      <w:r w:rsidRPr="00A617C3">
        <w:rPr>
          <w:rFonts w:ascii="Times" w:hAnsi="Times"/>
          <w:color w:val="000000" w:themeColor="text1"/>
          <w:lang w:val="fr-FR"/>
        </w:rPr>
        <w:t xml:space="preserve"> </w:t>
      </w:r>
      <w:proofErr w:type="spellStart"/>
      <w:r w:rsidRPr="00A617C3">
        <w:rPr>
          <w:rFonts w:ascii="Times" w:hAnsi="Times"/>
          <w:color w:val="000000" w:themeColor="text1"/>
          <w:lang w:val="fr-FR"/>
        </w:rPr>
        <w:t>Nomor</w:t>
      </w:r>
      <w:proofErr w:type="spellEnd"/>
      <w:r w:rsidRPr="00A617C3">
        <w:rPr>
          <w:rFonts w:ascii="Times" w:hAnsi="Times"/>
          <w:color w:val="000000" w:themeColor="text1"/>
          <w:lang w:val="fr-FR"/>
        </w:rPr>
        <w:t xml:space="preserve"> 63 </w:t>
      </w:r>
      <w:proofErr w:type="spellStart"/>
      <w:r w:rsidRPr="00A617C3">
        <w:rPr>
          <w:rFonts w:ascii="Times" w:hAnsi="Times"/>
          <w:color w:val="000000" w:themeColor="text1"/>
          <w:lang w:val="fr-FR"/>
        </w:rPr>
        <w:t>Tahun</w:t>
      </w:r>
      <w:proofErr w:type="spellEnd"/>
      <w:r w:rsidRPr="00A617C3">
        <w:rPr>
          <w:rFonts w:ascii="Times" w:hAnsi="Times"/>
          <w:color w:val="000000" w:themeColor="text1"/>
          <w:lang w:val="fr-FR"/>
        </w:rPr>
        <w:t xml:space="preserve"> 2019: </w:t>
      </w:r>
      <w:proofErr w:type="spellStart"/>
      <w:r w:rsidRPr="00A617C3">
        <w:rPr>
          <w:rFonts w:ascii="Times" w:hAnsi="Times"/>
          <w:color w:val="000000" w:themeColor="text1"/>
          <w:lang w:val="fr-FR"/>
        </w:rPr>
        <w:t>Refleksi</w:t>
      </w:r>
      <w:proofErr w:type="spellEnd"/>
      <w:r w:rsidRPr="00A617C3">
        <w:rPr>
          <w:rFonts w:ascii="Times" w:hAnsi="Times"/>
          <w:color w:val="000000" w:themeColor="text1"/>
          <w:lang w:val="fr-FR"/>
        </w:rPr>
        <w:t xml:space="preserve"> dan </w:t>
      </w:r>
      <w:proofErr w:type="spellStart"/>
      <w:r w:rsidRPr="00A617C3">
        <w:rPr>
          <w:rFonts w:ascii="Times" w:hAnsi="Times"/>
          <w:color w:val="000000" w:themeColor="text1"/>
          <w:lang w:val="fr-FR"/>
        </w:rPr>
        <w:t>Proyeksi</w:t>
      </w:r>
      <w:proofErr w:type="spellEnd"/>
      <w:r w:rsidRPr="00A617C3">
        <w:rPr>
          <w:rFonts w:ascii="Times" w:hAnsi="Times"/>
          <w:color w:val="000000" w:themeColor="text1"/>
          <w:lang w:val="fr-FR"/>
        </w:rPr>
        <w:t xml:space="preserve">. </w:t>
      </w:r>
      <w:r w:rsidRPr="00FA2415">
        <w:rPr>
          <w:rFonts w:ascii="Times" w:hAnsi="Times"/>
          <w:i/>
          <w:iCs/>
          <w:color w:val="000000" w:themeColor="text1"/>
        </w:rPr>
        <w:t xml:space="preserve">Kajian Bahasa dan </w:t>
      </w:r>
      <w:proofErr w:type="spellStart"/>
      <w:r w:rsidRPr="00FA2415">
        <w:rPr>
          <w:rFonts w:ascii="Times" w:hAnsi="Times"/>
          <w:i/>
          <w:iCs/>
          <w:color w:val="000000" w:themeColor="text1"/>
        </w:rPr>
        <w:t>Budaya</w:t>
      </w:r>
      <w:proofErr w:type="spellEnd"/>
      <w:r w:rsidRPr="00FA2415">
        <w:rPr>
          <w:rFonts w:ascii="Times" w:hAnsi="Times"/>
          <w:color w:val="000000" w:themeColor="text1"/>
        </w:rPr>
        <w:t xml:space="preserve">, 9(4), 176–187. </w:t>
      </w:r>
      <w:hyperlink r:id="rId26" w:tgtFrame="_new" w:history="1">
        <w:r w:rsidRPr="00FA2415">
          <w:rPr>
            <w:rStyle w:val="Hyperlink"/>
            <w:rFonts w:ascii="Times" w:hAnsi="Times"/>
          </w:rPr>
          <w:t>https://doi.org/10.24114/kjb.v9i4.22285</w:t>
        </w:r>
      </w:hyperlink>
    </w:p>
    <w:p w14:paraId="51DA5CC8"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Sulistyono</w:t>
      </w:r>
      <w:proofErr w:type="spellEnd"/>
      <w:r w:rsidRPr="00FA2415">
        <w:rPr>
          <w:rFonts w:ascii="Times" w:hAnsi="Times"/>
          <w:color w:val="000000" w:themeColor="text1"/>
        </w:rPr>
        <w:t>, Y., &amp; Fernandez, I. Y. (2019). Linguistic Situation Around East Flores and Alor-</w:t>
      </w:r>
      <w:proofErr w:type="spellStart"/>
      <w:r w:rsidRPr="00FA2415">
        <w:rPr>
          <w:rFonts w:ascii="Times" w:hAnsi="Times"/>
          <w:color w:val="000000" w:themeColor="text1"/>
        </w:rPr>
        <w:t>Pantar</w:t>
      </w:r>
      <w:proofErr w:type="spellEnd"/>
      <w:r w:rsidRPr="00FA2415">
        <w:rPr>
          <w:rFonts w:ascii="Times" w:hAnsi="Times"/>
          <w:color w:val="000000" w:themeColor="text1"/>
        </w:rPr>
        <w:t xml:space="preserve"> Islands in East Indonesia. </w:t>
      </w:r>
      <w:r w:rsidRPr="00FA2415">
        <w:rPr>
          <w:rFonts w:ascii="Times" w:hAnsi="Times"/>
          <w:i/>
          <w:iCs/>
          <w:color w:val="000000" w:themeColor="text1"/>
        </w:rPr>
        <w:t>Humanities &amp; Social Sciences Reviews</w:t>
      </w:r>
      <w:r w:rsidRPr="00FA2415">
        <w:rPr>
          <w:rFonts w:ascii="Times" w:hAnsi="Times"/>
          <w:color w:val="000000" w:themeColor="text1"/>
        </w:rPr>
        <w:t xml:space="preserve">, 7(3), 189–194. </w:t>
      </w:r>
      <w:hyperlink r:id="rId27" w:tgtFrame="_new" w:history="1">
        <w:r w:rsidRPr="00FA2415">
          <w:rPr>
            <w:rStyle w:val="Hyperlink"/>
            <w:rFonts w:ascii="Times" w:hAnsi="Times"/>
          </w:rPr>
          <w:t>https://doi.org/10.18510/hssr.2019.7329</w:t>
        </w:r>
      </w:hyperlink>
    </w:p>
    <w:p w14:paraId="41265114"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Wen, Y., Li, H., Gu, K., Zhao, Y., Wang, T., &amp; Sun, X. (2025). </w:t>
      </w:r>
      <w:proofErr w:type="spellStart"/>
      <w:r w:rsidRPr="00A617C3">
        <w:rPr>
          <w:rFonts w:ascii="Times" w:hAnsi="Times"/>
          <w:color w:val="000000" w:themeColor="text1"/>
          <w:lang w:val="fr-FR"/>
        </w:rPr>
        <w:t>LLaDA</w:t>
      </w:r>
      <w:proofErr w:type="spellEnd"/>
      <w:r w:rsidRPr="00A617C3">
        <w:rPr>
          <w:rFonts w:ascii="Times" w:hAnsi="Times"/>
          <w:color w:val="000000" w:themeColor="text1"/>
          <w:lang w:val="fr-FR"/>
        </w:rPr>
        <w:t xml:space="preserve">-VLA: Vision </w:t>
      </w:r>
      <w:proofErr w:type="spellStart"/>
      <w:r w:rsidRPr="00A617C3">
        <w:rPr>
          <w:rFonts w:ascii="Times" w:hAnsi="Times"/>
          <w:color w:val="000000" w:themeColor="text1"/>
          <w:lang w:val="fr-FR"/>
        </w:rPr>
        <w:t>Language</w:t>
      </w:r>
      <w:proofErr w:type="spellEnd"/>
      <w:r w:rsidRPr="00A617C3">
        <w:rPr>
          <w:rFonts w:ascii="Times" w:hAnsi="Times"/>
          <w:color w:val="000000" w:themeColor="text1"/>
          <w:lang w:val="fr-FR"/>
        </w:rPr>
        <w:t xml:space="preserve"> Diffusion Action </w:t>
      </w:r>
      <w:proofErr w:type="spellStart"/>
      <w:r w:rsidRPr="00A617C3">
        <w:rPr>
          <w:rFonts w:ascii="Times" w:hAnsi="Times"/>
          <w:color w:val="000000" w:themeColor="text1"/>
          <w:lang w:val="fr-FR"/>
        </w:rPr>
        <w:t>Models</w:t>
      </w:r>
      <w:proofErr w:type="spellEnd"/>
      <w:r w:rsidRPr="00A617C3">
        <w:rPr>
          <w:rFonts w:ascii="Times" w:hAnsi="Times"/>
          <w:color w:val="000000" w:themeColor="text1"/>
          <w:lang w:val="fr-FR"/>
        </w:rPr>
        <w:t xml:space="preserve">. </w:t>
      </w:r>
      <w:hyperlink r:id="rId28" w:tgtFrame="_new" w:history="1">
        <w:r w:rsidRPr="00FA2415">
          <w:rPr>
            <w:rStyle w:val="Hyperlink"/>
            <w:rFonts w:ascii="Times" w:hAnsi="Times"/>
          </w:rPr>
          <w:t>https://doi.org/10.48550/arxiv.2509.06932</w:t>
        </w:r>
      </w:hyperlink>
    </w:p>
    <w:p w14:paraId="76013FBC"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Wijianti</w:t>
      </w:r>
      <w:proofErr w:type="spellEnd"/>
      <w:r w:rsidRPr="00FA2415">
        <w:rPr>
          <w:rFonts w:ascii="Times" w:hAnsi="Times"/>
          <w:color w:val="000000" w:themeColor="text1"/>
        </w:rPr>
        <w:t xml:space="preserve">, A. S. (2021). </w:t>
      </w:r>
      <w:proofErr w:type="spellStart"/>
      <w:r w:rsidRPr="00FA2415">
        <w:rPr>
          <w:rFonts w:ascii="Times" w:hAnsi="Times"/>
          <w:color w:val="000000" w:themeColor="text1"/>
        </w:rPr>
        <w:t>Wacana</w:t>
      </w:r>
      <w:proofErr w:type="spellEnd"/>
      <w:r w:rsidRPr="00FA2415">
        <w:rPr>
          <w:rFonts w:ascii="Times" w:hAnsi="Times"/>
          <w:color w:val="000000" w:themeColor="text1"/>
        </w:rPr>
        <w:t xml:space="preserve"> dan </w:t>
      </w:r>
      <w:proofErr w:type="spellStart"/>
      <w:r w:rsidRPr="00FA2415">
        <w:rPr>
          <w:rFonts w:ascii="Times" w:hAnsi="Times"/>
          <w:color w:val="000000" w:themeColor="text1"/>
        </w:rPr>
        <w:t>Representasi</w:t>
      </w:r>
      <w:proofErr w:type="spellEnd"/>
      <w:r w:rsidRPr="00FA2415">
        <w:rPr>
          <w:rFonts w:ascii="Times" w:hAnsi="Times"/>
          <w:color w:val="000000" w:themeColor="text1"/>
        </w:rPr>
        <w:t xml:space="preserve"> </w:t>
      </w:r>
      <w:proofErr w:type="spellStart"/>
      <w:r w:rsidRPr="00FA2415">
        <w:rPr>
          <w:rFonts w:ascii="Times" w:hAnsi="Times"/>
          <w:color w:val="000000" w:themeColor="text1"/>
        </w:rPr>
        <w:t>sebagai</w:t>
      </w:r>
      <w:proofErr w:type="spellEnd"/>
      <w:r w:rsidRPr="00FA2415">
        <w:rPr>
          <w:rFonts w:ascii="Times" w:hAnsi="Times"/>
          <w:color w:val="000000" w:themeColor="text1"/>
        </w:rPr>
        <w:t xml:space="preserve"> </w:t>
      </w:r>
      <w:proofErr w:type="spellStart"/>
      <w:r w:rsidRPr="00FA2415">
        <w:rPr>
          <w:rFonts w:ascii="Times" w:hAnsi="Times"/>
          <w:color w:val="000000" w:themeColor="text1"/>
        </w:rPr>
        <w:t>Konstruksi</w:t>
      </w:r>
      <w:proofErr w:type="spellEnd"/>
      <w:r w:rsidRPr="00FA2415">
        <w:rPr>
          <w:rFonts w:ascii="Times" w:hAnsi="Times"/>
          <w:color w:val="000000" w:themeColor="text1"/>
        </w:rPr>
        <w:t xml:space="preserve"> </w:t>
      </w:r>
      <w:proofErr w:type="spellStart"/>
      <w:r w:rsidRPr="00FA2415">
        <w:rPr>
          <w:rFonts w:ascii="Times" w:hAnsi="Times"/>
          <w:color w:val="000000" w:themeColor="text1"/>
        </w:rPr>
        <w:t>Ideologi</w:t>
      </w:r>
      <w:proofErr w:type="spellEnd"/>
      <w:r w:rsidRPr="00FA2415">
        <w:rPr>
          <w:rFonts w:ascii="Times" w:hAnsi="Times"/>
          <w:color w:val="000000" w:themeColor="text1"/>
        </w:rPr>
        <w:t xml:space="preserve"> </w:t>
      </w:r>
      <w:proofErr w:type="spellStart"/>
      <w:r w:rsidRPr="00FA2415">
        <w:rPr>
          <w:rFonts w:ascii="Times" w:hAnsi="Times"/>
          <w:color w:val="000000" w:themeColor="text1"/>
        </w:rPr>
        <w:t>dalam</w:t>
      </w:r>
      <w:proofErr w:type="spellEnd"/>
      <w:r w:rsidRPr="00FA2415">
        <w:rPr>
          <w:rFonts w:ascii="Times" w:hAnsi="Times"/>
          <w:color w:val="000000" w:themeColor="text1"/>
        </w:rPr>
        <w:t xml:space="preserve"> Strip </w:t>
      </w:r>
      <w:proofErr w:type="spellStart"/>
      <w:r w:rsidRPr="00FA2415">
        <w:rPr>
          <w:rFonts w:ascii="Times" w:hAnsi="Times"/>
          <w:color w:val="000000" w:themeColor="text1"/>
        </w:rPr>
        <w:t>Komik</w:t>
      </w:r>
      <w:proofErr w:type="spellEnd"/>
      <w:r w:rsidRPr="00FA2415">
        <w:rPr>
          <w:rFonts w:ascii="Times" w:hAnsi="Times"/>
          <w:color w:val="000000" w:themeColor="text1"/>
        </w:rPr>
        <w:t xml:space="preserve"> </w:t>
      </w:r>
      <w:r w:rsidRPr="00FA2415">
        <w:rPr>
          <w:rFonts w:ascii="Times" w:hAnsi="Times"/>
          <w:i/>
          <w:iCs/>
          <w:color w:val="000000" w:themeColor="text1"/>
        </w:rPr>
        <w:t xml:space="preserve">Mice Cartoon Indonesia </w:t>
      </w:r>
      <w:proofErr w:type="spellStart"/>
      <w:r w:rsidRPr="00FA2415">
        <w:rPr>
          <w:rFonts w:ascii="Times" w:hAnsi="Times"/>
          <w:i/>
          <w:iCs/>
          <w:color w:val="000000" w:themeColor="text1"/>
        </w:rPr>
        <w:t>Banget</w:t>
      </w:r>
      <w:proofErr w:type="spellEnd"/>
      <w:r w:rsidRPr="00FA2415">
        <w:rPr>
          <w:rFonts w:ascii="Times" w:hAnsi="Times"/>
          <w:i/>
          <w:iCs/>
          <w:color w:val="000000" w:themeColor="text1"/>
        </w:rPr>
        <w:t xml:space="preserve"> 2! </w:t>
      </w:r>
      <w:proofErr w:type="spellStart"/>
      <w:r w:rsidRPr="00FA2415">
        <w:rPr>
          <w:rFonts w:ascii="Times" w:hAnsi="Times"/>
          <w:i/>
          <w:iCs/>
          <w:color w:val="000000" w:themeColor="text1"/>
        </w:rPr>
        <w:t>Litera</w:t>
      </w:r>
      <w:proofErr w:type="spellEnd"/>
      <w:r w:rsidRPr="00FA2415">
        <w:rPr>
          <w:rFonts w:ascii="Times" w:hAnsi="Times"/>
          <w:color w:val="000000" w:themeColor="text1"/>
        </w:rPr>
        <w:t>, 20(3), 424–445. https://doi.org/10.21831/ltr.v20i3.42965</w:t>
      </w:r>
    </w:p>
    <w:p w14:paraId="28F6F67A" w14:textId="77777777" w:rsidR="008A7EBC" w:rsidRPr="00FA2415" w:rsidRDefault="008A7EBC" w:rsidP="008A7EBC">
      <w:pPr>
        <w:snapToGrid w:val="0"/>
        <w:spacing w:after="120"/>
        <w:ind w:left="720" w:hanging="720"/>
        <w:jc w:val="both"/>
        <w:rPr>
          <w:rFonts w:ascii="Times" w:hAnsi="Times"/>
          <w:color w:val="000000" w:themeColor="text1"/>
        </w:rPr>
      </w:pPr>
      <w:proofErr w:type="spellStart"/>
      <w:r w:rsidRPr="00FA2415">
        <w:rPr>
          <w:rFonts w:ascii="Times" w:hAnsi="Times"/>
          <w:color w:val="000000" w:themeColor="text1"/>
        </w:rPr>
        <w:t>Yuniarti</w:t>
      </w:r>
      <w:proofErr w:type="spellEnd"/>
      <w:r w:rsidRPr="00FA2415">
        <w:rPr>
          <w:rFonts w:ascii="Times" w:hAnsi="Times"/>
          <w:color w:val="000000" w:themeColor="text1"/>
        </w:rPr>
        <w:t xml:space="preserve">, E., </w:t>
      </w:r>
      <w:proofErr w:type="spellStart"/>
      <w:r w:rsidRPr="00FA2415">
        <w:rPr>
          <w:rFonts w:ascii="Times" w:hAnsi="Times"/>
          <w:color w:val="000000" w:themeColor="text1"/>
        </w:rPr>
        <w:t>Prihatin</w:t>
      </w:r>
      <w:proofErr w:type="spellEnd"/>
      <w:r w:rsidRPr="00FA2415">
        <w:rPr>
          <w:rFonts w:ascii="Times" w:hAnsi="Times"/>
          <w:color w:val="000000" w:themeColor="text1"/>
        </w:rPr>
        <w:t xml:space="preserve">, P. N., &amp; </w:t>
      </w:r>
      <w:proofErr w:type="spellStart"/>
      <w:r w:rsidRPr="00FA2415">
        <w:rPr>
          <w:rFonts w:ascii="Times" w:hAnsi="Times"/>
          <w:color w:val="000000" w:themeColor="text1"/>
        </w:rPr>
        <w:t>Widharyanto</w:t>
      </w:r>
      <w:proofErr w:type="spellEnd"/>
      <w:r w:rsidRPr="00FA2415">
        <w:rPr>
          <w:rFonts w:ascii="Times" w:hAnsi="Times"/>
          <w:color w:val="000000" w:themeColor="text1"/>
        </w:rPr>
        <w:t xml:space="preserve">, B. (2024). </w:t>
      </w:r>
      <w:proofErr w:type="spellStart"/>
      <w:r w:rsidRPr="00FA2415">
        <w:rPr>
          <w:rFonts w:ascii="Times" w:hAnsi="Times"/>
          <w:color w:val="000000" w:themeColor="text1"/>
        </w:rPr>
        <w:t>Analisis</w:t>
      </w:r>
      <w:proofErr w:type="spellEnd"/>
      <w:r w:rsidRPr="00FA2415">
        <w:rPr>
          <w:rFonts w:ascii="Times" w:hAnsi="Times"/>
          <w:color w:val="000000" w:themeColor="text1"/>
        </w:rPr>
        <w:t xml:space="preserve"> </w:t>
      </w:r>
      <w:proofErr w:type="spellStart"/>
      <w:r w:rsidRPr="00FA2415">
        <w:rPr>
          <w:rFonts w:ascii="Times" w:hAnsi="Times"/>
          <w:color w:val="000000" w:themeColor="text1"/>
        </w:rPr>
        <w:t>Kebutuhan</w:t>
      </w:r>
      <w:proofErr w:type="spellEnd"/>
      <w:r w:rsidRPr="00FA2415">
        <w:rPr>
          <w:rFonts w:ascii="Times" w:hAnsi="Times"/>
          <w:color w:val="000000" w:themeColor="text1"/>
        </w:rPr>
        <w:t xml:space="preserve"> </w:t>
      </w:r>
      <w:proofErr w:type="spellStart"/>
      <w:r w:rsidRPr="00FA2415">
        <w:rPr>
          <w:rFonts w:ascii="Times" w:hAnsi="Times"/>
          <w:color w:val="000000" w:themeColor="text1"/>
        </w:rPr>
        <w:t>Pengembangan</w:t>
      </w:r>
      <w:proofErr w:type="spellEnd"/>
      <w:r w:rsidRPr="00FA2415">
        <w:rPr>
          <w:rFonts w:ascii="Times" w:hAnsi="Times"/>
          <w:color w:val="000000" w:themeColor="text1"/>
        </w:rPr>
        <w:t xml:space="preserve"> Kamus Digital </w:t>
      </w:r>
      <w:proofErr w:type="spellStart"/>
      <w:r w:rsidRPr="00FA2415">
        <w:rPr>
          <w:rFonts w:ascii="Times" w:hAnsi="Times"/>
          <w:color w:val="000000" w:themeColor="text1"/>
        </w:rPr>
        <w:t>Berbasis</w:t>
      </w:r>
      <w:proofErr w:type="spellEnd"/>
      <w:r w:rsidRPr="00FA2415">
        <w:rPr>
          <w:rFonts w:ascii="Times" w:hAnsi="Times"/>
          <w:color w:val="000000" w:themeColor="text1"/>
        </w:rPr>
        <w:t xml:space="preserve"> </w:t>
      </w:r>
      <w:proofErr w:type="spellStart"/>
      <w:r w:rsidRPr="00FA2415">
        <w:rPr>
          <w:rFonts w:ascii="Times" w:hAnsi="Times"/>
          <w:color w:val="000000" w:themeColor="text1"/>
        </w:rPr>
        <w:t>Budaya</w:t>
      </w:r>
      <w:proofErr w:type="spellEnd"/>
      <w:r w:rsidRPr="00FA2415">
        <w:rPr>
          <w:rFonts w:ascii="Times" w:hAnsi="Times"/>
          <w:color w:val="000000" w:themeColor="text1"/>
        </w:rPr>
        <w:t xml:space="preserve"> Indonesia </w:t>
      </w:r>
      <w:proofErr w:type="spellStart"/>
      <w:r w:rsidRPr="00FA2415">
        <w:rPr>
          <w:rFonts w:ascii="Times" w:hAnsi="Times"/>
          <w:color w:val="000000" w:themeColor="text1"/>
        </w:rPr>
        <w:t>untuk</w:t>
      </w:r>
      <w:proofErr w:type="spellEnd"/>
      <w:r w:rsidRPr="00FA2415">
        <w:rPr>
          <w:rFonts w:ascii="Times" w:hAnsi="Times"/>
          <w:color w:val="000000" w:themeColor="text1"/>
        </w:rPr>
        <w:t xml:space="preserve"> </w:t>
      </w:r>
      <w:proofErr w:type="spellStart"/>
      <w:r w:rsidRPr="00FA2415">
        <w:rPr>
          <w:rFonts w:ascii="Times" w:hAnsi="Times"/>
          <w:color w:val="000000" w:themeColor="text1"/>
        </w:rPr>
        <w:t>Pembelajaran</w:t>
      </w:r>
      <w:proofErr w:type="spellEnd"/>
      <w:r w:rsidRPr="00FA2415">
        <w:rPr>
          <w:rFonts w:ascii="Times" w:hAnsi="Times"/>
          <w:color w:val="000000" w:themeColor="text1"/>
        </w:rPr>
        <w:t xml:space="preserve"> BIPA. </w:t>
      </w:r>
      <w:r w:rsidRPr="00FA2415">
        <w:rPr>
          <w:rFonts w:ascii="Times" w:hAnsi="Times"/>
          <w:i/>
          <w:iCs/>
          <w:color w:val="000000" w:themeColor="text1"/>
        </w:rPr>
        <w:t xml:space="preserve">Fon: </w:t>
      </w:r>
      <w:proofErr w:type="spellStart"/>
      <w:r w:rsidRPr="00FA2415">
        <w:rPr>
          <w:rFonts w:ascii="Times" w:hAnsi="Times"/>
          <w:i/>
          <w:iCs/>
          <w:color w:val="000000" w:themeColor="text1"/>
        </w:rPr>
        <w:t>Jurnal</w:t>
      </w:r>
      <w:proofErr w:type="spellEnd"/>
      <w:r w:rsidRPr="00FA2415">
        <w:rPr>
          <w:rFonts w:ascii="Times" w:hAnsi="Times"/>
          <w:i/>
          <w:iCs/>
          <w:color w:val="000000" w:themeColor="text1"/>
        </w:rPr>
        <w:t xml:space="preserve"> Pendidikan Bahasa dan Sastra Indonesia</w:t>
      </w:r>
      <w:r w:rsidRPr="00FA2415">
        <w:rPr>
          <w:rFonts w:ascii="Times" w:hAnsi="Times"/>
          <w:color w:val="000000" w:themeColor="text1"/>
        </w:rPr>
        <w:t xml:space="preserve">, 20(2), 225–237. </w:t>
      </w:r>
      <w:hyperlink r:id="rId29" w:tgtFrame="_new" w:history="1">
        <w:r w:rsidRPr="00FA2415">
          <w:rPr>
            <w:rStyle w:val="Hyperlink"/>
            <w:rFonts w:ascii="Times" w:hAnsi="Times"/>
          </w:rPr>
          <w:t>https://doi.org/10.25134/fon.v20i2.9001</w:t>
        </w:r>
      </w:hyperlink>
    </w:p>
    <w:p w14:paraId="255A5E72" w14:textId="77777777" w:rsidR="008A7EBC" w:rsidRPr="00FA2415" w:rsidRDefault="008A7EBC" w:rsidP="008A7EBC">
      <w:pPr>
        <w:snapToGrid w:val="0"/>
        <w:spacing w:after="120"/>
        <w:ind w:left="720" w:hanging="720"/>
        <w:jc w:val="both"/>
        <w:rPr>
          <w:rFonts w:ascii="Times" w:hAnsi="Times"/>
          <w:color w:val="000000" w:themeColor="text1"/>
        </w:rPr>
      </w:pPr>
      <w:r w:rsidRPr="00FA2415">
        <w:rPr>
          <w:rFonts w:ascii="Times" w:hAnsi="Times"/>
          <w:color w:val="000000" w:themeColor="text1"/>
        </w:rPr>
        <w:t xml:space="preserve">Zein, S. (2020). </w:t>
      </w:r>
      <w:r w:rsidRPr="00FA2415">
        <w:rPr>
          <w:rFonts w:ascii="Times" w:hAnsi="Times"/>
          <w:i/>
          <w:iCs/>
          <w:color w:val="000000" w:themeColor="text1"/>
        </w:rPr>
        <w:t>Language Policy in Superdiverse Indonesia</w:t>
      </w:r>
      <w:r w:rsidRPr="00FA2415">
        <w:rPr>
          <w:rFonts w:ascii="Times" w:hAnsi="Times"/>
          <w:color w:val="000000" w:themeColor="text1"/>
        </w:rPr>
        <w:t xml:space="preserve">. Routledge. </w:t>
      </w:r>
      <w:hyperlink r:id="rId30" w:tgtFrame="_new" w:history="1">
        <w:r w:rsidRPr="00FA2415">
          <w:rPr>
            <w:rStyle w:val="Hyperlink"/>
            <w:rFonts w:ascii="Times" w:hAnsi="Times"/>
          </w:rPr>
          <w:t>https://doi.org/10.4324/9780429019739</w:t>
        </w:r>
      </w:hyperlink>
    </w:p>
    <w:p w14:paraId="16E5F0C4" w14:textId="77777777" w:rsidR="00746F41" w:rsidRPr="008A7EBC" w:rsidRDefault="00746F41" w:rsidP="008A7EBC">
      <w:pPr>
        <w:spacing w:line="276" w:lineRule="auto"/>
        <w:jc w:val="both"/>
        <w:rPr>
          <w:rFonts w:ascii="Times" w:hAnsi="Times"/>
          <w:color w:val="000000" w:themeColor="text1"/>
        </w:rPr>
      </w:pPr>
    </w:p>
    <w:p w14:paraId="0E524F45" w14:textId="77777777" w:rsidR="00FD3E8C" w:rsidRPr="003314AD" w:rsidRDefault="00FD3E8C" w:rsidP="00BD7373">
      <w:pPr>
        <w:pStyle w:val="ListParagraph"/>
        <w:spacing w:line="360" w:lineRule="auto"/>
        <w:jc w:val="both"/>
        <w:rPr>
          <w:rFonts w:ascii="Times" w:hAnsi="Times"/>
        </w:rPr>
      </w:pPr>
    </w:p>
    <w:p w14:paraId="06B7C929" w14:textId="77777777" w:rsidR="003314AD" w:rsidRPr="009A0A6C" w:rsidRDefault="003314AD" w:rsidP="003314AD">
      <w:pPr>
        <w:pStyle w:val="ListParagraph"/>
        <w:snapToGrid w:val="0"/>
        <w:spacing w:after="120"/>
        <w:ind w:left="714"/>
        <w:contextualSpacing w:val="0"/>
        <w:jc w:val="both"/>
        <w:rPr>
          <w:rFonts w:ascii="Times" w:hAnsi="Times"/>
          <w:lang w:val="en-AU"/>
        </w:rPr>
      </w:pPr>
    </w:p>
    <w:p w14:paraId="53ACDB1F" w14:textId="77777777" w:rsidR="00B317E0" w:rsidRDefault="00B317E0">
      <w:pPr>
        <w:ind w:left="567" w:hanging="567"/>
        <w:jc w:val="both"/>
      </w:pPr>
    </w:p>
    <w:p w14:paraId="02086C51" w14:textId="77777777" w:rsidR="00EC2A50" w:rsidRDefault="00EC2A50">
      <w:pPr>
        <w:ind w:left="567" w:hanging="567"/>
        <w:jc w:val="both"/>
      </w:pPr>
    </w:p>
    <w:p w14:paraId="07F5DDB9" w14:textId="77777777" w:rsidR="00EC2A50" w:rsidRDefault="00EC2A50">
      <w:pPr>
        <w:ind w:left="567" w:hanging="567"/>
        <w:jc w:val="both"/>
      </w:pPr>
    </w:p>
    <w:p w14:paraId="0BDB6060" w14:textId="77777777" w:rsidR="00B317E0" w:rsidRDefault="00B317E0" w:rsidP="00F93CAA">
      <w:pPr>
        <w:jc w:val="both"/>
        <w:rPr>
          <w:b/>
        </w:rPr>
      </w:pPr>
    </w:p>
    <w:p w14:paraId="7A0D052F" w14:textId="77777777" w:rsidR="00B317E0" w:rsidRDefault="00B317E0">
      <w:pPr>
        <w:ind w:left="567" w:hanging="567"/>
        <w:jc w:val="both"/>
        <w:rPr>
          <w:b/>
        </w:rPr>
      </w:pPr>
    </w:p>
    <w:p w14:paraId="2A89DDCD" w14:textId="77777777" w:rsidR="00746F41" w:rsidRPr="00FF1852" w:rsidRDefault="00746F41">
      <w:pPr>
        <w:jc w:val="both"/>
      </w:pPr>
    </w:p>
    <w:sectPr w:rsidR="00746F41" w:rsidRPr="00FF1852" w:rsidSect="00075BDA">
      <w:headerReference w:type="default" r:id="rId31"/>
      <w:footerReference w:type="default" r:id="rId32"/>
      <w:pgSz w:w="11906" w:h="16838"/>
      <w:pgMar w:top="1701" w:right="1134" w:bottom="1134" w:left="172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C0DE" w14:textId="77777777" w:rsidR="00D37557" w:rsidRDefault="00D37557">
      <w:r>
        <w:separator/>
      </w:r>
    </w:p>
  </w:endnote>
  <w:endnote w:type="continuationSeparator" w:id="0">
    <w:p w14:paraId="6FA80DE4" w14:textId="77777777" w:rsidR="00D37557" w:rsidRDefault="00D3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10C4C" w14:textId="77777777" w:rsidR="00B317E0" w:rsidRDefault="007C3E0C">
    <w:pPr>
      <w:pBdr>
        <w:top w:val="nil"/>
        <w:left w:val="nil"/>
        <w:bottom w:val="nil"/>
        <w:right w:val="nil"/>
        <w:between w:val="nil"/>
      </w:pBdr>
      <w:tabs>
        <w:tab w:val="center" w:pos="4513"/>
        <w:tab w:val="right" w:pos="9026"/>
        <w:tab w:val="left" w:pos="1065"/>
      </w:tabs>
      <w:rPr>
        <w:color w:val="000000"/>
      </w:rPr>
    </w:pPr>
    <w:r>
      <w:rPr>
        <w:color w:val="000000"/>
      </w:rPr>
      <w:tab/>
    </w:r>
    <w:r>
      <w:rPr>
        <w:noProof/>
        <w:lang w:val="en-US" w:eastAsia="en-US"/>
      </w:rPr>
      <mc:AlternateContent>
        <mc:Choice Requires="wps">
          <w:drawing>
            <wp:anchor distT="0" distB="0" distL="0" distR="0" simplePos="0" relativeHeight="251659264" behindDoc="1" locked="0" layoutInCell="1" hidden="0" allowOverlap="1" wp14:anchorId="7EE04050" wp14:editId="7C1033F8">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6656DA78" w14:textId="77777777" w:rsidR="00B317E0" w:rsidRDefault="007C3E0C">
                          <w:pPr>
                            <w:spacing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wps:txbx>
                    <wps:bodyPr spcFirstLastPara="1" wrap="square" lIns="0" tIns="0" rIns="0" bIns="0" anchor="t" anchorCtr="0">
                      <a:noAutofit/>
                    </wps:bodyPr>
                  </wps:wsp>
                </a:graphicData>
              </a:graphic>
            </wp:anchor>
          </w:drawing>
        </mc:Choice>
        <mc:Fallback>
          <w:pict>
            <v:rect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" filled="f" stroked="f">
              <v:textbox inset="0,0,0,0">
                <w:txbxContent>
                  <w:p w:rsidR="00B317E0" w:rsidRDefault="00000000">
                    <w:pPr>
                      <w:spacing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0AFE7" w14:textId="77777777" w:rsidR="00D37557" w:rsidRDefault="00D37557">
      <w:r>
        <w:separator/>
      </w:r>
    </w:p>
  </w:footnote>
  <w:footnote w:type="continuationSeparator" w:id="0">
    <w:p w14:paraId="2BB11527" w14:textId="77777777" w:rsidR="00D37557" w:rsidRDefault="00D3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744D2" w14:textId="77777777" w:rsidR="00B317E0" w:rsidRDefault="00B317E0">
    <w:pPr>
      <w:pBdr>
        <w:top w:val="nil"/>
        <w:left w:val="nil"/>
        <w:bottom w:val="nil"/>
        <w:right w:val="nil"/>
        <w:between w:val="nil"/>
      </w:pBdr>
      <w:tabs>
        <w:tab w:val="center" w:pos="4513"/>
        <w:tab w:val="right" w:pos="9026"/>
      </w:tabs>
    </w:pPr>
  </w:p>
  <w:p w14:paraId="2CE8029C" w14:textId="77777777" w:rsidR="00B317E0" w:rsidRDefault="00B317E0">
    <w:pPr>
      <w:pBdr>
        <w:top w:val="nil"/>
        <w:left w:val="nil"/>
        <w:bottom w:val="nil"/>
        <w:right w:val="nil"/>
        <w:between w:val="nil"/>
      </w:pBdr>
      <w:tabs>
        <w:tab w:val="center" w:pos="4513"/>
        <w:tab w:val="right" w:pos="9026"/>
      </w:tabs>
    </w:pPr>
  </w:p>
  <w:p w14:paraId="5BB8D7BD" w14:textId="77777777" w:rsidR="00B317E0" w:rsidRDefault="00B317E0">
    <w:pPr>
      <w:pBdr>
        <w:top w:val="nil"/>
        <w:left w:val="nil"/>
        <w:bottom w:val="nil"/>
        <w:right w:val="nil"/>
        <w:between w:val="nil"/>
      </w:pBdr>
      <w:tabs>
        <w:tab w:val="center" w:pos="4513"/>
        <w:tab w:val="right" w:pos="9026"/>
      </w:tabs>
    </w:pPr>
  </w:p>
  <w:p w14:paraId="5D3948EC" w14:textId="77777777" w:rsidR="00B317E0" w:rsidRDefault="007C3E0C">
    <w:pPr>
      <w:pBdr>
        <w:top w:val="nil"/>
        <w:left w:val="nil"/>
        <w:bottom w:val="nil"/>
        <w:right w:val="nil"/>
        <w:between w:val="nil"/>
      </w:pBdr>
      <w:tabs>
        <w:tab w:val="center" w:pos="4513"/>
        <w:tab w:val="right" w:pos="9026"/>
      </w:tabs>
      <w:rPr>
        <w:color w:val="000000"/>
      </w:rPr>
    </w:pPr>
    <w:r>
      <w:rPr>
        <w:noProof/>
        <w:lang w:val="en-US" w:eastAsia="en-US"/>
      </w:rPr>
      <mc:AlternateContent>
        <mc:Choice Requires="wps">
          <w:drawing>
            <wp:anchor distT="0" distB="0" distL="0" distR="0" simplePos="0" relativeHeight="251658240" behindDoc="1" locked="0" layoutInCell="1" hidden="0" allowOverlap="1" wp14:anchorId="347C1DBA" wp14:editId="188D46C2">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14A6BB7D" w14:textId="77777777" w:rsidR="00B317E0" w:rsidRDefault="007C3E0C">
                          <w:pPr>
                            <w:spacing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5B7370C4" w14:textId="77777777" w:rsidR="00B317E0" w:rsidRDefault="007C3E0C">
                          <w:pPr>
                            <w:spacing w:line="258" w:lineRule="auto"/>
                            <w:ind w:left="13" w:firstLine="13"/>
                            <w:jc w:val="right"/>
                            <w:textDirection w:val="btLr"/>
                          </w:pPr>
                          <w:r>
                            <w:rPr>
                              <w:color w:val="000000"/>
                              <w:sz w:val="18"/>
                            </w:rPr>
                            <w:t xml:space="preserve"> p-ISSN: 1410-7919; e-ISSN: 2549-1628</w:t>
                          </w:r>
                        </w:p>
                        <w:p w14:paraId="76B9FE8B" w14:textId="77777777" w:rsidR="00B317E0" w:rsidRDefault="007C3E0C">
                          <w:pPr>
                            <w:spacing w:line="258" w:lineRule="auto"/>
                            <w:ind w:left="13" w:firstLine="13"/>
                            <w:jc w:val="right"/>
                            <w:textDirection w:val="btLr"/>
                          </w:pPr>
                          <w:r>
                            <w:rPr>
                              <w:color w:val="000000"/>
                              <w:sz w:val="18"/>
                            </w:rPr>
                            <w:t>https://ejournal.undip.ac.id/index.php/sabda</w:t>
                          </w:r>
                        </w:p>
                        <w:p w14:paraId="5867178D" w14:textId="77777777" w:rsidR="00B317E0" w:rsidRDefault="007C3E0C">
                          <w:pPr>
                            <w:spacing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w:t>
                          </w:r>
                          <w:proofErr w:type="spellStart"/>
                          <w:r>
                            <w:rPr>
                              <w:color w:val="000000"/>
                              <w:sz w:val="18"/>
                            </w:rPr>
                            <w:t>Bulan</w:t>
                          </w:r>
                          <w:proofErr w:type="spellEnd"/>
                          <w:r>
                            <w:rPr>
                              <w:color w:val="000000"/>
                              <w:sz w:val="18"/>
                            </w:rPr>
                            <w:t xml:space="preserve"> </w:t>
                          </w:r>
                          <w:proofErr w:type="spellStart"/>
                          <w:r>
                            <w:rPr>
                              <w:color w:val="000000"/>
                              <w:sz w:val="18"/>
                            </w:rPr>
                            <w:t>Tahun</w:t>
                          </w:r>
                          <w:proofErr w:type="spellEnd"/>
                        </w:p>
                        <w:p w14:paraId="05FF5C36" w14:textId="77777777" w:rsidR="00B317E0" w:rsidRDefault="007C3E0C">
                          <w:pPr>
                            <w:spacing w:line="258" w:lineRule="auto"/>
                            <w:ind w:left="13" w:firstLine="13"/>
                            <w:jc w:val="right"/>
                            <w:textDirection w:val="btLr"/>
                          </w:pPr>
                          <w:r>
                            <w:rPr>
                              <w:color w:val="000000"/>
                              <w:sz w:val="18"/>
                            </w:rPr>
                            <w:t>Doi:..</w:t>
                          </w:r>
                        </w:p>
                      </w:txbxContent>
                    </wps:txbx>
                    <wps:bodyPr spcFirstLastPara="1" wrap="square" lIns="0" tIns="0" rIns="0" bIns="0" anchor="t" anchorCtr="0">
                      <a:noAutofit/>
                    </wps:bodyPr>
                  </wps:wsp>
                </a:graphicData>
              </a:graphic>
            </wp:anchor>
          </w:drawing>
        </mc:Choice>
        <mc:Fallback>
          <w:pict>
            <v:rect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" filled="f" stroked="f">
              <v:textbox inset="0,0,0,0">
                <w:txbxContent>
                  <w:p w:rsidR="00B317E0" w:rsidRDefault="00000000">
                    <w:pPr>
                      <w:spacing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rsidR="00B317E0" w:rsidRDefault="00000000">
                    <w:pPr>
                      <w:spacing w:line="258" w:lineRule="auto"/>
                      <w:ind w:left="13" w:firstLine="13"/>
                      <w:jc w:val="right"/>
                      <w:textDirection w:val="btLr"/>
                    </w:pPr>
                    <w:r>
                      <w:rPr>
                        <w:color w:val="000000"/>
                        <w:sz w:val="18"/>
                      </w:rPr>
                      <w:t xml:space="preserve"> p-ISSN: 1410-7919; e-ISSN: 2549-1628</w:t>
                    </w:r>
                  </w:p>
                  <w:p w:rsidR="00B317E0" w:rsidRDefault="00000000">
                    <w:pPr>
                      <w:spacing w:line="258" w:lineRule="auto"/>
                      <w:ind w:left="13" w:firstLine="13"/>
                      <w:jc w:val="right"/>
                      <w:textDirection w:val="btLr"/>
                    </w:pPr>
                    <w:r>
                      <w:rPr>
                        <w:color w:val="000000"/>
                        <w:sz w:val="18"/>
                      </w:rPr>
                      <w:t>https://ejournal.undip.ac.id/index.php/sabda</w:t>
                    </w:r>
                  </w:p>
                  <w:p w:rsidR="00B317E0" w:rsidRDefault="00000000">
                    <w:pPr>
                      <w:spacing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w:t>
                    </w:r>
                    <w:proofErr w:type="spellStart"/>
                    <w:r>
                      <w:rPr>
                        <w:color w:val="000000"/>
                        <w:sz w:val="18"/>
                      </w:rPr>
                      <w:t>Bulan</w:t>
                    </w:r>
                    <w:proofErr w:type="spellEnd"/>
                    <w:r>
                      <w:rPr>
                        <w:color w:val="000000"/>
                        <w:sz w:val="18"/>
                      </w:rPr>
                      <w:t xml:space="preserve"> </w:t>
                    </w:r>
                    <w:proofErr w:type="spellStart"/>
                    <w:r>
                      <w:rPr>
                        <w:color w:val="000000"/>
                        <w:sz w:val="18"/>
                      </w:rPr>
                      <w:t>Tahun</w:t>
                    </w:r>
                    <w:proofErr w:type="spellEnd"/>
                  </w:p>
                  <w:p w:rsidR="00B317E0" w:rsidRDefault="00000000">
                    <w:pPr>
                      <w:spacing w:line="258" w:lineRule="auto"/>
                      <w:ind w:left="13" w:firstLine="13"/>
                      <w:jc w:val="right"/>
                      <w:textDirection w:val="btLr"/>
                    </w:pPr>
                    <w:r>
                      <w:rPr>
                        <w:color w:val="000000"/>
                        <w:sz w:val="18"/>
                      </w:rPr>
                      <w:t>Doi:..</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C12"/>
    <w:multiLevelType w:val="multilevel"/>
    <w:tmpl w:val="46A0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E76E8"/>
    <w:multiLevelType w:val="hybridMultilevel"/>
    <w:tmpl w:val="A45E57A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F56B0"/>
    <w:multiLevelType w:val="multilevel"/>
    <w:tmpl w:val="E29E4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29084B"/>
    <w:multiLevelType w:val="hybridMultilevel"/>
    <w:tmpl w:val="725A4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F210F2"/>
    <w:multiLevelType w:val="hybridMultilevel"/>
    <w:tmpl w:val="725A4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993325"/>
    <w:multiLevelType w:val="hybridMultilevel"/>
    <w:tmpl w:val="813C7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6D5133"/>
    <w:multiLevelType w:val="hybridMultilevel"/>
    <w:tmpl w:val="29B09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DD78DD"/>
    <w:multiLevelType w:val="multilevel"/>
    <w:tmpl w:val="2A1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674495">
    <w:abstractNumId w:val="2"/>
  </w:num>
  <w:num w:numId="2" w16cid:durableId="671220320">
    <w:abstractNumId w:val="1"/>
  </w:num>
  <w:num w:numId="3" w16cid:durableId="857043357">
    <w:abstractNumId w:val="5"/>
  </w:num>
  <w:num w:numId="4" w16cid:durableId="508637028">
    <w:abstractNumId w:val="6"/>
  </w:num>
  <w:num w:numId="5" w16cid:durableId="1179463158">
    <w:abstractNumId w:val="3"/>
  </w:num>
  <w:num w:numId="6" w16cid:durableId="2028678735">
    <w:abstractNumId w:val="7"/>
  </w:num>
  <w:num w:numId="7" w16cid:durableId="1728795702">
    <w:abstractNumId w:val="0"/>
  </w:num>
  <w:num w:numId="8" w16cid:durableId="67858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E0"/>
    <w:rsid w:val="000301D3"/>
    <w:rsid w:val="00044E6B"/>
    <w:rsid w:val="0004506C"/>
    <w:rsid w:val="00050221"/>
    <w:rsid w:val="0005796E"/>
    <w:rsid w:val="00062265"/>
    <w:rsid w:val="00064A44"/>
    <w:rsid w:val="00075BDA"/>
    <w:rsid w:val="00075D15"/>
    <w:rsid w:val="00080142"/>
    <w:rsid w:val="00086199"/>
    <w:rsid w:val="000928EB"/>
    <w:rsid w:val="00093A57"/>
    <w:rsid w:val="00095198"/>
    <w:rsid w:val="000C771F"/>
    <w:rsid w:val="000D2728"/>
    <w:rsid w:val="000D331D"/>
    <w:rsid w:val="000F2FC7"/>
    <w:rsid w:val="001016DD"/>
    <w:rsid w:val="00103DB3"/>
    <w:rsid w:val="001164FC"/>
    <w:rsid w:val="00132E6A"/>
    <w:rsid w:val="00135D64"/>
    <w:rsid w:val="00177C66"/>
    <w:rsid w:val="00197EDA"/>
    <w:rsid w:val="001B0129"/>
    <w:rsid w:val="001B0B71"/>
    <w:rsid w:val="001B4275"/>
    <w:rsid w:val="001B4B7C"/>
    <w:rsid w:val="001B61CC"/>
    <w:rsid w:val="001C7940"/>
    <w:rsid w:val="001D04F8"/>
    <w:rsid w:val="00202FC1"/>
    <w:rsid w:val="00210C60"/>
    <w:rsid w:val="002270D9"/>
    <w:rsid w:val="002557D0"/>
    <w:rsid w:val="00270D5B"/>
    <w:rsid w:val="00271B70"/>
    <w:rsid w:val="00276A45"/>
    <w:rsid w:val="002A4E52"/>
    <w:rsid w:val="002B5CDA"/>
    <w:rsid w:val="002B70B6"/>
    <w:rsid w:val="002C2FBD"/>
    <w:rsid w:val="002F0350"/>
    <w:rsid w:val="00325C09"/>
    <w:rsid w:val="003314AD"/>
    <w:rsid w:val="003343F4"/>
    <w:rsid w:val="003369D7"/>
    <w:rsid w:val="00360510"/>
    <w:rsid w:val="00392363"/>
    <w:rsid w:val="003968F2"/>
    <w:rsid w:val="003C37B7"/>
    <w:rsid w:val="00424D61"/>
    <w:rsid w:val="00435217"/>
    <w:rsid w:val="00442A43"/>
    <w:rsid w:val="0045595E"/>
    <w:rsid w:val="004A48C5"/>
    <w:rsid w:val="00502E51"/>
    <w:rsid w:val="0050461A"/>
    <w:rsid w:val="00517ED1"/>
    <w:rsid w:val="00547457"/>
    <w:rsid w:val="00556DC0"/>
    <w:rsid w:val="00570201"/>
    <w:rsid w:val="00583CD6"/>
    <w:rsid w:val="005D4C0D"/>
    <w:rsid w:val="005E0DE2"/>
    <w:rsid w:val="00622032"/>
    <w:rsid w:val="0062458A"/>
    <w:rsid w:val="00630D08"/>
    <w:rsid w:val="00636C70"/>
    <w:rsid w:val="00653D80"/>
    <w:rsid w:val="006752F5"/>
    <w:rsid w:val="006765D5"/>
    <w:rsid w:val="00691FF9"/>
    <w:rsid w:val="00696828"/>
    <w:rsid w:val="006970CD"/>
    <w:rsid w:val="006E119B"/>
    <w:rsid w:val="006F2ADF"/>
    <w:rsid w:val="00705133"/>
    <w:rsid w:val="00716E16"/>
    <w:rsid w:val="007258D2"/>
    <w:rsid w:val="00735CBF"/>
    <w:rsid w:val="00746F41"/>
    <w:rsid w:val="007623A0"/>
    <w:rsid w:val="00764D8E"/>
    <w:rsid w:val="007C3E0C"/>
    <w:rsid w:val="007E56A5"/>
    <w:rsid w:val="008253B1"/>
    <w:rsid w:val="00872C9A"/>
    <w:rsid w:val="0088559A"/>
    <w:rsid w:val="008A083D"/>
    <w:rsid w:val="008A11E6"/>
    <w:rsid w:val="008A7EBC"/>
    <w:rsid w:val="008D6BF6"/>
    <w:rsid w:val="009365E2"/>
    <w:rsid w:val="009444DD"/>
    <w:rsid w:val="00974A77"/>
    <w:rsid w:val="009925A6"/>
    <w:rsid w:val="009A07A7"/>
    <w:rsid w:val="009A2F16"/>
    <w:rsid w:val="009C65FA"/>
    <w:rsid w:val="009E0587"/>
    <w:rsid w:val="009F7A6F"/>
    <w:rsid w:val="00A00A88"/>
    <w:rsid w:val="00A24123"/>
    <w:rsid w:val="00A617C3"/>
    <w:rsid w:val="00A66CC3"/>
    <w:rsid w:val="00A66D41"/>
    <w:rsid w:val="00A83E02"/>
    <w:rsid w:val="00A8702A"/>
    <w:rsid w:val="00AA51EC"/>
    <w:rsid w:val="00AB16D6"/>
    <w:rsid w:val="00AD6EFC"/>
    <w:rsid w:val="00AE23CF"/>
    <w:rsid w:val="00B17AB9"/>
    <w:rsid w:val="00B317E0"/>
    <w:rsid w:val="00B32CE0"/>
    <w:rsid w:val="00B431E9"/>
    <w:rsid w:val="00B517FC"/>
    <w:rsid w:val="00B52321"/>
    <w:rsid w:val="00B77042"/>
    <w:rsid w:val="00B778C0"/>
    <w:rsid w:val="00B97192"/>
    <w:rsid w:val="00BD1353"/>
    <w:rsid w:val="00BD39FB"/>
    <w:rsid w:val="00BD4281"/>
    <w:rsid w:val="00BD7373"/>
    <w:rsid w:val="00BF1A29"/>
    <w:rsid w:val="00BF54F6"/>
    <w:rsid w:val="00C30BD1"/>
    <w:rsid w:val="00C31F22"/>
    <w:rsid w:val="00C52720"/>
    <w:rsid w:val="00C55AC2"/>
    <w:rsid w:val="00C6031B"/>
    <w:rsid w:val="00C76D08"/>
    <w:rsid w:val="00C9202F"/>
    <w:rsid w:val="00CA19DC"/>
    <w:rsid w:val="00CA294C"/>
    <w:rsid w:val="00CC6469"/>
    <w:rsid w:val="00CD091E"/>
    <w:rsid w:val="00CD271B"/>
    <w:rsid w:val="00CD5A75"/>
    <w:rsid w:val="00D178D1"/>
    <w:rsid w:val="00D20D42"/>
    <w:rsid w:val="00D22BB6"/>
    <w:rsid w:val="00D363F8"/>
    <w:rsid w:val="00D37557"/>
    <w:rsid w:val="00D54EBD"/>
    <w:rsid w:val="00D62AA2"/>
    <w:rsid w:val="00D7303C"/>
    <w:rsid w:val="00D73846"/>
    <w:rsid w:val="00DA1568"/>
    <w:rsid w:val="00DD518E"/>
    <w:rsid w:val="00DE64AE"/>
    <w:rsid w:val="00DF04A8"/>
    <w:rsid w:val="00E014E9"/>
    <w:rsid w:val="00E03C5C"/>
    <w:rsid w:val="00E22BA2"/>
    <w:rsid w:val="00E23FA4"/>
    <w:rsid w:val="00E30D38"/>
    <w:rsid w:val="00E43DF9"/>
    <w:rsid w:val="00E542E9"/>
    <w:rsid w:val="00E71C78"/>
    <w:rsid w:val="00E728A2"/>
    <w:rsid w:val="00E828F2"/>
    <w:rsid w:val="00E84F78"/>
    <w:rsid w:val="00EC2A50"/>
    <w:rsid w:val="00ED2192"/>
    <w:rsid w:val="00ED507E"/>
    <w:rsid w:val="00EE3DB1"/>
    <w:rsid w:val="00F05CBB"/>
    <w:rsid w:val="00F41C5E"/>
    <w:rsid w:val="00F54119"/>
    <w:rsid w:val="00F54836"/>
    <w:rsid w:val="00F8087D"/>
    <w:rsid w:val="00F832CE"/>
    <w:rsid w:val="00F93CAA"/>
    <w:rsid w:val="00FA5B30"/>
    <w:rsid w:val="00FC228E"/>
    <w:rsid w:val="00FD3E8C"/>
    <w:rsid w:val="00FE6706"/>
    <w:rsid w:val="00FF18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FC7A"/>
  <w15:docId w15:val="{02BF3DEA-53D1-4B42-BDFC-25027839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customStyle="1" w:styleId="UnresolvedMention1">
    <w:name w:val="Unresolved Mention1"/>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93A57"/>
    <w:pPr>
      <w:ind w:left="720"/>
      <w:contextualSpacing/>
    </w:pPr>
  </w:style>
  <w:style w:type="paragraph" w:styleId="NormalWeb">
    <w:name w:val="Normal (Web)"/>
    <w:basedOn w:val="Normal"/>
    <w:uiPriority w:val="99"/>
    <w:semiHidden/>
    <w:unhideWhenUsed/>
    <w:rsid w:val="000C771F"/>
    <w:pPr>
      <w:spacing w:before="100" w:beforeAutospacing="1" w:after="100" w:afterAutospacing="1"/>
    </w:pPr>
  </w:style>
  <w:style w:type="character" w:styleId="FollowedHyperlink">
    <w:name w:val="FollowedHyperlink"/>
    <w:basedOn w:val="DefaultParagraphFont"/>
    <w:uiPriority w:val="99"/>
    <w:semiHidden/>
    <w:unhideWhenUsed/>
    <w:rsid w:val="00392363"/>
    <w:rPr>
      <w:color w:val="800080" w:themeColor="followedHyperlink"/>
      <w:u w:val="single"/>
    </w:rPr>
  </w:style>
  <w:style w:type="paragraph" w:styleId="Bibliography">
    <w:name w:val="Bibliography"/>
    <w:basedOn w:val="Normal"/>
    <w:next w:val="Normal"/>
    <w:uiPriority w:val="37"/>
    <w:unhideWhenUsed/>
    <w:rsid w:val="001B4B7C"/>
    <w:pPr>
      <w:spacing w:line="480" w:lineRule="auto"/>
      <w:ind w:left="720" w:hanging="720"/>
    </w:pPr>
  </w:style>
  <w:style w:type="character" w:styleId="CommentReference">
    <w:name w:val="annotation reference"/>
    <w:basedOn w:val="DefaultParagraphFont"/>
    <w:uiPriority w:val="99"/>
    <w:semiHidden/>
    <w:unhideWhenUsed/>
    <w:rsid w:val="00A617C3"/>
    <w:rPr>
      <w:sz w:val="16"/>
      <w:szCs w:val="16"/>
    </w:rPr>
  </w:style>
  <w:style w:type="paragraph" w:styleId="CommentText">
    <w:name w:val="annotation text"/>
    <w:basedOn w:val="Normal"/>
    <w:link w:val="CommentTextChar"/>
    <w:uiPriority w:val="99"/>
    <w:semiHidden/>
    <w:unhideWhenUsed/>
    <w:rsid w:val="00A617C3"/>
    <w:rPr>
      <w:sz w:val="20"/>
      <w:szCs w:val="20"/>
    </w:rPr>
  </w:style>
  <w:style w:type="character" w:customStyle="1" w:styleId="CommentTextChar">
    <w:name w:val="Comment Text Char"/>
    <w:basedOn w:val="DefaultParagraphFont"/>
    <w:link w:val="CommentText"/>
    <w:uiPriority w:val="99"/>
    <w:semiHidden/>
    <w:rsid w:val="00A617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17C3"/>
    <w:rPr>
      <w:b/>
      <w:bCs/>
    </w:rPr>
  </w:style>
  <w:style w:type="character" w:customStyle="1" w:styleId="CommentSubjectChar">
    <w:name w:val="Comment Subject Char"/>
    <w:basedOn w:val="CommentTextChar"/>
    <w:link w:val="CommentSubject"/>
    <w:uiPriority w:val="99"/>
    <w:semiHidden/>
    <w:rsid w:val="00A617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1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C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93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2241">
      <w:bodyDiv w:val="1"/>
      <w:marLeft w:val="0"/>
      <w:marRight w:val="0"/>
      <w:marTop w:val="0"/>
      <w:marBottom w:val="0"/>
      <w:divBdr>
        <w:top w:val="none" w:sz="0" w:space="0" w:color="auto"/>
        <w:left w:val="none" w:sz="0" w:space="0" w:color="auto"/>
        <w:bottom w:val="none" w:sz="0" w:space="0" w:color="auto"/>
        <w:right w:val="none" w:sz="0" w:space="0" w:color="auto"/>
      </w:divBdr>
    </w:div>
    <w:div w:id="195772468">
      <w:bodyDiv w:val="1"/>
      <w:marLeft w:val="0"/>
      <w:marRight w:val="0"/>
      <w:marTop w:val="0"/>
      <w:marBottom w:val="0"/>
      <w:divBdr>
        <w:top w:val="none" w:sz="0" w:space="0" w:color="auto"/>
        <w:left w:val="none" w:sz="0" w:space="0" w:color="auto"/>
        <w:bottom w:val="none" w:sz="0" w:space="0" w:color="auto"/>
        <w:right w:val="none" w:sz="0" w:space="0" w:color="auto"/>
      </w:divBdr>
      <w:divsChild>
        <w:div w:id="1757314935">
          <w:marLeft w:val="0"/>
          <w:marRight w:val="0"/>
          <w:marTop w:val="0"/>
          <w:marBottom w:val="0"/>
          <w:divBdr>
            <w:top w:val="none" w:sz="0" w:space="0" w:color="auto"/>
            <w:left w:val="none" w:sz="0" w:space="0" w:color="auto"/>
            <w:bottom w:val="none" w:sz="0" w:space="0" w:color="auto"/>
            <w:right w:val="none" w:sz="0" w:space="0" w:color="auto"/>
          </w:divBdr>
        </w:div>
        <w:div w:id="869298031">
          <w:marLeft w:val="0"/>
          <w:marRight w:val="0"/>
          <w:marTop w:val="0"/>
          <w:marBottom w:val="0"/>
          <w:divBdr>
            <w:top w:val="none" w:sz="0" w:space="0" w:color="auto"/>
            <w:left w:val="none" w:sz="0" w:space="0" w:color="auto"/>
            <w:bottom w:val="none" w:sz="0" w:space="0" w:color="auto"/>
            <w:right w:val="none" w:sz="0" w:space="0" w:color="auto"/>
          </w:divBdr>
        </w:div>
      </w:divsChild>
    </w:div>
    <w:div w:id="307637877">
      <w:bodyDiv w:val="1"/>
      <w:marLeft w:val="0"/>
      <w:marRight w:val="0"/>
      <w:marTop w:val="0"/>
      <w:marBottom w:val="0"/>
      <w:divBdr>
        <w:top w:val="none" w:sz="0" w:space="0" w:color="auto"/>
        <w:left w:val="none" w:sz="0" w:space="0" w:color="auto"/>
        <w:bottom w:val="none" w:sz="0" w:space="0" w:color="auto"/>
        <w:right w:val="none" w:sz="0" w:space="0" w:color="auto"/>
      </w:divBdr>
    </w:div>
    <w:div w:id="347413431">
      <w:bodyDiv w:val="1"/>
      <w:marLeft w:val="0"/>
      <w:marRight w:val="0"/>
      <w:marTop w:val="0"/>
      <w:marBottom w:val="0"/>
      <w:divBdr>
        <w:top w:val="none" w:sz="0" w:space="0" w:color="auto"/>
        <w:left w:val="none" w:sz="0" w:space="0" w:color="auto"/>
        <w:bottom w:val="none" w:sz="0" w:space="0" w:color="auto"/>
        <w:right w:val="none" w:sz="0" w:space="0" w:color="auto"/>
      </w:divBdr>
    </w:div>
    <w:div w:id="394082666">
      <w:bodyDiv w:val="1"/>
      <w:marLeft w:val="0"/>
      <w:marRight w:val="0"/>
      <w:marTop w:val="0"/>
      <w:marBottom w:val="0"/>
      <w:divBdr>
        <w:top w:val="none" w:sz="0" w:space="0" w:color="auto"/>
        <w:left w:val="none" w:sz="0" w:space="0" w:color="auto"/>
        <w:bottom w:val="none" w:sz="0" w:space="0" w:color="auto"/>
        <w:right w:val="none" w:sz="0" w:space="0" w:color="auto"/>
      </w:divBdr>
      <w:divsChild>
        <w:div w:id="767501168">
          <w:marLeft w:val="0"/>
          <w:marRight w:val="0"/>
          <w:marTop w:val="0"/>
          <w:marBottom w:val="0"/>
          <w:divBdr>
            <w:top w:val="none" w:sz="0" w:space="0" w:color="auto"/>
            <w:left w:val="none" w:sz="0" w:space="0" w:color="auto"/>
            <w:bottom w:val="none" w:sz="0" w:space="0" w:color="auto"/>
            <w:right w:val="none" w:sz="0" w:space="0" w:color="auto"/>
          </w:divBdr>
        </w:div>
      </w:divsChild>
    </w:div>
    <w:div w:id="440564017">
      <w:bodyDiv w:val="1"/>
      <w:marLeft w:val="0"/>
      <w:marRight w:val="0"/>
      <w:marTop w:val="0"/>
      <w:marBottom w:val="0"/>
      <w:divBdr>
        <w:top w:val="none" w:sz="0" w:space="0" w:color="auto"/>
        <w:left w:val="none" w:sz="0" w:space="0" w:color="auto"/>
        <w:bottom w:val="none" w:sz="0" w:space="0" w:color="auto"/>
        <w:right w:val="none" w:sz="0" w:space="0" w:color="auto"/>
      </w:divBdr>
    </w:div>
    <w:div w:id="594021127">
      <w:bodyDiv w:val="1"/>
      <w:marLeft w:val="0"/>
      <w:marRight w:val="0"/>
      <w:marTop w:val="0"/>
      <w:marBottom w:val="0"/>
      <w:divBdr>
        <w:top w:val="none" w:sz="0" w:space="0" w:color="auto"/>
        <w:left w:val="none" w:sz="0" w:space="0" w:color="auto"/>
        <w:bottom w:val="none" w:sz="0" w:space="0" w:color="auto"/>
        <w:right w:val="none" w:sz="0" w:space="0" w:color="auto"/>
      </w:divBdr>
      <w:divsChild>
        <w:div w:id="2028024533">
          <w:marLeft w:val="0"/>
          <w:marRight w:val="0"/>
          <w:marTop w:val="0"/>
          <w:marBottom w:val="0"/>
          <w:divBdr>
            <w:top w:val="none" w:sz="0" w:space="0" w:color="auto"/>
            <w:left w:val="none" w:sz="0" w:space="0" w:color="auto"/>
            <w:bottom w:val="none" w:sz="0" w:space="0" w:color="auto"/>
            <w:right w:val="none" w:sz="0" w:space="0" w:color="auto"/>
          </w:divBdr>
        </w:div>
      </w:divsChild>
    </w:div>
    <w:div w:id="747922201">
      <w:bodyDiv w:val="1"/>
      <w:marLeft w:val="0"/>
      <w:marRight w:val="0"/>
      <w:marTop w:val="0"/>
      <w:marBottom w:val="0"/>
      <w:divBdr>
        <w:top w:val="none" w:sz="0" w:space="0" w:color="auto"/>
        <w:left w:val="none" w:sz="0" w:space="0" w:color="auto"/>
        <w:bottom w:val="none" w:sz="0" w:space="0" w:color="auto"/>
        <w:right w:val="none" w:sz="0" w:space="0" w:color="auto"/>
      </w:divBdr>
    </w:div>
    <w:div w:id="748188283">
      <w:bodyDiv w:val="1"/>
      <w:marLeft w:val="0"/>
      <w:marRight w:val="0"/>
      <w:marTop w:val="0"/>
      <w:marBottom w:val="0"/>
      <w:divBdr>
        <w:top w:val="none" w:sz="0" w:space="0" w:color="auto"/>
        <w:left w:val="none" w:sz="0" w:space="0" w:color="auto"/>
        <w:bottom w:val="none" w:sz="0" w:space="0" w:color="auto"/>
        <w:right w:val="none" w:sz="0" w:space="0" w:color="auto"/>
      </w:divBdr>
      <w:divsChild>
        <w:div w:id="648554266">
          <w:marLeft w:val="0"/>
          <w:marRight w:val="0"/>
          <w:marTop w:val="0"/>
          <w:marBottom w:val="0"/>
          <w:divBdr>
            <w:top w:val="none" w:sz="0" w:space="0" w:color="auto"/>
            <w:left w:val="none" w:sz="0" w:space="0" w:color="auto"/>
            <w:bottom w:val="none" w:sz="0" w:space="0" w:color="auto"/>
            <w:right w:val="none" w:sz="0" w:space="0" w:color="auto"/>
          </w:divBdr>
        </w:div>
      </w:divsChild>
    </w:div>
    <w:div w:id="756948573">
      <w:bodyDiv w:val="1"/>
      <w:marLeft w:val="0"/>
      <w:marRight w:val="0"/>
      <w:marTop w:val="0"/>
      <w:marBottom w:val="0"/>
      <w:divBdr>
        <w:top w:val="none" w:sz="0" w:space="0" w:color="auto"/>
        <w:left w:val="none" w:sz="0" w:space="0" w:color="auto"/>
        <w:bottom w:val="none" w:sz="0" w:space="0" w:color="auto"/>
        <w:right w:val="none" w:sz="0" w:space="0" w:color="auto"/>
      </w:divBdr>
      <w:divsChild>
        <w:div w:id="371925422">
          <w:marLeft w:val="0"/>
          <w:marRight w:val="0"/>
          <w:marTop w:val="0"/>
          <w:marBottom w:val="0"/>
          <w:divBdr>
            <w:top w:val="none" w:sz="0" w:space="0" w:color="auto"/>
            <w:left w:val="none" w:sz="0" w:space="0" w:color="auto"/>
            <w:bottom w:val="none" w:sz="0" w:space="0" w:color="auto"/>
            <w:right w:val="none" w:sz="0" w:space="0" w:color="auto"/>
          </w:divBdr>
        </w:div>
      </w:divsChild>
    </w:div>
    <w:div w:id="761412727">
      <w:bodyDiv w:val="1"/>
      <w:marLeft w:val="0"/>
      <w:marRight w:val="0"/>
      <w:marTop w:val="0"/>
      <w:marBottom w:val="0"/>
      <w:divBdr>
        <w:top w:val="none" w:sz="0" w:space="0" w:color="auto"/>
        <w:left w:val="none" w:sz="0" w:space="0" w:color="auto"/>
        <w:bottom w:val="none" w:sz="0" w:space="0" w:color="auto"/>
        <w:right w:val="none" w:sz="0" w:space="0" w:color="auto"/>
      </w:divBdr>
    </w:div>
    <w:div w:id="822624894">
      <w:bodyDiv w:val="1"/>
      <w:marLeft w:val="0"/>
      <w:marRight w:val="0"/>
      <w:marTop w:val="0"/>
      <w:marBottom w:val="0"/>
      <w:divBdr>
        <w:top w:val="none" w:sz="0" w:space="0" w:color="auto"/>
        <w:left w:val="none" w:sz="0" w:space="0" w:color="auto"/>
        <w:bottom w:val="none" w:sz="0" w:space="0" w:color="auto"/>
        <w:right w:val="none" w:sz="0" w:space="0" w:color="auto"/>
      </w:divBdr>
      <w:divsChild>
        <w:div w:id="755714242">
          <w:marLeft w:val="0"/>
          <w:marRight w:val="0"/>
          <w:marTop w:val="0"/>
          <w:marBottom w:val="0"/>
          <w:divBdr>
            <w:top w:val="none" w:sz="0" w:space="0" w:color="auto"/>
            <w:left w:val="none" w:sz="0" w:space="0" w:color="auto"/>
            <w:bottom w:val="none" w:sz="0" w:space="0" w:color="auto"/>
            <w:right w:val="none" w:sz="0" w:space="0" w:color="auto"/>
          </w:divBdr>
        </w:div>
        <w:div w:id="1723209220">
          <w:marLeft w:val="0"/>
          <w:marRight w:val="0"/>
          <w:marTop w:val="0"/>
          <w:marBottom w:val="0"/>
          <w:divBdr>
            <w:top w:val="none" w:sz="0" w:space="0" w:color="auto"/>
            <w:left w:val="none" w:sz="0" w:space="0" w:color="auto"/>
            <w:bottom w:val="none" w:sz="0" w:space="0" w:color="auto"/>
            <w:right w:val="none" w:sz="0" w:space="0" w:color="auto"/>
          </w:divBdr>
        </w:div>
      </w:divsChild>
    </w:div>
    <w:div w:id="887229047">
      <w:bodyDiv w:val="1"/>
      <w:marLeft w:val="0"/>
      <w:marRight w:val="0"/>
      <w:marTop w:val="0"/>
      <w:marBottom w:val="0"/>
      <w:divBdr>
        <w:top w:val="none" w:sz="0" w:space="0" w:color="auto"/>
        <w:left w:val="none" w:sz="0" w:space="0" w:color="auto"/>
        <w:bottom w:val="none" w:sz="0" w:space="0" w:color="auto"/>
        <w:right w:val="none" w:sz="0" w:space="0" w:color="auto"/>
      </w:divBdr>
      <w:divsChild>
        <w:div w:id="393772342">
          <w:marLeft w:val="0"/>
          <w:marRight w:val="0"/>
          <w:marTop w:val="0"/>
          <w:marBottom w:val="0"/>
          <w:divBdr>
            <w:top w:val="none" w:sz="0" w:space="0" w:color="auto"/>
            <w:left w:val="none" w:sz="0" w:space="0" w:color="auto"/>
            <w:bottom w:val="none" w:sz="0" w:space="0" w:color="auto"/>
            <w:right w:val="none" w:sz="0" w:space="0" w:color="auto"/>
          </w:divBdr>
        </w:div>
      </w:divsChild>
    </w:div>
    <w:div w:id="890530639">
      <w:bodyDiv w:val="1"/>
      <w:marLeft w:val="0"/>
      <w:marRight w:val="0"/>
      <w:marTop w:val="0"/>
      <w:marBottom w:val="0"/>
      <w:divBdr>
        <w:top w:val="none" w:sz="0" w:space="0" w:color="auto"/>
        <w:left w:val="none" w:sz="0" w:space="0" w:color="auto"/>
        <w:bottom w:val="none" w:sz="0" w:space="0" w:color="auto"/>
        <w:right w:val="none" w:sz="0" w:space="0" w:color="auto"/>
      </w:divBdr>
      <w:divsChild>
        <w:div w:id="1738700449">
          <w:marLeft w:val="0"/>
          <w:marRight w:val="0"/>
          <w:marTop w:val="0"/>
          <w:marBottom w:val="0"/>
          <w:divBdr>
            <w:top w:val="none" w:sz="0" w:space="0" w:color="auto"/>
            <w:left w:val="none" w:sz="0" w:space="0" w:color="auto"/>
            <w:bottom w:val="none" w:sz="0" w:space="0" w:color="auto"/>
            <w:right w:val="none" w:sz="0" w:space="0" w:color="auto"/>
          </w:divBdr>
        </w:div>
      </w:divsChild>
    </w:div>
    <w:div w:id="1107240185">
      <w:bodyDiv w:val="1"/>
      <w:marLeft w:val="0"/>
      <w:marRight w:val="0"/>
      <w:marTop w:val="0"/>
      <w:marBottom w:val="0"/>
      <w:divBdr>
        <w:top w:val="none" w:sz="0" w:space="0" w:color="auto"/>
        <w:left w:val="none" w:sz="0" w:space="0" w:color="auto"/>
        <w:bottom w:val="none" w:sz="0" w:space="0" w:color="auto"/>
        <w:right w:val="none" w:sz="0" w:space="0" w:color="auto"/>
      </w:divBdr>
    </w:div>
    <w:div w:id="1132019931">
      <w:bodyDiv w:val="1"/>
      <w:marLeft w:val="0"/>
      <w:marRight w:val="0"/>
      <w:marTop w:val="0"/>
      <w:marBottom w:val="0"/>
      <w:divBdr>
        <w:top w:val="none" w:sz="0" w:space="0" w:color="auto"/>
        <w:left w:val="none" w:sz="0" w:space="0" w:color="auto"/>
        <w:bottom w:val="none" w:sz="0" w:space="0" w:color="auto"/>
        <w:right w:val="none" w:sz="0" w:space="0" w:color="auto"/>
      </w:divBdr>
    </w:div>
    <w:div w:id="1133324679">
      <w:bodyDiv w:val="1"/>
      <w:marLeft w:val="0"/>
      <w:marRight w:val="0"/>
      <w:marTop w:val="0"/>
      <w:marBottom w:val="0"/>
      <w:divBdr>
        <w:top w:val="none" w:sz="0" w:space="0" w:color="auto"/>
        <w:left w:val="none" w:sz="0" w:space="0" w:color="auto"/>
        <w:bottom w:val="none" w:sz="0" w:space="0" w:color="auto"/>
        <w:right w:val="none" w:sz="0" w:space="0" w:color="auto"/>
      </w:divBdr>
    </w:div>
    <w:div w:id="1161311252">
      <w:bodyDiv w:val="1"/>
      <w:marLeft w:val="0"/>
      <w:marRight w:val="0"/>
      <w:marTop w:val="0"/>
      <w:marBottom w:val="0"/>
      <w:divBdr>
        <w:top w:val="none" w:sz="0" w:space="0" w:color="auto"/>
        <w:left w:val="none" w:sz="0" w:space="0" w:color="auto"/>
        <w:bottom w:val="none" w:sz="0" w:space="0" w:color="auto"/>
        <w:right w:val="none" w:sz="0" w:space="0" w:color="auto"/>
      </w:divBdr>
    </w:div>
    <w:div w:id="1179078984">
      <w:bodyDiv w:val="1"/>
      <w:marLeft w:val="0"/>
      <w:marRight w:val="0"/>
      <w:marTop w:val="0"/>
      <w:marBottom w:val="0"/>
      <w:divBdr>
        <w:top w:val="none" w:sz="0" w:space="0" w:color="auto"/>
        <w:left w:val="none" w:sz="0" w:space="0" w:color="auto"/>
        <w:bottom w:val="none" w:sz="0" w:space="0" w:color="auto"/>
        <w:right w:val="none" w:sz="0" w:space="0" w:color="auto"/>
      </w:divBdr>
    </w:div>
    <w:div w:id="1189833782">
      <w:bodyDiv w:val="1"/>
      <w:marLeft w:val="0"/>
      <w:marRight w:val="0"/>
      <w:marTop w:val="0"/>
      <w:marBottom w:val="0"/>
      <w:divBdr>
        <w:top w:val="none" w:sz="0" w:space="0" w:color="auto"/>
        <w:left w:val="none" w:sz="0" w:space="0" w:color="auto"/>
        <w:bottom w:val="none" w:sz="0" w:space="0" w:color="auto"/>
        <w:right w:val="none" w:sz="0" w:space="0" w:color="auto"/>
      </w:divBdr>
      <w:divsChild>
        <w:div w:id="538661579">
          <w:marLeft w:val="0"/>
          <w:marRight w:val="0"/>
          <w:marTop w:val="0"/>
          <w:marBottom w:val="0"/>
          <w:divBdr>
            <w:top w:val="none" w:sz="0" w:space="0" w:color="auto"/>
            <w:left w:val="none" w:sz="0" w:space="0" w:color="auto"/>
            <w:bottom w:val="none" w:sz="0" w:space="0" w:color="auto"/>
            <w:right w:val="none" w:sz="0" w:space="0" w:color="auto"/>
          </w:divBdr>
        </w:div>
      </w:divsChild>
    </w:div>
    <w:div w:id="1200817810">
      <w:bodyDiv w:val="1"/>
      <w:marLeft w:val="0"/>
      <w:marRight w:val="0"/>
      <w:marTop w:val="0"/>
      <w:marBottom w:val="0"/>
      <w:divBdr>
        <w:top w:val="none" w:sz="0" w:space="0" w:color="auto"/>
        <w:left w:val="none" w:sz="0" w:space="0" w:color="auto"/>
        <w:bottom w:val="none" w:sz="0" w:space="0" w:color="auto"/>
        <w:right w:val="none" w:sz="0" w:space="0" w:color="auto"/>
      </w:divBdr>
    </w:div>
    <w:div w:id="1243566075">
      <w:bodyDiv w:val="1"/>
      <w:marLeft w:val="0"/>
      <w:marRight w:val="0"/>
      <w:marTop w:val="0"/>
      <w:marBottom w:val="0"/>
      <w:divBdr>
        <w:top w:val="none" w:sz="0" w:space="0" w:color="auto"/>
        <w:left w:val="none" w:sz="0" w:space="0" w:color="auto"/>
        <w:bottom w:val="none" w:sz="0" w:space="0" w:color="auto"/>
        <w:right w:val="none" w:sz="0" w:space="0" w:color="auto"/>
      </w:divBdr>
      <w:divsChild>
        <w:div w:id="129904395">
          <w:marLeft w:val="0"/>
          <w:marRight w:val="0"/>
          <w:marTop w:val="0"/>
          <w:marBottom w:val="0"/>
          <w:divBdr>
            <w:top w:val="none" w:sz="0" w:space="0" w:color="auto"/>
            <w:left w:val="none" w:sz="0" w:space="0" w:color="auto"/>
            <w:bottom w:val="none" w:sz="0" w:space="0" w:color="auto"/>
            <w:right w:val="none" w:sz="0" w:space="0" w:color="auto"/>
          </w:divBdr>
        </w:div>
      </w:divsChild>
    </w:div>
    <w:div w:id="1348100596">
      <w:bodyDiv w:val="1"/>
      <w:marLeft w:val="0"/>
      <w:marRight w:val="0"/>
      <w:marTop w:val="0"/>
      <w:marBottom w:val="0"/>
      <w:divBdr>
        <w:top w:val="none" w:sz="0" w:space="0" w:color="auto"/>
        <w:left w:val="none" w:sz="0" w:space="0" w:color="auto"/>
        <w:bottom w:val="none" w:sz="0" w:space="0" w:color="auto"/>
        <w:right w:val="none" w:sz="0" w:space="0" w:color="auto"/>
      </w:divBdr>
    </w:div>
    <w:div w:id="1368606380">
      <w:bodyDiv w:val="1"/>
      <w:marLeft w:val="0"/>
      <w:marRight w:val="0"/>
      <w:marTop w:val="0"/>
      <w:marBottom w:val="0"/>
      <w:divBdr>
        <w:top w:val="none" w:sz="0" w:space="0" w:color="auto"/>
        <w:left w:val="none" w:sz="0" w:space="0" w:color="auto"/>
        <w:bottom w:val="none" w:sz="0" w:space="0" w:color="auto"/>
        <w:right w:val="none" w:sz="0" w:space="0" w:color="auto"/>
      </w:divBdr>
    </w:div>
    <w:div w:id="1584102555">
      <w:bodyDiv w:val="1"/>
      <w:marLeft w:val="0"/>
      <w:marRight w:val="0"/>
      <w:marTop w:val="0"/>
      <w:marBottom w:val="0"/>
      <w:divBdr>
        <w:top w:val="none" w:sz="0" w:space="0" w:color="auto"/>
        <w:left w:val="none" w:sz="0" w:space="0" w:color="auto"/>
        <w:bottom w:val="none" w:sz="0" w:space="0" w:color="auto"/>
        <w:right w:val="none" w:sz="0" w:space="0" w:color="auto"/>
      </w:divBdr>
      <w:divsChild>
        <w:div w:id="1330252600">
          <w:marLeft w:val="0"/>
          <w:marRight w:val="0"/>
          <w:marTop w:val="0"/>
          <w:marBottom w:val="0"/>
          <w:divBdr>
            <w:top w:val="none" w:sz="0" w:space="0" w:color="auto"/>
            <w:left w:val="none" w:sz="0" w:space="0" w:color="auto"/>
            <w:bottom w:val="none" w:sz="0" w:space="0" w:color="auto"/>
            <w:right w:val="none" w:sz="0" w:space="0" w:color="auto"/>
          </w:divBdr>
        </w:div>
      </w:divsChild>
    </w:div>
    <w:div w:id="1584219240">
      <w:bodyDiv w:val="1"/>
      <w:marLeft w:val="0"/>
      <w:marRight w:val="0"/>
      <w:marTop w:val="0"/>
      <w:marBottom w:val="0"/>
      <w:divBdr>
        <w:top w:val="none" w:sz="0" w:space="0" w:color="auto"/>
        <w:left w:val="none" w:sz="0" w:space="0" w:color="auto"/>
        <w:bottom w:val="none" w:sz="0" w:space="0" w:color="auto"/>
        <w:right w:val="none" w:sz="0" w:space="0" w:color="auto"/>
      </w:divBdr>
    </w:div>
    <w:div w:id="1774089630">
      <w:bodyDiv w:val="1"/>
      <w:marLeft w:val="0"/>
      <w:marRight w:val="0"/>
      <w:marTop w:val="0"/>
      <w:marBottom w:val="0"/>
      <w:divBdr>
        <w:top w:val="none" w:sz="0" w:space="0" w:color="auto"/>
        <w:left w:val="none" w:sz="0" w:space="0" w:color="auto"/>
        <w:bottom w:val="none" w:sz="0" w:space="0" w:color="auto"/>
        <w:right w:val="none" w:sz="0" w:space="0" w:color="auto"/>
      </w:divBdr>
    </w:div>
    <w:div w:id="1907380260">
      <w:bodyDiv w:val="1"/>
      <w:marLeft w:val="0"/>
      <w:marRight w:val="0"/>
      <w:marTop w:val="0"/>
      <w:marBottom w:val="0"/>
      <w:divBdr>
        <w:top w:val="none" w:sz="0" w:space="0" w:color="auto"/>
        <w:left w:val="none" w:sz="0" w:space="0" w:color="auto"/>
        <w:bottom w:val="none" w:sz="0" w:space="0" w:color="auto"/>
        <w:right w:val="none" w:sz="0" w:space="0" w:color="auto"/>
      </w:divBdr>
      <w:divsChild>
        <w:div w:id="617831537">
          <w:marLeft w:val="0"/>
          <w:marRight w:val="0"/>
          <w:marTop w:val="0"/>
          <w:marBottom w:val="0"/>
          <w:divBdr>
            <w:top w:val="none" w:sz="0" w:space="0" w:color="auto"/>
            <w:left w:val="none" w:sz="0" w:space="0" w:color="auto"/>
            <w:bottom w:val="none" w:sz="0" w:space="0" w:color="auto"/>
            <w:right w:val="none" w:sz="0" w:space="0" w:color="auto"/>
          </w:divBdr>
        </w:div>
      </w:divsChild>
    </w:div>
    <w:div w:id="1916283368">
      <w:bodyDiv w:val="1"/>
      <w:marLeft w:val="0"/>
      <w:marRight w:val="0"/>
      <w:marTop w:val="0"/>
      <w:marBottom w:val="0"/>
      <w:divBdr>
        <w:top w:val="none" w:sz="0" w:space="0" w:color="auto"/>
        <w:left w:val="none" w:sz="0" w:space="0" w:color="auto"/>
        <w:bottom w:val="none" w:sz="0" w:space="0" w:color="auto"/>
        <w:right w:val="none" w:sz="0" w:space="0" w:color="auto"/>
      </w:divBdr>
      <w:divsChild>
        <w:div w:id="521742962">
          <w:marLeft w:val="0"/>
          <w:marRight w:val="0"/>
          <w:marTop w:val="0"/>
          <w:marBottom w:val="0"/>
          <w:divBdr>
            <w:top w:val="none" w:sz="0" w:space="0" w:color="auto"/>
            <w:left w:val="none" w:sz="0" w:space="0" w:color="auto"/>
            <w:bottom w:val="none" w:sz="0" w:space="0" w:color="auto"/>
            <w:right w:val="none" w:sz="0" w:space="0" w:color="auto"/>
          </w:divBdr>
        </w:div>
      </w:divsChild>
    </w:div>
    <w:div w:id="1919821043">
      <w:bodyDiv w:val="1"/>
      <w:marLeft w:val="0"/>
      <w:marRight w:val="0"/>
      <w:marTop w:val="0"/>
      <w:marBottom w:val="0"/>
      <w:divBdr>
        <w:top w:val="none" w:sz="0" w:space="0" w:color="auto"/>
        <w:left w:val="none" w:sz="0" w:space="0" w:color="auto"/>
        <w:bottom w:val="none" w:sz="0" w:space="0" w:color="auto"/>
        <w:right w:val="none" w:sz="0" w:space="0" w:color="auto"/>
      </w:divBdr>
    </w:div>
    <w:div w:id="1932348203">
      <w:bodyDiv w:val="1"/>
      <w:marLeft w:val="0"/>
      <w:marRight w:val="0"/>
      <w:marTop w:val="0"/>
      <w:marBottom w:val="0"/>
      <w:divBdr>
        <w:top w:val="none" w:sz="0" w:space="0" w:color="auto"/>
        <w:left w:val="none" w:sz="0" w:space="0" w:color="auto"/>
        <w:bottom w:val="none" w:sz="0" w:space="0" w:color="auto"/>
        <w:right w:val="none" w:sz="0" w:space="0" w:color="auto"/>
      </w:divBdr>
      <w:divsChild>
        <w:div w:id="1334843551">
          <w:marLeft w:val="0"/>
          <w:marRight w:val="0"/>
          <w:marTop w:val="0"/>
          <w:marBottom w:val="0"/>
          <w:divBdr>
            <w:top w:val="none" w:sz="0" w:space="0" w:color="auto"/>
            <w:left w:val="none" w:sz="0" w:space="0" w:color="auto"/>
            <w:bottom w:val="none" w:sz="0" w:space="0" w:color="auto"/>
            <w:right w:val="none" w:sz="0" w:space="0" w:color="auto"/>
          </w:divBdr>
        </w:div>
        <w:div w:id="491146079">
          <w:marLeft w:val="0"/>
          <w:marRight w:val="0"/>
          <w:marTop w:val="0"/>
          <w:marBottom w:val="0"/>
          <w:divBdr>
            <w:top w:val="none" w:sz="0" w:space="0" w:color="auto"/>
            <w:left w:val="none" w:sz="0" w:space="0" w:color="auto"/>
            <w:bottom w:val="none" w:sz="0" w:space="0" w:color="auto"/>
            <w:right w:val="none" w:sz="0" w:space="0" w:color="auto"/>
          </w:divBdr>
        </w:div>
        <w:div w:id="287660428">
          <w:marLeft w:val="0"/>
          <w:marRight w:val="0"/>
          <w:marTop w:val="0"/>
          <w:marBottom w:val="0"/>
          <w:divBdr>
            <w:top w:val="none" w:sz="0" w:space="0" w:color="auto"/>
            <w:left w:val="none" w:sz="0" w:space="0" w:color="auto"/>
            <w:bottom w:val="none" w:sz="0" w:space="0" w:color="auto"/>
            <w:right w:val="none" w:sz="0" w:space="0" w:color="auto"/>
          </w:divBdr>
        </w:div>
        <w:div w:id="1984041998">
          <w:marLeft w:val="0"/>
          <w:marRight w:val="0"/>
          <w:marTop w:val="0"/>
          <w:marBottom w:val="0"/>
          <w:divBdr>
            <w:top w:val="none" w:sz="0" w:space="0" w:color="auto"/>
            <w:left w:val="none" w:sz="0" w:space="0" w:color="auto"/>
            <w:bottom w:val="none" w:sz="0" w:space="0" w:color="auto"/>
            <w:right w:val="none" w:sz="0" w:space="0" w:color="auto"/>
          </w:divBdr>
        </w:div>
      </w:divsChild>
    </w:div>
    <w:div w:id="1936399097">
      <w:bodyDiv w:val="1"/>
      <w:marLeft w:val="0"/>
      <w:marRight w:val="0"/>
      <w:marTop w:val="0"/>
      <w:marBottom w:val="0"/>
      <w:divBdr>
        <w:top w:val="none" w:sz="0" w:space="0" w:color="auto"/>
        <w:left w:val="none" w:sz="0" w:space="0" w:color="auto"/>
        <w:bottom w:val="none" w:sz="0" w:space="0" w:color="auto"/>
        <w:right w:val="none" w:sz="0" w:space="0" w:color="auto"/>
      </w:divBdr>
    </w:div>
    <w:div w:id="1966429098">
      <w:bodyDiv w:val="1"/>
      <w:marLeft w:val="0"/>
      <w:marRight w:val="0"/>
      <w:marTop w:val="0"/>
      <w:marBottom w:val="0"/>
      <w:divBdr>
        <w:top w:val="none" w:sz="0" w:space="0" w:color="auto"/>
        <w:left w:val="none" w:sz="0" w:space="0" w:color="auto"/>
        <w:bottom w:val="none" w:sz="0" w:space="0" w:color="auto"/>
        <w:right w:val="none" w:sz="0" w:space="0" w:color="auto"/>
      </w:divBdr>
      <w:divsChild>
        <w:div w:id="594822035">
          <w:marLeft w:val="0"/>
          <w:marRight w:val="0"/>
          <w:marTop w:val="0"/>
          <w:marBottom w:val="0"/>
          <w:divBdr>
            <w:top w:val="none" w:sz="0" w:space="0" w:color="auto"/>
            <w:left w:val="none" w:sz="0" w:space="0" w:color="auto"/>
            <w:bottom w:val="none" w:sz="0" w:space="0" w:color="auto"/>
            <w:right w:val="none" w:sz="0" w:space="0" w:color="auto"/>
          </w:divBdr>
        </w:div>
      </w:divsChild>
    </w:div>
    <w:div w:id="1977103450">
      <w:bodyDiv w:val="1"/>
      <w:marLeft w:val="0"/>
      <w:marRight w:val="0"/>
      <w:marTop w:val="0"/>
      <w:marBottom w:val="0"/>
      <w:divBdr>
        <w:top w:val="none" w:sz="0" w:space="0" w:color="auto"/>
        <w:left w:val="none" w:sz="0" w:space="0" w:color="auto"/>
        <w:bottom w:val="none" w:sz="0" w:space="0" w:color="auto"/>
        <w:right w:val="none" w:sz="0" w:space="0" w:color="auto"/>
      </w:divBdr>
    </w:div>
    <w:div w:id="2092316871">
      <w:bodyDiv w:val="1"/>
      <w:marLeft w:val="0"/>
      <w:marRight w:val="0"/>
      <w:marTop w:val="0"/>
      <w:marBottom w:val="0"/>
      <w:divBdr>
        <w:top w:val="none" w:sz="0" w:space="0" w:color="auto"/>
        <w:left w:val="none" w:sz="0" w:space="0" w:color="auto"/>
        <w:bottom w:val="none" w:sz="0" w:space="0" w:color="auto"/>
        <w:right w:val="none" w:sz="0" w:space="0" w:color="auto"/>
      </w:divBdr>
      <w:divsChild>
        <w:div w:id="634681282">
          <w:marLeft w:val="0"/>
          <w:marRight w:val="0"/>
          <w:marTop w:val="0"/>
          <w:marBottom w:val="0"/>
          <w:divBdr>
            <w:top w:val="none" w:sz="0" w:space="0" w:color="auto"/>
            <w:left w:val="none" w:sz="0" w:space="0" w:color="auto"/>
            <w:bottom w:val="none" w:sz="0" w:space="0" w:color="auto"/>
            <w:right w:val="none" w:sz="0" w:space="0" w:color="auto"/>
          </w:divBdr>
        </w:div>
      </w:divsChild>
    </w:div>
    <w:div w:id="212869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53/sls.2015.0015" TargetMode="External"/><Relationship Id="rId18" Type="http://schemas.openxmlformats.org/officeDocument/2006/relationships/hyperlink" Target="https://doi.org/10.17509/ijal.v9i2.20279" TargetMode="External"/><Relationship Id="rId26" Type="http://schemas.openxmlformats.org/officeDocument/2006/relationships/hyperlink" Target="https://doi.org/10.24114/kjb.v9i4.22285" TargetMode="External"/><Relationship Id="rId3" Type="http://schemas.openxmlformats.org/officeDocument/2006/relationships/numbering" Target="numbering.xml"/><Relationship Id="rId21" Type="http://schemas.openxmlformats.org/officeDocument/2006/relationships/hyperlink" Target="https://doi.org/10.62721/diffusion-fundamentals.30.101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x.doi.org/10.24093/awej/ChatGPT.12" TargetMode="External"/><Relationship Id="rId17" Type="http://schemas.openxmlformats.org/officeDocument/2006/relationships/hyperlink" Target="https://doi.org/10.26858/eralingua.v9i1.66363" TargetMode="External"/><Relationship Id="rId25" Type="http://schemas.openxmlformats.org/officeDocument/2006/relationships/hyperlink" Target="https://doi.org/10.24114/kjb.v8i4.1600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93/oxfordhb/9780197744345.013.12" TargetMode="External"/><Relationship Id="rId20" Type="http://schemas.openxmlformats.org/officeDocument/2006/relationships/hyperlink" Target="https://doi.org/10.57235/jerumi.v3i1.6188" TargetMode="External"/><Relationship Id="rId29" Type="http://schemas.openxmlformats.org/officeDocument/2006/relationships/hyperlink" Target="https://doi.org/10.25134/fon.v20i2.9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nerjemahan.kemdikbud.go.id" TargetMode="External"/><Relationship Id="rId24" Type="http://schemas.openxmlformats.org/officeDocument/2006/relationships/hyperlink" Target="https://doi.org/10.1163/19552629-01601001"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16/j.anthro.2023.103153" TargetMode="External"/><Relationship Id="rId23" Type="http://schemas.openxmlformats.org/officeDocument/2006/relationships/hyperlink" Target="https://doi.org/10.7813/jll.2015/6-2/58" TargetMode="External"/><Relationship Id="rId28" Type="http://schemas.openxmlformats.org/officeDocument/2006/relationships/hyperlink" Target="https://doi.org/10.48550/arxiv.2509.06932" TargetMode="External"/><Relationship Id="rId10" Type="http://schemas.openxmlformats.org/officeDocument/2006/relationships/hyperlink" Target="https://penerjemahan.kemdikbud.go.id/" TargetMode="External"/><Relationship Id="rId19" Type="http://schemas.openxmlformats.org/officeDocument/2006/relationships/hyperlink" Target="https://doi.org/10.1109/ICIMTech50083.2020.9211175"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1512/lc.v16i1.7822" TargetMode="External"/><Relationship Id="rId22" Type="http://schemas.openxmlformats.org/officeDocument/2006/relationships/hyperlink" Target="https://doi.org/10.26822/iejee.2024.338" TargetMode="External"/><Relationship Id="rId27" Type="http://schemas.openxmlformats.org/officeDocument/2006/relationships/hyperlink" Target="https://doi.org/10.18510/hssr.2019.7329" TargetMode="External"/><Relationship Id="rId30" Type="http://schemas.openxmlformats.org/officeDocument/2006/relationships/hyperlink" Target="https://doi.org/10.4324/9780429019739"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D59BD9-4782-F340-B82A-DCB668D6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5781</Words>
  <Characters>32956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2025-11-06T00:50:00Z</dcterms:created>
  <dcterms:modified xsi:type="dcterms:W3CDTF">2025-11-06T02:54:00Z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id="AsI08DLc"/&gt;&lt;style id="http://www.zotero.org/styles/apa" locale="en-AU"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